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B571E5">
      <w:pPr>
        <w:widowControl/>
        <w:jc w:val="left"/>
        <w:sectPr>
          <w:headerReference r:id="rId3" w:type="default"/>
          <w:pgSz w:w="11906" w:h="16838"/>
          <w:pgMar w:top="1440" w:right="1134" w:bottom="1440" w:left="1701" w:header="851" w:footer="992" w:gutter="0"/>
          <w:cols w:space="425" w:num="1"/>
          <w:docGrid w:type="lines" w:linePitch="312" w:charSpace="0"/>
        </w:sectPr>
      </w:pPr>
    </w:p>
    <w:p w14:paraId="06DF4A2B">
      <w:pPr>
        <w:pStyle w:val="15"/>
      </w:pPr>
      <w:bookmarkStart w:id="0" w:name="_Toc232598813"/>
      <w:bookmarkStart w:id="1" w:name="_Toc101112046"/>
      <w:bookmarkStart w:id="2" w:name="_Toc101133149"/>
      <w:bookmarkStart w:id="3" w:name="_Toc101101289"/>
      <w:bookmarkStart w:id="4" w:name="_Toc125993191"/>
      <w:r>
        <w:rPr>
          <w:rFonts w:hint="eastAsia"/>
        </w:rPr>
        <w:t xml:space="preserve">摘 </w:t>
      </w:r>
      <w:r>
        <w:t xml:space="preserve"> </w:t>
      </w:r>
      <w:r>
        <w:rPr>
          <w:rFonts w:hint="eastAsia"/>
        </w:rPr>
        <w:t>要</w:t>
      </w:r>
      <w:bookmarkEnd w:id="0"/>
      <w:bookmarkEnd w:id="1"/>
      <w:bookmarkEnd w:id="2"/>
      <w:bookmarkEnd w:id="3"/>
      <w:bookmarkEnd w:id="4"/>
    </w:p>
    <w:p w14:paraId="7727B99B">
      <w:pPr>
        <w:pStyle w:val="32"/>
        <w:jc w:val="left"/>
        <w:rPr>
          <w:rFonts w:hint="eastAsia" w:ascii="宋体" w:hAnsi="宋体" w:eastAsia="宋体"/>
        </w:rPr>
      </w:pPr>
      <w:r>
        <w:rPr>
          <w:rFonts w:hint="eastAsia" w:ascii="宋体" w:hAnsi="宋体" w:eastAsia="宋体"/>
        </w:rPr>
        <w:t>本项目给出的基于校园环境推出的校内二手交易平台，不仅可以帮助在校学生处理闲置物品，实现资源的循环利用，而且能为有购物需求的学生提供物美价廉的商品选择，有效降低学生的生活成本。平台还提供商品分类检索、在线沟通、交易评价等功能，用户可以清楚地查看到商品详情、卖家信息和交易状态，并根据自己的需求进行购买或出售。本系统采用了前后端分离开发模式，后端采用JAVA Spring Boot，前端采用Vue.js，数据库使用MySQL。系统功能包括用户登录注册、商品发布、商品浏览与搜索、在线沟通、订单管理、交易评价、收藏管理、个人中心、商品分类管理、用户管理、订单管理等。</w:t>
      </w:r>
    </w:p>
    <w:p w14:paraId="7751CEB7">
      <w:pPr>
        <w:pStyle w:val="32"/>
        <w:ind w:firstLine="0"/>
        <w:jc w:val="left"/>
      </w:pPr>
      <w:r>
        <w:rPr>
          <w:rFonts w:hint="eastAsia" w:ascii="宋体" w:hAnsi="宋体" w:eastAsia="宋体"/>
        </w:rPr>
        <w:t>本系统为学生解决了闲置物品处理的难题，促进了校园资源的循环利用，同时为学生提供了一个安全、便捷、可靠的校内交易平台。同时，本系统也有对应的管理系统针对平台所展示的信息进行管理和维护，保障交易安全，维护校园秩序。</w:t>
      </w:r>
      <w:r>
        <w:rPr>
          <w:rFonts w:hint="eastAsia" w:ascii="黑体" w:hAnsi="黑体" w:eastAsia="黑体"/>
          <w:b/>
          <w:bCs/>
          <w:sz w:val="32"/>
          <w:szCs w:val="32"/>
        </w:rPr>
        <w:t>关键词：</w:t>
      </w:r>
      <w:r>
        <w:t>二手交易；校园电商；资源循环；在线沟通</w:t>
      </w:r>
    </w:p>
    <w:p w14:paraId="18742CBB">
      <w:pPr>
        <w:pStyle w:val="32"/>
        <w:ind w:firstLine="0"/>
        <w:jc w:val="left"/>
      </w:pPr>
      <w:r>
        <w:br w:type="page"/>
      </w:r>
    </w:p>
    <w:p w14:paraId="3BE4CB4A">
      <w:pPr>
        <w:pStyle w:val="15"/>
        <w:rPr>
          <w:sz w:val="28"/>
          <w:szCs w:val="28"/>
        </w:rPr>
      </w:pPr>
      <w:bookmarkStart w:id="5" w:name="_Toc101112047"/>
      <w:bookmarkStart w:id="6" w:name="_Toc101101290"/>
      <w:bookmarkStart w:id="7" w:name="_Toc101133150"/>
      <w:bookmarkStart w:id="8" w:name="_Toc125993192"/>
      <w:bookmarkStart w:id="9" w:name="_Toc101098320"/>
      <w:bookmarkStart w:id="10" w:name="_Toc232598814"/>
      <w:bookmarkStart w:id="11" w:name="_Toc101046794"/>
      <w:r>
        <w:t>ABSTRACT</w:t>
      </w:r>
      <w:bookmarkEnd w:id="5"/>
      <w:bookmarkEnd w:id="6"/>
      <w:bookmarkEnd w:id="7"/>
      <w:bookmarkEnd w:id="8"/>
      <w:bookmarkEnd w:id="9"/>
      <w:bookmarkEnd w:id="10"/>
      <w:bookmarkEnd w:id="11"/>
    </w:p>
    <w:p w14:paraId="4B8DF9EE">
      <w:pPr>
        <w:widowControl/>
        <w:spacing w:line="460" w:lineRule="exact"/>
        <w:rPr>
          <w:rStyle w:val="33"/>
          <w:rFonts w:ascii="Times New Roman" w:hAnsi="Times New Roman" w:eastAsia="宋体" w:cs="Times New Roman"/>
        </w:rPr>
      </w:pPr>
      <w:r>
        <w:rPr>
          <w:rStyle w:val="33"/>
          <w:rFonts w:ascii="Times New Roman" w:hAnsi="Times New Roman" w:eastAsia="宋体" w:cs="Times New Roman"/>
        </w:rPr>
        <w:t>The campus secondhand trading platform proposed in this project can not only help current students deal with idle items and achieve resource recycling, but also provide students with shopping needs with affordable and highquality products, effectively reducing students' living costs. The platform also provides functions such as product classification search, online communication, and transaction evaluation. Users can clearly view product details, seller information, and transaction status, and purchase or sell according to their needs. The system adopts a frontend and backend separation development model, with the backend using JAVA Spring Boot, the frontend using Vue.js, and MySQL as the database. System functions include user login and registration, product publishing, product browsing and searching, online communication, order management, transaction evaluation, collection management, personal center, product category management, user management, and order management.</w:t>
      </w:r>
    </w:p>
    <w:p w14:paraId="519A50BD">
      <w:pPr>
        <w:widowControl/>
        <w:spacing w:line="460" w:lineRule="exact"/>
        <w:rPr>
          <w:rStyle w:val="33"/>
          <w:rFonts w:ascii="Times New Roman" w:hAnsi="Times New Roman" w:eastAsia="宋体" w:cs="Times New Roman"/>
        </w:rPr>
      </w:pPr>
      <w:r>
        <w:rPr>
          <w:rStyle w:val="33"/>
          <w:rFonts w:ascii="Times New Roman" w:hAnsi="Times New Roman" w:eastAsia="宋体" w:cs="Times New Roman"/>
        </w:rPr>
        <w:t>This system solves the problem of students dealing with idle items, promotes the recycling of campus resources, and provides students with a safe, convenient, and reliable campus trading platform. At the same time, the system also has a corresponding management system to manage and maintain the information displayed on the platform, ensuring transaction security and maintaining campus order.</w:t>
      </w:r>
    </w:p>
    <w:p w14:paraId="63F549DB">
      <w:pPr>
        <w:widowControl/>
        <w:spacing w:line="460" w:lineRule="exact"/>
        <w:sectPr>
          <w:footerReference r:id="rId4" w:type="default"/>
          <w:pgSz w:w="11906" w:h="16838"/>
          <w:pgMar w:top="1440" w:right="1800" w:bottom="1440" w:left="1800" w:header="851" w:footer="992" w:gutter="0"/>
          <w:pgNumType w:fmt="upperRoman" w:start="1"/>
          <w:cols w:space="425" w:num="1"/>
          <w:docGrid w:type="lines" w:linePitch="312" w:charSpace="0"/>
        </w:sectPr>
      </w:pPr>
      <w:r>
        <w:rPr>
          <w:b/>
          <w:sz w:val="32"/>
          <w:szCs w:val="32"/>
        </w:rPr>
        <w:t>KEY</w:t>
      </w:r>
      <w:r>
        <w:rPr>
          <w:rFonts w:hint="eastAsia"/>
          <w:b/>
          <w:sz w:val="32"/>
          <w:szCs w:val="32"/>
        </w:rPr>
        <w:t xml:space="preserve"> </w:t>
      </w:r>
      <w:r>
        <w:rPr>
          <w:b/>
          <w:sz w:val="32"/>
          <w:szCs w:val="32"/>
        </w:rPr>
        <w:t>WORD</w:t>
      </w:r>
      <w:r>
        <w:rPr>
          <w:rFonts w:hint="eastAsia"/>
          <w:b/>
          <w:sz w:val="32"/>
          <w:szCs w:val="32"/>
        </w:rPr>
        <w:t>S：</w:t>
      </w:r>
      <w:r>
        <w:rPr>
          <w:rFonts w:ascii="Times New Roman" w:hAnsi="Times New Roman" w:eastAsia="宋体" w:cs="Times New Roman"/>
          <w:sz w:val="24"/>
          <w:szCs w:val="24"/>
        </w:rPr>
        <w:t>Secondhand Trading；Campus Ecommerce；Resource Recycling；Online Communication</w:t>
      </w:r>
    </w:p>
    <w:p w14:paraId="541F502B">
      <w:pPr>
        <w:pStyle w:val="13"/>
        <w:widowControl/>
        <w:tabs>
          <w:tab w:val="left" w:pos="440"/>
          <w:tab w:val="right" w:leader="dot" w:pos="8721"/>
        </w:tabs>
        <w:spacing w:after="100" w:line="276" w:lineRule="auto"/>
        <w:jc w:val="center"/>
      </w:pPr>
      <w:r>
        <w:rPr>
          <w:rFonts w:ascii="黑体" w:hAnsi="黑体" w:eastAsia="黑体"/>
          <w:b/>
          <w:sz w:val="36"/>
          <w:szCs w:val="36"/>
        </w:rPr>
        <w:t>目录</w:t>
      </w:r>
    </w:p>
    <w:p w14:paraId="505353E4">
      <w:pPr>
        <w:widowControl/>
        <w:jc w:val="left"/>
      </w:pPr>
    </w:p>
    <w:sdt>
      <w:sdtPr>
        <w:rPr>
          <w:rFonts w:ascii="宋体" w:hAnsi="宋体" w:eastAsia="宋体"/>
        </w:rPr>
        <w:id w:val="147453262"/>
        <w:docPartObj>
          <w:docPartGallery w:val="Table of Contents"/>
          <w:docPartUnique/>
        </w:docPartObj>
      </w:sdtPr>
      <w:sdtEndPr>
        <w:rPr>
          <w:rFonts w:ascii="宋体" w:hAnsi="宋体" w:eastAsia="宋体"/>
        </w:rPr>
      </w:sdtEndPr>
      <w:sdtContent>
        <w:p w14:paraId="27C63C9A"/>
        <w:p w14:paraId="4164D4E6">
          <w:pPr>
            <w:pStyle w:val="13"/>
            <w:tabs>
              <w:tab w:val="right" w:leader="dot" w:pos="8296"/>
            </w:tabs>
            <w:rPr>
              <w:sz w:val="22"/>
              <w:szCs w:val="24"/>
              <w14:ligatures w14:val="standardContextual"/>
            </w:rPr>
          </w:pPr>
          <w:r>
            <w:fldChar w:fldCharType="begin"/>
          </w:r>
          <w:r>
            <w:instrText xml:space="preserve">TOC \o "1-3" \h \u </w:instrText>
          </w:r>
          <w:r>
            <w:fldChar w:fldCharType="separate"/>
          </w:r>
          <w:r>
            <w:fldChar w:fldCharType="begin"/>
          </w:r>
          <w:r>
            <w:instrText xml:space="preserve"> HYPERLINK \l "_Toc232598813" </w:instrText>
          </w:r>
          <w:r>
            <w:fldChar w:fldCharType="separate"/>
          </w:r>
          <w:r>
            <w:rPr>
              <w:rStyle w:val="19"/>
            </w:rPr>
            <w:t>摘  要</w:t>
          </w:r>
          <w:r>
            <w:tab/>
          </w:r>
          <w:r>
            <w:fldChar w:fldCharType="begin"/>
          </w:r>
          <w:r>
            <w:instrText xml:space="preserve"> PAGEREF _Toc232598813 \h </w:instrText>
          </w:r>
          <w:r>
            <w:fldChar w:fldCharType="separate"/>
          </w:r>
          <w:r>
            <w:t>I</w:t>
          </w:r>
          <w:r>
            <w:fldChar w:fldCharType="end"/>
          </w:r>
          <w:r>
            <w:fldChar w:fldCharType="end"/>
          </w:r>
        </w:p>
        <w:p w14:paraId="54485864">
          <w:pPr>
            <w:pStyle w:val="13"/>
            <w:tabs>
              <w:tab w:val="right" w:leader="dot" w:pos="8296"/>
            </w:tabs>
            <w:rPr>
              <w:sz w:val="22"/>
              <w:szCs w:val="24"/>
              <w14:ligatures w14:val="standardContextual"/>
            </w:rPr>
          </w:pPr>
          <w:r>
            <w:fldChar w:fldCharType="begin"/>
          </w:r>
          <w:r>
            <w:instrText xml:space="preserve"> HYPERLINK \l "_Toc232598814" </w:instrText>
          </w:r>
          <w:r>
            <w:fldChar w:fldCharType="separate"/>
          </w:r>
          <w:r>
            <w:rPr>
              <w:rStyle w:val="19"/>
            </w:rPr>
            <w:t>ABSTRACT</w:t>
          </w:r>
          <w:r>
            <w:tab/>
          </w:r>
          <w:r>
            <w:fldChar w:fldCharType="begin"/>
          </w:r>
          <w:r>
            <w:instrText xml:space="preserve"> PAGEREF _Toc232598814 \h </w:instrText>
          </w:r>
          <w:r>
            <w:fldChar w:fldCharType="separate"/>
          </w:r>
          <w:r>
            <w:t>II</w:t>
          </w:r>
          <w:r>
            <w:fldChar w:fldCharType="end"/>
          </w:r>
          <w:r>
            <w:fldChar w:fldCharType="end"/>
          </w:r>
        </w:p>
        <w:p w14:paraId="7673D030">
          <w:pPr>
            <w:pStyle w:val="13"/>
            <w:tabs>
              <w:tab w:val="left" w:pos="840"/>
              <w:tab w:val="right" w:leader="dot" w:pos="8296"/>
            </w:tabs>
            <w:rPr>
              <w:sz w:val="22"/>
              <w:szCs w:val="24"/>
              <w14:ligatures w14:val="standardContextual"/>
            </w:rPr>
          </w:pPr>
          <w:r>
            <w:fldChar w:fldCharType="begin"/>
          </w:r>
          <w:r>
            <w:instrText xml:space="preserve"> HYPERLINK \l "_Toc232598815" </w:instrText>
          </w:r>
          <w:r>
            <w:fldChar w:fldCharType="separate"/>
          </w:r>
          <w:r>
            <w:rPr>
              <w:rStyle w:val="19"/>
              <w:rFonts w:ascii="黑体" w:hAnsi="黑体" w:eastAsia="黑体"/>
            </w:rPr>
            <w:t>1.</w:t>
          </w:r>
          <w:r>
            <w:rPr>
              <w:sz w:val="22"/>
              <w:szCs w:val="24"/>
              <w14:ligatures w14:val="standardContextual"/>
            </w:rPr>
            <w:tab/>
          </w:r>
          <w:r>
            <w:rPr>
              <w:rStyle w:val="19"/>
              <w:rFonts w:ascii="黑体" w:hAnsi="黑体" w:eastAsia="黑体"/>
            </w:rPr>
            <w:t>绪论</w:t>
          </w:r>
          <w:r>
            <w:tab/>
          </w:r>
          <w:r>
            <w:fldChar w:fldCharType="begin"/>
          </w:r>
          <w:r>
            <w:instrText xml:space="preserve"> PAGEREF _Toc232598815 \h </w:instrText>
          </w:r>
          <w:r>
            <w:fldChar w:fldCharType="separate"/>
          </w:r>
          <w:r>
            <w:t>1</w:t>
          </w:r>
          <w:r>
            <w:fldChar w:fldCharType="end"/>
          </w:r>
          <w:r>
            <w:fldChar w:fldCharType="end"/>
          </w:r>
        </w:p>
        <w:p w14:paraId="5406B5CD">
          <w:pPr>
            <w:pStyle w:val="14"/>
            <w:tabs>
              <w:tab w:val="left" w:pos="1100"/>
              <w:tab w:val="right" w:leader="dot" w:pos="8296"/>
            </w:tabs>
            <w:rPr>
              <w:sz w:val="22"/>
              <w:szCs w:val="24"/>
              <w14:ligatures w14:val="standardContextual"/>
            </w:rPr>
          </w:pPr>
          <w:r>
            <w:fldChar w:fldCharType="begin"/>
          </w:r>
          <w:r>
            <w:instrText xml:space="preserve"> HYPERLINK \l "_Toc232598816" </w:instrText>
          </w:r>
          <w:r>
            <w:fldChar w:fldCharType="separate"/>
          </w:r>
          <w:r>
            <w:rPr>
              <w:rStyle w:val="19"/>
              <w:rFonts w:ascii="黑体" w:hAnsi="黑体"/>
            </w:rPr>
            <w:t>1.1.</w:t>
          </w:r>
          <w:r>
            <w:rPr>
              <w:sz w:val="22"/>
              <w:szCs w:val="24"/>
              <w14:ligatures w14:val="standardContextual"/>
            </w:rPr>
            <w:tab/>
          </w:r>
          <w:r>
            <w:rPr>
              <w:rStyle w:val="19"/>
              <w:rFonts w:ascii="黑体" w:hAnsi="黑体"/>
            </w:rPr>
            <w:t>问题的提出</w:t>
          </w:r>
          <w:r>
            <w:tab/>
          </w:r>
          <w:r>
            <w:fldChar w:fldCharType="begin"/>
          </w:r>
          <w:r>
            <w:instrText xml:space="preserve"> PAGEREF _Toc232598816 \h </w:instrText>
          </w:r>
          <w:r>
            <w:fldChar w:fldCharType="separate"/>
          </w:r>
          <w:r>
            <w:t>1</w:t>
          </w:r>
          <w:r>
            <w:fldChar w:fldCharType="end"/>
          </w:r>
          <w:r>
            <w:fldChar w:fldCharType="end"/>
          </w:r>
        </w:p>
        <w:p w14:paraId="207956C3">
          <w:pPr>
            <w:pStyle w:val="14"/>
            <w:tabs>
              <w:tab w:val="left" w:pos="1100"/>
              <w:tab w:val="right" w:leader="dot" w:pos="8296"/>
            </w:tabs>
            <w:rPr>
              <w:sz w:val="22"/>
              <w:szCs w:val="24"/>
              <w14:ligatures w14:val="standardContextual"/>
            </w:rPr>
          </w:pPr>
          <w:r>
            <w:fldChar w:fldCharType="begin"/>
          </w:r>
          <w:r>
            <w:instrText xml:space="preserve"> HYPERLINK \l "_Toc232598817" </w:instrText>
          </w:r>
          <w:r>
            <w:fldChar w:fldCharType="separate"/>
          </w:r>
          <w:r>
            <w:rPr>
              <w:rStyle w:val="19"/>
              <w:rFonts w:ascii="黑体" w:hAnsi="黑体"/>
            </w:rPr>
            <w:t>1.2.</w:t>
          </w:r>
          <w:r>
            <w:rPr>
              <w:sz w:val="22"/>
              <w:szCs w:val="24"/>
              <w14:ligatures w14:val="standardContextual"/>
            </w:rPr>
            <w:tab/>
          </w:r>
          <w:r>
            <w:rPr>
              <w:rStyle w:val="19"/>
              <w:rFonts w:ascii="黑体" w:hAnsi="黑体"/>
            </w:rPr>
            <w:t>选题背景</w:t>
          </w:r>
          <w:r>
            <w:tab/>
          </w:r>
          <w:r>
            <w:fldChar w:fldCharType="begin"/>
          </w:r>
          <w:r>
            <w:instrText xml:space="preserve"> PAGEREF _Toc232598817 \h </w:instrText>
          </w:r>
          <w:r>
            <w:fldChar w:fldCharType="separate"/>
          </w:r>
          <w:r>
            <w:t>1</w:t>
          </w:r>
          <w:r>
            <w:fldChar w:fldCharType="end"/>
          </w:r>
          <w:r>
            <w:fldChar w:fldCharType="end"/>
          </w:r>
        </w:p>
        <w:p w14:paraId="6A022FC8">
          <w:pPr>
            <w:pStyle w:val="14"/>
            <w:tabs>
              <w:tab w:val="left" w:pos="1100"/>
              <w:tab w:val="right" w:leader="dot" w:pos="8296"/>
            </w:tabs>
            <w:rPr>
              <w:sz w:val="22"/>
              <w:szCs w:val="24"/>
              <w14:ligatures w14:val="standardContextual"/>
            </w:rPr>
          </w:pPr>
          <w:r>
            <w:fldChar w:fldCharType="begin"/>
          </w:r>
          <w:r>
            <w:instrText xml:space="preserve"> HYPERLINK \l "_Toc232598818" </w:instrText>
          </w:r>
          <w:r>
            <w:fldChar w:fldCharType="separate"/>
          </w:r>
          <w:r>
            <w:rPr>
              <w:rStyle w:val="19"/>
              <w:rFonts w:ascii="黑体" w:hAnsi="黑体"/>
            </w:rPr>
            <w:t>1.3.</w:t>
          </w:r>
          <w:r>
            <w:rPr>
              <w:sz w:val="22"/>
              <w:szCs w:val="24"/>
              <w14:ligatures w14:val="standardContextual"/>
            </w:rPr>
            <w:tab/>
          </w:r>
          <w:r>
            <w:rPr>
              <w:rStyle w:val="19"/>
              <w:rFonts w:ascii="黑体" w:hAnsi="黑体"/>
            </w:rPr>
            <w:t>国内外研究现状</w:t>
          </w:r>
          <w:r>
            <w:tab/>
          </w:r>
          <w:r>
            <w:fldChar w:fldCharType="begin"/>
          </w:r>
          <w:r>
            <w:instrText xml:space="preserve"> PAGEREF _Toc232598818 \h </w:instrText>
          </w:r>
          <w:r>
            <w:fldChar w:fldCharType="separate"/>
          </w:r>
          <w:r>
            <w:t>1</w:t>
          </w:r>
          <w:r>
            <w:fldChar w:fldCharType="end"/>
          </w:r>
          <w:r>
            <w:fldChar w:fldCharType="end"/>
          </w:r>
        </w:p>
        <w:p w14:paraId="70F00DA7">
          <w:pPr>
            <w:pStyle w:val="7"/>
            <w:tabs>
              <w:tab w:val="left" w:pos="1760"/>
              <w:tab w:val="right" w:leader="dot" w:pos="8296"/>
            </w:tabs>
            <w:rPr>
              <w:sz w:val="22"/>
              <w:szCs w:val="24"/>
              <w14:ligatures w14:val="standardContextual"/>
            </w:rPr>
          </w:pPr>
          <w:r>
            <w:fldChar w:fldCharType="begin"/>
          </w:r>
          <w:r>
            <w:instrText xml:space="preserve"> HYPERLINK \l "_Toc232598819" </w:instrText>
          </w:r>
          <w:r>
            <w:fldChar w:fldCharType="separate"/>
          </w:r>
          <w:r>
            <w:rPr>
              <w:rStyle w:val="19"/>
            </w:rPr>
            <w:t>1.3.1.</w:t>
          </w:r>
          <w:r>
            <w:rPr>
              <w:sz w:val="22"/>
              <w:szCs w:val="24"/>
              <w14:ligatures w14:val="standardContextual"/>
            </w:rPr>
            <w:tab/>
          </w:r>
          <w:r>
            <w:rPr>
              <w:rStyle w:val="19"/>
            </w:rPr>
            <w:t>国内研究现状</w:t>
          </w:r>
          <w:r>
            <w:tab/>
          </w:r>
          <w:r>
            <w:fldChar w:fldCharType="begin"/>
          </w:r>
          <w:r>
            <w:instrText xml:space="preserve"> PAGEREF _Toc232598819 \h </w:instrText>
          </w:r>
          <w:r>
            <w:fldChar w:fldCharType="separate"/>
          </w:r>
          <w:r>
            <w:t>1</w:t>
          </w:r>
          <w:r>
            <w:fldChar w:fldCharType="end"/>
          </w:r>
          <w:r>
            <w:fldChar w:fldCharType="end"/>
          </w:r>
        </w:p>
        <w:p w14:paraId="4448C57D">
          <w:pPr>
            <w:pStyle w:val="7"/>
            <w:tabs>
              <w:tab w:val="left" w:pos="1760"/>
              <w:tab w:val="right" w:leader="dot" w:pos="8296"/>
            </w:tabs>
            <w:rPr>
              <w:sz w:val="22"/>
              <w:szCs w:val="24"/>
              <w14:ligatures w14:val="standardContextual"/>
            </w:rPr>
          </w:pPr>
          <w:r>
            <w:fldChar w:fldCharType="begin"/>
          </w:r>
          <w:r>
            <w:instrText xml:space="preserve"> HYPERLINK \l "_Toc232598820" </w:instrText>
          </w:r>
          <w:r>
            <w:fldChar w:fldCharType="separate"/>
          </w:r>
          <w:r>
            <w:rPr>
              <w:rStyle w:val="19"/>
            </w:rPr>
            <w:t>1.3.2.</w:t>
          </w:r>
          <w:r>
            <w:rPr>
              <w:sz w:val="22"/>
              <w:szCs w:val="24"/>
              <w14:ligatures w14:val="standardContextual"/>
            </w:rPr>
            <w:tab/>
          </w:r>
          <w:r>
            <w:rPr>
              <w:rStyle w:val="19"/>
            </w:rPr>
            <w:t>国外研究现状</w:t>
          </w:r>
          <w:r>
            <w:tab/>
          </w:r>
          <w:r>
            <w:fldChar w:fldCharType="begin"/>
          </w:r>
          <w:r>
            <w:instrText xml:space="preserve"> PAGEREF _Toc232598820 \h </w:instrText>
          </w:r>
          <w:r>
            <w:fldChar w:fldCharType="separate"/>
          </w:r>
          <w:r>
            <w:t>2</w:t>
          </w:r>
          <w:r>
            <w:fldChar w:fldCharType="end"/>
          </w:r>
          <w:r>
            <w:fldChar w:fldCharType="end"/>
          </w:r>
        </w:p>
        <w:p w14:paraId="36CD3623">
          <w:pPr>
            <w:pStyle w:val="14"/>
            <w:tabs>
              <w:tab w:val="left" w:pos="1100"/>
              <w:tab w:val="right" w:leader="dot" w:pos="8296"/>
            </w:tabs>
            <w:rPr>
              <w:sz w:val="22"/>
              <w:szCs w:val="24"/>
              <w14:ligatures w14:val="standardContextual"/>
            </w:rPr>
          </w:pPr>
          <w:r>
            <w:fldChar w:fldCharType="begin"/>
          </w:r>
          <w:r>
            <w:instrText xml:space="preserve"> HYPERLINK \l "_Toc232598821" </w:instrText>
          </w:r>
          <w:r>
            <w:fldChar w:fldCharType="separate"/>
          </w:r>
          <w:r>
            <w:rPr>
              <w:rStyle w:val="19"/>
              <w:rFonts w:ascii="黑体" w:hAnsi="黑体"/>
            </w:rPr>
            <w:t>1.4.</w:t>
          </w:r>
          <w:r>
            <w:rPr>
              <w:sz w:val="22"/>
              <w:szCs w:val="24"/>
              <w14:ligatures w14:val="standardContextual"/>
            </w:rPr>
            <w:tab/>
          </w:r>
          <w:r>
            <w:rPr>
              <w:rStyle w:val="19"/>
              <w:rFonts w:ascii="黑体" w:hAnsi="黑体"/>
            </w:rPr>
            <w:t>本项目研究的意义</w:t>
          </w:r>
          <w:r>
            <w:tab/>
          </w:r>
          <w:r>
            <w:fldChar w:fldCharType="begin"/>
          </w:r>
          <w:r>
            <w:instrText xml:space="preserve"> PAGEREF _Toc232598821 \h </w:instrText>
          </w:r>
          <w:r>
            <w:fldChar w:fldCharType="separate"/>
          </w:r>
          <w:r>
            <w:t>2</w:t>
          </w:r>
          <w:r>
            <w:fldChar w:fldCharType="end"/>
          </w:r>
          <w:r>
            <w:fldChar w:fldCharType="end"/>
          </w:r>
        </w:p>
        <w:p w14:paraId="79A29B80">
          <w:pPr>
            <w:pStyle w:val="13"/>
            <w:tabs>
              <w:tab w:val="left" w:pos="840"/>
              <w:tab w:val="right" w:leader="dot" w:pos="8296"/>
            </w:tabs>
            <w:rPr>
              <w:sz w:val="22"/>
              <w:szCs w:val="24"/>
              <w14:ligatures w14:val="standardContextual"/>
            </w:rPr>
          </w:pPr>
          <w:r>
            <w:fldChar w:fldCharType="begin"/>
          </w:r>
          <w:r>
            <w:instrText xml:space="preserve"> HYPERLINK \l "_Toc232598822" </w:instrText>
          </w:r>
          <w:r>
            <w:fldChar w:fldCharType="separate"/>
          </w:r>
          <w:r>
            <w:rPr>
              <w:rStyle w:val="19"/>
              <w:rFonts w:ascii="黑体" w:hAnsi="黑体" w:eastAsia="黑体"/>
            </w:rPr>
            <w:t>2.</w:t>
          </w:r>
          <w:r>
            <w:rPr>
              <w:sz w:val="22"/>
              <w:szCs w:val="24"/>
              <w14:ligatures w14:val="standardContextual"/>
            </w:rPr>
            <w:tab/>
          </w:r>
          <w:r>
            <w:rPr>
              <w:rStyle w:val="19"/>
              <w:rFonts w:ascii="黑体" w:hAnsi="黑体" w:eastAsia="黑体"/>
            </w:rPr>
            <w:t>系统需求分析</w:t>
          </w:r>
          <w:r>
            <w:tab/>
          </w:r>
          <w:r>
            <w:fldChar w:fldCharType="begin"/>
          </w:r>
          <w:r>
            <w:instrText xml:space="preserve"> PAGEREF _Toc232598822 \h </w:instrText>
          </w:r>
          <w:r>
            <w:fldChar w:fldCharType="separate"/>
          </w:r>
          <w:r>
            <w:t>3</w:t>
          </w:r>
          <w:r>
            <w:fldChar w:fldCharType="end"/>
          </w:r>
          <w:r>
            <w:fldChar w:fldCharType="end"/>
          </w:r>
        </w:p>
        <w:p w14:paraId="6E3485F1">
          <w:pPr>
            <w:pStyle w:val="14"/>
            <w:tabs>
              <w:tab w:val="left" w:pos="1100"/>
              <w:tab w:val="right" w:leader="dot" w:pos="8296"/>
            </w:tabs>
            <w:rPr>
              <w:sz w:val="22"/>
              <w:szCs w:val="24"/>
              <w14:ligatures w14:val="standardContextual"/>
            </w:rPr>
          </w:pPr>
          <w:r>
            <w:fldChar w:fldCharType="begin"/>
          </w:r>
          <w:r>
            <w:instrText xml:space="preserve"> HYPERLINK \l "_Toc232598823" </w:instrText>
          </w:r>
          <w:r>
            <w:fldChar w:fldCharType="separate"/>
          </w:r>
          <w:r>
            <w:rPr>
              <w:rStyle w:val="19"/>
              <w:rFonts w:ascii="黑体" w:hAnsi="黑体"/>
            </w:rPr>
            <w:t>2.1.</w:t>
          </w:r>
          <w:r>
            <w:rPr>
              <w:sz w:val="22"/>
              <w:szCs w:val="24"/>
              <w14:ligatures w14:val="standardContextual"/>
            </w:rPr>
            <w:tab/>
          </w:r>
          <w:r>
            <w:rPr>
              <w:rStyle w:val="19"/>
              <w:rFonts w:ascii="黑体" w:hAnsi="黑体"/>
            </w:rPr>
            <w:t>可行性分析</w:t>
          </w:r>
          <w:r>
            <w:tab/>
          </w:r>
          <w:r>
            <w:fldChar w:fldCharType="begin"/>
          </w:r>
          <w:r>
            <w:instrText xml:space="preserve"> PAGEREF _Toc232598823 \h </w:instrText>
          </w:r>
          <w:r>
            <w:fldChar w:fldCharType="separate"/>
          </w:r>
          <w:r>
            <w:t>3</w:t>
          </w:r>
          <w:r>
            <w:fldChar w:fldCharType="end"/>
          </w:r>
          <w:r>
            <w:fldChar w:fldCharType="end"/>
          </w:r>
        </w:p>
        <w:p w14:paraId="700365E9">
          <w:pPr>
            <w:pStyle w:val="7"/>
            <w:tabs>
              <w:tab w:val="left" w:pos="1760"/>
              <w:tab w:val="right" w:leader="dot" w:pos="8296"/>
            </w:tabs>
            <w:rPr>
              <w:sz w:val="22"/>
              <w:szCs w:val="24"/>
              <w14:ligatures w14:val="standardContextual"/>
            </w:rPr>
          </w:pPr>
          <w:r>
            <w:fldChar w:fldCharType="begin"/>
          </w:r>
          <w:r>
            <w:instrText xml:space="preserve"> HYPERLINK \l "_Toc232598824" </w:instrText>
          </w:r>
          <w:r>
            <w:fldChar w:fldCharType="separate"/>
          </w:r>
          <w:r>
            <w:rPr>
              <w:rStyle w:val="19"/>
            </w:rPr>
            <w:t>2.1.1.</w:t>
          </w:r>
          <w:r>
            <w:rPr>
              <w:sz w:val="22"/>
              <w:szCs w:val="24"/>
              <w14:ligatures w14:val="standardContextual"/>
            </w:rPr>
            <w:tab/>
          </w:r>
          <w:r>
            <w:rPr>
              <w:rStyle w:val="19"/>
            </w:rPr>
            <w:t>经济</w:t>
          </w:r>
          <w:r>
            <w:tab/>
          </w:r>
          <w:r>
            <w:fldChar w:fldCharType="begin"/>
          </w:r>
          <w:r>
            <w:instrText xml:space="preserve"> PAGEREF _Toc232598824 \h </w:instrText>
          </w:r>
          <w:r>
            <w:fldChar w:fldCharType="separate"/>
          </w:r>
          <w:r>
            <w:t>3</w:t>
          </w:r>
          <w:r>
            <w:fldChar w:fldCharType="end"/>
          </w:r>
          <w:r>
            <w:fldChar w:fldCharType="end"/>
          </w:r>
        </w:p>
        <w:p w14:paraId="4D69831F">
          <w:pPr>
            <w:pStyle w:val="7"/>
            <w:tabs>
              <w:tab w:val="left" w:pos="1760"/>
              <w:tab w:val="right" w:leader="dot" w:pos="8296"/>
            </w:tabs>
            <w:rPr>
              <w:sz w:val="22"/>
              <w:szCs w:val="24"/>
              <w14:ligatures w14:val="standardContextual"/>
            </w:rPr>
          </w:pPr>
          <w:r>
            <w:fldChar w:fldCharType="begin"/>
          </w:r>
          <w:r>
            <w:instrText xml:space="preserve"> HYPERLINK \l "_Toc232598825" </w:instrText>
          </w:r>
          <w:r>
            <w:fldChar w:fldCharType="separate"/>
          </w:r>
          <w:r>
            <w:rPr>
              <w:rStyle w:val="19"/>
            </w:rPr>
            <w:t>2.1.2.</w:t>
          </w:r>
          <w:r>
            <w:rPr>
              <w:sz w:val="22"/>
              <w:szCs w:val="24"/>
              <w14:ligatures w14:val="standardContextual"/>
            </w:rPr>
            <w:tab/>
          </w:r>
          <w:r>
            <w:rPr>
              <w:rStyle w:val="19"/>
            </w:rPr>
            <w:t>社会</w:t>
          </w:r>
          <w:r>
            <w:tab/>
          </w:r>
          <w:r>
            <w:fldChar w:fldCharType="begin"/>
          </w:r>
          <w:r>
            <w:instrText xml:space="preserve"> PAGEREF _Toc232598825 \h </w:instrText>
          </w:r>
          <w:r>
            <w:fldChar w:fldCharType="separate"/>
          </w:r>
          <w:r>
            <w:t>3</w:t>
          </w:r>
          <w:r>
            <w:fldChar w:fldCharType="end"/>
          </w:r>
          <w:r>
            <w:fldChar w:fldCharType="end"/>
          </w:r>
        </w:p>
        <w:p w14:paraId="63D81041">
          <w:pPr>
            <w:pStyle w:val="7"/>
            <w:tabs>
              <w:tab w:val="left" w:pos="1760"/>
              <w:tab w:val="right" w:leader="dot" w:pos="8296"/>
            </w:tabs>
            <w:rPr>
              <w:sz w:val="22"/>
              <w:szCs w:val="24"/>
              <w14:ligatures w14:val="standardContextual"/>
            </w:rPr>
          </w:pPr>
          <w:r>
            <w:fldChar w:fldCharType="begin"/>
          </w:r>
          <w:r>
            <w:instrText xml:space="preserve"> HYPERLINK \l "_Toc232598826" </w:instrText>
          </w:r>
          <w:r>
            <w:fldChar w:fldCharType="separate"/>
          </w:r>
          <w:r>
            <w:rPr>
              <w:rStyle w:val="19"/>
            </w:rPr>
            <w:t>2.1.3.</w:t>
          </w:r>
          <w:r>
            <w:rPr>
              <w:sz w:val="22"/>
              <w:szCs w:val="24"/>
              <w14:ligatures w14:val="standardContextual"/>
            </w:rPr>
            <w:tab/>
          </w:r>
          <w:r>
            <w:rPr>
              <w:rStyle w:val="19"/>
            </w:rPr>
            <w:t>技术</w:t>
          </w:r>
          <w:r>
            <w:tab/>
          </w:r>
          <w:r>
            <w:fldChar w:fldCharType="begin"/>
          </w:r>
          <w:r>
            <w:instrText xml:space="preserve"> PAGEREF _Toc232598826 \h </w:instrText>
          </w:r>
          <w:r>
            <w:fldChar w:fldCharType="separate"/>
          </w:r>
          <w:r>
            <w:t>3</w:t>
          </w:r>
          <w:r>
            <w:fldChar w:fldCharType="end"/>
          </w:r>
          <w:r>
            <w:fldChar w:fldCharType="end"/>
          </w:r>
        </w:p>
        <w:p w14:paraId="72F47F34">
          <w:pPr>
            <w:pStyle w:val="14"/>
            <w:tabs>
              <w:tab w:val="left" w:pos="1100"/>
              <w:tab w:val="right" w:leader="dot" w:pos="8296"/>
            </w:tabs>
            <w:rPr>
              <w:sz w:val="22"/>
              <w:szCs w:val="24"/>
              <w14:ligatures w14:val="standardContextual"/>
            </w:rPr>
          </w:pPr>
          <w:r>
            <w:fldChar w:fldCharType="begin"/>
          </w:r>
          <w:r>
            <w:instrText xml:space="preserve"> HYPERLINK \l "_Toc232598827" </w:instrText>
          </w:r>
          <w:r>
            <w:fldChar w:fldCharType="separate"/>
          </w:r>
          <w:r>
            <w:rPr>
              <w:rStyle w:val="19"/>
              <w:rFonts w:ascii="黑体" w:hAnsi="黑体"/>
            </w:rPr>
            <w:t>2.2.</w:t>
          </w:r>
          <w:r>
            <w:rPr>
              <w:sz w:val="22"/>
              <w:szCs w:val="24"/>
              <w14:ligatures w14:val="standardContextual"/>
            </w:rPr>
            <w:tab/>
          </w:r>
          <w:r>
            <w:rPr>
              <w:rStyle w:val="19"/>
              <w:rFonts w:ascii="黑体" w:hAnsi="黑体"/>
            </w:rPr>
            <w:t>系统业务分析</w:t>
          </w:r>
          <w:r>
            <w:tab/>
          </w:r>
          <w:r>
            <w:fldChar w:fldCharType="begin"/>
          </w:r>
          <w:r>
            <w:instrText xml:space="preserve"> PAGEREF _Toc232598827 \h </w:instrText>
          </w:r>
          <w:r>
            <w:fldChar w:fldCharType="separate"/>
          </w:r>
          <w:r>
            <w:t>3</w:t>
          </w:r>
          <w:r>
            <w:fldChar w:fldCharType="end"/>
          </w:r>
          <w:r>
            <w:fldChar w:fldCharType="end"/>
          </w:r>
        </w:p>
        <w:p w14:paraId="28C0D5D1">
          <w:pPr>
            <w:pStyle w:val="7"/>
            <w:tabs>
              <w:tab w:val="left" w:pos="1760"/>
              <w:tab w:val="right" w:leader="dot" w:pos="8296"/>
            </w:tabs>
            <w:rPr>
              <w:sz w:val="22"/>
              <w:szCs w:val="24"/>
              <w14:ligatures w14:val="standardContextual"/>
            </w:rPr>
          </w:pPr>
          <w:r>
            <w:fldChar w:fldCharType="begin"/>
          </w:r>
          <w:r>
            <w:instrText xml:space="preserve"> HYPERLINK \l "_Toc232598828" </w:instrText>
          </w:r>
          <w:r>
            <w:fldChar w:fldCharType="separate"/>
          </w:r>
          <w:r>
            <w:rPr>
              <w:rStyle w:val="19"/>
            </w:rPr>
            <w:t>2.2.1.</w:t>
          </w:r>
          <w:r>
            <w:rPr>
              <w:sz w:val="22"/>
              <w:szCs w:val="24"/>
              <w14:ligatures w14:val="standardContextual"/>
            </w:rPr>
            <w:tab/>
          </w:r>
          <w:r>
            <w:rPr>
              <w:rStyle w:val="19"/>
            </w:rPr>
            <w:t>用户需求</w:t>
          </w:r>
          <w:r>
            <w:tab/>
          </w:r>
          <w:r>
            <w:fldChar w:fldCharType="begin"/>
          </w:r>
          <w:r>
            <w:instrText xml:space="preserve"> PAGEREF _Toc232598828 \h </w:instrText>
          </w:r>
          <w:r>
            <w:fldChar w:fldCharType="separate"/>
          </w:r>
          <w:r>
            <w:t>3</w:t>
          </w:r>
          <w:r>
            <w:fldChar w:fldCharType="end"/>
          </w:r>
          <w:r>
            <w:fldChar w:fldCharType="end"/>
          </w:r>
        </w:p>
        <w:p w14:paraId="08D78A5F">
          <w:pPr>
            <w:pStyle w:val="7"/>
            <w:tabs>
              <w:tab w:val="left" w:pos="1760"/>
              <w:tab w:val="right" w:leader="dot" w:pos="8296"/>
            </w:tabs>
            <w:rPr>
              <w:sz w:val="22"/>
              <w:szCs w:val="24"/>
              <w14:ligatures w14:val="standardContextual"/>
            </w:rPr>
          </w:pPr>
          <w:r>
            <w:fldChar w:fldCharType="begin"/>
          </w:r>
          <w:r>
            <w:instrText xml:space="preserve"> HYPERLINK \l "_Toc232598829" </w:instrText>
          </w:r>
          <w:r>
            <w:fldChar w:fldCharType="separate"/>
          </w:r>
          <w:r>
            <w:rPr>
              <w:rStyle w:val="19"/>
            </w:rPr>
            <w:t>2.2.2.</w:t>
          </w:r>
          <w:r>
            <w:rPr>
              <w:sz w:val="22"/>
              <w:szCs w:val="24"/>
              <w14:ligatures w14:val="standardContextual"/>
            </w:rPr>
            <w:tab/>
          </w:r>
          <w:r>
            <w:rPr>
              <w:rStyle w:val="19"/>
            </w:rPr>
            <w:t>系统需求</w:t>
          </w:r>
          <w:r>
            <w:tab/>
          </w:r>
          <w:r>
            <w:fldChar w:fldCharType="begin"/>
          </w:r>
          <w:r>
            <w:instrText xml:space="preserve"> PAGEREF _Toc232598829 \h </w:instrText>
          </w:r>
          <w:r>
            <w:fldChar w:fldCharType="separate"/>
          </w:r>
          <w:r>
            <w:t>3</w:t>
          </w:r>
          <w:r>
            <w:fldChar w:fldCharType="end"/>
          </w:r>
          <w:r>
            <w:fldChar w:fldCharType="end"/>
          </w:r>
        </w:p>
        <w:p w14:paraId="4FE41103">
          <w:pPr>
            <w:pStyle w:val="14"/>
            <w:tabs>
              <w:tab w:val="left" w:pos="1100"/>
              <w:tab w:val="right" w:leader="dot" w:pos="8296"/>
            </w:tabs>
            <w:rPr>
              <w:sz w:val="22"/>
              <w:szCs w:val="24"/>
              <w14:ligatures w14:val="standardContextual"/>
            </w:rPr>
          </w:pPr>
          <w:r>
            <w:fldChar w:fldCharType="begin"/>
          </w:r>
          <w:r>
            <w:instrText xml:space="preserve"> HYPERLINK \l "_Toc232598830" </w:instrText>
          </w:r>
          <w:r>
            <w:fldChar w:fldCharType="separate"/>
          </w:r>
          <w:r>
            <w:rPr>
              <w:rStyle w:val="19"/>
              <w:rFonts w:ascii="黑体" w:hAnsi="黑体" w:cs="黑体"/>
            </w:rPr>
            <w:t>2.3.</w:t>
          </w:r>
          <w:r>
            <w:rPr>
              <w:sz w:val="22"/>
              <w:szCs w:val="24"/>
              <w14:ligatures w14:val="standardContextual"/>
            </w:rPr>
            <w:tab/>
          </w:r>
          <w:r>
            <w:rPr>
              <w:rStyle w:val="19"/>
              <w:rFonts w:ascii="黑体" w:hAnsi="黑体" w:cs="黑体"/>
            </w:rPr>
            <w:t>系统功能需求分析</w:t>
          </w:r>
          <w:r>
            <w:tab/>
          </w:r>
          <w:r>
            <w:fldChar w:fldCharType="begin"/>
          </w:r>
          <w:r>
            <w:instrText xml:space="preserve"> PAGEREF _Toc232598830 \h </w:instrText>
          </w:r>
          <w:r>
            <w:fldChar w:fldCharType="separate"/>
          </w:r>
          <w:r>
            <w:t>4</w:t>
          </w:r>
          <w:r>
            <w:fldChar w:fldCharType="end"/>
          </w:r>
          <w:r>
            <w:fldChar w:fldCharType="end"/>
          </w:r>
        </w:p>
        <w:p w14:paraId="7B6D8A43">
          <w:pPr>
            <w:pStyle w:val="7"/>
            <w:tabs>
              <w:tab w:val="left" w:pos="1760"/>
              <w:tab w:val="right" w:leader="dot" w:pos="8296"/>
            </w:tabs>
            <w:rPr>
              <w:sz w:val="22"/>
              <w:szCs w:val="24"/>
              <w14:ligatures w14:val="standardContextual"/>
            </w:rPr>
          </w:pPr>
          <w:r>
            <w:fldChar w:fldCharType="begin"/>
          </w:r>
          <w:r>
            <w:instrText xml:space="preserve"> HYPERLINK \l "_Toc232598831" </w:instrText>
          </w:r>
          <w:r>
            <w:fldChar w:fldCharType="separate"/>
          </w:r>
          <w:r>
            <w:rPr>
              <w:rStyle w:val="19"/>
            </w:rPr>
            <w:t>2.3.1.</w:t>
          </w:r>
          <w:r>
            <w:rPr>
              <w:sz w:val="22"/>
              <w:szCs w:val="24"/>
              <w14:ligatures w14:val="standardContextual"/>
            </w:rPr>
            <w:tab/>
          </w:r>
          <w:r>
            <w:rPr>
              <w:rStyle w:val="19"/>
            </w:rPr>
            <w:t>系统用例图示</w:t>
          </w:r>
          <w:bookmarkStart w:id="58" w:name="_GoBack"/>
          <w:bookmarkEnd w:id="58"/>
          <w:r>
            <w:tab/>
          </w:r>
          <w:r>
            <w:fldChar w:fldCharType="begin"/>
          </w:r>
          <w:r>
            <w:instrText xml:space="preserve"> PAGEREF _Toc232598831 \h </w:instrText>
          </w:r>
          <w:r>
            <w:fldChar w:fldCharType="separate"/>
          </w:r>
          <w:r>
            <w:t>4</w:t>
          </w:r>
          <w:r>
            <w:fldChar w:fldCharType="end"/>
          </w:r>
          <w:r>
            <w:fldChar w:fldCharType="end"/>
          </w:r>
        </w:p>
        <w:p w14:paraId="345E14F1">
          <w:pPr>
            <w:pStyle w:val="7"/>
            <w:tabs>
              <w:tab w:val="left" w:pos="1760"/>
              <w:tab w:val="right" w:leader="dot" w:pos="8296"/>
            </w:tabs>
            <w:rPr>
              <w:sz w:val="22"/>
              <w:szCs w:val="24"/>
              <w14:ligatures w14:val="standardContextual"/>
            </w:rPr>
          </w:pPr>
          <w:r>
            <w:fldChar w:fldCharType="begin"/>
          </w:r>
          <w:r>
            <w:instrText xml:space="preserve"> HYPERLINK \l "_Toc232598832" </w:instrText>
          </w:r>
          <w:r>
            <w:fldChar w:fldCharType="separate"/>
          </w:r>
          <w:r>
            <w:rPr>
              <w:rStyle w:val="19"/>
            </w:rPr>
            <w:t>2.3.2.</w:t>
          </w:r>
          <w:r>
            <w:rPr>
              <w:sz w:val="22"/>
              <w:szCs w:val="24"/>
              <w14:ligatures w14:val="standardContextual"/>
            </w:rPr>
            <w:tab/>
          </w:r>
          <w:r>
            <w:rPr>
              <w:rStyle w:val="19"/>
            </w:rPr>
            <w:t>登录注册</w:t>
          </w:r>
          <w:r>
            <w:tab/>
          </w:r>
          <w:r>
            <w:fldChar w:fldCharType="begin"/>
          </w:r>
          <w:r>
            <w:instrText xml:space="preserve"> PAGEREF _Toc232598832 \h </w:instrText>
          </w:r>
          <w:r>
            <w:fldChar w:fldCharType="separate"/>
          </w:r>
          <w:r>
            <w:t>5</w:t>
          </w:r>
          <w:r>
            <w:fldChar w:fldCharType="end"/>
          </w:r>
          <w:r>
            <w:fldChar w:fldCharType="end"/>
          </w:r>
        </w:p>
        <w:p w14:paraId="18562AE9">
          <w:pPr>
            <w:pStyle w:val="7"/>
            <w:tabs>
              <w:tab w:val="left" w:pos="1760"/>
              <w:tab w:val="right" w:leader="dot" w:pos="8296"/>
            </w:tabs>
            <w:rPr>
              <w:sz w:val="22"/>
              <w:szCs w:val="24"/>
              <w14:ligatures w14:val="standardContextual"/>
            </w:rPr>
          </w:pPr>
          <w:r>
            <w:fldChar w:fldCharType="begin"/>
          </w:r>
          <w:r>
            <w:instrText xml:space="preserve"> HYPERLINK \l "_Toc232598833" </w:instrText>
          </w:r>
          <w:r>
            <w:fldChar w:fldCharType="separate"/>
          </w:r>
          <w:r>
            <w:rPr>
              <w:rStyle w:val="19"/>
            </w:rPr>
            <w:t>2.3.3.</w:t>
          </w:r>
          <w:r>
            <w:rPr>
              <w:sz w:val="22"/>
              <w:szCs w:val="24"/>
              <w14:ligatures w14:val="standardContextual"/>
            </w:rPr>
            <w:tab/>
          </w:r>
          <w:r>
            <w:rPr>
              <w:rFonts w:hint="eastAsia"/>
              <w:sz w:val="22"/>
              <w:szCs w:val="24"/>
              <w:lang w:val="en-US" w:eastAsia="zh-CN"/>
              <w14:ligatures w14:val="standardContextual"/>
            </w:rPr>
            <w:t>商品</w:t>
          </w:r>
          <w:r>
            <w:rPr>
              <w:rStyle w:val="19"/>
            </w:rPr>
            <w:t>信息检索模块</w:t>
          </w:r>
          <w:r>
            <w:tab/>
          </w:r>
          <w:r>
            <w:fldChar w:fldCharType="begin"/>
          </w:r>
          <w:r>
            <w:instrText xml:space="preserve"> PAGEREF _Toc232598833 \h </w:instrText>
          </w:r>
          <w:r>
            <w:fldChar w:fldCharType="separate"/>
          </w:r>
          <w:r>
            <w:t>5</w:t>
          </w:r>
          <w:r>
            <w:fldChar w:fldCharType="end"/>
          </w:r>
          <w:r>
            <w:fldChar w:fldCharType="end"/>
          </w:r>
        </w:p>
        <w:p w14:paraId="3CB8D974">
          <w:pPr>
            <w:pStyle w:val="7"/>
            <w:tabs>
              <w:tab w:val="left" w:pos="1760"/>
              <w:tab w:val="right" w:leader="dot" w:pos="8296"/>
            </w:tabs>
            <w:rPr>
              <w:sz w:val="22"/>
              <w:szCs w:val="24"/>
              <w14:ligatures w14:val="standardContextual"/>
            </w:rPr>
          </w:pPr>
          <w:r>
            <w:fldChar w:fldCharType="begin"/>
          </w:r>
          <w:r>
            <w:instrText xml:space="preserve"> HYPERLINK \l "_Toc232598834" </w:instrText>
          </w:r>
          <w:r>
            <w:fldChar w:fldCharType="separate"/>
          </w:r>
          <w:r>
            <w:rPr>
              <w:rStyle w:val="19"/>
            </w:rPr>
            <w:t>2.3.4.</w:t>
          </w:r>
          <w:r>
            <w:rPr>
              <w:sz w:val="22"/>
              <w:szCs w:val="24"/>
              <w14:ligatures w14:val="standardContextual"/>
            </w:rPr>
            <w:tab/>
          </w:r>
          <w:r>
            <w:rPr>
              <w:rFonts w:hint="eastAsia"/>
              <w:sz w:val="22"/>
              <w:szCs w:val="24"/>
              <w:lang w:val="en-US" w:eastAsia="zh-CN"/>
              <w14:ligatures w14:val="standardContextual"/>
            </w:rPr>
            <w:t>商品</w:t>
          </w:r>
          <w:r>
            <w:rPr>
              <w:rStyle w:val="19"/>
            </w:rPr>
            <w:t>收藏模块</w:t>
          </w:r>
          <w:r>
            <w:tab/>
          </w:r>
          <w:r>
            <w:fldChar w:fldCharType="begin"/>
          </w:r>
          <w:r>
            <w:instrText xml:space="preserve"> PAGEREF _Toc232598834 \h </w:instrText>
          </w:r>
          <w:r>
            <w:fldChar w:fldCharType="separate"/>
          </w:r>
          <w:r>
            <w:t>6</w:t>
          </w:r>
          <w:r>
            <w:fldChar w:fldCharType="end"/>
          </w:r>
          <w:r>
            <w:fldChar w:fldCharType="end"/>
          </w:r>
        </w:p>
        <w:p w14:paraId="1A7B0272">
          <w:pPr>
            <w:pStyle w:val="7"/>
            <w:tabs>
              <w:tab w:val="left" w:pos="1760"/>
              <w:tab w:val="right" w:leader="dot" w:pos="8296"/>
            </w:tabs>
            <w:rPr>
              <w:sz w:val="22"/>
              <w:szCs w:val="24"/>
              <w14:ligatures w14:val="standardContextual"/>
            </w:rPr>
          </w:pPr>
          <w:r>
            <w:fldChar w:fldCharType="begin"/>
          </w:r>
          <w:r>
            <w:instrText xml:space="preserve"> HYPERLINK \l "_Toc232598835" </w:instrText>
          </w:r>
          <w:r>
            <w:fldChar w:fldCharType="separate"/>
          </w:r>
          <w:r>
            <w:rPr>
              <w:rStyle w:val="19"/>
            </w:rPr>
            <w:t>2.3.5.</w:t>
          </w:r>
          <w:r>
            <w:rPr>
              <w:sz w:val="22"/>
              <w:szCs w:val="24"/>
              <w14:ligatures w14:val="standardContextual"/>
            </w:rPr>
            <w:tab/>
          </w:r>
          <w:r>
            <w:rPr>
              <w:rStyle w:val="19"/>
              <w:rFonts w:ascii="黑体" w:hAnsi="黑体" w:cs="黑体"/>
              <w:bCs/>
            </w:rPr>
            <w:t>在线沟通模块</w:t>
          </w:r>
          <w:r>
            <w:tab/>
          </w:r>
          <w:r>
            <w:fldChar w:fldCharType="begin"/>
          </w:r>
          <w:r>
            <w:instrText xml:space="preserve"> PAGEREF _Toc232598835 \h </w:instrText>
          </w:r>
          <w:r>
            <w:fldChar w:fldCharType="separate"/>
          </w:r>
          <w:r>
            <w:t>6</w:t>
          </w:r>
          <w:r>
            <w:fldChar w:fldCharType="end"/>
          </w:r>
          <w:r>
            <w:fldChar w:fldCharType="end"/>
          </w:r>
        </w:p>
        <w:p w14:paraId="7C1997F1">
          <w:pPr>
            <w:pStyle w:val="7"/>
            <w:tabs>
              <w:tab w:val="left" w:pos="1760"/>
              <w:tab w:val="right" w:leader="dot" w:pos="8296"/>
            </w:tabs>
            <w:rPr>
              <w:sz w:val="22"/>
              <w:szCs w:val="24"/>
              <w14:ligatures w14:val="standardContextual"/>
            </w:rPr>
          </w:pPr>
          <w:r>
            <w:fldChar w:fldCharType="begin"/>
          </w:r>
          <w:r>
            <w:instrText xml:space="preserve"> HYPERLINK \l "_Toc232598836" </w:instrText>
          </w:r>
          <w:r>
            <w:fldChar w:fldCharType="separate"/>
          </w:r>
          <w:r>
            <w:rPr>
              <w:rStyle w:val="19"/>
            </w:rPr>
            <w:t>2.3.6.</w:t>
          </w:r>
          <w:r>
            <w:rPr>
              <w:sz w:val="22"/>
              <w:szCs w:val="24"/>
              <w14:ligatures w14:val="standardContextual"/>
            </w:rPr>
            <w:tab/>
          </w:r>
          <w:r>
            <w:rPr>
              <w:rStyle w:val="19"/>
              <w:rFonts w:ascii="黑体" w:hAnsi="黑体" w:cs="黑体"/>
              <w:bCs/>
            </w:rPr>
            <w:t>订单管理</w:t>
          </w:r>
          <w:r>
            <w:rPr>
              <w:rStyle w:val="19"/>
            </w:rPr>
            <w:t>模块</w:t>
          </w:r>
          <w:r>
            <w:tab/>
          </w:r>
          <w:r>
            <w:fldChar w:fldCharType="begin"/>
          </w:r>
          <w:r>
            <w:instrText xml:space="preserve"> PAGEREF _Toc232598836 \h </w:instrText>
          </w:r>
          <w:r>
            <w:fldChar w:fldCharType="separate"/>
          </w:r>
          <w:r>
            <w:t>6</w:t>
          </w:r>
          <w:r>
            <w:fldChar w:fldCharType="end"/>
          </w:r>
          <w:r>
            <w:fldChar w:fldCharType="end"/>
          </w:r>
        </w:p>
        <w:p w14:paraId="7CE6F228">
          <w:pPr>
            <w:pStyle w:val="7"/>
            <w:tabs>
              <w:tab w:val="left" w:pos="1760"/>
              <w:tab w:val="right" w:leader="dot" w:pos="8296"/>
            </w:tabs>
            <w:rPr>
              <w:sz w:val="22"/>
              <w:szCs w:val="24"/>
              <w14:ligatures w14:val="standardContextual"/>
            </w:rPr>
          </w:pPr>
          <w:r>
            <w:fldChar w:fldCharType="begin"/>
          </w:r>
          <w:r>
            <w:instrText xml:space="preserve"> HYPERLINK \l "_Toc232598837" </w:instrText>
          </w:r>
          <w:r>
            <w:fldChar w:fldCharType="separate"/>
          </w:r>
          <w:r>
            <w:rPr>
              <w:rStyle w:val="19"/>
            </w:rPr>
            <w:t>2.3.7.</w:t>
          </w:r>
          <w:r>
            <w:rPr>
              <w:sz w:val="22"/>
              <w:szCs w:val="24"/>
              <w14:ligatures w14:val="standardContextual"/>
            </w:rPr>
            <w:tab/>
          </w:r>
          <w:r>
            <w:rPr>
              <w:rStyle w:val="19"/>
              <w:rFonts w:ascii="黑体" w:hAnsi="黑体" w:cs="黑体"/>
              <w:bCs/>
            </w:rPr>
            <w:t>交易评价</w:t>
          </w:r>
          <w:r>
            <w:rPr>
              <w:rStyle w:val="19"/>
            </w:rPr>
            <w:t>模块</w:t>
          </w:r>
          <w:r>
            <w:tab/>
          </w:r>
          <w:r>
            <w:fldChar w:fldCharType="begin"/>
          </w:r>
          <w:r>
            <w:instrText xml:space="preserve"> PAGEREF _Toc232598837 \h </w:instrText>
          </w:r>
          <w:r>
            <w:fldChar w:fldCharType="separate"/>
          </w:r>
          <w:r>
            <w:t>6</w:t>
          </w:r>
          <w:r>
            <w:fldChar w:fldCharType="end"/>
          </w:r>
          <w:r>
            <w:fldChar w:fldCharType="end"/>
          </w:r>
        </w:p>
        <w:p w14:paraId="42E4E13E">
          <w:pPr>
            <w:pStyle w:val="7"/>
            <w:tabs>
              <w:tab w:val="left" w:pos="1760"/>
              <w:tab w:val="right" w:leader="dot" w:pos="8296"/>
            </w:tabs>
            <w:rPr>
              <w:sz w:val="22"/>
              <w:szCs w:val="24"/>
              <w14:ligatures w14:val="standardContextual"/>
            </w:rPr>
          </w:pPr>
          <w:r>
            <w:fldChar w:fldCharType="begin"/>
          </w:r>
          <w:r>
            <w:instrText xml:space="preserve"> HYPERLINK \l "_Toc232598838" </w:instrText>
          </w:r>
          <w:r>
            <w:fldChar w:fldCharType="separate"/>
          </w:r>
          <w:r>
            <w:rPr>
              <w:rStyle w:val="19"/>
            </w:rPr>
            <w:t>2.3.8.</w:t>
          </w:r>
          <w:r>
            <w:rPr>
              <w:sz w:val="22"/>
              <w:szCs w:val="24"/>
              <w14:ligatures w14:val="standardContextual"/>
            </w:rPr>
            <w:tab/>
          </w:r>
          <w:r>
            <w:rPr>
              <w:rStyle w:val="19"/>
              <w:rFonts w:ascii="黑体" w:hAnsi="黑体" w:cs="黑体"/>
              <w:bCs/>
            </w:rPr>
            <w:t>收藏管理</w:t>
          </w:r>
          <w:r>
            <w:rPr>
              <w:rStyle w:val="19"/>
            </w:rPr>
            <w:t>管理模块</w:t>
          </w:r>
          <w:r>
            <w:tab/>
          </w:r>
          <w:r>
            <w:fldChar w:fldCharType="begin"/>
          </w:r>
          <w:r>
            <w:instrText xml:space="preserve"> PAGEREF _Toc232598838 \h </w:instrText>
          </w:r>
          <w:r>
            <w:fldChar w:fldCharType="separate"/>
          </w:r>
          <w:r>
            <w:t>6</w:t>
          </w:r>
          <w:r>
            <w:fldChar w:fldCharType="end"/>
          </w:r>
          <w:r>
            <w:fldChar w:fldCharType="end"/>
          </w:r>
        </w:p>
        <w:p w14:paraId="61A1D2F9">
          <w:pPr>
            <w:pStyle w:val="7"/>
            <w:tabs>
              <w:tab w:val="left" w:pos="1760"/>
              <w:tab w:val="right" w:leader="dot" w:pos="8296"/>
            </w:tabs>
            <w:rPr>
              <w:sz w:val="22"/>
              <w:szCs w:val="24"/>
              <w14:ligatures w14:val="standardContextual"/>
            </w:rPr>
          </w:pPr>
          <w:r>
            <w:fldChar w:fldCharType="begin"/>
          </w:r>
          <w:r>
            <w:instrText xml:space="preserve"> HYPERLINK \l "_Toc232598839" </w:instrText>
          </w:r>
          <w:r>
            <w:fldChar w:fldCharType="separate"/>
          </w:r>
          <w:r>
            <w:rPr>
              <w:rStyle w:val="19"/>
            </w:rPr>
            <w:t>2.3.9.</w:t>
          </w:r>
          <w:r>
            <w:rPr>
              <w:sz w:val="22"/>
              <w:szCs w:val="24"/>
              <w14:ligatures w14:val="standardContextual"/>
            </w:rPr>
            <w:tab/>
          </w:r>
          <w:r>
            <w:rPr>
              <w:rStyle w:val="19"/>
              <w:rFonts w:ascii="黑体" w:hAnsi="黑体" w:cs="黑体"/>
              <w:bCs/>
            </w:rPr>
            <w:t>个人中心</w:t>
          </w:r>
          <w:r>
            <w:rPr>
              <w:rStyle w:val="19"/>
            </w:rPr>
            <w:t>模块</w:t>
          </w:r>
          <w:r>
            <w:tab/>
          </w:r>
          <w:r>
            <w:fldChar w:fldCharType="begin"/>
          </w:r>
          <w:r>
            <w:instrText xml:space="preserve"> PAGEREF _Toc232598839 \h </w:instrText>
          </w:r>
          <w:r>
            <w:fldChar w:fldCharType="separate"/>
          </w:r>
          <w:r>
            <w:t>6</w:t>
          </w:r>
          <w:r>
            <w:fldChar w:fldCharType="end"/>
          </w:r>
          <w:r>
            <w:fldChar w:fldCharType="end"/>
          </w:r>
        </w:p>
        <w:p w14:paraId="1827974A">
          <w:pPr>
            <w:pStyle w:val="7"/>
            <w:tabs>
              <w:tab w:val="left" w:pos="1760"/>
              <w:tab w:val="right" w:leader="dot" w:pos="8296"/>
            </w:tabs>
            <w:rPr>
              <w:sz w:val="22"/>
              <w:szCs w:val="24"/>
              <w14:ligatures w14:val="standardContextual"/>
            </w:rPr>
          </w:pPr>
          <w:r>
            <w:fldChar w:fldCharType="begin"/>
          </w:r>
          <w:r>
            <w:instrText xml:space="preserve"> HYPERLINK \l "_Toc232598840" </w:instrText>
          </w:r>
          <w:r>
            <w:fldChar w:fldCharType="separate"/>
          </w:r>
          <w:r>
            <w:rPr>
              <w:rStyle w:val="19"/>
            </w:rPr>
            <w:t>2.3.10.</w:t>
          </w:r>
          <w:r>
            <w:rPr>
              <w:sz w:val="22"/>
              <w:szCs w:val="24"/>
              <w14:ligatures w14:val="standardContextual"/>
            </w:rPr>
            <w:tab/>
          </w:r>
          <w:r>
            <w:rPr>
              <w:rStyle w:val="19"/>
              <w:rFonts w:ascii="黑体" w:hAnsi="黑体" w:cs="黑体"/>
              <w:bCs/>
            </w:rPr>
            <w:t>商品分类管理</w:t>
          </w:r>
          <w:r>
            <w:rPr>
              <w:rStyle w:val="19"/>
            </w:rPr>
            <w:t>模块</w:t>
          </w:r>
          <w:r>
            <w:tab/>
          </w:r>
          <w:r>
            <w:fldChar w:fldCharType="begin"/>
          </w:r>
          <w:r>
            <w:instrText xml:space="preserve"> PAGEREF _Toc232598840 \h </w:instrText>
          </w:r>
          <w:r>
            <w:fldChar w:fldCharType="separate"/>
          </w:r>
          <w:r>
            <w:t>7</w:t>
          </w:r>
          <w:r>
            <w:fldChar w:fldCharType="end"/>
          </w:r>
          <w:r>
            <w:fldChar w:fldCharType="end"/>
          </w:r>
        </w:p>
        <w:p w14:paraId="41E3BCE3">
          <w:pPr>
            <w:pStyle w:val="7"/>
            <w:tabs>
              <w:tab w:val="left" w:pos="1760"/>
              <w:tab w:val="right" w:leader="dot" w:pos="8296"/>
            </w:tabs>
            <w:rPr>
              <w:sz w:val="22"/>
              <w:szCs w:val="24"/>
              <w14:ligatures w14:val="standardContextual"/>
            </w:rPr>
          </w:pPr>
          <w:r>
            <w:fldChar w:fldCharType="begin"/>
          </w:r>
          <w:r>
            <w:instrText xml:space="preserve"> HYPERLINK \l "_Toc232598841" </w:instrText>
          </w:r>
          <w:r>
            <w:fldChar w:fldCharType="separate"/>
          </w:r>
          <w:r>
            <w:rPr>
              <w:rStyle w:val="19"/>
            </w:rPr>
            <w:t>2.3.11.</w:t>
          </w:r>
          <w:r>
            <w:rPr>
              <w:sz w:val="22"/>
              <w:szCs w:val="24"/>
              <w14:ligatures w14:val="standardContextual"/>
            </w:rPr>
            <w:tab/>
          </w:r>
          <w:r>
            <w:rPr>
              <w:rStyle w:val="19"/>
              <w:rFonts w:ascii="黑体" w:hAnsi="黑体" w:cs="黑体"/>
              <w:bCs/>
            </w:rPr>
            <w:t>用户管理</w:t>
          </w:r>
          <w:r>
            <w:rPr>
              <w:rStyle w:val="19"/>
            </w:rPr>
            <w:t>模块</w:t>
          </w:r>
          <w:r>
            <w:tab/>
          </w:r>
          <w:r>
            <w:fldChar w:fldCharType="begin"/>
          </w:r>
          <w:r>
            <w:instrText xml:space="preserve"> PAGEREF _Toc232598841 \h </w:instrText>
          </w:r>
          <w:r>
            <w:fldChar w:fldCharType="separate"/>
          </w:r>
          <w:r>
            <w:t>7</w:t>
          </w:r>
          <w:r>
            <w:fldChar w:fldCharType="end"/>
          </w:r>
          <w:r>
            <w:fldChar w:fldCharType="end"/>
          </w:r>
        </w:p>
        <w:p w14:paraId="58D2237C">
          <w:pPr>
            <w:pStyle w:val="7"/>
            <w:tabs>
              <w:tab w:val="left" w:pos="1760"/>
              <w:tab w:val="right" w:leader="dot" w:pos="8296"/>
            </w:tabs>
            <w:rPr>
              <w:sz w:val="22"/>
              <w:szCs w:val="24"/>
              <w14:ligatures w14:val="standardContextual"/>
            </w:rPr>
          </w:pPr>
          <w:r>
            <w:fldChar w:fldCharType="begin"/>
          </w:r>
          <w:r>
            <w:instrText xml:space="preserve"> HYPERLINK \l "_Toc232598842" </w:instrText>
          </w:r>
          <w:r>
            <w:fldChar w:fldCharType="separate"/>
          </w:r>
          <w:r>
            <w:rPr>
              <w:rStyle w:val="19"/>
            </w:rPr>
            <w:t>2.3.12.</w:t>
          </w:r>
          <w:r>
            <w:rPr>
              <w:sz w:val="22"/>
              <w:szCs w:val="24"/>
              <w14:ligatures w14:val="standardContextual"/>
            </w:rPr>
            <w:tab/>
          </w:r>
          <w:r>
            <w:rPr>
              <w:rStyle w:val="19"/>
              <w:rFonts w:ascii="黑体" w:hAnsi="黑体" w:cs="黑体"/>
              <w:bCs/>
            </w:rPr>
            <w:t>订单管理</w:t>
          </w:r>
          <w:r>
            <w:rPr>
              <w:rStyle w:val="19"/>
            </w:rPr>
            <w:t>模块</w:t>
          </w:r>
          <w:r>
            <w:tab/>
          </w:r>
          <w:r>
            <w:fldChar w:fldCharType="begin"/>
          </w:r>
          <w:r>
            <w:instrText xml:space="preserve"> PAGEREF _Toc232598842 \h </w:instrText>
          </w:r>
          <w:r>
            <w:fldChar w:fldCharType="separate"/>
          </w:r>
          <w:r>
            <w:t>7</w:t>
          </w:r>
          <w:r>
            <w:fldChar w:fldCharType="end"/>
          </w:r>
          <w:r>
            <w:fldChar w:fldCharType="end"/>
          </w:r>
        </w:p>
        <w:p w14:paraId="10A82FC8">
          <w:pPr>
            <w:pStyle w:val="14"/>
            <w:tabs>
              <w:tab w:val="left" w:pos="1100"/>
              <w:tab w:val="right" w:leader="dot" w:pos="8296"/>
            </w:tabs>
            <w:rPr>
              <w:sz w:val="22"/>
              <w:szCs w:val="24"/>
              <w14:ligatures w14:val="standardContextual"/>
            </w:rPr>
          </w:pPr>
          <w:r>
            <w:fldChar w:fldCharType="begin"/>
          </w:r>
          <w:r>
            <w:instrText xml:space="preserve"> HYPERLINK \l "_Toc232598843" </w:instrText>
          </w:r>
          <w:r>
            <w:fldChar w:fldCharType="separate"/>
          </w:r>
          <w:r>
            <w:rPr>
              <w:rStyle w:val="19"/>
              <w:rFonts w:ascii="黑体" w:hAnsi="黑体"/>
            </w:rPr>
            <w:t>2.4.</w:t>
          </w:r>
          <w:r>
            <w:rPr>
              <w:sz w:val="22"/>
              <w:szCs w:val="24"/>
              <w14:ligatures w14:val="standardContextual"/>
            </w:rPr>
            <w:tab/>
          </w:r>
          <w:r>
            <w:rPr>
              <w:rStyle w:val="19"/>
              <w:rFonts w:ascii="黑体" w:hAnsi="黑体"/>
            </w:rPr>
            <w:t>非功能需求分析</w:t>
          </w:r>
          <w:r>
            <w:tab/>
          </w:r>
          <w:r>
            <w:fldChar w:fldCharType="begin"/>
          </w:r>
          <w:r>
            <w:instrText xml:space="preserve"> PAGEREF _Toc232598843 \h </w:instrText>
          </w:r>
          <w:r>
            <w:fldChar w:fldCharType="separate"/>
          </w:r>
          <w:r>
            <w:t>7</w:t>
          </w:r>
          <w:r>
            <w:fldChar w:fldCharType="end"/>
          </w:r>
          <w:r>
            <w:fldChar w:fldCharType="end"/>
          </w:r>
        </w:p>
        <w:p w14:paraId="1F3DB611">
          <w:pPr>
            <w:pStyle w:val="7"/>
            <w:tabs>
              <w:tab w:val="left" w:pos="1760"/>
              <w:tab w:val="right" w:leader="dot" w:pos="8296"/>
            </w:tabs>
            <w:rPr>
              <w:sz w:val="22"/>
              <w:szCs w:val="24"/>
              <w14:ligatures w14:val="standardContextual"/>
            </w:rPr>
          </w:pPr>
          <w:r>
            <w:fldChar w:fldCharType="begin"/>
          </w:r>
          <w:r>
            <w:instrText xml:space="preserve"> HYPERLINK \l "_Toc232598844" </w:instrText>
          </w:r>
          <w:r>
            <w:fldChar w:fldCharType="separate"/>
          </w:r>
          <w:r>
            <w:rPr>
              <w:rStyle w:val="19"/>
            </w:rPr>
            <w:t>2.4.1.</w:t>
          </w:r>
          <w:r>
            <w:rPr>
              <w:sz w:val="22"/>
              <w:szCs w:val="24"/>
              <w14:ligatures w14:val="standardContextual"/>
            </w:rPr>
            <w:tab/>
          </w:r>
          <w:r>
            <w:rPr>
              <w:rStyle w:val="19"/>
            </w:rPr>
            <w:t>性能</w:t>
          </w:r>
          <w:r>
            <w:tab/>
          </w:r>
          <w:r>
            <w:fldChar w:fldCharType="begin"/>
          </w:r>
          <w:r>
            <w:instrText xml:space="preserve"> PAGEREF _Toc232598844 \h </w:instrText>
          </w:r>
          <w:r>
            <w:fldChar w:fldCharType="separate"/>
          </w:r>
          <w:r>
            <w:t>7</w:t>
          </w:r>
          <w:r>
            <w:fldChar w:fldCharType="end"/>
          </w:r>
          <w:r>
            <w:fldChar w:fldCharType="end"/>
          </w:r>
        </w:p>
        <w:p w14:paraId="1D7E7CAD">
          <w:pPr>
            <w:pStyle w:val="7"/>
            <w:tabs>
              <w:tab w:val="left" w:pos="1760"/>
              <w:tab w:val="right" w:leader="dot" w:pos="8296"/>
            </w:tabs>
            <w:rPr>
              <w:sz w:val="22"/>
              <w:szCs w:val="24"/>
              <w14:ligatures w14:val="standardContextual"/>
            </w:rPr>
          </w:pPr>
          <w:r>
            <w:fldChar w:fldCharType="begin"/>
          </w:r>
          <w:r>
            <w:instrText xml:space="preserve"> HYPERLINK \l "_Toc232598845" </w:instrText>
          </w:r>
          <w:r>
            <w:fldChar w:fldCharType="separate"/>
          </w:r>
          <w:r>
            <w:rPr>
              <w:rStyle w:val="19"/>
            </w:rPr>
            <w:t>2.4.2.</w:t>
          </w:r>
          <w:r>
            <w:rPr>
              <w:sz w:val="22"/>
              <w:szCs w:val="24"/>
              <w14:ligatures w14:val="standardContextual"/>
            </w:rPr>
            <w:tab/>
          </w:r>
          <w:r>
            <w:rPr>
              <w:rStyle w:val="19"/>
            </w:rPr>
            <w:t>安全</w:t>
          </w:r>
          <w:r>
            <w:tab/>
          </w:r>
          <w:r>
            <w:fldChar w:fldCharType="begin"/>
          </w:r>
          <w:r>
            <w:instrText xml:space="preserve"> PAGEREF _Toc232598845 \h </w:instrText>
          </w:r>
          <w:r>
            <w:fldChar w:fldCharType="separate"/>
          </w:r>
          <w:r>
            <w:t>7</w:t>
          </w:r>
          <w:r>
            <w:fldChar w:fldCharType="end"/>
          </w:r>
          <w:r>
            <w:fldChar w:fldCharType="end"/>
          </w:r>
        </w:p>
        <w:p w14:paraId="1881ABCD">
          <w:pPr>
            <w:pStyle w:val="7"/>
            <w:tabs>
              <w:tab w:val="left" w:pos="1760"/>
              <w:tab w:val="right" w:leader="dot" w:pos="8296"/>
            </w:tabs>
            <w:rPr>
              <w:sz w:val="22"/>
              <w:szCs w:val="24"/>
              <w14:ligatures w14:val="standardContextual"/>
            </w:rPr>
          </w:pPr>
          <w:r>
            <w:fldChar w:fldCharType="begin"/>
          </w:r>
          <w:r>
            <w:instrText xml:space="preserve"> HYPERLINK \l "_Toc232598846" </w:instrText>
          </w:r>
          <w:r>
            <w:fldChar w:fldCharType="separate"/>
          </w:r>
          <w:r>
            <w:rPr>
              <w:rStyle w:val="19"/>
            </w:rPr>
            <w:t>2.4.3.</w:t>
          </w:r>
          <w:r>
            <w:rPr>
              <w:sz w:val="22"/>
              <w:szCs w:val="24"/>
              <w14:ligatures w14:val="standardContextual"/>
            </w:rPr>
            <w:tab/>
          </w:r>
          <w:r>
            <w:rPr>
              <w:rStyle w:val="19"/>
            </w:rPr>
            <w:t>环境</w:t>
          </w:r>
          <w:r>
            <w:tab/>
          </w:r>
          <w:r>
            <w:fldChar w:fldCharType="begin"/>
          </w:r>
          <w:r>
            <w:instrText xml:space="preserve"> PAGEREF _Toc232598846 \h </w:instrText>
          </w:r>
          <w:r>
            <w:fldChar w:fldCharType="separate"/>
          </w:r>
          <w:r>
            <w:t>8</w:t>
          </w:r>
          <w:r>
            <w:fldChar w:fldCharType="end"/>
          </w:r>
          <w:r>
            <w:fldChar w:fldCharType="end"/>
          </w:r>
        </w:p>
        <w:p w14:paraId="41A89EBB">
          <w:pPr>
            <w:pStyle w:val="7"/>
            <w:tabs>
              <w:tab w:val="left" w:pos="1760"/>
              <w:tab w:val="right" w:leader="dot" w:pos="8296"/>
            </w:tabs>
            <w:rPr>
              <w:sz w:val="22"/>
              <w:szCs w:val="24"/>
              <w14:ligatures w14:val="standardContextual"/>
            </w:rPr>
          </w:pPr>
          <w:r>
            <w:fldChar w:fldCharType="begin"/>
          </w:r>
          <w:r>
            <w:instrText xml:space="preserve"> HYPERLINK \l "_Toc232598847" </w:instrText>
          </w:r>
          <w:r>
            <w:fldChar w:fldCharType="separate"/>
          </w:r>
          <w:r>
            <w:rPr>
              <w:rStyle w:val="19"/>
            </w:rPr>
            <w:t>2.4.4.</w:t>
          </w:r>
          <w:r>
            <w:rPr>
              <w:sz w:val="22"/>
              <w:szCs w:val="24"/>
              <w14:ligatures w14:val="standardContextual"/>
            </w:rPr>
            <w:tab/>
          </w:r>
          <w:r>
            <w:rPr>
              <w:rStyle w:val="19"/>
            </w:rPr>
            <w:t>易用性</w:t>
          </w:r>
          <w:r>
            <w:tab/>
          </w:r>
          <w:r>
            <w:fldChar w:fldCharType="begin"/>
          </w:r>
          <w:r>
            <w:instrText xml:space="preserve"> PAGEREF _Toc232598847 \h </w:instrText>
          </w:r>
          <w:r>
            <w:fldChar w:fldCharType="separate"/>
          </w:r>
          <w:r>
            <w:t>8</w:t>
          </w:r>
          <w:r>
            <w:fldChar w:fldCharType="end"/>
          </w:r>
          <w:r>
            <w:fldChar w:fldCharType="end"/>
          </w:r>
        </w:p>
        <w:p w14:paraId="7CDE3BCE">
          <w:pPr>
            <w:pStyle w:val="14"/>
            <w:tabs>
              <w:tab w:val="left" w:pos="1100"/>
              <w:tab w:val="right" w:leader="dot" w:pos="8296"/>
            </w:tabs>
            <w:rPr>
              <w:sz w:val="22"/>
              <w:szCs w:val="24"/>
              <w14:ligatures w14:val="standardContextual"/>
            </w:rPr>
          </w:pPr>
          <w:r>
            <w:fldChar w:fldCharType="begin"/>
          </w:r>
          <w:r>
            <w:instrText xml:space="preserve"> HYPERLINK \l "_Toc232598848" </w:instrText>
          </w:r>
          <w:r>
            <w:fldChar w:fldCharType="separate"/>
          </w:r>
          <w:r>
            <w:rPr>
              <w:rStyle w:val="19"/>
              <w:rFonts w:ascii="黑体" w:hAnsi="黑体"/>
            </w:rPr>
            <w:t>2.5.</w:t>
          </w:r>
          <w:r>
            <w:rPr>
              <w:sz w:val="22"/>
              <w:szCs w:val="24"/>
              <w14:ligatures w14:val="standardContextual"/>
            </w:rPr>
            <w:tab/>
          </w:r>
          <w:r>
            <w:rPr>
              <w:rStyle w:val="19"/>
              <w:rFonts w:ascii="黑体" w:hAnsi="黑体"/>
            </w:rPr>
            <w:t>本章小结</w:t>
          </w:r>
          <w:r>
            <w:tab/>
          </w:r>
          <w:r>
            <w:fldChar w:fldCharType="begin"/>
          </w:r>
          <w:r>
            <w:instrText xml:space="preserve"> PAGEREF _Toc232598848 \h </w:instrText>
          </w:r>
          <w:r>
            <w:fldChar w:fldCharType="separate"/>
          </w:r>
          <w:r>
            <w:t>8</w:t>
          </w:r>
          <w:r>
            <w:fldChar w:fldCharType="end"/>
          </w:r>
          <w:r>
            <w:fldChar w:fldCharType="end"/>
          </w:r>
        </w:p>
        <w:p w14:paraId="4A9BD49E">
          <w:r>
            <w:fldChar w:fldCharType="end"/>
          </w:r>
        </w:p>
      </w:sdtContent>
    </w:sdt>
    <w:p w14:paraId="57387CDA">
      <w:pPr>
        <w:pStyle w:val="2"/>
        <w:numPr>
          <w:ilvl w:val="0"/>
          <w:numId w:val="1"/>
        </w:numPr>
        <w:jc w:val="center"/>
        <w:rPr>
          <w:rFonts w:ascii="黑体" w:hAnsi="黑体" w:eastAsia="黑体"/>
          <w:sz w:val="32"/>
          <w:szCs w:val="32"/>
        </w:rPr>
        <w:sectPr>
          <w:pgSz w:w="11906" w:h="16838"/>
          <w:pgMar w:top="1440" w:right="1800" w:bottom="1440" w:left="1800" w:header="851" w:footer="992" w:gutter="0"/>
          <w:pgNumType w:fmt="upperRoman"/>
          <w:cols w:space="425" w:num="1"/>
          <w:docGrid w:type="lines" w:linePitch="312" w:charSpace="0"/>
        </w:sectPr>
      </w:pPr>
      <w:bookmarkStart w:id="12" w:name="_Toc101105649"/>
    </w:p>
    <w:p w14:paraId="2D1A8DAA">
      <w:pPr>
        <w:pStyle w:val="2"/>
        <w:numPr>
          <w:ilvl w:val="0"/>
          <w:numId w:val="1"/>
        </w:numPr>
        <w:jc w:val="center"/>
        <w:rPr>
          <w:rFonts w:ascii="黑体" w:hAnsi="黑体" w:eastAsia="黑体"/>
          <w:sz w:val="32"/>
          <w:szCs w:val="32"/>
        </w:rPr>
      </w:pPr>
      <w:bookmarkStart w:id="13" w:name="_Toc232598815"/>
      <w:r>
        <w:rPr>
          <w:rFonts w:hint="eastAsia" w:ascii="黑体" w:hAnsi="黑体" w:eastAsia="黑体"/>
          <w:sz w:val="32"/>
          <w:szCs w:val="32"/>
        </w:rPr>
        <w:t>绪论</w:t>
      </w:r>
      <w:bookmarkEnd w:id="12"/>
      <w:bookmarkEnd w:id="13"/>
    </w:p>
    <w:p w14:paraId="6EB97DC2">
      <w:pPr>
        <w:pStyle w:val="3"/>
        <w:numPr>
          <w:ilvl w:val="1"/>
          <w:numId w:val="1"/>
        </w:numPr>
        <w:ind w:left="615" w:hanging="615"/>
        <w:jc w:val="left"/>
        <w:rPr>
          <w:rFonts w:ascii="黑体" w:hAnsi="黑体"/>
          <w:szCs w:val="24"/>
        </w:rPr>
      </w:pPr>
      <w:bookmarkStart w:id="14" w:name="_Toc232598816"/>
      <w:r>
        <w:rPr>
          <w:rFonts w:hint="eastAsia" w:ascii="黑体" w:hAnsi="黑体"/>
          <w:szCs w:val="24"/>
        </w:rPr>
        <w:t>问题的提出</w:t>
      </w:r>
      <w:bookmarkEnd w:id="14"/>
    </w:p>
    <w:p w14:paraId="5D1A74DC">
      <w:pPr>
        <w:spacing w:line="460" w:lineRule="exact"/>
        <w:ind w:firstLine="420"/>
        <w:jc w:val="left"/>
        <w:rPr>
          <w:rFonts w:ascii="宋体" w:hAnsi="宋体" w:eastAsia="宋体"/>
          <w:sz w:val="24"/>
          <w:szCs w:val="24"/>
        </w:rPr>
      </w:pPr>
      <w:r>
        <w:rPr>
          <w:rFonts w:ascii="宋体" w:hAnsi="宋体" w:eastAsia="宋体"/>
          <w:sz w:val="24"/>
          <w:szCs w:val="24"/>
        </w:rPr>
        <w:t>随着大学生生活水平的提高和消费观念的变化，大学生群体中闲置物品的数量日益增多。每到毕业季，大量学习资料、生活用品、电子产品等被丢弃，造成严重的资源浪费。与此同时，许多学生又有购买二手物品的需求，希望能够以更低的价格获得所需物品。然而，目前校园内缺乏一个统一、安全、便捷的二手交易平台，学生主要依靠微信群、QQ群等社交平台进行交易，存在信息分散、交易不规范、缺乏保障等问题。因此，开发一个专门针对校园环境的二手交易平台，既能够解决学生处理闲置物品的难题，又能满足其他学生的购物需求，具有重要的现实意义。</w:t>
      </w:r>
    </w:p>
    <w:p w14:paraId="5B01FFA6">
      <w:pPr>
        <w:pStyle w:val="3"/>
        <w:numPr>
          <w:ilvl w:val="1"/>
          <w:numId w:val="1"/>
        </w:numPr>
        <w:ind w:left="615" w:hanging="615"/>
        <w:jc w:val="left"/>
        <w:rPr>
          <w:rFonts w:ascii="黑体" w:hAnsi="黑体"/>
          <w:szCs w:val="24"/>
        </w:rPr>
      </w:pPr>
      <w:bookmarkStart w:id="15" w:name="_Toc232598817"/>
      <w:r>
        <w:rPr>
          <w:rFonts w:hint="eastAsia" w:ascii="黑体" w:hAnsi="黑体"/>
          <w:szCs w:val="24"/>
        </w:rPr>
        <w:t>选题背景</w:t>
      </w:r>
      <w:bookmarkEnd w:id="15"/>
    </w:p>
    <w:p w14:paraId="76B97A70">
      <w:pPr>
        <w:spacing w:line="460" w:lineRule="exact"/>
        <w:ind w:firstLine="420"/>
        <w:jc w:val="left"/>
        <w:rPr>
          <w:rFonts w:ascii="宋体" w:hAnsi="宋体" w:eastAsia="宋体"/>
          <w:sz w:val="24"/>
          <w:szCs w:val="24"/>
        </w:rPr>
      </w:pPr>
      <w:r>
        <w:rPr>
          <w:rFonts w:ascii="宋体" w:hAnsi="宋体" w:eastAsia="宋体"/>
          <w:sz w:val="24"/>
          <w:szCs w:val="24"/>
        </w:rPr>
        <w:t>随着互联网技术的快速发展和移动支付的普及，电子商务已经深入人们的日常生活。在校园环境中，学生群体具有较高的互联网使用率和接受度，对便捷的线上交易方式有着天然的需求。目前，国内高校普遍缺乏官方认可的二手交易平台，学生之间的交易主要依赖社交软件或线下跳蚤市场，交易效率低、安全性差。同时，国家大力倡导绿色环保、资源循环利用的理念，校园二手交易平台的建立符合这一时代潮流。基于此，开发一个功能完善、安全可靠的校内二手交易平台，不仅能够满足学生的实际需求，也能为校园环保事业作出贡献。</w:t>
      </w:r>
    </w:p>
    <w:p w14:paraId="449B138C">
      <w:pPr>
        <w:pStyle w:val="3"/>
        <w:numPr>
          <w:ilvl w:val="1"/>
          <w:numId w:val="1"/>
        </w:numPr>
        <w:ind w:left="615" w:hanging="615"/>
        <w:jc w:val="left"/>
        <w:rPr>
          <w:rFonts w:ascii="黑体" w:hAnsi="黑体"/>
          <w:szCs w:val="24"/>
        </w:rPr>
      </w:pPr>
      <w:bookmarkStart w:id="16" w:name="_Toc232598818"/>
      <w:r>
        <w:rPr>
          <w:rFonts w:hint="eastAsia" w:ascii="黑体" w:hAnsi="黑体"/>
          <w:szCs w:val="24"/>
        </w:rPr>
        <w:t>国内外研究现状</w:t>
      </w:r>
      <w:bookmarkEnd w:id="16"/>
    </w:p>
    <w:p w14:paraId="0C49BB41">
      <w:pPr>
        <w:pStyle w:val="4"/>
        <w:numPr>
          <w:ilvl w:val="2"/>
          <w:numId w:val="1"/>
        </w:numPr>
      </w:pPr>
      <w:bookmarkStart w:id="17" w:name="_Toc232598819"/>
      <w:r>
        <w:rPr>
          <w:rFonts w:hint="eastAsia"/>
        </w:rPr>
        <w:t>国内研究现状</w:t>
      </w:r>
      <w:bookmarkEnd w:id="17"/>
    </w:p>
    <w:p w14:paraId="5F329812">
      <w:pPr>
        <w:spacing w:line="460" w:lineRule="exact"/>
        <w:ind w:firstLine="480" w:firstLineChars="200"/>
        <w:jc w:val="left"/>
        <w:rPr>
          <w:rFonts w:ascii="宋体" w:hAnsi="宋体" w:eastAsia="宋体"/>
          <w:sz w:val="24"/>
          <w:szCs w:val="24"/>
        </w:rPr>
      </w:pPr>
      <w:r>
        <w:rPr>
          <w:rFonts w:ascii="宋体" w:hAnsi="宋体" w:eastAsia="宋体"/>
          <w:sz w:val="24"/>
          <w:szCs w:val="24"/>
        </w:rPr>
        <w:t>目前，国内高校二手交易平台主要分为两类：一类是由学生自发组织的社交群组交易，如微信群、QQ群等；另一类是由学校或学生组织举办的线下跳蚤市场活动。这些方式虽然在一定程度上满足了学生的交易需求，但存在明显的局限性。社交群组交易信息杂乱、难以检索、缺乏信用保障；线下跳蚤市场时间固定、规模有限、交易不便。近年来，部分高校开始尝试开发校内二手交易APP或小程序，如"闲鱼校园"、"转转校园"等，但覆盖范围有限，功能尚不完善。总体来看，国内校园二手交易平台仍处于发展初期，市场空间广阔</w:t>
      </w:r>
      <w:r>
        <w:rPr>
          <w:rFonts w:hint="eastAsia" w:ascii="宋体" w:hAnsi="宋体" w:eastAsia="宋体"/>
          <w:sz w:val="24"/>
          <w:szCs w:val="24"/>
        </w:rPr>
        <w:t>。</w:t>
      </w:r>
    </w:p>
    <w:p w14:paraId="3300DCE1">
      <w:pPr>
        <w:pStyle w:val="4"/>
        <w:numPr>
          <w:ilvl w:val="2"/>
          <w:numId w:val="1"/>
        </w:numPr>
      </w:pPr>
      <w:bookmarkStart w:id="18" w:name="_Toc232598820"/>
      <w:r>
        <w:rPr>
          <w:rFonts w:hint="eastAsia"/>
        </w:rPr>
        <w:t>国外研究现状</w:t>
      </w:r>
      <w:bookmarkEnd w:id="18"/>
    </w:p>
    <w:p w14:paraId="4326849F">
      <w:pPr>
        <w:spacing w:line="460" w:lineRule="exact"/>
        <w:ind w:firstLine="480" w:firstLineChars="200"/>
        <w:jc w:val="left"/>
        <w:rPr>
          <w:rFonts w:ascii="宋体" w:hAnsi="宋体" w:eastAsia="宋体"/>
          <w:sz w:val="24"/>
          <w:szCs w:val="24"/>
        </w:rPr>
      </w:pPr>
      <w:r>
        <w:rPr>
          <w:rFonts w:ascii="宋体" w:hAnsi="宋体" w:eastAsia="宋体"/>
          <w:sz w:val="24"/>
          <w:szCs w:val="24"/>
        </w:rPr>
        <w:t>在国外，特别是欧美国家，校园二手交易平台发展较为成熟。许多大学都有自己的官方二手交易平台，如美国的“Uloop”、英国的“StudentBee”等。这些平台不仅提供二手物品交易功能，还整合了租房、兼职、社交等多种服务，形成了完整的校园生活服务平台。平台通常具备完善的信用评价体系、在线支付功能、物流配送服务，交易流程规范，用户参与度高。国外校园二手交易平台的成功经验为我国相关平台的开发提供了有益借鉴</w:t>
      </w:r>
      <w:r>
        <w:rPr>
          <w:rFonts w:hint="eastAsia" w:ascii="宋体" w:hAnsi="宋体" w:eastAsia="宋体"/>
          <w:sz w:val="24"/>
          <w:szCs w:val="24"/>
        </w:rPr>
        <w:t>。</w:t>
      </w:r>
    </w:p>
    <w:p w14:paraId="37BA9C48">
      <w:pPr>
        <w:pStyle w:val="3"/>
        <w:numPr>
          <w:ilvl w:val="1"/>
          <w:numId w:val="1"/>
        </w:numPr>
        <w:ind w:left="615" w:hanging="615"/>
        <w:jc w:val="left"/>
        <w:rPr>
          <w:rFonts w:ascii="黑体" w:hAnsi="黑体"/>
          <w:szCs w:val="24"/>
        </w:rPr>
      </w:pPr>
      <w:bookmarkStart w:id="19" w:name="_Toc232598821"/>
      <w:r>
        <w:rPr>
          <w:rFonts w:hint="eastAsia" w:ascii="黑体" w:hAnsi="黑体"/>
          <w:szCs w:val="24"/>
        </w:rPr>
        <w:t>本项目研究的意义</w:t>
      </w:r>
      <w:bookmarkEnd w:id="19"/>
    </w:p>
    <w:p w14:paraId="0D0A4BCD">
      <w:pPr>
        <w:spacing w:line="460" w:lineRule="exact"/>
        <w:ind w:firstLine="480" w:firstLineChars="200"/>
        <w:jc w:val="left"/>
        <w:rPr>
          <w:rFonts w:ascii="宋体" w:hAnsi="宋体" w:eastAsia="宋体"/>
          <w:sz w:val="24"/>
          <w:szCs w:val="24"/>
        </w:rPr>
      </w:pPr>
      <w:r>
        <w:rPr>
          <w:rFonts w:ascii="宋体" w:hAnsi="宋体" w:eastAsia="宋体"/>
          <w:sz w:val="24"/>
          <w:szCs w:val="24"/>
        </w:rPr>
        <w:t>能够有效解决学生闲置物品处理难题，减少资源浪费，促进校园资源循环利用；为学生提供安全、便捷、可靠的交易平台，降低交易风险，保障双方权益；培养学生的节约意识和环保意识，推动绿色校园建设；通过系统开发和运营，可以为学生提供实践机会，提升学生的技术能力和项目管理能力</w:t>
      </w:r>
      <w:r>
        <w:rPr>
          <w:rFonts w:hint="eastAsia" w:ascii="宋体" w:hAnsi="宋体" w:eastAsia="宋体"/>
          <w:sz w:val="24"/>
          <w:szCs w:val="24"/>
        </w:rPr>
        <w:t>。</w:t>
      </w:r>
    </w:p>
    <w:p w14:paraId="5F0AC28D">
      <w:pPr>
        <w:spacing w:line="460" w:lineRule="exact"/>
        <w:ind w:firstLine="480" w:firstLineChars="200"/>
        <w:jc w:val="left"/>
        <w:rPr>
          <w:rFonts w:ascii="宋体" w:hAnsi="宋体" w:eastAsia="宋体"/>
          <w:sz w:val="24"/>
          <w:szCs w:val="24"/>
        </w:rPr>
        <w:sectPr>
          <w:footerReference r:id="rId5" w:type="default"/>
          <w:pgSz w:w="11906" w:h="16838"/>
          <w:pgMar w:top="1440" w:right="1800" w:bottom="1440" w:left="1800" w:header="851" w:footer="992" w:gutter="0"/>
          <w:pgNumType w:start="1"/>
          <w:cols w:space="425" w:num="1"/>
          <w:docGrid w:type="lines" w:linePitch="312" w:charSpace="0"/>
        </w:sectPr>
      </w:pPr>
    </w:p>
    <w:p w14:paraId="3AD67536">
      <w:pPr>
        <w:pStyle w:val="2"/>
        <w:numPr>
          <w:ilvl w:val="0"/>
          <w:numId w:val="1"/>
        </w:numPr>
        <w:jc w:val="center"/>
        <w:rPr>
          <w:rFonts w:ascii="黑体" w:hAnsi="黑体" w:eastAsia="黑体"/>
          <w:sz w:val="32"/>
          <w:szCs w:val="32"/>
        </w:rPr>
      </w:pPr>
      <w:bookmarkStart w:id="20" w:name="_Toc101105656"/>
      <w:bookmarkStart w:id="21" w:name="_Toc232598822"/>
      <w:r>
        <w:rPr>
          <w:rFonts w:hint="eastAsia" w:ascii="黑体" w:hAnsi="黑体" w:eastAsia="黑体"/>
          <w:sz w:val="32"/>
          <w:szCs w:val="32"/>
        </w:rPr>
        <w:t>系统需求分析</w:t>
      </w:r>
      <w:bookmarkEnd w:id="20"/>
      <w:bookmarkEnd w:id="21"/>
    </w:p>
    <w:p w14:paraId="505B783A">
      <w:pPr>
        <w:pStyle w:val="3"/>
        <w:numPr>
          <w:ilvl w:val="1"/>
          <w:numId w:val="1"/>
        </w:numPr>
        <w:ind w:left="615" w:hanging="615"/>
        <w:jc w:val="left"/>
        <w:rPr>
          <w:rFonts w:ascii="黑体" w:hAnsi="黑体"/>
          <w:szCs w:val="24"/>
        </w:rPr>
      </w:pPr>
      <w:bookmarkStart w:id="22" w:name="_Toc232598823"/>
      <w:r>
        <w:rPr>
          <w:rFonts w:hint="eastAsia" w:ascii="黑体" w:hAnsi="黑体"/>
          <w:szCs w:val="24"/>
        </w:rPr>
        <w:t>可行性分析</w:t>
      </w:r>
      <w:bookmarkEnd w:id="22"/>
    </w:p>
    <w:p w14:paraId="60201A37">
      <w:pPr>
        <w:pStyle w:val="4"/>
        <w:numPr>
          <w:ilvl w:val="2"/>
          <w:numId w:val="1"/>
        </w:numPr>
      </w:pPr>
      <w:bookmarkStart w:id="23" w:name="_Toc232598824"/>
      <w:r>
        <w:rPr>
          <w:rFonts w:hint="eastAsia"/>
        </w:rPr>
        <w:t>经济</w:t>
      </w:r>
      <w:bookmarkEnd w:id="23"/>
    </w:p>
    <w:p w14:paraId="2BC68177">
      <w:pPr>
        <w:ind w:firstLine="480" w:firstLineChars="200"/>
        <w:rPr>
          <w:rFonts w:hint="eastAsia" w:ascii="宋体" w:hAnsi="宋体" w:eastAsia="宋体"/>
          <w:sz w:val="24"/>
          <w:szCs w:val="24"/>
        </w:rPr>
      </w:pPr>
      <w:r>
        <w:rPr>
          <w:rFonts w:ascii="宋体" w:hAnsi="宋体" w:eastAsia="宋体"/>
          <w:sz w:val="24"/>
          <w:szCs w:val="24"/>
        </w:rPr>
        <w:t>本系统的开发主要依靠校园资源，开发成本较低。系统采用开源技术框架，无需购买昂贵的商业软件。系统上线后，可以通过收取少量交易佣金、广告收入或与校园商家合作等方式实现盈利，具有良好的经济可行性</w:t>
      </w:r>
      <w:r>
        <w:rPr>
          <w:rFonts w:hint="eastAsia" w:ascii="宋体" w:hAnsi="宋体" w:eastAsia="宋体"/>
          <w:sz w:val="24"/>
          <w:szCs w:val="24"/>
        </w:rPr>
        <w:t>。</w:t>
      </w:r>
    </w:p>
    <w:p w14:paraId="4A9AA551">
      <w:pPr>
        <w:pStyle w:val="4"/>
        <w:numPr>
          <w:ilvl w:val="2"/>
          <w:numId w:val="1"/>
        </w:numPr>
      </w:pPr>
      <w:bookmarkStart w:id="24" w:name="_Toc232598825"/>
      <w:r>
        <w:rPr>
          <w:rFonts w:hint="eastAsia"/>
        </w:rPr>
        <w:t>社会</w:t>
      </w:r>
      <w:bookmarkEnd w:id="24"/>
    </w:p>
    <w:p w14:paraId="39795C4E">
      <w:pPr>
        <w:ind w:firstLine="480" w:firstLineChars="200"/>
        <w:rPr>
          <w:rFonts w:hint="eastAsia" w:ascii="宋体" w:hAnsi="宋体" w:eastAsia="宋体"/>
          <w:sz w:val="24"/>
          <w:szCs w:val="24"/>
        </w:rPr>
      </w:pPr>
      <w:r>
        <w:rPr>
          <w:rFonts w:ascii="宋体" w:hAnsi="宋体" w:eastAsia="宋体"/>
          <w:sz w:val="24"/>
          <w:szCs w:val="24"/>
        </w:rPr>
        <w:t>本系统服务于校园师生，符合国家倡导的资源节约、环境保护的政策导向。系统能够促进校园文化建设，增强学生之间的交流互动，具有良好的社会效益。</w:t>
      </w:r>
    </w:p>
    <w:p w14:paraId="29C4FF80">
      <w:pPr>
        <w:pStyle w:val="4"/>
        <w:numPr>
          <w:ilvl w:val="2"/>
          <w:numId w:val="1"/>
        </w:numPr>
      </w:pPr>
      <w:bookmarkStart w:id="25" w:name="_Toc232598826"/>
      <w:r>
        <w:rPr>
          <w:rFonts w:hint="eastAsia"/>
        </w:rPr>
        <w:t>技术</w:t>
      </w:r>
      <w:bookmarkEnd w:id="25"/>
    </w:p>
    <w:p w14:paraId="058A9AA2">
      <w:pPr>
        <w:ind w:firstLine="480" w:firstLineChars="200"/>
        <w:rPr>
          <w:rFonts w:ascii="宋体" w:hAnsi="宋体" w:eastAsia="宋体"/>
          <w:sz w:val="24"/>
          <w:szCs w:val="24"/>
        </w:rPr>
      </w:pPr>
      <w:r>
        <w:rPr>
          <w:rFonts w:ascii="宋体" w:hAnsi="宋体" w:eastAsia="宋体"/>
          <w:sz w:val="24"/>
          <w:szCs w:val="24"/>
        </w:rPr>
        <w:t>本系统采用成熟的Java Spring Boot + Vue.js技术栈，数据库使用MySQL，这些技术已经在众多商业项目中得到验证，技术成熟度高。开发团队具备相关技术能力，能够保证系统的顺利开发。</w:t>
      </w:r>
    </w:p>
    <w:p w14:paraId="315AF71E">
      <w:pPr>
        <w:pStyle w:val="3"/>
        <w:numPr>
          <w:ilvl w:val="1"/>
          <w:numId w:val="1"/>
        </w:numPr>
        <w:ind w:left="615" w:hanging="615"/>
        <w:jc w:val="left"/>
        <w:rPr>
          <w:rFonts w:ascii="黑体" w:hAnsi="黑体"/>
          <w:szCs w:val="24"/>
        </w:rPr>
      </w:pPr>
      <w:bookmarkStart w:id="26" w:name="_Toc232598827"/>
      <w:r>
        <w:rPr>
          <w:rFonts w:hint="eastAsia" w:ascii="黑体" w:hAnsi="黑体"/>
          <w:szCs w:val="24"/>
        </w:rPr>
        <w:t>系统业务分析</w:t>
      </w:r>
      <w:bookmarkEnd w:id="26"/>
    </w:p>
    <w:p w14:paraId="09C71191">
      <w:pPr>
        <w:pStyle w:val="4"/>
        <w:numPr>
          <w:ilvl w:val="2"/>
          <w:numId w:val="1"/>
        </w:numPr>
      </w:pPr>
      <w:bookmarkStart w:id="27" w:name="_Toc232598828"/>
      <w:r>
        <w:rPr>
          <w:rFonts w:hint="eastAsia"/>
        </w:rPr>
        <w:t>用户需求</w:t>
      </w:r>
      <w:bookmarkEnd w:id="27"/>
    </w:p>
    <w:p w14:paraId="34F9AF15">
      <w:pPr>
        <w:spacing w:line="460" w:lineRule="exact"/>
        <w:ind w:firstLine="480" w:firstLineChars="200"/>
        <w:rPr>
          <w:sz w:val="24"/>
          <w:szCs w:val="24"/>
        </w:rPr>
      </w:pPr>
      <w:r>
        <w:rPr>
          <w:sz w:val="24"/>
          <w:szCs w:val="24"/>
        </w:rPr>
        <w:t>用户需求包括：用户可通过首页快速浏览推荐商品 、用户可按照分类或关键词搜索商品、用户可查看商品详情、卖家信息、用户需要登录才能发布商品、购买商品、进行沟通 、用户可与卖家在线沟通，协商交易细节 、用户可对购买的商品进行评价 、用户可收藏感兴趣的商品、用户可在个人中心查看自己的发布记录、购买记录、收藏列表</w:t>
      </w:r>
      <w:r>
        <w:rPr>
          <w:rFonts w:hint="eastAsia"/>
          <w:sz w:val="24"/>
          <w:szCs w:val="24"/>
        </w:rPr>
        <w:t>。</w:t>
      </w:r>
    </w:p>
    <w:p w14:paraId="69BE9670">
      <w:pPr>
        <w:pStyle w:val="4"/>
        <w:numPr>
          <w:ilvl w:val="2"/>
          <w:numId w:val="1"/>
        </w:numPr>
      </w:pPr>
      <w:bookmarkStart w:id="28" w:name="_Toc232598829"/>
      <w:r>
        <w:rPr>
          <w:rFonts w:hint="eastAsia"/>
        </w:rPr>
        <w:t>系统需求</w:t>
      </w:r>
      <w:bookmarkEnd w:id="28"/>
    </w:p>
    <w:p w14:paraId="4F9E3069">
      <w:pPr>
        <w:spacing w:line="460" w:lineRule="exact"/>
        <w:ind w:firstLine="480" w:firstLineChars="200"/>
        <w:rPr>
          <w:sz w:val="24"/>
          <w:szCs w:val="24"/>
        </w:rPr>
      </w:pPr>
      <w:r>
        <w:rPr>
          <w:sz w:val="24"/>
          <w:szCs w:val="24"/>
        </w:rPr>
        <w:t>系统需求包括：管理员可对用户进行管理，包括用户信息审核、封禁等 ，管理员可对商品分类进行增删改查，管理员可对违规商品进行下架处理，管理员可查看交易订单，处理交易纠纷，管理员可对用户评价进行审核管理</w:t>
      </w:r>
      <w:r>
        <w:rPr>
          <w:rFonts w:hint="eastAsia"/>
          <w:sz w:val="24"/>
          <w:szCs w:val="24"/>
        </w:rPr>
        <w:t>。</w:t>
      </w:r>
    </w:p>
    <w:p w14:paraId="02B4114D">
      <w:pPr>
        <w:pStyle w:val="3"/>
        <w:numPr>
          <w:ilvl w:val="1"/>
          <w:numId w:val="1"/>
        </w:numPr>
        <w:ind w:left="615" w:hanging="615"/>
        <w:rPr>
          <w:rFonts w:ascii="黑体" w:hAnsi="黑体" w:cs="黑体"/>
          <w:szCs w:val="24"/>
        </w:rPr>
      </w:pPr>
      <w:bookmarkStart w:id="29" w:name="_Toc232598830"/>
      <w:r>
        <w:rPr>
          <w:rFonts w:hint="eastAsia" w:ascii="黑体" w:hAnsi="黑体" w:cs="黑体"/>
          <w:szCs w:val="24"/>
        </w:rPr>
        <w:t>系统功能需求分析</w:t>
      </w:r>
      <w:bookmarkEnd w:id="29"/>
    </w:p>
    <w:p w14:paraId="510872B1">
      <w:pPr>
        <w:spacing w:line="460" w:lineRule="exact"/>
        <w:ind w:firstLine="480" w:firstLineChars="200"/>
        <w:rPr>
          <w:sz w:val="24"/>
          <w:szCs w:val="24"/>
        </w:rPr>
      </w:pPr>
      <w:r>
        <w:rPr>
          <w:sz w:val="24"/>
          <w:szCs w:val="24"/>
        </w:rPr>
        <w:t>校内二手交易平台包括以下功能点：登录注册、商品发布、商品浏览与搜索、在线沟通、订单管理、交易评价、收藏管理、个人中心、商品分类管理、用户管理、订单管理等</w:t>
      </w:r>
      <w:r>
        <w:rPr>
          <w:rFonts w:hint="eastAsia"/>
          <w:sz w:val="24"/>
          <w:szCs w:val="24"/>
        </w:rPr>
        <w:t>。</w:t>
      </w:r>
    </w:p>
    <w:p w14:paraId="4C24C13A">
      <w:pPr>
        <w:pStyle w:val="4"/>
        <w:numPr>
          <w:ilvl w:val="2"/>
          <w:numId w:val="1"/>
        </w:numPr>
      </w:pPr>
      <w:bookmarkStart w:id="30" w:name="_Toc232598831"/>
      <w:r>
        <w:rPr>
          <w:rFonts w:hint="eastAsia"/>
        </w:rPr>
        <w:t>系统用例图示</w:t>
      </w:r>
      <w:bookmarkEnd w:id="30"/>
    </w:p>
    <w:p w14:paraId="39159F25">
      <w:pPr>
        <w:spacing w:line="460" w:lineRule="exact"/>
        <w:ind w:firstLine="480" w:firstLineChars="200"/>
        <w:rPr>
          <w:sz w:val="24"/>
          <w:szCs w:val="24"/>
        </w:rPr>
      </w:pPr>
      <w:r>
        <w:rPr>
          <w:sz w:val="24"/>
          <w:szCs w:val="24"/>
        </w:rPr>
        <w:t>系统用例图描述了普通用户与管理员在系统上所需的功能。如图2-1、图2-2所示</w:t>
      </w:r>
      <w:r>
        <w:rPr>
          <w:rFonts w:hint="eastAsia"/>
          <w:sz w:val="24"/>
          <w:szCs w:val="24"/>
        </w:rPr>
        <w:t>。</w:t>
      </w:r>
    </w:p>
    <w:p w14:paraId="0D871673">
      <w:pPr>
        <w:jc w:val="center"/>
      </w:pPr>
      <w:r>
        <w:drawing>
          <wp:inline distT="0" distB="0" distL="114300" distR="114300">
            <wp:extent cx="2370455" cy="5368925"/>
            <wp:effectExtent l="0" t="0" r="6985" b="1079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2370455" cy="5368925"/>
                    </a:xfrm>
                    <a:prstGeom prst="rect">
                      <a:avLst/>
                    </a:prstGeom>
                    <a:noFill/>
                    <a:ln>
                      <a:noFill/>
                    </a:ln>
                  </pic:spPr>
                </pic:pic>
              </a:graphicData>
            </a:graphic>
          </wp:inline>
        </w:drawing>
      </w:r>
    </w:p>
    <w:p w14:paraId="1275029C">
      <w:pPr>
        <w:jc w:val="center"/>
      </w:pPr>
      <w:r>
        <w:rPr>
          <w:rFonts w:hint="eastAsia"/>
        </w:rPr>
        <w:t>图2-1用户用例图</w:t>
      </w:r>
    </w:p>
    <w:p w14:paraId="2DF1E36E">
      <w:pPr>
        <w:jc w:val="center"/>
      </w:pPr>
      <w:r>
        <w:drawing>
          <wp:inline distT="0" distB="0" distL="114300" distR="114300">
            <wp:extent cx="2590800" cy="4095750"/>
            <wp:effectExtent l="0" t="0" r="0" b="3810"/>
            <wp:docPr id="936352735" name="图片 936352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352735" name="图片 936352735"/>
                    <pic:cNvPicPr>
                      <a:picLocks noChangeAspect="1"/>
                    </pic:cNvPicPr>
                  </pic:nvPicPr>
                  <pic:blipFill>
                    <a:blip r:embed="rId8"/>
                    <a:stretch>
                      <a:fillRect/>
                    </a:stretch>
                  </pic:blipFill>
                  <pic:spPr>
                    <a:xfrm>
                      <a:off x="0" y="0"/>
                      <a:ext cx="2590800" cy="4095750"/>
                    </a:xfrm>
                    <a:prstGeom prst="rect">
                      <a:avLst/>
                    </a:prstGeom>
                    <a:noFill/>
                    <a:ln>
                      <a:noFill/>
                    </a:ln>
                  </pic:spPr>
                </pic:pic>
              </a:graphicData>
            </a:graphic>
          </wp:inline>
        </w:drawing>
      </w:r>
    </w:p>
    <w:p w14:paraId="33AEB4C0">
      <w:pPr>
        <w:jc w:val="center"/>
        <w:rPr>
          <w:rFonts w:ascii="Times New Roman" w:hAnsi="Times New Roman" w:eastAsia="宋体" w:cs="Times New Roman"/>
          <w:szCs w:val="20"/>
        </w:rPr>
      </w:pPr>
      <w:r>
        <w:rPr>
          <w:rFonts w:hint="eastAsia" w:ascii="Times New Roman" w:hAnsi="Times New Roman" w:eastAsia="宋体" w:cs="Times New Roman"/>
          <w:szCs w:val="20"/>
        </w:rPr>
        <w:t>图2-2管理员用例图</w:t>
      </w:r>
    </w:p>
    <w:p w14:paraId="5058EFA8"/>
    <w:p w14:paraId="7EEEEBED">
      <w:pPr>
        <w:pStyle w:val="4"/>
        <w:numPr>
          <w:ilvl w:val="2"/>
          <w:numId w:val="1"/>
        </w:numPr>
      </w:pPr>
      <w:bookmarkStart w:id="31" w:name="_Toc18347"/>
      <w:bookmarkStart w:id="32" w:name="_Toc232598832"/>
      <w:r>
        <w:rPr>
          <w:rFonts w:hint="eastAsia"/>
        </w:rPr>
        <w:t>登录注册</w:t>
      </w:r>
      <w:bookmarkEnd w:id="31"/>
      <w:bookmarkEnd w:id="32"/>
    </w:p>
    <w:p w14:paraId="2EDDD284">
      <w:pPr>
        <w:pStyle w:val="9"/>
        <w:spacing w:line="460" w:lineRule="exact"/>
        <w:rPr>
          <w:szCs w:val="24"/>
        </w:rPr>
      </w:pPr>
      <w:bookmarkStart w:id="33" w:name="_Toc29890"/>
      <w:r>
        <w:rPr>
          <w:szCs w:val="24"/>
        </w:rPr>
        <w:t>用户进入系统后可以浏览商品信息，但在进行发布商品、购买商品、在线沟通、收藏商品等操作时需要先进行注册或登录。注册时需要填写学号、姓名、手机号、邮箱等信息，系统验证学号真实性后方可注册成功。用户也可使用第三方账号（如微信）快速登录</w:t>
      </w:r>
      <w:r>
        <w:rPr>
          <w:rFonts w:hint="eastAsia"/>
          <w:szCs w:val="24"/>
        </w:rPr>
        <w:t>。</w:t>
      </w:r>
    </w:p>
    <w:p w14:paraId="0EE1EFB1">
      <w:pPr>
        <w:pStyle w:val="4"/>
        <w:numPr>
          <w:ilvl w:val="2"/>
          <w:numId w:val="1"/>
        </w:numPr>
      </w:pPr>
      <w:bookmarkStart w:id="34" w:name="_Toc232598833"/>
      <w:r>
        <w:rPr>
          <w:rFonts w:hint="eastAsia"/>
          <w:lang w:val="en-US" w:eastAsia="zh-CN"/>
        </w:rPr>
        <w:t>商品</w:t>
      </w:r>
      <w:r>
        <w:rPr>
          <w:rFonts w:hint="eastAsia"/>
        </w:rPr>
        <w:t>信息检索模块</w:t>
      </w:r>
      <w:bookmarkEnd w:id="33"/>
      <w:bookmarkEnd w:id="34"/>
    </w:p>
    <w:p w14:paraId="0CB515B2">
      <w:pPr>
        <w:spacing w:line="460" w:lineRule="exact"/>
        <w:ind w:firstLine="480" w:firstLineChars="200"/>
        <w:jc w:val="left"/>
      </w:pPr>
      <w:r>
        <w:rPr>
          <w:rFonts w:ascii="宋体" w:hAnsi="宋体" w:eastAsia="宋体"/>
          <w:sz w:val="24"/>
          <w:szCs w:val="24"/>
        </w:rPr>
        <w:t>用户登录后可以发布闲置商品信息。发布时需要填写商品名称、商品分类、商品描述、价格、成色、交易方式（面交/邮寄）、上传商品图片等信息。商品发布后，经系统审核通过后即可展示在平台上。用户可对自己发布的商品进行编辑、下架、重新上架等操作</w:t>
      </w:r>
      <w:r>
        <w:rPr>
          <w:rFonts w:hint="eastAsia" w:ascii="宋体" w:hAnsi="宋体" w:eastAsia="宋体"/>
          <w:sz w:val="24"/>
          <w:szCs w:val="24"/>
        </w:rPr>
        <w:t>。</w:t>
      </w:r>
    </w:p>
    <w:p w14:paraId="1A0E1094">
      <w:pPr>
        <w:pStyle w:val="4"/>
        <w:numPr>
          <w:ilvl w:val="2"/>
          <w:numId w:val="1"/>
        </w:numPr>
      </w:pPr>
      <w:bookmarkStart w:id="35" w:name="_Toc232598834"/>
      <w:bookmarkStart w:id="36" w:name="_Toc20540"/>
      <w:r>
        <w:rPr>
          <w:rFonts w:hint="eastAsia"/>
          <w:lang w:val="en-US" w:eastAsia="zh-CN"/>
        </w:rPr>
        <w:t>商品</w:t>
      </w:r>
      <w:r>
        <w:rPr>
          <w:rFonts w:hint="eastAsia"/>
        </w:rPr>
        <w:t>收藏模块</w:t>
      </w:r>
      <w:bookmarkEnd w:id="35"/>
      <w:bookmarkEnd w:id="36"/>
    </w:p>
    <w:p w14:paraId="289EB91C">
      <w:pPr>
        <w:spacing w:line="460" w:lineRule="exact"/>
        <w:ind w:firstLine="480" w:firstLineChars="200"/>
        <w:jc w:val="left"/>
      </w:pPr>
      <w:r>
        <w:rPr>
          <w:rFonts w:ascii="宋体" w:hAnsi="宋体" w:eastAsia="宋体"/>
          <w:sz w:val="24"/>
          <w:szCs w:val="24"/>
        </w:rPr>
        <w:t>用户可在首页浏览推荐商品，也可按照商品分类查看对应类别的商品列表。平台提供模糊搜索功能，用户输入关键字可搜索相关商品，搜索结果支持按价格、发布时间、热度等排序。用户点击商品可进入详情页面，查看商品详细信息、卖家信息和用户评价</w:t>
      </w:r>
      <w:r>
        <w:rPr>
          <w:rFonts w:hint="eastAsia" w:ascii="宋体" w:hAnsi="宋体" w:eastAsia="宋体"/>
          <w:sz w:val="24"/>
          <w:szCs w:val="24"/>
        </w:rPr>
        <w:t>。</w:t>
      </w:r>
    </w:p>
    <w:p w14:paraId="6C303B9D">
      <w:pPr>
        <w:pStyle w:val="4"/>
        <w:numPr>
          <w:ilvl w:val="2"/>
          <w:numId w:val="1"/>
        </w:numPr>
      </w:pPr>
      <w:bookmarkStart w:id="37" w:name="_Toc232598835"/>
      <w:bookmarkStart w:id="38" w:name="_Toc13507"/>
      <w:r>
        <w:rPr>
          <w:rFonts w:hint="eastAsia" w:ascii="黑体" w:hAnsi="黑体" w:cs="黑体"/>
          <w:bCs/>
          <w:szCs w:val="24"/>
        </w:rPr>
        <w:t>在线沟通模块</w:t>
      </w:r>
      <w:bookmarkEnd w:id="37"/>
      <w:bookmarkEnd w:id="38"/>
    </w:p>
    <w:p w14:paraId="116BEB14">
      <w:pPr>
        <w:spacing w:line="460" w:lineRule="exact"/>
        <w:ind w:firstLine="480" w:firstLineChars="200"/>
        <w:jc w:val="left"/>
      </w:pPr>
      <w:r>
        <w:rPr>
          <w:rFonts w:ascii="宋体" w:hAnsi="宋体" w:eastAsia="宋体"/>
          <w:sz w:val="24"/>
          <w:szCs w:val="24"/>
        </w:rPr>
        <w:t>买家对商品感兴趣时，可通过平台内置的即时通讯功能与卖家进行在线沟通。双方可在聊天窗口中协商价格、确认交易细节、约定交易地点等。聊天记录自动保存，方便双方查阅</w:t>
      </w:r>
      <w:r>
        <w:rPr>
          <w:rFonts w:hint="eastAsia" w:ascii="宋体" w:hAnsi="宋体" w:eastAsia="宋体"/>
          <w:sz w:val="24"/>
          <w:szCs w:val="24"/>
        </w:rPr>
        <w:t>。</w:t>
      </w:r>
    </w:p>
    <w:p w14:paraId="74260740">
      <w:pPr>
        <w:pStyle w:val="4"/>
        <w:numPr>
          <w:ilvl w:val="2"/>
          <w:numId w:val="1"/>
        </w:numPr>
      </w:pPr>
      <w:bookmarkStart w:id="39" w:name="_Toc232598836"/>
      <w:bookmarkStart w:id="40" w:name="_Toc1211"/>
      <w:r>
        <w:rPr>
          <w:rFonts w:hint="eastAsia" w:ascii="黑体" w:hAnsi="黑体" w:cs="黑体"/>
          <w:bCs/>
          <w:szCs w:val="24"/>
        </w:rPr>
        <w:t>订单管理</w:t>
      </w:r>
      <w:r>
        <w:rPr>
          <w:rFonts w:hint="eastAsia"/>
        </w:rPr>
        <w:t>模块</w:t>
      </w:r>
      <w:bookmarkEnd w:id="39"/>
      <w:bookmarkEnd w:id="40"/>
    </w:p>
    <w:p w14:paraId="71F109CC">
      <w:pPr>
        <w:spacing w:line="460" w:lineRule="exact"/>
        <w:ind w:firstLine="480" w:firstLineChars="200"/>
        <w:jc w:val="left"/>
      </w:pPr>
      <w:r>
        <w:rPr>
          <w:rFonts w:ascii="宋体" w:hAnsi="宋体" w:eastAsia="宋体"/>
          <w:sz w:val="24"/>
          <w:szCs w:val="24"/>
        </w:rPr>
        <w:t>买家确定购买后，可创建订单并提交。订单状态包括：待付款、待发货、待收货、已完成、已取消等。卖家收到订单后可确认发货，买家收到商品后可确认收货。系统自动更新订单状态，并记录操作日志</w:t>
      </w:r>
      <w:r>
        <w:rPr>
          <w:rFonts w:hint="eastAsia" w:ascii="宋体" w:hAnsi="宋体" w:eastAsia="宋体"/>
          <w:sz w:val="24"/>
          <w:szCs w:val="24"/>
        </w:rPr>
        <w:t>。</w:t>
      </w:r>
    </w:p>
    <w:p w14:paraId="4711D883">
      <w:pPr>
        <w:pStyle w:val="4"/>
        <w:numPr>
          <w:ilvl w:val="2"/>
          <w:numId w:val="1"/>
        </w:numPr>
      </w:pPr>
      <w:bookmarkStart w:id="41" w:name="_Toc13527"/>
      <w:bookmarkStart w:id="42" w:name="_Toc232598837"/>
      <w:r>
        <w:rPr>
          <w:rFonts w:hint="eastAsia" w:ascii="黑体" w:hAnsi="黑体" w:cs="黑体"/>
          <w:bCs/>
          <w:szCs w:val="24"/>
        </w:rPr>
        <w:t>交易评价</w:t>
      </w:r>
      <w:r>
        <w:rPr>
          <w:rFonts w:hint="eastAsia"/>
        </w:rPr>
        <w:t>模块</w:t>
      </w:r>
      <w:bookmarkEnd w:id="41"/>
      <w:bookmarkEnd w:id="42"/>
    </w:p>
    <w:p w14:paraId="12ABE7BE">
      <w:pPr>
        <w:spacing w:line="460" w:lineRule="exact"/>
        <w:ind w:firstLine="480" w:firstLineChars="200"/>
        <w:jc w:val="left"/>
      </w:pPr>
      <w:r>
        <w:rPr>
          <w:rFonts w:hint="eastAsia" w:ascii="宋体" w:hAnsi="宋体" w:eastAsia="宋体" w:cs="宋体"/>
          <w:sz w:val="24"/>
          <w:szCs w:val="24"/>
        </w:rPr>
        <w:t>交易完成后，买卖双方可互相进行评价。评价内容包括评分（15星）和文字评价。评价信息将展示在用户个人主页上，作为信用参考。用户可对自己发布的评价进行修改或删除，但不可删除他人评价</w:t>
      </w:r>
      <w:r>
        <w:rPr>
          <w:rFonts w:hint="eastAsia" w:ascii="宋体" w:hAnsi="宋体" w:eastAsia="宋体"/>
          <w:sz w:val="24"/>
          <w:szCs w:val="24"/>
        </w:rPr>
        <w:t>。</w:t>
      </w:r>
    </w:p>
    <w:p w14:paraId="67E628CE">
      <w:pPr>
        <w:pStyle w:val="4"/>
        <w:numPr>
          <w:ilvl w:val="2"/>
          <w:numId w:val="1"/>
        </w:numPr>
      </w:pPr>
      <w:bookmarkStart w:id="43" w:name="_Toc232598838"/>
      <w:bookmarkStart w:id="44" w:name="_Toc14950"/>
      <w:r>
        <w:rPr>
          <w:rFonts w:hint="eastAsia" w:ascii="黑体" w:hAnsi="黑体" w:cs="黑体"/>
          <w:bCs/>
          <w:szCs w:val="24"/>
        </w:rPr>
        <w:t>收藏管理</w:t>
      </w:r>
      <w:r>
        <w:rPr>
          <w:rFonts w:hint="eastAsia"/>
        </w:rPr>
        <w:t>模块</w:t>
      </w:r>
      <w:bookmarkEnd w:id="43"/>
      <w:bookmarkEnd w:id="44"/>
    </w:p>
    <w:p w14:paraId="03B85D4D">
      <w:pPr>
        <w:spacing w:line="460" w:lineRule="exact"/>
        <w:ind w:firstLine="480" w:firstLineChars="200"/>
        <w:rPr>
          <w:rFonts w:ascii="宋体" w:hAnsi="宋体" w:eastAsia="宋体"/>
          <w:sz w:val="24"/>
          <w:szCs w:val="24"/>
        </w:rPr>
      </w:pPr>
      <w:r>
        <w:rPr>
          <w:rFonts w:hint="eastAsia"/>
          <w:sz w:val="24"/>
          <w:szCs w:val="24"/>
        </w:rPr>
        <w:t>用户在浏览商品时可点击收藏按钮，将商品加入收藏列表。用户可在个人中心查看已收藏的商品，并可根据需要取消收藏。当收藏的商品价格变动或状态变化时，系统可推送通知提醒用户</w:t>
      </w:r>
      <w:r>
        <w:rPr>
          <w:rFonts w:hint="eastAsia" w:ascii="宋体" w:hAnsi="宋体" w:eastAsia="宋体"/>
          <w:sz w:val="24"/>
          <w:szCs w:val="24"/>
        </w:rPr>
        <w:t>。</w:t>
      </w:r>
    </w:p>
    <w:p w14:paraId="52E00D1E">
      <w:pPr>
        <w:pStyle w:val="4"/>
        <w:numPr>
          <w:ilvl w:val="2"/>
          <w:numId w:val="1"/>
        </w:numPr>
      </w:pPr>
      <w:bookmarkStart w:id="45" w:name="_Toc17988"/>
      <w:bookmarkStart w:id="46" w:name="_Toc232598839"/>
      <w:r>
        <w:rPr>
          <w:rFonts w:hint="eastAsia" w:ascii="黑体" w:hAnsi="黑体" w:cs="黑体"/>
          <w:bCs/>
          <w:szCs w:val="24"/>
        </w:rPr>
        <w:t>个人中心</w:t>
      </w:r>
      <w:r>
        <w:rPr>
          <w:rFonts w:hint="eastAsia"/>
        </w:rPr>
        <w:t>模块</w:t>
      </w:r>
      <w:bookmarkEnd w:id="45"/>
      <w:bookmarkEnd w:id="46"/>
    </w:p>
    <w:p w14:paraId="78640FF0">
      <w:pPr>
        <w:spacing w:line="460" w:lineRule="exact"/>
        <w:ind w:firstLine="480" w:firstLineChars="200"/>
        <w:jc w:val="left"/>
        <w:rPr>
          <w:rFonts w:ascii="宋体" w:hAnsi="宋体" w:eastAsia="宋体"/>
          <w:sz w:val="24"/>
          <w:szCs w:val="24"/>
        </w:rPr>
      </w:pPr>
      <w:r>
        <w:rPr>
          <w:rFonts w:hint="eastAsia"/>
          <w:sz w:val="24"/>
          <w:szCs w:val="24"/>
        </w:rPr>
        <w:t>个人中心模块为用户提供统一的信息管理入口。用户可在此查看和编辑个人资料、管理发布商品、查看订单记录、查看收藏列表、查看评价记录、修改密码等。个人中心还展示用户的信用评分和交易统计信息</w:t>
      </w:r>
      <w:r>
        <w:rPr>
          <w:rFonts w:hint="eastAsia" w:ascii="宋体" w:hAnsi="宋体" w:eastAsia="宋体"/>
          <w:sz w:val="24"/>
          <w:szCs w:val="24"/>
        </w:rPr>
        <w:t>。</w:t>
      </w:r>
    </w:p>
    <w:p w14:paraId="31C45470">
      <w:pPr>
        <w:pStyle w:val="4"/>
        <w:numPr>
          <w:ilvl w:val="2"/>
          <w:numId w:val="1"/>
        </w:numPr>
      </w:pPr>
      <w:bookmarkStart w:id="47" w:name="_Toc29307"/>
      <w:bookmarkStart w:id="48" w:name="_Toc232598840"/>
      <w:r>
        <w:rPr>
          <w:rFonts w:hint="eastAsia" w:ascii="黑体" w:hAnsi="黑体" w:cs="黑体"/>
          <w:bCs/>
          <w:szCs w:val="24"/>
        </w:rPr>
        <w:t>商品分类管理</w:t>
      </w:r>
      <w:r>
        <w:rPr>
          <w:rFonts w:hint="eastAsia"/>
        </w:rPr>
        <w:t>模块</w:t>
      </w:r>
      <w:bookmarkEnd w:id="47"/>
      <w:bookmarkEnd w:id="48"/>
    </w:p>
    <w:p w14:paraId="53E8160B">
      <w:pPr>
        <w:spacing w:line="460" w:lineRule="exact"/>
        <w:ind w:firstLine="480" w:firstLineChars="200"/>
        <w:jc w:val="left"/>
      </w:pPr>
      <w:r>
        <w:rPr>
          <w:rFonts w:hint="eastAsia"/>
          <w:sz w:val="24"/>
          <w:szCs w:val="24"/>
        </w:rPr>
        <w:t>系统管理员登录后可在后台管理商品分类，对商品分类进行增加、编辑、删除等操作。分类包括：书籍教材、数码产品、生活用品、运动器材、服饰鞋包、其他等。分类调整后，前端商品列表相应更新</w:t>
      </w:r>
      <w:r>
        <w:rPr>
          <w:rFonts w:hint="eastAsia" w:ascii="宋体" w:hAnsi="宋体" w:eastAsia="宋体"/>
          <w:sz w:val="24"/>
          <w:szCs w:val="24"/>
        </w:rPr>
        <w:t>。</w:t>
      </w:r>
    </w:p>
    <w:p w14:paraId="09A2772C">
      <w:pPr>
        <w:pStyle w:val="4"/>
        <w:numPr>
          <w:ilvl w:val="2"/>
          <w:numId w:val="1"/>
        </w:numPr>
      </w:pPr>
      <w:bookmarkStart w:id="49" w:name="_Toc232598841"/>
      <w:bookmarkStart w:id="50" w:name="_Toc19988"/>
      <w:r>
        <w:rPr>
          <w:rFonts w:hint="eastAsia" w:ascii="黑体" w:hAnsi="黑体" w:cs="黑体"/>
          <w:bCs/>
          <w:szCs w:val="24"/>
        </w:rPr>
        <w:t>用户管理</w:t>
      </w:r>
      <w:r>
        <w:rPr>
          <w:rFonts w:hint="eastAsia"/>
        </w:rPr>
        <w:t>模块</w:t>
      </w:r>
      <w:bookmarkEnd w:id="49"/>
      <w:bookmarkEnd w:id="50"/>
    </w:p>
    <w:p w14:paraId="38C277ED">
      <w:pPr>
        <w:spacing w:line="460" w:lineRule="exact"/>
        <w:ind w:firstLine="480" w:firstLineChars="200"/>
        <w:jc w:val="left"/>
        <w:rPr>
          <w:rFonts w:ascii="宋体" w:hAnsi="宋体" w:eastAsia="宋体"/>
          <w:sz w:val="24"/>
          <w:szCs w:val="24"/>
        </w:rPr>
      </w:pPr>
      <w:r>
        <w:rPr>
          <w:rFonts w:hint="eastAsia"/>
          <w:sz w:val="24"/>
          <w:szCs w:val="24"/>
        </w:rPr>
        <w:t>管理员可对注册用户进行管理，包括查看用户信息、审核用户实名认证、封禁违规用户、解封用户等操作。管理员还可查看用户的交易记录和评价记录，处理用户投诉</w:t>
      </w:r>
      <w:r>
        <w:rPr>
          <w:rFonts w:hint="eastAsia" w:ascii="宋体" w:hAnsi="宋体" w:eastAsia="宋体"/>
          <w:sz w:val="24"/>
          <w:szCs w:val="24"/>
        </w:rPr>
        <w:t>。</w:t>
      </w:r>
    </w:p>
    <w:p w14:paraId="60661442">
      <w:pPr>
        <w:pStyle w:val="4"/>
        <w:numPr>
          <w:ilvl w:val="2"/>
          <w:numId w:val="1"/>
        </w:numPr>
      </w:pPr>
      <w:bookmarkStart w:id="51" w:name="_Toc232598842"/>
      <w:r>
        <w:rPr>
          <w:rFonts w:hint="eastAsia" w:ascii="黑体" w:hAnsi="黑体" w:cs="黑体"/>
          <w:bCs/>
          <w:szCs w:val="24"/>
        </w:rPr>
        <w:t>订单管理</w:t>
      </w:r>
      <w:r>
        <w:rPr>
          <w:rFonts w:hint="eastAsia"/>
        </w:rPr>
        <w:t>模块</w:t>
      </w:r>
      <w:bookmarkEnd w:id="51"/>
    </w:p>
    <w:p w14:paraId="47242256">
      <w:pPr>
        <w:spacing w:line="460" w:lineRule="exact"/>
        <w:ind w:firstLine="480" w:firstLineChars="200"/>
        <w:jc w:val="left"/>
      </w:pPr>
      <w:r>
        <w:rPr>
          <w:rFonts w:hint="eastAsia"/>
          <w:sz w:val="24"/>
          <w:szCs w:val="24"/>
        </w:rPr>
        <w:t>管理员可查看所有交易订单，对异常订单进行处理，协助解决交易纠纷。管理员可对已完成订单进行数据统计，分析平台交易情况</w:t>
      </w:r>
      <w:r>
        <w:rPr>
          <w:rFonts w:hint="eastAsia" w:ascii="宋体" w:hAnsi="宋体" w:eastAsia="宋体"/>
          <w:sz w:val="24"/>
          <w:szCs w:val="24"/>
        </w:rPr>
        <w:t>。</w:t>
      </w:r>
    </w:p>
    <w:p w14:paraId="51B911CB">
      <w:pPr>
        <w:spacing w:line="460" w:lineRule="exact"/>
        <w:ind w:firstLine="420" w:firstLineChars="200"/>
        <w:jc w:val="left"/>
        <w:rPr>
          <w:rFonts w:hint="eastAsia"/>
        </w:rPr>
      </w:pPr>
    </w:p>
    <w:p w14:paraId="177F87A2">
      <w:pPr>
        <w:pStyle w:val="3"/>
        <w:numPr>
          <w:ilvl w:val="1"/>
          <w:numId w:val="1"/>
        </w:numPr>
        <w:rPr>
          <w:rFonts w:ascii="黑体" w:hAnsi="黑体"/>
          <w:szCs w:val="24"/>
        </w:rPr>
      </w:pPr>
      <w:bookmarkStart w:id="52" w:name="_Toc232598843"/>
      <w:r>
        <w:rPr>
          <w:rFonts w:hint="eastAsia" w:ascii="黑体" w:hAnsi="黑体"/>
          <w:szCs w:val="24"/>
        </w:rPr>
        <w:t>非功能需求分析</w:t>
      </w:r>
      <w:bookmarkEnd w:id="52"/>
    </w:p>
    <w:p w14:paraId="1282FEBD">
      <w:pPr>
        <w:pStyle w:val="4"/>
        <w:numPr>
          <w:ilvl w:val="2"/>
          <w:numId w:val="1"/>
        </w:numPr>
      </w:pPr>
      <w:bookmarkStart w:id="53" w:name="_Toc232598844"/>
      <w:r>
        <w:rPr>
          <w:rFonts w:hint="eastAsia"/>
        </w:rPr>
        <w:t>性能</w:t>
      </w:r>
      <w:bookmarkEnd w:id="53"/>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4"/>
        <w:gridCol w:w="6018"/>
      </w:tblGrid>
      <w:tr w14:paraId="64EAF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4" w:type="dxa"/>
          </w:tcPr>
          <w:p w14:paraId="56770AED">
            <w:r>
              <w:rPr>
                <w:rFonts w:hint="eastAsia"/>
              </w:rPr>
              <w:t>指标</w:t>
            </w:r>
          </w:p>
        </w:tc>
        <w:tc>
          <w:tcPr>
            <w:tcW w:w="6018" w:type="dxa"/>
          </w:tcPr>
          <w:p w14:paraId="2FEAFCA4">
            <w:r>
              <w:rPr>
                <w:rFonts w:hint="eastAsia"/>
              </w:rPr>
              <w:t>要求</w:t>
            </w:r>
          </w:p>
        </w:tc>
      </w:tr>
      <w:tr w14:paraId="1E83C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4" w:type="dxa"/>
          </w:tcPr>
          <w:p w14:paraId="24417D20">
            <w:r>
              <w:rPr>
                <w:rFonts w:hint="eastAsia"/>
              </w:rPr>
              <w:t>页面加载时间</w:t>
            </w:r>
          </w:p>
        </w:tc>
        <w:tc>
          <w:tcPr>
            <w:tcW w:w="6018" w:type="dxa"/>
          </w:tcPr>
          <w:p w14:paraId="7F69F25D">
            <w:r>
              <w:rPr>
                <w:rFonts w:hint="eastAsia"/>
              </w:rPr>
              <w:t>≤3秒</w:t>
            </w:r>
          </w:p>
        </w:tc>
      </w:tr>
      <w:tr w14:paraId="3CC6E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4" w:type="dxa"/>
          </w:tcPr>
          <w:p w14:paraId="416BA662">
            <w:r>
              <w:rPr>
                <w:rFonts w:hint="eastAsia"/>
              </w:rPr>
              <w:t>搜索响应时间</w:t>
            </w:r>
          </w:p>
        </w:tc>
        <w:tc>
          <w:tcPr>
            <w:tcW w:w="6018" w:type="dxa"/>
          </w:tcPr>
          <w:p w14:paraId="59DADFC2">
            <w:r>
              <w:rPr>
                <w:rFonts w:hint="eastAsia"/>
              </w:rPr>
              <w:t>≤2秒</w:t>
            </w:r>
          </w:p>
        </w:tc>
      </w:tr>
      <w:tr w14:paraId="270A0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4" w:type="dxa"/>
          </w:tcPr>
          <w:p w14:paraId="368D0B76">
            <w:r>
              <w:rPr>
                <w:rFonts w:hint="eastAsia"/>
              </w:rPr>
              <w:t>并发用户数</w:t>
            </w:r>
          </w:p>
        </w:tc>
        <w:tc>
          <w:tcPr>
            <w:tcW w:w="6018" w:type="dxa"/>
          </w:tcPr>
          <w:p w14:paraId="5BFD7F50">
            <w:r>
              <w:rPr>
                <w:rFonts w:hint="eastAsia"/>
              </w:rPr>
              <w:t>≥500人</w:t>
            </w:r>
          </w:p>
        </w:tc>
      </w:tr>
      <w:tr w14:paraId="1EABB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4" w:type="dxa"/>
          </w:tcPr>
          <w:p w14:paraId="4751673C">
            <w:r>
              <w:rPr>
                <w:rFonts w:hint="eastAsia"/>
              </w:rPr>
              <w:t>并发请求数</w:t>
            </w:r>
          </w:p>
        </w:tc>
        <w:tc>
          <w:tcPr>
            <w:tcW w:w="6018" w:type="dxa"/>
          </w:tcPr>
          <w:p w14:paraId="18F2336E">
            <w:r>
              <w:rPr>
                <w:rFonts w:hint="eastAsia"/>
              </w:rPr>
              <w:t>≥100次/秒</w:t>
            </w:r>
          </w:p>
        </w:tc>
      </w:tr>
      <w:tr w14:paraId="23418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4" w:type="dxa"/>
          </w:tcPr>
          <w:p w14:paraId="3C043E0D">
            <w:r>
              <w:rPr>
                <w:rFonts w:hint="eastAsia"/>
              </w:rPr>
              <w:t>数据存储容量</w:t>
            </w:r>
          </w:p>
        </w:tc>
        <w:tc>
          <w:tcPr>
            <w:tcW w:w="6018" w:type="dxa"/>
          </w:tcPr>
          <w:p w14:paraId="09CD47A0">
            <w:r>
              <w:rPr>
                <w:rFonts w:hint="eastAsia"/>
              </w:rPr>
              <w:t>≥10万条商品信息</w:t>
            </w:r>
          </w:p>
        </w:tc>
      </w:tr>
    </w:tbl>
    <w:p w14:paraId="3CFD24BC">
      <w:pPr>
        <w:rPr>
          <w:rFonts w:hint="eastAsia"/>
        </w:rPr>
      </w:pPr>
    </w:p>
    <w:p w14:paraId="46734491">
      <w:pPr>
        <w:pStyle w:val="4"/>
        <w:numPr>
          <w:ilvl w:val="2"/>
          <w:numId w:val="1"/>
        </w:numPr>
      </w:pPr>
      <w:bookmarkStart w:id="54" w:name="_Toc232598845"/>
      <w:r>
        <w:rPr>
          <w:rFonts w:hint="eastAsia"/>
        </w:rPr>
        <w:t>安全</w:t>
      </w:r>
      <w:bookmarkEnd w:id="54"/>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93"/>
        <w:gridCol w:w="5529"/>
      </w:tblGrid>
      <w:tr w14:paraId="16AD2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3" w:type="dxa"/>
          </w:tcPr>
          <w:p w14:paraId="685AEA8A">
            <w:r>
              <w:rPr>
                <w:rFonts w:hint="eastAsia"/>
              </w:rPr>
              <w:t>需求项</w:t>
            </w:r>
          </w:p>
        </w:tc>
        <w:tc>
          <w:tcPr>
            <w:tcW w:w="5529" w:type="dxa"/>
          </w:tcPr>
          <w:p w14:paraId="02E49823">
            <w:r>
              <w:rPr>
                <w:rFonts w:hint="eastAsia"/>
              </w:rPr>
              <w:t>说明</w:t>
            </w:r>
          </w:p>
        </w:tc>
      </w:tr>
      <w:tr w14:paraId="6C3D9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3" w:type="dxa"/>
          </w:tcPr>
          <w:p w14:paraId="0CE4E3B8">
            <w:r>
              <w:rPr>
                <w:rFonts w:hint="eastAsia"/>
              </w:rPr>
              <w:t>用户认证</w:t>
            </w:r>
          </w:p>
        </w:tc>
        <w:tc>
          <w:tcPr>
            <w:tcW w:w="5529" w:type="dxa"/>
          </w:tcPr>
          <w:p w14:paraId="4400C2CA">
            <w:r>
              <w:rPr>
                <w:rFonts w:hint="eastAsia"/>
              </w:rPr>
              <w:t>采用身份证实名认证机制，确保用户身份真实性</w:t>
            </w:r>
          </w:p>
        </w:tc>
      </w:tr>
      <w:tr w14:paraId="583E0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3" w:type="dxa"/>
          </w:tcPr>
          <w:p w14:paraId="1270EE47">
            <w:r>
              <w:rPr>
                <w:rFonts w:hint="eastAsia"/>
              </w:rPr>
              <w:t>数据加密</w:t>
            </w:r>
          </w:p>
        </w:tc>
        <w:tc>
          <w:tcPr>
            <w:tcW w:w="5529" w:type="dxa"/>
          </w:tcPr>
          <w:p w14:paraId="1171DD28">
            <w:r>
              <w:rPr>
                <w:rFonts w:hint="eastAsia"/>
              </w:rPr>
              <w:t>用户密码等敏感信息采用MD5或更高级别加密存储</w:t>
            </w:r>
          </w:p>
        </w:tc>
      </w:tr>
      <w:tr w14:paraId="68260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3" w:type="dxa"/>
          </w:tcPr>
          <w:p w14:paraId="5E8559DE">
            <w:r>
              <w:rPr>
                <w:rFonts w:hint="eastAsia"/>
              </w:rPr>
              <w:t xml:space="preserve">权限控制 </w:t>
            </w:r>
          </w:p>
        </w:tc>
        <w:tc>
          <w:tcPr>
            <w:tcW w:w="5529" w:type="dxa"/>
          </w:tcPr>
          <w:p w14:paraId="3CD590EF">
            <w:r>
              <w:rPr>
                <w:rFonts w:hint="eastAsia"/>
              </w:rPr>
              <w:t>严格区分普通用户和管理员权限，防止越权操作</w:t>
            </w:r>
          </w:p>
        </w:tc>
      </w:tr>
      <w:tr w14:paraId="3F198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3" w:type="dxa"/>
          </w:tcPr>
          <w:p w14:paraId="150B120D">
            <w:r>
              <w:rPr>
                <w:rFonts w:hint="eastAsia"/>
              </w:rPr>
              <w:t>交易安全</w:t>
            </w:r>
          </w:p>
        </w:tc>
        <w:tc>
          <w:tcPr>
            <w:tcW w:w="5529" w:type="dxa"/>
          </w:tcPr>
          <w:p w14:paraId="64C044BA">
            <w:r>
              <w:rPr>
                <w:rFonts w:hint="eastAsia"/>
              </w:rPr>
              <w:t>建立交易纠纷处理机制，保障用户交易安全</w:t>
            </w:r>
          </w:p>
        </w:tc>
      </w:tr>
      <w:tr w14:paraId="34A6B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3" w:type="dxa"/>
          </w:tcPr>
          <w:p w14:paraId="50BA61F5">
            <w:r>
              <w:rPr>
                <w:rFonts w:hint="eastAsia"/>
              </w:rPr>
              <w:t>数据备份</w:t>
            </w:r>
          </w:p>
        </w:tc>
        <w:tc>
          <w:tcPr>
            <w:tcW w:w="5529" w:type="dxa"/>
          </w:tcPr>
          <w:p w14:paraId="194CDC28">
            <w:r>
              <w:rPr>
                <w:rFonts w:hint="eastAsia"/>
              </w:rPr>
              <w:t>每日自动备份数据库，防止数据丢失</w:t>
            </w:r>
          </w:p>
        </w:tc>
      </w:tr>
    </w:tbl>
    <w:p w14:paraId="0545F880">
      <w:pPr>
        <w:rPr>
          <w:rFonts w:hint="eastAsia"/>
        </w:rPr>
      </w:pPr>
    </w:p>
    <w:p w14:paraId="45414DAB">
      <w:pPr>
        <w:pStyle w:val="4"/>
        <w:numPr>
          <w:ilvl w:val="2"/>
          <w:numId w:val="1"/>
        </w:numPr>
      </w:pPr>
      <w:bookmarkStart w:id="55" w:name="_Toc232598846"/>
      <w:r>
        <w:rPr>
          <w:rFonts w:hint="eastAsia"/>
        </w:rPr>
        <w:t>环境</w:t>
      </w:r>
      <w:bookmarkEnd w:id="55"/>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81"/>
        <w:gridCol w:w="5732"/>
      </w:tblGrid>
      <w:tr w14:paraId="202F4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81" w:type="dxa"/>
          </w:tcPr>
          <w:p w14:paraId="08BB9B93">
            <w:pPr>
              <w:rPr>
                <w:rFonts w:ascii="宋体" w:hAnsi="宋体" w:eastAsia="宋体" w:cs="宋体"/>
                <w:sz w:val="24"/>
              </w:rPr>
            </w:pPr>
            <w:r>
              <w:rPr>
                <w:rFonts w:hint="eastAsia" w:ascii="宋体" w:hAnsi="宋体" w:eastAsia="宋体" w:cs="宋体"/>
                <w:sz w:val="24"/>
                <w:szCs w:val="24"/>
              </w:rPr>
              <w:t>项目</w:t>
            </w:r>
          </w:p>
        </w:tc>
        <w:tc>
          <w:tcPr>
            <w:tcW w:w="5732" w:type="dxa"/>
          </w:tcPr>
          <w:p w14:paraId="204C0A2E">
            <w:pPr>
              <w:rPr>
                <w:rFonts w:ascii="宋体" w:hAnsi="宋体" w:eastAsia="宋体" w:cs="宋体"/>
                <w:sz w:val="24"/>
              </w:rPr>
            </w:pPr>
            <w:r>
              <w:rPr>
                <w:rFonts w:hint="eastAsia" w:ascii="宋体" w:hAnsi="宋体" w:eastAsia="宋体" w:cs="宋体"/>
                <w:sz w:val="24"/>
                <w:szCs w:val="24"/>
              </w:rPr>
              <w:t>要求</w:t>
            </w:r>
          </w:p>
        </w:tc>
      </w:tr>
      <w:tr w14:paraId="75854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81" w:type="dxa"/>
          </w:tcPr>
          <w:p w14:paraId="51CC1319">
            <w:pPr>
              <w:rPr>
                <w:rFonts w:ascii="宋体" w:hAnsi="宋体" w:eastAsia="宋体" w:cs="宋体"/>
                <w:sz w:val="24"/>
              </w:rPr>
            </w:pPr>
            <w:r>
              <w:rPr>
                <w:rFonts w:hint="eastAsia" w:ascii="宋体" w:hAnsi="宋体" w:eastAsia="宋体" w:cs="宋体"/>
                <w:sz w:val="24"/>
                <w:szCs w:val="24"/>
              </w:rPr>
              <w:t>操作系统</w:t>
            </w:r>
          </w:p>
        </w:tc>
        <w:tc>
          <w:tcPr>
            <w:tcW w:w="5732" w:type="dxa"/>
          </w:tcPr>
          <w:p w14:paraId="1D0575CF">
            <w:pPr>
              <w:rPr>
                <w:rFonts w:ascii="宋体" w:hAnsi="宋体" w:eastAsia="宋体" w:cs="宋体"/>
                <w:sz w:val="24"/>
              </w:rPr>
            </w:pPr>
            <w:r>
              <w:rPr>
                <w:rFonts w:hint="eastAsia" w:ascii="宋体" w:hAnsi="宋体" w:eastAsia="宋体" w:cs="宋体"/>
                <w:sz w:val="24"/>
                <w:szCs w:val="24"/>
              </w:rPr>
              <w:t>Windows Server</w:t>
            </w:r>
          </w:p>
        </w:tc>
      </w:tr>
      <w:tr w14:paraId="1CFDD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81" w:type="dxa"/>
          </w:tcPr>
          <w:p w14:paraId="148961EF">
            <w:pPr>
              <w:rPr>
                <w:rFonts w:ascii="宋体" w:hAnsi="宋体" w:eastAsia="宋体" w:cs="宋体"/>
                <w:sz w:val="24"/>
              </w:rPr>
            </w:pPr>
            <w:r>
              <w:rPr>
                <w:rFonts w:hint="eastAsia" w:ascii="宋体" w:hAnsi="宋体" w:eastAsia="宋体" w:cs="宋体"/>
                <w:sz w:val="24"/>
                <w:szCs w:val="24"/>
              </w:rPr>
              <w:t>服务器配置</w:t>
            </w:r>
          </w:p>
        </w:tc>
        <w:tc>
          <w:tcPr>
            <w:tcW w:w="5732" w:type="dxa"/>
          </w:tcPr>
          <w:p w14:paraId="757ECFFC">
            <w:pPr>
              <w:rPr>
                <w:rFonts w:ascii="宋体" w:hAnsi="宋体" w:eastAsia="宋体" w:cs="宋体"/>
                <w:sz w:val="24"/>
              </w:rPr>
            </w:pPr>
            <w:r>
              <w:rPr>
                <w:rFonts w:hint="eastAsia" w:ascii="宋体" w:hAnsi="宋体" w:eastAsia="宋体" w:cs="宋体"/>
                <w:sz w:val="24"/>
                <w:szCs w:val="24"/>
              </w:rPr>
              <w:t>4核CPU、8GB以上内存</w:t>
            </w:r>
          </w:p>
        </w:tc>
      </w:tr>
      <w:tr w14:paraId="0467D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81" w:type="dxa"/>
          </w:tcPr>
          <w:p w14:paraId="526C3E0D">
            <w:pPr>
              <w:rPr>
                <w:rFonts w:ascii="宋体" w:hAnsi="宋体" w:eastAsia="宋体" w:cs="宋体"/>
                <w:sz w:val="24"/>
              </w:rPr>
            </w:pPr>
            <w:r>
              <w:rPr>
                <w:rFonts w:hint="eastAsia" w:ascii="宋体" w:hAnsi="宋体" w:eastAsia="宋体" w:cs="宋体"/>
                <w:sz w:val="24"/>
                <w:szCs w:val="24"/>
              </w:rPr>
              <w:t>数据库</w:t>
            </w:r>
          </w:p>
        </w:tc>
        <w:tc>
          <w:tcPr>
            <w:tcW w:w="5732" w:type="dxa"/>
          </w:tcPr>
          <w:p w14:paraId="1D955197">
            <w:pPr>
              <w:rPr>
                <w:rFonts w:ascii="宋体" w:hAnsi="宋体" w:eastAsia="宋体" w:cs="宋体"/>
                <w:sz w:val="24"/>
              </w:rPr>
            </w:pPr>
            <w:r>
              <w:rPr>
                <w:rFonts w:hint="eastAsia" w:ascii="宋体" w:hAnsi="宋体" w:eastAsia="宋体" w:cs="宋体"/>
                <w:sz w:val="24"/>
                <w:szCs w:val="24"/>
              </w:rPr>
              <w:t>MySQL 8.0及以上版本</w:t>
            </w:r>
          </w:p>
        </w:tc>
      </w:tr>
      <w:tr w14:paraId="1F49B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81" w:type="dxa"/>
          </w:tcPr>
          <w:p w14:paraId="1DE34F5C">
            <w:pPr>
              <w:rPr>
                <w:rFonts w:ascii="宋体" w:hAnsi="宋体" w:eastAsia="宋体" w:cs="宋体"/>
                <w:sz w:val="24"/>
              </w:rPr>
            </w:pPr>
            <w:r>
              <w:rPr>
                <w:rFonts w:hint="eastAsia" w:ascii="宋体" w:hAnsi="宋体" w:eastAsia="宋体" w:cs="宋体"/>
                <w:sz w:val="24"/>
                <w:szCs w:val="24"/>
              </w:rPr>
              <w:t>客户端</w:t>
            </w:r>
          </w:p>
        </w:tc>
        <w:tc>
          <w:tcPr>
            <w:tcW w:w="5732" w:type="dxa"/>
          </w:tcPr>
          <w:p w14:paraId="346845C7">
            <w:pPr>
              <w:rPr>
                <w:rFonts w:ascii="宋体" w:hAnsi="宋体" w:eastAsia="宋体" w:cs="宋体"/>
                <w:sz w:val="24"/>
              </w:rPr>
            </w:pPr>
            <w:r>
              <w:rPr>
                <w:rFonts w:hint="eastAsia" w:ascii="宋体" w:hAnsi="宋体" w:eastAsia="宋体" w:cs="宋体"/>
                <w:sz w:val="24"/>
                <w:szCs w:val="24"/>
              </w:rPr>
              <w:t>Chrome、Firefox、Safari等主流浏览器</w:t>
            </w:r>
          </w:p>
        </w:tc>
      </w:tr>
      <w:tr w14:paraId="63DE9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81" w:type="dxa"/>
          </w:tcPr>
          <w:p w14:paraId="69E9BE88">
            <w:pPr>
              <w:rPr>
                <w:rFonts w:ascii="宋体" w:hAnsi="宋体" w:eastAsia="宋体" w:cs="宋体"/>
                <w:sz w:val="24"/>
              </w:rPr>
            </w:pPr>
            <w:r>
              <w:rPr>
                <w:rFonts w:hint="eastAsia" w:ascii="宋体" w:hAnsi="宋体" w:eastAsia="宋体" w:cs="宋体"/>
                <w:sz w:val="24"/>
                <w:szCs w:val="24"/>
              </w:rPr>
              <w:t>移动端</w:t>
            </w:r>
          </w:p>
        </w:tc>
        <w:tc>
          <w:tcPr>
            <w:tcW w:w="5732" w:type="dxa"/>
          </w:tcPr>
          <w:p w14:paraId="473F564D">
            <w:pPr>
              <w:rPr>
                <w:rFonts w:ascii="宋体" w:hAnsi="宋体" w:eastAsia="宋体" w:cs="宋体"/>
                <w:sz w:val="24"/>
              </w:rPr>
            </w:pPr>
            <w:r>
              <w:rPr>
                <w:rFonts w:hint="eastAsia" w:ascii="宋体" w:hAnsi="宋体" w:eastAsia="宋体" w:cs="宋体"/>
                <w:sz w:val="24"/>
                <w:szCs w:val="24"/>
              </w:rPr>
              <w:t>响应式设计，适配手机和平板</w:t>
            </w:r>
          </w:p>
        </w:tc>
      </w:tr>
    </w:tbl>
    <w:p w14:paraId="7B387D6B">
      <w:pPr>
        <w:pStyle w:val="4"/>
        <w:numPr>
          <w:ilvl w:val="2"/>
          <w:numId w:val="1"/>
        </w:numPr>
      </w:pPr>
      <w:bookmarkStart w:id="56" w:name="_Toc232598847"/>
      <w:r>
        <w:rPr>
          <w:rFonts w:hint="eastAsia"/>
        </w:rPr>
        <w:t>易用性</w:t>
      </w:r>
      <w:bookmarkEnd w:id="56"/>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6"/>
        <w:gridCol w:w="5326"/>
      </w:tblGrid>
      <w:tr w14:paraId="5373F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6" w:type="dxa"/>
          </w:tcPr>
          <w:p w14:paraId="2E8B2D06">
            <w:pPr>
              <w:rPr>
                <w:rFonts w:ascii="宋体" w:hAnsi="宋体" w:eastAsia="宋体" w:cs="宋体"/>
                <w:sz w:val="24"/>
              </w:rPr>
            </w:pPr>
            <w:r>
              <w:rPr>
                <w:rFonts w:hint="eastAsia" w:ascii="宋体" w:hAnsi="宋体" w:eastAsia="宋体" w:cs="宋体"/>
                <w:sz w:val="24"/>
                <w:szCs w:val="24"/>
              </w:rPr>
              <w:t>需求项</w:t>
            </w:r>
          </w:p>
        </w:tc>
        <w:tc>
          <w:tcPr>
            <w:tcW w:w="5326" w:type="dxa"/>
          </w:tcPr>
          <w:p w14:paraId="2C4AFA60">
            <w:pPr>
              <w:rPr>
                <w:rFonts w:ascii="宋体" w:hAnsi="宋体" w:eastAsia="宋体" w:cs="宋体"/>
                <w:sz w:val="24"/>
              </w:rPr>
            </w:pPr>
            <w:r>
              <w:rPr>
                <w:rFonts w:hint="eastAsia" w:ascii="宋体" w:hAnsi="宋体" w:eastAsia="宋体" w:cs="宋体"/>
                <w:sz w:val="24"/>
                <w:szCs w:val="24"/>
              </w:rPr>
              <w:t>说明</w:t>
            </w:r>
          </w:p>
        </w:tc>
      </w:tr>
      <w:tr w14:paraId="04DCA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6" w:type="dxa"/>
          </w:tcPr>
          <w:p w14:paraId="237FB585">
            <w:pPr>
              <w:rPr>
                <w:rFonts w:ascii="宋体" w:hAnsi="宋体" w:eastAsia="宋体" w:cs="宋体"/>
                <w:sz w:val="24"/>
              </w:rPr>
            </w:pPr>
            <w:r>
              <w:rPr>
                <w:rFonts w:hint="eastAsia" w:ascii="宋体" w:hAnsi="宋体" w:eastAsia="宋体" w:cs="宋体"/>
                <w:sz w:val="24"/>
                <w:szCs w:val="24"/>
              </w:rPr>
              <w:t>界面友好</w:t>
            </w:r>
          </w:p>
        </w:tc>
        <w:tc>
          <w:tcPr>
            <w:tcW w:w="5326" w:type="dxa"/>
          </w:tcPr>
          <w:p w14:paraId="75637DC3">
            <w:pPr>
              <w:rPr>
                <w:rFonts w:ascii="宋体" w:hAnsi="宋体" w:eastAsia="宋体" w:cs="宋体"/>
                <w:sz w:val="24"/>
              </w:rPr>
            </w:pPr>
            <w:r>
              <w:rPr>
                <w:rFonts w:hint="eastAsia" w:ascii="宋体" w:hAnsi="宋体" w:eastAsia="宋体" w:cs="宋体"/>
                <w:sz w:val="24"/>
                <w:szCs w:val="24"/>
              </w:rPr>
              <w:t>界面设计简洁美观，操作流程清晰直观</w:t>
            </w:r>
          </w:p>
        </w:tc>
      </w:tr>
      <w:tr w14:paraId="68D35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196" w:type="dxa"/>
          </w:tcPr>
          <w:p w14:paraId="2046E60D">
            <w:pPr>
              <w:rPr>
                <w:rFonts w:ascii="宋体" w:hAnsi="宋体" w:eastAsia="宋体" w:cs="宋体"/>
                <w:sz w:val="24"/>
              </w:rPr>
            </w:pPr>
            <w:r>
              <w:rPr>
                <w:rFonts w:hint="eastAsia" w:ascii="宋体" w:hAnsi="宋体" w:eastAsia="宋体" w:cs="宋体"/>
                <w:sz w:val="24"/>
                <w:szCs w:val="24"/>
              </w:rPr>
              <w:t>响应式设计</w:t>
            </w:r>
          </w:p>
        </w:tc>
        <w:tc>
          <w:tcPr>
            <w:tcW w:w="5326" w:type="dxa"/>
          </w:tcPr>
          <w:p w14:paraId="5AF44A4D">
            <w:pPr>
              <w:rPr>
                <w:rFonts w:ascii="宋体" w:hAnsi="宋体" w:eastAsia="宋体" w:cs="宋体"/>
                <w:sz w:val="24"/>
              </w:rPr>
            </w:pPr>
            <w:r>
              <w:rPr>
                <w:rFonts w:hint="eastAsia" w:ascii="宋体" w:hAnsi="宋体" w:eastAsia="宋体" w:cs="宋体"/>
                <w:sz w:val="24"/>
                <w:szCs w:val="24"/>
              </w:rPr>
              <w:t>适配PC端和移动端，提供良好的浏览体验</w:t>
            </w:r>
          </w:p>
        </w:tc>
      </w:tr>
      <w:tr w14:paraId="2DEB9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6" w:type="dxa"/>
          </w:tcPr>
          <w:p w14:paraId="0E4C35AA">
            <w:pPr>
              <w:rPr>
                <w:rFonts w:ascii="宋体" w:hAnsi="宋体" w:eastAsia="宋体" w:cs="宋体"/>
                <w:sz w:val="24"/>
              </w:rPr>
            </w:pPr>
            <w:r>
              <w:rPr>
                <w:rFonts w:hint="eastAsia" w:ascii="宋体" w:hAnsi="宋体" w:eastAsia="宋体" w:cs="宋体"/>
                <w:sz w:val="24"/>
                <w:szCs w:val="24"/>
              </w:rPr>
              <w:t>帮助提示</w:t>
            </w:r>
          </w:p>
        </w:tc>
        <w:tc>
          <w:tcPr>
            <w:tcW w:w="5326" w:type="dxa"/>
          </w:tcPr>
          <w:p w14:paraId="1CB3846A">
            <w:pPr>
              <w:rPr>
                <w:rFonts w:ascii="宋体" w:hAnsi="宋体" w:eastAsia="宋体" w:cs="宋体"/>
                <w:sz w:val="24"/>
              </w:rPr>
            </w:pPr>
            <w:r>
              <w:rPr>
                <w:rFonts w:hint="eastAsia" w:ascii="宋体" w:hAnsi="宋体" w:eastAsia="宋体" w:cs="宋体"/>
                <w:sz w:val="24"/>
                <w:szCs w:val="24"/>
              </w:rPr>
              <w:t xml:space="preserve">关键操作提供引导提示，降低用户学习成本 </w:t>
            </w:r>
          </w:p>
        </w:tc>
      </w:tr>
      <w:tr w14:paraId="6FA47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6" w:type="dxa"/>
          </w:tcPr>
          <w:p w14:paraId="4346D59F">
            <w:pPr>
              <w:rPr>
                <w:rFonts w:ascii="宋体" w:hAnsi="宋体" w:eastAsia="宋体" w:cs="宋体"/>
                <w:sz w:val="24"/>
              </w:rPr>
            </w:pPr>
            <w:r>
              <w:rPr>
                <w:rFonts w:hint="eastAsia" w:ascii="宋体" w:hAnsi="宋体" w:eastAsia="宋体" w:cs="宋体"/>
                <w:sz w:val="24"/>
                <w:szCs w:val="24"/>
              </w:rPr>
              <w:t>操作反馈</w:t>
            </w:r>
          </w:p>
        </w:tc>
        <w:tc>
          <w:tcPr>
            <w:tcW w:w="5326" w:type="dxa"/>
          </w:tcPr>
          <w:p w14:paraId="0F7DFECB">
            <w:pPr>
              <w:rPr>
                <w:rFonts w:ascii="宋体" w:hAnsi="宋体" w:eastAsia="宋体" w:cs="宋体"/>
                <w:sz w:val="24"/>
              </w:rPr>
            </w:pPr>
            <w:r>
              <w:rPr>
                <w:rFonts w:hint="eastAsia" w:ascii="宋体" w:hAnsi="宋体" w:eastAsia="宋体" w:cs="宋体"/>
                <w:sz w:val="24"/>
                <w:szCs w:val="24"/>
              </w:rPr>
              <w:t>用户操作后及时给予反馈，提升用户体验</w:t>
            </w:r>
          </w:p>
        </w:tc>
      </w:tr>
    </w:tbl>
    <w:p w14:paraId="0C59A68F">
      <w:pPr>
        <w:rPr>
          <w:rFonts w:hint="eastAsia"/>
        </w:rPr>
      </w:pPr>
    </w:p>
    <w:p w14:paraId="4F1A5973">
      <w:pPr>
        <w:pStyle w:val="3"/>
        <w:numPr>
          <w:ilvl w:val="1"/>
          <w:numId w:val="1"/>
        </w:numPr>
        <w:jc w:val="left"/>
        <w:rPr>
          <w:rFonts w:ascii="黑体" w:hAnsi="黑体"/>
          <w:szCs w:val="24"/>
        </w:rPr>
      </w:pPr>
      <w:bookmarkStart w:id="57" w:name="_Toc232598848"/>
      <w:r>
        <w:rPr>
          <w:rFonts w:hint="eastAsia" w:ascii="黑体" w:hAnsi="黑体"/>
          <w:szCs w:val="24"/>
        </w:rPr>
        <w:t>本章小结</w:t>
      </w:r>
      <w:bookmarkEnd w:id="57"/>
    </w:p>
    <w:p w14:paraId="40E66466">
      <w:pPr>
        <w:spacing w:line="460" w:lineRule="exact"/>
        <w:ind w:firstLine="480" w:firstLineChars="200"/>
        <w:jc w:val="left"/>
        <w:rPr>
          <w:rFonts w:ascii="宋体" w:hAnsi="宋体" w:eastAsia="宋体"/>
          <w:sz w:val="24"/>
          <w:szCs w:val="24"/>
        </w:rPr>
      </w:pPr>
      <w:r>
        <w:rPr>
          <w:rFonts w:ascii="宋体" w:hAnsi="宋体" w:eastAsia="宋体"/>
          <w:sz w:val="24"/>
          <w:szCs w:val="24"/>
        </w:rPr>
        <w:t>本章对校内二手交易平台进行了详细的需求分析，从可行性分析、业务分析、功能需求分析、非功能需求分析等多个角度进行了阐述。通过用例图展示了普通用户和管理员的功能需求，并对各功能模块进行了详细说明。本章为后续的系统设计、开发和测试提供了明确的需求依据</w:t>
      </w:r>
      <w:r>
        <w:rPr>
          <w:rFonts w:hint="eastAsia" w:ascii="宋体" w:hAnsi="宋体" w:eastAsia="宋体"/>
          <w:sz w:val="24"/>
          <w:szCs w:val="24"/>
        </w:rPr>
        <w:t>。</w:t>
      </w:r>
    </w:p>
    <w:p w14:paraId="61A66BCD">
      <w:pPr>
        <w:spacing w:line="460" w:lineRule="exact"/>
        <w:ind w:firstLine="480" w:firstLineChars="200"/>
        <w:rPr>
          <w:rFonts w:ascii="宋体" w:hAnsi="宋体" w:eastAsia="宋体"/>
          <w:sz w:val="24"/>
          <w:szCs w:val="24"/>
        </w:rPr>
      </w:pPr>
    </w:p>
    <w:p w14:paraId="48829401">
      <w:pPr>
        <w:rPr>
          <w:rFonts w:ascii="黑体" w:hAnsi="黑体" w:eastAsia="黑体"/>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7596ED">
    <w:pPr>
      <w:pStyle w:val="11"/>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DE9EFC">
                          <w:pPr>
                            <w:pStyle w:val="11"/>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14:paraId="68DE9EFC">
                    <w:pPr>
                      <w:pStyle w:val="11"/>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508475">
    <w:pPr>
      <w:pStyle w:val="11"/>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3A719DB">
                          <w:pPr>
                            <w:pStyle w:val="11"/>
                          </w:pPr>
                          <w:r>
                            <w:fldChar w:fldCharType="begin"/>
                          </w:r>
                          <w:r>
                            <w:instrText xml:space="preserve"> PAGE  \* MERGEFORMAT </w:instrText>
                          </w:r>
                          <w:r>
                            <w:fldChar w:fldCharType="separate"/>
                          </w:r>
                          <w:r>
                            <w:t>7</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13A719DB">
                    <w:pPr>
                      <w:pStyle w:val="11"/>
                    </w:pPr>
                    <w:r>
                      <w:fldChar w:fldCharType="begin"/>
                    </w:r>
                    <w:r>
                      <w:instrText xml:space="preserve"> PAGE  \* MERGEFORMAT </w:instrText>
                    </w:r>
                    <w:r>
                      <w:fldChar w:fldCharType="separate"/>
                    </w:r>
                    <w:r>
                      <w:t>7</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4F4603">
    <w:pPr>
      <w:pStyle w:val="12"/>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2789B0"/>
    <w:multiLevelType w:val="multilevel"/>
    <w:tmpl w:val="052789B0"/>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GYyNGMzNWY2NTgyZTc1ZTZhNGY5ZDI0MzBkYmQ0MGIifQ=="/>
  </w:docVars>
  <w:rsids>
    <w:rsidRoot w:val="00930128"/>
    <w:rsid w:val="000D1EC0"/>
    <w:rsid w:val="001458B2"/>
    <w:rsid w:val="001C1DB2"/>
    <w:rsid w:val="001D3C70"/>
    <w:rsid w:val="00277367"/>
    <w:rsid w:val="002C7F3E"/>
    <w:rsid w:val="002D559B"/>
    <w:rsid w:val="002E5E3A"/>
    <w:rsid w:val="00325356"/>
    <w:rsid w:val="00356019"/>
    <w:rsid w:val="003B0160"/>
    <w:rsid w:val="003C0B9F"/>
    <w:rsid w:val="003E0AA0"/>
    <w:rsid w:val="003F0F9F"/>
    <w:rsid w:val="004402CC"/>
    <w:rsid w:val="00491D01"/>
    <w:rsid w:val="00514E39"/>
    <w:rsid w:val="006E40B0"/>
    <w:rsid w:val="007056FA"/>
    <w:rsid w:val="00783FE5"/>
    <w:rsid w:val="007D37CA"/>
    <w:rsid w:val="007F6F2C"/>
    <w:rsid w:val="00875577"/>
    <w:rsid w:val="00881783"/>
    <w:rsid w:val="008D5643"/>
    <w:rsid w:val="00930128"/>
    <w:rsid w:val="00971C56"/>
    <w:rsid w:val="00A445B8"/>
    <w:rsid w:val="00AB10C8"/>
    <w:rsid w:val="00AE699A"/>
    <w:rsid w:val="00B02470"/>
    <w:rsid w:val="00B14CB4"/>
    <w:rsid w:val="00B41BA8"/>
    <w:rsid w:val="00BA76F1"/>
    <w:rsid w:val="00BB156B"/>
    <w:rsid w:val="00BD5F51"/>
    <w:rsid w:val="00C377F9"/>
    <w:rsid w:val="00C41D54"/>
    <w:rsid w:val="00C516E7"/>
    <w:rsid w:val="00C76054"/>
    <w:rsid w:val="00C87DD6"/>
    <w:rsid w:val="00CC2036"/>
    <w:rsid w:val="00CC380E"/>
    <w:rsid w:val="00CC413C"/>
    <w:rsid w:val="00D21EF3"/>
    <w:rsid w:val="00EB1E44"/>
    <w:rsid w:val="00EB69E7"/>
    <w:rsid w:val="00F66995"/>
    <w:rsid w:val="00FF30C8"/>
    <w:rsid w:val="01DB5964"/>
    <w:rsid w:val="02EC3297"/>
    <w:rsid w:val="03C80E94"/>
    <w:rsid w:val="05050FB3"/>
    <w:rsid w:val="053F41C3"/>
    <w:rsid w:val="07F177EE"/>
    <w:rsid w:val="0AAF1B12"/>
    <w:rsid w:val="0AF31954"/>
    <w:rsid w:val="0B340177"/>
    <w:rsid w:val="0EC25264"/>
    <w:rsid w:val="17CF0EAE"/>
    <w:rsid w:val="1A206233"/>
    <w:rsid w:val="1ACF0509"/>
    <w:rsid w:val="1D5616C0"/>
    <w:rsid w:val="1FB42039"/>
    <w:rsid w:val="211A088C"/>
    <w:rsid w:val="296C31E4"/>
    <w:rsid w:val="29CB6CF1"/>
    <w:rsid w:val="2A262175"/>
    <w:rsid w:val="2BF35270"/>
    <w:rsid w:val="2ECC63FD"/>
    <w:rsid w:val="314C649A"/>
    <w:rsid w:val="33B739E1"/>
    <w:rsid w:val="39F41A62"/>
    <w:rsid w:val="3D583E3C"/>
    <w:rsid w:val="3F285552"/>
    <w:rsid w:val="40F36CA3"/>
    <w:rsid w:val="420F49C3"/>
    <w:rsid w:val="431B62B0"/>
    <w:rsid w:val="4F471155"/>
    <w:rsid w:val="51FA2B19"/>
    <w:rsid w:val="523062F8"/>
    <w:rsid w:val="54D00689"/>
    <w:rsid w:val="54D57845"/>
    <w:rsid w:val="5D011C19"/>
    <w:rsid w:val="60B707D8"/>
    <w:rsid w:val="634E3492"/>
    <w:rsid w:val="67AB663C"/>
    <w:rsid w:val="6A4F3E2A"/>
    <w:rsid w:val="6A740292"/>
    <w:rsid w:val="6ECA6003"/>
    <w:rsid w:val="710F7900"/>
    <w:rsid w:val="726A21C1"/>
    <w:rsid w:val="736401C5"/>
    <w:rsid w:val="73F9215E"/>
    <w:rsid w:val="7CFE24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3"/>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6"/>
    <w:unhideWhenUsed/>
    <w:qFormat/>
    <w:uiPriority w:val="9"/>
    <w:pPr>
      <w:keepNext/>
      <w:keepLines/>
      <w:spacing w:before="260" w:after="260" w:line="416" w:lineRule="auto"/>
      <w:outlineLvl w:val="1"/>
    </w:pPr>
    <w:rPr>
      <w:rFonts w:eastAsia="黑体" w:asciiTheme="majorHAnsi" w:hAnsiTheme="majorHAnsi" w:cstheme="majorBidi"/>
      <w:b/>
      <w:bCs/>
      <w:sz w:val="24"/>
      <w:szCs w:val="32"/>
    </w:rPr>
  </w:style>
  <w:style w:type="paragraph" w:styleId="4">
    <w:name w:val="heading 3"/>
    <w:basedOn w:val="1"/>
    <w:next w:val="1"/>
    <w:link w:val="35"/>
    <w:unhideWhenUsed/>
    <w:qFormat/>
    <w:uiPriority w:val="9"/>
    <w:pPr>
      <w:keepNext/>
      <w:keepLines/>
      <w:spacing w:before="260" w:after="260" w:line="413" w:lineRule="auto"/>
      <w:outlineLvl w:val="2"/>
    </w:pPr>
    <w:rPr>
      <w:rFonts w:eastAsia="黑体"/>
      <w:b/>
      <w:sz w:val="24"/>
    </w:rPr>
  </w:style>
  <w:style w:type="paragraph" w:styleId="5">
    <w:name w:val="heading 4"/>
    <w:basedOn w:val="1"/>
    <w:next w:val="1"/>
    <w:unhideWhenUsed/>
    <w:qFormat/>
    <w:uiPriority w:val="9"/>
    <w:pPr>
      <w:keepNext/>
      <w:keepLines/>
      <w:spacing w:before="280" w:after="290" w:line="372" w:lineRule="auto"/>
      <w:outlineLvl w:val="3"/>
    </w:pPr>
    <w:rPr>
      <w:rFonts w:ascii="Arial" w:hAnsi="Arial" w:eastAsia="黑体"/>
      <w:b/>
      <w:sz w:val="28"/>
    </w:rPr>
  </w:style>
  <w:style w:type="paragraph" w:styleId="6">
    <w:name w:val="heading 5"/>
    <w:basedOn w:val="1"/>
    <w:next w:val="1"/>
    <w:unhideWhenUsed/>
    <w:qFormat/>
    <w:uiPriority w:val="9"/>
    <w:pPr>
      <w:keepNext/>
      <w:keepLines/>
      <w:spacing w:before="280" w:after="290" w:line="372" w:lineRule="auto"/>
      <w:outlineLvl w:val="4"/>
    </w:pPr>
    <w:rPr>
      <w:b/>
      <w:sz w:val="28"/>
    </w:rPr>
  </w:style>
  <w:style w:type="character" w:default="1" w:styleId="18">
    <w:name w:val="Default Paragraph Font"/>
    <w:semiHidden/>
    <w:unhideWhenUsed/>
    <w:uiPriority w:val="1"/>
  </w:style>
  <w:style w:type="table" w:default="1" w:styleId="16">
    <w:name w:val="Normal Table"/>
    <w:semiHidden/>
    <w:unhideWhenUsed/>
    <w:uiPriority w:val="99"/>
    <w:tblPr>
      <w:tblCellMar>
        <w:top w:w="0" w:type="dxa"/>
        <w:left w:w="108" w:type="dxa"/>
        <w:bottom w:w="0" w:type="dxa"/>
        <w:right w:w="108" w:type="dxa"/>
      </w:tblCellMar>
    </w:tblPr>
  </w:style>
  <w:style w:type="paragraph" w:styleId="7">
    <w:name w:val="toc 3"/>
    <w:basedOn w:val="1"/>
    <w:next w:val="1"/>
    <w:unhideWhenUsed/>
    <w:qFormat/>
    <w:uiPriority w:val="39"/>
    <w:pPr>
      <w:ind w:left="840" w:leftChars="400"/>
    </w:pPr>
  </w:style>
  <w:style w:type="paragraph" w:styleId="8">
    <w:name w:val="Plain Text"/>
    <w:basedOn w:val="1"/>
    <w:link w:val="27"/>
    <w:semiHidden/>
    <w:unhideWhenUsed/>
    <w:qFormat/>
    <w:uiPriority w:val="0"/>
    <w:rPr>
      <w:rFonts w:ascii="宋体" w:hAnsi="Courier New" w:eastAsia="宋体" w:cs="Times New Roman"/>
      <w:szCs w:val="20"/>
    </w:rPr>
  </w:style>
  <w:style w:type="paragraph" w:styleId="9">
    <w:name w:val="Body Text Indent 2"/>
    <w:basedOn w:val="1"/>
    <w:qFormat/>
    <w:uiPriority w:val="0"/>
    <w:pPr>
      <w:spacing w:line="360" w:lineRule="auto"/>
      <w:ind w:firstLine="480" w:firstLineChars="200"/>
    </w:pPr>
    <w:rPr>
      <w:rFonts w:cs="宋体"/>
      <w:kern w:val="0"/>
      <w:sz w:val="24"/>
      <w:szCs w:val="21"/>
    </w:rPr>
  </w:style>
  <w:style w:type="paragraph" w:styleId="10">
    <w:name w:val="Balloon Text"/>
    <w:basedOn w:val="1"/>
    <w:link w:val="22"/>
    <w:semiHidden/>
    <w:unhideWhenUsed/>
    <w:qFormat/>
    <w:uiPriority w:val="99"/>
    <w:rPr>
      <w:sz w:val="18"/>
      <w:szCs w:val="18"/>
    </w:rPr>
  </w:style>
  <w:style w:type="paragraph" w:styleId="11">
    <w:name w:val="footer"/>
    <w:basedOn w:val="1"/>
    <w:link w:val="21"/>
    <w:unhideWhenUsed/>
    <w:qFormat/>
    <w:uiPriority w:val="99"/>
    <w:pPr>
      <w:tabs>
        <w:tab w:val="center" w:pos="4153"/>
        <w:tab w:val="right" w:pos="8306"/>
      </w:tabs>
      <w:snapToGrid w:val="0"/>
      <w:jc w:val="left"/>
    </w:pPr>
    <w:rPr>
      <w:sz w:val="18"/>
      <w:szCs w:val="18"/>
    </w:rPr>
  </w:style>
  <w:style w:type="paragraph" w:styleId="12">
    <w:name w:val="header"/>
    <w:basedOn w:val="1"/>
    <w:link w:val="20"/>
    <w:unhideWhenUsed/>
    <w:qFormat/>
    <w:uiPriority w:val="99"/>
    <w:pPr>
      <w:pBdr>
        <w:bottom w:val="single" w:color="auto" w:sz="6" w:space="1"/>
      </w:pBdr>
      <w:tabs>
        <w:tab w:val="center" w:pos="4153"/>
        <w:tab w:val="right" w:pos="8306"/>
      </w:tabs>
      <w:snapToGrid w:val="0"/>
      <w:jc w:val="center"/>
    </w:pPr>
    <w:rPr>
      <w:sz w:val="18"/>
      <w:szCs w:val="18"/>
    </w:rPr>
  </w:style>
  <w:style w:type="paragraph" w:styleId="13">
    <w:name w:val="toc 1"/>
    <w:basedOn w:val="1"/>
    <w:next w:val="1"/>
    <w:unhideWhenUsed/>
    <w:qFormat/>
    <w:uiPriority w:val="39"/>
  </w:style>
  <w:style w:type="paragraph" w:styleId="14">
    <w:name w:val="toc 2"/>
    <w:basedOn w:val="1"/>
    <w:next w:val="1"/>
    <w:unhideWhenUsed/>
    <w:qFormat/>
    <w:uiPriority w:val="39"/>
    <w:pPr>
      <w:ind w:left="420" w:leftChars="200"/>
    </w:pPr>
  </w:style>
  <w:style w:type="paragraph" w:styleId="15">
    <w:name w:val="Title"/>
    <w:basedOn w:val="1"/>
    <w:next w:val="1"/>
    <w:qFormat/>
    <w:uiPriority w:val="0"/>
    <w:pPr>
      <w:spacing w:before="240" w:after="60"/>
      <w:jc w:val="center"/>
      <w:outlineLvl w:val="0"/>
    </w:pPr>
    <w:rPr>
      <w:rFonts w:eastAsia="黑体"/>
      <w:b/>
      <w:bCs/>
      <w:sz w:val="32"/>
      <w:szCs w:val="32"/>
    </w:rPr>
  </w:style>
  <w:style w:type="table" w:styleId="17">
    <w:name w:val="Table Grid"/>
    <w:basedOn w:val="16"/>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Hyperlink"/>
    <w:basedOn w:val="18"/>
    <w:unhideWhenUsed/>
    <w:qFormat/>
    <w:uiPriority w:val="99"/>
    <w:rPr>
      <w:color w:val="0000FF" w:themeColor="hyperlink"/>
      <w:u w:val="single"/>
      <w14:textFill>
        <w14:solidFill>
          <w14:schemeClr w14:val="hlink"/>
        </w14:solidFill>
      </w14:textFill>
    </w:rPr>
  </w:style>
  <w:style w:type="character" w:customStyle="1" w:styleId="20">
    <w:name w:val="页眉 字符"/>
    <w:basedOn w:val="18"/>
    <w:link w:val="12"/>
    <w:qFormat/>
    <w:uiPriority w:val="99"/>
    <w:rPr>
      <w:sz w:val="18"/>
      <w:szCs w:val="18"/>
    </w:rPr>
  </w:style>
  <w:style w:type="character" w:customStyle="1" w:styleId="21">
    <w:name w:val="页脚 字符"/>
    <w:basedOn w:val="18"/>
    <w:link w:val="11"/>
    <w:qFormat/>
    <w:uiPriority w:val="99"/>
    <w:rPr>
      <w:sz w:val="18"/>
      <w:szCs w:val="18"/>
    </w:rPr>
  </w:style>
  <w:style w:type="character" w:customStyle="1" w:styleId="22">
    <w:name w:val="批注框文本 字符"/>
    <w:basedOn w:val="18"/>
    <w:link w:val="10"/>
    <w:semiHidden/>
    <w:qFormat/>
    <w:uiPriority w:val="99"/>
    <w:rPr>
      <w:sz w:val="18"/>
      <w:szCs w:val="18"/>
    </w:rPr>
  </w:style>
  <w:style w:type="character" w:customStyle="1" w:styleId="23">
    <w:name w:val="标题 1 字符"/>
    <w:basedOn w:val="18"/>
    <w:link w:val="2"/>
    <w:qFormat/>
    <w:uiPriority w:val="9"/>
    <w:rPr>
      <w:b/>
      <w:bCs/>
      <w:kern w:val="44"/>
      <w:sz w:val="44"/>
      <w:szCs w:val="44"/>
    </w:rPr>
  </w:style>
  <w:style w:type="paragraph" w:customStyle="1" w:styleId="24">
    <w:name w:val="TOC 标题1"/>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 w:type="paragraph" w:styleId="25">
    <w:name w:val="List Paragraph"/>
    <w:basedOn w:val="1"/>
    <w:qFormat/>
    <w:uiPriority w:val="34"/>
    <w:pPr>
      <w:ind w:firstLine="420" w:firstLineChars="200"/>
    </w:pPr>
  </w:style>
  <w:style w:type="character" w:customStyle="1" w:styleId="26">
    <w:name w:val="标题 2 字符"/>
    <w:basedOn w:val="18"/>
    <w:link w:val="3"/>
    <w:qFormat/>
    <w:uiPriority w:val="9"/>
    <w:rPr>
      <w:rFonts w:eastAsia="黑体" w:asciiTheme="majorHAnsi" w:hAnsiTheme="majorHAnsi" w:cstheme="majorBidi"/>
      <w:b/>
      <w:bCs/>
      <w:sz w:val="24"/>
      <w:szCs w:val="32"/>
    </w:rPr>
  </w:style>
  <w:style w:type="character" w:customStyle="1" w:styleId="27">
    <w:name w:val="纯文本 字符"/>
    <w:basedOn w:val="18"/>
    <w:link w:val="8"/>
    <w:semiHidden/>
    <w:qFormat/>
    <w:uiPriority w:val="0"/>
    <w:rPr>
      <w:rFonts w:ascii="宋体" w:hAnsi="Courier New" w:eastAsia="宋体" w:cs="Times New Roman"/>
      <w:szCs w:val="20"/>
    </w:rPr>
  </w:style>
  <w:style w:type="paragraph" w:customStyle="1" w:styleId="28">
    <w:name w:val="WPSOffice手动目录 1"/>
    <w:qFormat/>
    <w:uiPriority w:val="0"/>
    <w:rPr>
      <w:rFonts w:asciiTheme="minorHAnsi" w:hAnsiTheme="minorHAnsi" w:eastAsiaTheme="minorEastAsia" w:cstheme="minorBidi"/>
      <w:lang w:val="en-US" w:eastAsia="zh-CN" w:bidi="ar-SA"/>
    </w:rPr>
  </w:style>
  <w:style w:type="paragraph" w:customStyle="1" w:styleId="29">
    <w:name w:val="WPSOffice手动目录 2"/>
    <w:qFormat/>
    <w:uiPriority w:val="0"/>
    <w:pPr>
      <w:ind w:left="200" w:leftChars="200"/>
    </w:pPr>
    <w:rPr>
      <w:rFonts w:asciiTheme="minorHAnsi" w:hAnsiTheme="minorHAnsi" w:eastAsiaTheme="minorEastAsia" w:cstheme="minorBidi"/>
      <w:lang w:val="en-US" w:eastAsia="zh-CN" w:bidi="ar-SA"/>
    </w:rPr>
  </w:style>
  <w:style w:type="paragraph" w:customStyle="1" w:styleId="30">
    <w:name w:val="WPSOffice手动目录 3"/>
    <w:qFormat/>
    <w:uiPriority w:val="0"/>
    <w:pPr>
      <w:ind w:left="400" w:leftChars="400"/>
    </w:pPr>
    <w:rPr>
      <w:rFonts w:asciiTheme="minorHAnsi" w:hAnsiTheme="minorHAnsi" w:eastAsiaTheme="minorEastAsia" w:cstheme="minorBidi"/>
      <w:lang w:val="en-US" w:eastAsia="zh-CN" w:bidi="ar-SA"/>
    </w:rPr>
  </w:style>
  <w:style w:type="paragraph" w:customStyle="1" w:styleId="31">
    <w:name w:val="样式1"/>
    <w:basedOn w:val="1"/>
    <w:qFormat/>
    <w:uiPriority w:val="0"/>
    <w:pPr>
      <w:spacing w:line="460" w:lineRule="exact"/>
    </w:pPr>
    <w:rPr>
      <w:rFonts w:ascii="宋体" w:hAnsi="宋体"/>
      <w:sz w:val="24"/>
      <w:szCs w:val="24"/>
    </w:rPr>
  </w:style>
  <w:style w:type="paragraph" w:customStyle="1" w:styleId="32">
    <w:name w:val="样式3"/>
    <w:basedOn w:val="1"/>
    <w:qFormat/>
    <w:uiPriority w:val="0"/>
    <w:pPr>
      <w:widowControl/>
      <w:spacing w:line="460" w:lineRule="exact"/>
      <w:ind w:firstLine="480"/>
    </w:pPr>
    <w:rPr>
      <w:sz w:val="24"/>
      <w:szCs w:val="24"/>
    </w:rPr>
  </w:style>
  <w:style w:type="character" w:customStyle="1" w:styleId="33">
    <w:name w:val="样式2 字符"/>
    <w:link w:val="34"/>
    <w:qFormat/>
    <w:uiPriority w:val="0"/>
    <w:rPr>
      <w:sz w:val="24"/>
      <w:szCs w:val="24"/>
    </w:rPr>
  </w:style>
  <w:style w:type="paragraph" w:customStyle="1" w:styleId="34">
    <w:name w:val="样式2"/>
    <w:basedOn w:val="1"/>
    <w:link w:val="33"/>
    <w:qFormat/>
    <w:uiPriority w:val="0"/>
    <w:rPr>
      <w:sz w:val="24"/>
      <w:szCs w:val="24"/>
    </w:rPr>
  </w:style>
  <w:style w:type="character" w:customStyle="1" w:styleId="35">
    <w:name w:val="标题 3 字符"/>
    <w:basedOn w:val="18"/>
    <w:link w:val="4"/>
    <w:uiPriority w:val="9"/>
    <w:rPr>
      <w:rFonts w:eastAsia="黑体" w:asciiTheme="minorHAnsi" w:hAnsiTheme="minorHAnsi" w:cstheme="minorBidi"/>
      <w:b/>
      <w:kern w:val="2"/>
      <w:sz w:val="24"/>
      <w:szCs w:val="22"/>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17D60DD-C344-410C-8A3E-10F416C2766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4130</Words>
  <Characters>5472</Characters>
  <Lines>202</Lines>
  <Paragraphs>176</Paragraphs>
  <TotalTime>45</TotalTime>
  <ScaleCrop>false</ScaleCrop>
  <LinksUpToDate>false</LinksUpToDate>
  <CharactersWithSpaces>5753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2023-02-20T06:46:00Z</dcterms:created>
  <dc:creator>hp</dc:creator>
  <cp:lastModifiedBy>Phantom</cp:lastModifiedBy>
  <dcterms:modified xsi:type="dcterms:W3CDTF">2026-06-29T13:35:38Z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BF565388A6E043588CF4659FB27D94AD</vt:lpwstr>
  </property>
  <property fmtid="{D5CDD505-2E9C-101B-9397-08002B2CF9AE}" pid="4" name="KSOTemplateDocerSaveRecord">
    <vt:lpwstr>eyJoZGlkIjoiNTNlYzU2NDZlZWRhZGY1YzdjNGExMDUwNGJjODllMjkiLCJ1c2VySWQiOiI3OTU0Nzc2MzYifQ==</vt:lpwstr>
  </property>
</Properties>
</file>