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00" w:rsidRDefault="00AE74F8">
      <w:pPr>
        <w:rPr>
          <w:rFonts w:hint="eastAsia"/>
        </w:rPr>
      </w:pPr>
      <w:r>
        <w:rPr>
          <w:rFonts w:hint="eastAsia"/>
        </w:rPr>
        <w:t>HW8</w:t>
      </w:r>
    </w:p>
    <w:p w:rsidR="00AE74F8" w:rsidRDefault="00AE74F8"/>
    <w:p w:rsidR="00AE74F8" w:rsidRPr="00AE74F8" w:rsidRDefault="00AE74F8" w:rsidP="00AE74F8">
      <w:pPr>
        <w:pStyle w:val="1"/>
        <w:shd w:val="clear" w:color="auto" w:fill="FFFFFF"/>
        <w:spacing w:before="300" w:beforeAutospacing="0" w:after="150" w:afterAutospacing="0"/>
        <w:rPr>
          <w:rFonts w:ascii="Meiryo" w:eastAsia="Meiryo" w:hAnsi="Meiryo" w:hint="eastAsia"/>
          <w:b w:val="0"/>
          <w:bCs w:val="0"/>
          <w:color w:val="494949"/>
          <w:sz w:val="56"/>
          <w:szCs w:val="60"/>
        </w:rPr>
      </w:pPr>
      <w:r w:rsidRPr="00AE74F8">
        <w:rPr>
          <w:rFonts w:ascii="Meiryo" w:eastAsia="Meiryo" w:hAnsi="Meiryo" w:hint="eastAsia"/>
          <w:color w:val="393939"/>
          <w:kern w:val="0"/>
          <w:sz w:val="32"/>
          <w:szCs w:val="36"/>
        </w:rPr>
        <w:t>Problem：</w:t>
      </w:r>
      <w:r w:rsidRPr="00AE74F8">
        <w:rPr>
          <w:rFonts w:ascii="Meiryo" w:eastAsia="Meiryo" w:hAnsi="Meiryo" w:hint="eastAsia"/>
          <w:b w:val="0"/>
          <w:bCs w:val="0"/>
          <w:color w:val="494949"/>
          <w:sz w:val="56"/>
          <w:szCs w:val="60"/>
        </w:rPr>
        <w:t>problem3(期中考資料-1)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（60 分）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在隨作業附上的「midterm2.csv」檔中，我們記錄了本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門課某學期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第二次期中考的所有提交記錄。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檔案共有七個欄位。「</w:t>
      </w:r>
      <w:proofErr w:type="spell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SubmissionID</w:t>
      </w:r>
      <w:proofErr w:type="spell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」是每次提交程式碼時系統給定的唯一編號、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「</w:t>
      </w:r>
      <w:proofErr w:type="spell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StudentID</w:t>
      </w:r>
      <w:proofErr w:type="spell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」是那次提交程式碼的學生編號（一個學號對應到一個學生編號，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但你從學生編號看不出學號）、「Problem」是提交的題號（1 到 4 的整數）、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「Status」是提交後的狀態（Accepted、Compile Error、Runtime Error、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Time Limit Exceed、Wrong Answer 五種）、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「Score」是該題的得分（第一題到第四題的滿分各是 30、40、30、30，考試總分 130 分）、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「</w:t>
      </w:r>
      <w:proofErr w:type="spell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CodeLength</w:t>
      </w:r>
      <w:proofErr w:type="spell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」是該次提交的程式碼的長度、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「</w:t>
      </w:r>
      <w:proofErr w:type="spell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SubmissionTime</w:t>
      </w:r>
      <w:proofErr w:type="spell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」是提交的時間。請注意這個檔案中的資料列是依提交時間由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晚到早排序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的。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在本題中，我們會把這個檔案放在 PDOGS 上，再告訴你這個檔案的絕對路徑，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lastRenderedPageBreak/>
        <w:t>要求你上傳的程式碼去讀取這個檔案。我們將給你一個開始時間和結束時間，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請你計算這段時間中（包含這兩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瞬間）每一題的五種狀態各發生幾次。舉例來說，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如果給定 10:00:00 到 10:20:00，則我們共有 33 筆提交，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資訊整理如表。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請印出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 xml:space="preserve">這 20 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數字。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*表格請見PDF*</w:t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Input：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系統會提供一共 20 組測試資料，每組測試資料裝在一個檔案裡。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在每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檔案中會有兩行，第一行包含一個字串，代表需讀取之檔案的絕對路徑；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第二行包含兩個字串，依序代表指定的開始時間與結束時間（所以前者早於後者）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 xml:space="preserve">時間的格式為 </w:t>
      </w:r>
      <w:proofErr w:type="spell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hh:mm:ss</w:t>
      </w:r>
      <w:proofErr w:type="spell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 xml:space="preserve"> ，例如九點十八分零六秒表示為 09:18:06 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兩個時間字串之間被一個空白隔開。我們只會給你隨本題附上的這個「midterm2.csv」檔案。</w:t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Output：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lastRenderedPageBreak/>
        <w:t>讀入資料後，請按照題目的規定計算出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每一題在兩個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時間（含）之間的五種狀態的提交次數，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接著以四列印出，第一列印出第一題、第二列印出第二題，依此類推。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在每一列中，請依序印出該題 Accepted、Compile Error、Runtime Error、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Time Limit Exceed、Wrong Answer 的次數。每兩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數字之間用一個空白鍵隔開。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每一列最後都應該有一個換行字元（包含最後一列），但每一列的最後一個數字後面不可以有空格。</w:t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Sample Input：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t>請自行替換路徑。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Sample A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C:/thisIsAnExamplePath/midterm2.csv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10:00:00 10:20:00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Sample B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C:/thisIsAnExamplePath/midterm2.csv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10:19:45 10:19:45</w:t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Sample Output：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lastRenderedPageBreak/>
        <w:t>Sample A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7 0 0 0 3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1 0 0 0 2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4 0 3 0 4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4 0 4 0 1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Sample B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0 0 0 0 0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0 0 0 0 0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0 0 0 0 0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0 0 1 0 0</w:t>
      </w:r>
    </w:p>
    <w:p w:rsidR="00AE74F8" w:rsidRDefault="00AE74F8"/>
    <w:p w:rsidR="00AE74F8" w:rsidRDefault="00AE74F8"/>
    <w:p w:rsidR="00AE74F8" w:rsidRDefault="00AE74F8"/>
    <w:p w:rsidR="00AE74F8" w:rsidRDefault="00AE74F8"/>
    <w:p w:rsidR="00AE74F8" w:rsidRDefault="00AE74F8"/>
    <w:p w:rsidR="00AE74F8" w:rsidRDefault="00AE74F8"/>
    <w:p w:rsidR="00AE74F8" w:rsidRDefault="00AE74F8"/>
    <w:p w:rsidR="00AE74F8" w:rsidRPr="00AE74F8" w:rsidRDefault="00AE74F8" w:rsidP="00AE74F8">
      <w:pPr>
        <w:pStyle w:val="1"/>
        <w:shd w:val="clear" w:color="auto" w:fill="FFFFFF"/>
        <w:spacing w:before="300" w:beforeAutospacing="0" w:after="150" w:afterAutospacing="0"/>
        <w:rPr>
          <w:rFonts w:ascii="Meiryo" w:eastAsia="Meiryo" w:hAnsi="Meiryo" w:hint="eastAsia"/>
          <w:b w:val="0"/>
          <w:bCs w:val="0"/>
          <w:color w:val="494949"/>
          <w:sz w:val="56"/>
          <w:szCs w:val="60"/>
        </w:rPr>
      </w:pPr>
      <w:r w:rsidRPr="00AE74F8">
        <w:rPr>
          <w:rFonts w:ascii="Meiryo" w:eastAsia="Meiryo" w:hAnsi="Meiryo" w:hint="eastAsia"/>
          <w:color w:val="393939"/>
          <w:kern w:val="0"/>
          <w:sz w:val="32"/>
          <w:szCs w:val="36"/>
        </w:rPr>
        <w:t>Problem：</w:t>
      </w:r>
      <w:r w:rsidRPr="00AE74F8">
        <w:rPr>
          <w:rFonts w:ascii="Meiryo" w:eastAsia="Meiryo" w:hAnsi="Meiryo" w:hint="eastAsia"/>
          <w:b w:val="0"/>
          <w:bCs w:val="0"/>
          <w:color w:val="494949"/>
          <w:sz w:val="56"/>
          <w:szCs w:val="60"/>
        </w:rPr>
        <w:t>problem4(期中考資料-2)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（20 分）</w:t>
      </w:r>
      <w:bookmarkStart w:id="0" w:name="_GoBack"/>
      <w:bookmarkEnd w:id="0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承上題，我們繼續對「midterm2.csv」做運算。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給定一個學生編號後，我們可以找出這個學生的全部提交記錄，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以及每一題的最後一次提交的時間。舉例來說，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編號 19 的學生在第一題是 10:57:05、第二題是 11:38:10、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第三題是 12:06:24、第四題是 10:40:25。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lastRenderedPageBreak/>
        <w:t>我們可以把給定學生的四題最晚提交時間由早到晚排序，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然後把其對應的題號印出。以編號 19 的學生為例，依序是 4、1、2、3。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在本題中，我們將給定一至五個學生編號，請把這幾位學生的所有提交時間找出來，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就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每一題求出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所有給定學生中的最晚提交時間以及這次提交的提交學生編號，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把這四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最晚提交時間由早到晚排序，然後把對應的題號和學生編號印出。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舉例來說，如果給定的學生編號是 17、19、20，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則第一題到第四題的最晚提交時間依序是 12:17:02、12:20:01、12:06:24、11:59:17，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分別是由編號 17、20、19、20 的學生提交的。將四題的最晚提交時間由早到晚排序後，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依序是第四題、第三題、第一題、第二題。因此我們要依序印出的就是 4 與 20、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3 與 19、1 與 17，最後則是 2 與 20。</w:t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Input：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系統會提供一共 10 組測試資料，每組測試資料裝在一個檔案裡。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在每</w:t>
      </w:r>
      <w:proofErr w:type="gramStart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檔案中會有三行，第一行包含一個字串，代表需讀取之檔案的絕對路徑；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第二行包含一個整數 </w:t>
      </w:r>
      <w:proofErr w:type="spellStart"/>
      <w:r w:rsidRPr="00AE74F8">
        <w:rPr>
          <w:rFonts w:ascii="MathJax_Math-italic" w:eastAsia="Meiryo" w:hAnsi="MathJax_Math-italic" w:cs="新細明體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，表示第三行有幾個學生編號。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lastRenderedPageBreak/>
        <w:t>第三行包含 </w:t>
      </w:r>
      <w:proofErr w:type="spellStart"/>
      <w:r w:rsidRPr="00AE74F8">
        <w:rPr>
          <w:rFonts w:ascii="MathJax_Math-italic" w:eastAsia="Meiryo" w:hAnsi="MathJax_Math-italic" w:cs="新細明體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 個整數，代表學生編號。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兩個整數之間被一個空白隔開。我們只會給你隨本題附上的這個「midterm2.csv」檔案。</w:t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Output：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t>讀入資料後，請按照題目的規定印出四行，每一行有兩個數字，分別是一個題號和一個學生編號。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第一行是最後提交時間最早的題號與做該次提交的學生編號，</w:t>
      </w:r>
      <w:r w:rsidRPr="00AE74F8"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  <w:br/>
        <w:t>第二行是最後提交時間次早的題號與做該次提交的學生編號，依此類推。</w:t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Sample Input：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t>C:/thisIsAnExamplePath/midterm2.csv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3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17 19 20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</w:p>
    <w:p w:rsidR="00AE74F8" w:rsidRPr="00AE74F8" w:rsidRDefault="00AE74F8" w:rsidP="00AE74F8">
      <w:pPr>
        <w:widowControl/>
        <w:pBdr>
          <w:bottom w:val="single" w:sz="12" w:space="4" w:color="CFCFCF"/>
        </w:pBdr>
        <w:shd w:val="clear" w:color="auto" w:fill="FFFFFF"/>
        <w:spacing w:before="600" w:after="600"/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</w:pPr>
      <w:r w:rsidRPr="00AE74F8">
        <w:rPr>
          <w:rFonts w:ascii="Meiryo" w:eastAsia="Meiryo" w:hAnsi="Meiryo" w:cs="新細明體" w:hint="eastAsia"/>
          <w:color w:val="393939"/>
          <w:kern w:val="0"/>
          <w:sz w:val="36"/>
          <w:szCs w:val="36"/>
        </w:rPr>
        <w:t>Sample Output：</w:t>
      </w:r>
    </w:p>
    <w:p w:rsidR="00AE74F8" w:rsidRPr="00AE74F8" w:rsidRDefault="00AE74F8" w:rsidP="00AE74F8">
      <w:pPr>
        <w:widowControl/>
        <w:shd w:val="clear" w:color="auto" w:fill="FFFFFF"/>
        <w:rPr>
          <w:rFonts w:ascii="Meiryo" w:eastAsia="Meiryo" w:hAnsi="Meiryo" w:cs="新細明體" w:hint="eastAsia"/>
          <w:color w:val="333333"/>
          <w:kern w:val="0"/>
          <w:sz w:val="21"/>
          <w:szCs w:val="21"/>
        </w:rPr>
      </w:pP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t>4 20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3 19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lastRenderedPageBreak/>
        <w:t>1 17</w:t>
      </w:r>
      <w:r w:rsidRPr="00AE74F8">
        <w:rPr>
          <w:rFonts w:ascii="testdata" w:eastAsia="Meiryo" w:hAnsi="testdata" w:cs="新細明體"/>
          <w:color w:val="333333"/>
          <w:kern w:val="0"/>
          <w:sz w:val="27"/>
          <w:szCs w:val="27"/>
        </w:rPr>
        <w:br/>
        <w:t>2 20</w:t>
      </w:r>
    </w:p>
    <w:p w:rsidR="00AE74F8" w:rsidRDefault="00AE74F8">
      <w:pPr>
        <w:rPr>
          <w:rFonts w:hint="eastAsia"/>
        </w:rPr>
      </w:pPr>
    </w:p>
    <w:sectPr w:rsidR="00AE7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estdata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F8"/>
    <w:rsid w:val="00230900"/>
    <w:rsid w:val="00490FD2"/>
    <w:rsid w:val="00967072"/>
    <w:rsid w:val="00A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E018"/>
  <w15:chartTrackingRefBased/>
  <w15:docId w15:val="{881BAD1E-C7E3-4084-81D6-EC5BCB6E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74F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AE74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stdata">
    <w:name w:val="testdata"/>
    <w:basedOn w:val="a0"/>
    <w:rsid w:val="00AE74F8"/>
  </w:style>
  <w:style w:type="character" w:customStyle="1" w:styleId="10">
    <w:name w:val="標題 1 字元"/>
    <w:basedOn w:val="a0"/>
    <w:link w:val="1"/>
    <w:uiPriority w:val="9"/>
    <w:rsid w:val="00AE74F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mi">
    <w:name w:val="mi"/>
    <w:basedOn w:val="a0"/>
    <w:rsid w:val="00AE74F8"/>
  </w:style>
  <w:style w:type="character" w:customStyle="1" w:styleId="mjxassistivemathml">
    <w:name w:val="mjx_assistive_mathml"/>
    <w:basedOn w:val="a0"/>
    <w:rsid w:val="00AE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2018-05-03T03:33:00Z</dcterms:created>
  <dcterms:modified xsi:type="dcterms:W3CDTF">2018-05-03T03:34:00Z</dcterms:modified>
</cp:coreProperties>
</file>