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79" w:rsidRPr="0049493F" w:rsidRDefault="00783B79" w:rsidP="00783B79">
      <w:pPr>
        <w:pStyle w:val="114"/>
        <w:rPr>
          <w:sz w:val="24"/>
          <w:szCs w:val="24"/>
        </w:rPr>
      </w:pPr>
      <w:bookmarkStart w:id="0" w:name="_Toc516771714"/>
      <w:bookmarkStart w:id="1" w:name="_Toc518813935"/>
      <w:bookmarkStart w:id="2" w:name="_Toc518820692"/>
      <w:bookmarkStart w:id="3" w:name="_Toc43657748"/>
      <w:bookmarkStart w:id="4" w:name="_Toc76109594"/>
      <w:bookmarkStart w:id="5" w:name="_Toc256703456"/>
      <w:r w:rsidRPr="0049493F">
        <w:rPr>
          <w:sz w:val="24"/>
          <w:szCs w:val="24"/>
        </w:rPr>
        <w:t>СОЗДАНИЕ ЗАПРОСОВ</w:t>
      </w:r>
      <w:bookmarkEnd w:id="0"/>
      <w:bookmarkEnd w:id="1"/>
      <w:bookmarkEnd w:id="2"/>
      <w:bookmarkEnd w:id="3"/>
      <w:bookmarkEnd w:id="4"/>
      <w:bookmarkEnd w:id="5"/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 xml:space="preserve">Для обработки данных в СУБД используются запросы. С помощью запросов можно просматривать, анализировать и изменять данные одной или нескольких таблиц. Запросы также используются в качестве источника данных для построения форм и отчетов. Запрос можно построить на основе одной или нескольких таблиц и других запросов. Запросы можно создавать в режиме </w:t>
      </w:r>
      <w:r w:rsidRPr="0049493F">
        <w:rPr>
          <w:b/>
          <w:bCs/>
        </w:rPr>
        <w:t>Конструктора</w:t>
      </w:r>
      <w:r w:rsidRPr="0049493F">
        <w:t xml:space="preserve"> или с помощью </w:t>
      </w:r>
      <w:r w:rsidRPr="0049493F">
        <w:rPr>
          <w:b/>
          <w:bCs/>
        </w:rPr>
        <w:t>Мастера</w:t>
      </w:r>
      <w:r w:rsidRPr="0049493F">
        <w:t xml:space="preserve">. Здесь рассматривается универсальный способ создания запросов в режиме </w:t>
      </w:r>
      <w:r w:rsidRPr="0049493F">
        <w:rPr>
          <w:b/>
          <w:bCs/>
        </w:rPr>
        <w:t>Конструктора.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 xml:space="preserve">Запросы в </w:t>
      </w:r>
      <w:r w:rsidRPr="0049493F">
        <w:rPr>
          <w:lang w:val="en-US"/>
        </w:rPr>
        <w:t>ACCESS</w:t>
      </w:r>
      <w:r w:rsidRPr="0049493F">
        <w:t xml:space="preserve"> бывают следующих типов:</w:t>
      </w:r>
    </w:p>
    <w:p w:rsidR="00783B79" w:rsidRPr="0049493F" w:rsidRDefault="00783B79" w:rsidP="00783B79">
      <w:pPr>
        <w:numPr>
          <w:ilvl w:val="1"/>
          <w:numId w:val="2"/>
        </w:numPr>
        <w:spacing w:line="288" w:lineRule="auto"/>
        <w:jc w:val="both"/>
      </w:pPr>
      <w:r w:rsidRPr="0049493F">
        <w:t>на выборку;</w:t>
      </w:r>
    </w:p>
    <w:p w:rsidR="00783B79" w:rsidRPr="0049493F" w:rsidRDefault="00783B79" w:rsidP="00783B79">
      <w:pPr>
        <w:numPr>
          <w:ilvl w:val="1"/>
          <w:numId w:val="2"/>
        </w:numPr>
        <w:spacing w:line="288" w:lineRule="auto"/>
        <w:jc w:val="both"/>
      </w:pPr>
      <w:r w:rsidRPr="0049493F">
        <w:t>создание таблицы;</w:t>
      </w:r>
    </w:p>
    <w:p w:rsidR="00783B79" w:rsidRPr="0049493F" w:rsidRDefault="00783B79" w:rsidP="00783B79">
      <w:pPr>
        <w:numPr>
          <w:ilvl w:val="1"/>
          <w:numId w:val="2"/>
        </w:numPr>
        <w:spacing w:line="288" w:lineRule="auto"/>
        <w:jc w:val="both"/>
      </w:pPr>
      <w:r w:rsidRPr="0049493F">
        <w:t>перекрестный;</w:t>
      </w:r>
    </w:p>
    <w:p w:rsidR="00783B79" w:rsidRPr="0049493F" w:rsidRDefault="00783B79" w:rsidP="00783B79">
      <w:pPr>
        <w:numPr>
          <w:ilvl w:val="1"/>
          <w:numId w:val="2"/>
        </w:numPr>
        <w:spacing w:line="288" w:lineRule="auto"/>
        <w:jc w:val="both"/>
      </w:pPr>
      <w:r w:rsidRPr="0049493F">
        <w:t>обновление;</w:t>
      </w:r>
    </w:p>
    <w:p w:rsidR="00783B79" w:rsidRPr="0049493F" w:rsidRDefault="00783B79" w:rsidP="00783B79">
      <w:pPr>
        <w:numPr>
          <w:ilvl w:val="1"/>
          <w:numId w:val="2"/>
        </w:numPr>
        <w:spacing w:line="288" w:lineRule="auto"/>
        <w:jc w:val="both"/>
      </w:pPr>
      <w:r w:rsidRPr="0049493F">
        <w:t>добавление;</w:t>
      </w:r>
    </w:p>
    <w:p w:rsidR="00783B79" w:rsidRPr="0049493F" w:rsidRDefault="00783B79" w:rsidP="00783B79">
      <w:pPr>
        <w:numPr>
          <w:ilvl w:val="1"/>
          <w:numId w:val="2"/>
        </w:numPr>
        <w:spacing w:line="288" w:lineRule="auto"/>
        <w:jc w:val="both"/>
      </w:pPr>
      <w:r w:rsidRPr="0049493F">
        <w:t>удаление.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 xml:space="preserve">Запрос </w:t>
      </w:r>
      <w:r w:rsidRPr="0049493F">
        <w:rPr>
          <w:b/>
          <w:bCs/>
        </w:rPr>
        <w:t>на выборку</w:t>
      </w:r>
      <w:r w:rsidRPr="0049493F">
        <w:t xml:space="preserve"> является наиболее часто используемым типом запроса. Запросы этого типа возвращают данные из одной или нескольких таблиц или запросов и отображают их в виде временной таблицы, которая сохраняется до момента активности запроса. Запросы на выборку можно также использовать для группировки записей и вычисления сумм, средних значений, подсчета записей и нахождения других типов итоговых значений.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 xml:space="preserve">Запрос </w:t>
      </w:r>
      <w:r w:rsidRPr="0049493F">
        <w:rPr>
          <w:b/>
          <w:bCs/>
        </w:rPr>
        <w:t xml:space="preserve">на создание таблицы </w:t>
      </w:r>
      <w:r w:rsidRPr="0049493F">
        <w:t xml:space="preserve">отличается от запроса на выборку только тем, что создает </w:t>
      </w:r>
      <w:r w:rsidRPr="0049493F">
        <w:rPr>
          <w:b/>
          <w:bCs/>
        </w:rPr>
        <w:t>новую</w:t>
      </w:r>
      <w:r w:rsidRPr="0049493F">
        <w:t xml:space="preserve"> таблицу на основе всех или части данных из одной или нескольких таблиц или запросов. Запрос на создание таблицы полезен для выполнения следующих действий:</w:t>
      </w:r>
    </w:p>
    <w:p w:rsidR="00783B79" w:rsidRPr="0049493F" w:rsidRDefault="00783B79" w:rsidP="00783B79">
      <w:pPr>
        <w:numPr>
          <w:ilvl w:val="0"/>
          <w:numId w:val="3"/>
        </w:numPr>
        <w:spacing w:line="288" w:lineRule="auto"/>
        <w:jc w:val="both"/>
      </w:pPr>
      <w:r w:rsidRPr="0049493F">
        <w:t xml:space="preserve">создание таблицы для экспорта в другую базу данных </w:t>
      </w:r>
      <w:proofErr w:type="spellStart"/>
      <w:r w:rsidRPr="0049493F">
        <w:t>Microsoft</w:t>
      </w:r>
      <w:proofErr w:type="spellEnd"/>
      <w:r w:rsidRPr="0049493F">
        <w:t xml:space="preserve"> </w:t>
      </w:r>
      <w:proofErr w:type="spellStart"/>
      <w:r w:rsidRPr="0049493F">
        <w:t>Access</w:t>
      </w:r>
      <w:proofErr w:type="spellEnd"/>
      <w:r w:rsidRPr="0049493F">
        <w:t xml:space="preserve">; </w:t>
      </w:r>
    </w:p>
    <w:p w:rsidR="00783B79" w:rsidRPr="0049493F" w:rsidRDefault="00783B79" w:rsidP="00783B79">
      <w:pPr>
        <w:numPr>
          <w:ilvl w:val="0"/>
          <w:numId w:val="3"/>
        </w:numPr>
        <w:spacing w:line="288" w:lineRule="auto"/>
        <w:jc w:val="both"/>
      </w:pPr>
      <w:r w:rsidRPr="0049493F">
        <w:t xml:space="preserve">создание страниц доступа к данным, отображающих данные, соответствующие указанному моменту времени; </w:t>
      </w:r>
    </w:p>
    <w:p w:rsidR="00783B79" w:rsidRPr="0049493F" w:rsidRDefault="00783B79" w:rsidP="00783B79">
      <w:pPr>
        <w:numPr>
          <w:ilvl w:val="0"/>
          <w:numId w:val="3"/>
        </w:numPr>
        <w:spacing w:line="288" w:lineRule="auto"/>
        <w:jc w:val="both"/>
      </w:pPr>
      <w:r w:rsidRPr="0049493F">
        <w:t>создание резервной копии таблицы;</w:t>
      </w:r>
    </w:p>
    <w:p w:rsidR="00783B79" w:rsidRPr="0049493F" w:rsidRDefault="00783B79" w:rsidP="00783B79">
      <w:pPr>
        <w:numPr>
          <w:ilvl w:val="0"/>
          <w:numId w:val="3"/>
        </w:numPr>
        <w:spacing w:line="288" w:lineRule="auto"/>
        <w:jc w:val="both"/>
      </w:pPr>
      <w:r w:rsidRPr="0049493F">
        <w:t xml:space="preserve">создание архивной таблицы, содержащей старые записи; </w:t>
      </w:r>
    </w:p>
    <w:p w:rsidR="00783B79" w:rsidRPr="0049493F" w:rsidRDefault="00783B79" w:rsidP="00783B79">
      <w:pPr>
        <w:numPr>
          <w:ilvl w:val="0"/>
          <w:numId w:val="3"/>
        </w:numPr>
        <w:spacing w:line="288" w:lineRule="auto"/>
        <w:jc w:val="both"/>
      </w:pPr>
      <w:r w:rsidRPr="0049493F">
        <w:t xml:space="preserve">повышение быстродействия форм, отчетов и страниц доступа к данным, основанных на многотабличных запросах или инструкциях SQL. 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 xml:space="preserve">В </w:t>
      </w:r>
      <w:r w:rsidRPr="0049493F">
        <w:rPr>
          <w:b/>
          <w:bCs/>
        </w:rPr>
        <w:t>перекрестном</w:t>
      </w:r>
      <w:r w:rsidRPr="0049493F">
        <w:t xml:space="preserve"> запросе отображаются результаты статистических расчетов (суммы, количество записей и средние значения), выполненных по данным из одного поля таблицы. Эти результаты группируются по двум наборам данных, один из которых расположен в левом столбце таблицы, а второй — в верхней строке.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 xml:space="preserve">Запрос </w:t>
      </w:r>
      <w:r w:rsidRPr="0049493F">
        <w:rPr>
          <w:b/>
          <w:bCs/>
        </w:rPr>
        <w:t>на обновление</w:t>
      </w:r>
      <w:r w:rsidRPr="0049493F">
        <w:t xml:space="preserve"> записей вносит общие изменения в группу записей одной или нескольких таблиц. 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 xml:space="preserve">Запрос </w:t>
      </w:r>
      <w:r w:rsidRPr="0049493F">
        <w:rPr>
          <w:b/>
          <w:bCs/>
        </w:rPr>
        <w:t>на добавление</w:t>
      </w:r>
      <w:r w:rsidRPr="0049493F">
        <w:t xml:space="preserve"> добавляет группу записей из одной или нескольких таблиц в другую таблицу. Запрос на добавление также полезен при выполнении следующих действий. </w:t>
      </w:r>
    </w:p>
    <w:p w:rsidR="00783B79" w:rsidRPr="0049493F" w:rsidRDefault="00783B79" w:rsidP="00783B79">
      <w:pPr>
        <w:numPr>
          <w:ilvl w:val="0"/>
          <w:numId w:val="3"/>
        </w:numPr>
        <w:spacing w:line="288" w:lineRule="auto"/>
        <w:jc w:val="both"/>
      </w:pPr>
      <w:r w:rsidRPr="0049493F">
        <w:t>добавление полей на основе условий отбора;</w:t>
      </w:r>
    </w:p>
    <w:p w:rsidR="00783B79" w:rsidRPr="0049493F" w:rsidRDefault="00783B79" w:rsidP="00783B79">
      <w:pPr>
        <w:numPr>
          <w:ilvl w:val="0"/>
          <w:numId w:val="3"/>
        </w:numPr>
        <w:spacing w:line="288" w:lineRule="auto"/>
        <w:jc w:val="both"/>
      </w:pPr>
      <w:r w:rsidRPr="0049493F">
        <w:t xml:space="preserve">добавление записей, если некоторые поля из одной таблицы не существуют в другой. 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lastRenderedPageBreak/>
        <w:t xml:space="preserve">Запрос </w:t>
      </w:r>
      <w:r w:rsidRPr="0049493F">
        <w:rPr>
          <w:b/>
          <w:bCs/>
        </w:rPr>
        <w:t>на удаление</w:t>
      </w:r>
      <w:r w:rsidRPr="0049493F">
        <w:t xml:space="preserve"> удаляет группу записей из одной или нескольких таблиц. С помощью запроса на удаление можно удалять только всю запись, а не отдельные поля внутри нее.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 xml:space="preserve">Запросы на обновление, добавление и удаление записей позволяет изменять данные в </w:t>
      </w:r>
      <w:r w:rsidRPr="0049493F">
        <w:rPr>
          <w:b/>
          <w:bCs/>
        </w:rPr>
        <w:t>существующих</w:t>
      </w:r>
      <w:r w:rsidRPr="0049493F">
        <w:t xml:space="preserve"> таблицах.</w:t>
      </w:r>
    </w:p>
    <w:p w:rsidR="00783B79" w:rsidRPr="0049493F" w:rsidRDefault="00783B79" w:rsidP="00783B79">
      <w:pPr>
        <w:spacing w:line="288" w:lineRule="auto"/>
        <w:ind w:firstLine="720"/>
        <w:jc w:val="both"/>
      </w:pP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>В методических указаниях рассматриваются запросы на выборку, которые выполняют следующие виды обработки данных:</w:t>
      </w:r>
    </w:p>
    <w:p w:rsidR="00783B79" w:rsidRPr="0049493F" w:rsidRDefault="00783B79" w:rsidP="00783B79">
      <w:pPr>
        <w:numPr>
          <w:ilvl w:val="1"/>
          <w:numId w:val="2"/>
        </w:numPr>
        <w:spacing w:line="288" w:lineRule="auto"/>
        <w:jc w:val="both"/>
      </w:pPr>
      <w:r w:rsidRPr="0049493F">
        <w:t>выборка записей, удовлетворяющих заданным условиям отбора;</w:t>
      </w:r>
    </w:p>
    <w:p w:rsidR="00783B79" w:rsidRPr="0049493F" w:rsidRDefault="00783B79" w:rsidP="00783B79">
      <w:pPr>
        <w:numPr>
          <w:ilvl w:val="1"/>
          <w:numId w:val="2"/>
        </w:numPr>
        <w:spacing w:line="288" w:lineRule="auto"/>
        <w:jc w:val="both"/>
      </w:pPr>
      <w:r w:rsidRPr="0049493F">
        <w:t>включение в бланк запроса задаваемых пользователем полей;</w:t>
      </w:r>
    </w:p>
    <w:p w:rsidR="00783B79" w:rsidRPr="0049493F" w:rsidRDefault="00783B79" w:rsidP="00783B79">
      <w:pPr>
        <w:numPr>
          <w:ilvl w:val="1"/>
          <w:numId w:val="2"/>
        </w:numPr>
        <w:spacing w:line="288" w:lineRule="auto"/>
        <w:jc w:val="both"/>
      </w:pPr>
      <w:r w:rsidRPr="0049493F">
        <w:t>вычисления с помощью формул и функций;</w:t>
      </w:r>
    </w:p>
    <w:p w:rsidR="00783B79" w:rsidRPr="0049493F" w:rsidRDefault="00783B79" w:rsidP="00783B79">
      <w:pPr>
        <w:numPr>
          <w:ilvl w:val="1"/>
          <w:numId w:val="2"/>
        </w:numPr>
        <w:spacing w:line="288" w:lineRule="auto"/>
        <w:jc w:val="both"/>
      </w:pPr>
      <w:r w:rsidRPr="0049493F">
        <w:t xml:space="preserve">  записей с одинаковыми значениями в одном или нескольких  полях  для  выполнения  над ними групповых операций;</w:t>
      </w:r>
    </w:p>
    <w:p w:rsidR="00783B79" w:rsidRPr="0049493F" w:rsidRDefault="00783B79" w:rsidP="00783B79">
      <w:pPr>
        <w:numPr>
          <w:ilvl w:val="1"/>
          <w:numId w:val="2"/>
        </w:numPr>
        <w:spacing w:line="288" w:lineRule="auto"/>
        <w:jc w:val="both"/>
      </w:pPr>
      <w:r w:rsidRPr="0049493F">
        <w:t>нахождение записей, не имеющих подчиненных;</w:t>
      </w:r>
    </w:p>
    <w:p w:rsidR="00783B79" w:rsidRPr="0049493F" w:rsidRDefault="00783B79" w:rsidP="00783B79">
      <w:pPr>
        <w:numPr>
          <w:ilvl w:val="1"/>
          <w:numId w:val="2"/>
        </w:numPr>
        <w:spacing w:line="288" w:lineRule="auto"/>
        <w:jc w:val="both"/>
      </w:pPr>
      <w:r w:rsidRPr="0049493F">
        <w:t>и другие.</w:t>
      </w:r>
    </w:p>
    <w:p w:rsidR="00783B79" w:rsidRPr="0049493F" w:rsidRDefault="00783B79" w:rsidP="00783B79">
      <w:pPr>
        <w:pStyle w:val="2"/>
        <w:rPr>
          <w:sz w:val="24"/>
          <w:szCs w:val="24"/>
        </w:rPr>
      </w:pPr>
      <w:bookmarkStart w:id="6" w:name="_Toc256703457"/>
      <w:r w:rsidRPr="0049493F">
        <w:rPr>
          <w:sz w:val="24"/>
          <w:szCs w:val="24"/>
        </w:rPr>
        <w:t>Простые запросы на выборку данных</w:t>
      </w:r>
      <w:bookmarkEnd w:id="6"/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>Запросы на выборку данных могут создаваться на основе одной или нескольких связанных таблиц.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 xml:space="preserve">Для работы с запросами необходимо в окне базы данных выбрать объект </w:t>
      </w:r>
      <w:r w:rsidRPr="0049493F">
        <w:rPr>
          <w:b/>
          <w:bCs/>
        </w:rPr>
        <w:t>Запросы</w:t>
      </w:r>
      <w:r w:rsidRPr="0049493F">
        <w:t>.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>Для создания нового запроса:</w:t>
      </w:r>
    </w:p>
    <w:p w:rsidR="00783B79" w:rsidRPr="0049493F" w:rsidRDefault="00783B79" w:rsidP="00783B79">
      <w:pPr>
        <w:numPr>
          <w:ilvl w:val="0"/>
          <w:numId w:val="4"/>
        </w:numPr>
        <w:spacing w:line="288" w:lineRule="auto"/>
        <w:jc w:val="both"/>
      </w:pPr>
      <w:r w:rsidRPr="0049493F">
        <w:t xml:space="preserve">Выбрать </w:t>
      </w:r>
      <w:r w:rsidRPr="0049493F">
        <w:rPr>
          <w:b/>
          <w:bCs/>
        </w:rPr>
        <w:t>Создание запроса в режиме конструктора</w:t>
      </w:r>
      <w:r w:rsidRPr="0049493F">
        <w:t>.</w:t>
      </w:r>
    </w:p>
    <w:p w:rsidR="00783B79" w:rsidRPr="0049493F" w:rsidRDefault="00783B79" w:rsidP="00783B79">
      <w:pPr>
        <w:numPr>
          <w:ilvl w:val="0"/>
          <w:numId w:val="4"/>
        </w:numPr>
        <w:spacing w:line="288" w:lineRule="auto"/>
        <w:jc w:val="both"/>
      </w:pPr>
      <w:r w:rsidRPr="0049493F">
        <w:t xml:space="preserve">В появившемся окне </w:t>
      </w:r>
      <w:r w:rsidRPr="0049493F">
        <w:rPr>
          <w:b/>
          <w:bCs/>
        </w:rPr>
        <w:t>Добавление таблицы</w:t>
      </w:r>
      <w:r w:rsidRPr="0049493F">
        <w:t xml:space="preserve"> выбрать таблицу или несколько таблиц, на основе которых строится запрос (если запрос строится на основе другого запроса, то в окне </w:t>
      </w:r>
      <w:r w:rsidRPr="0049493F">
        <w:rPr>
          <w:b/>
          <w:bCs/>
        </w:rPr>
        <w:t>Добавление таблицы</w:t>
      </w:r>
      <w:r w:rsidRPr="0049493F">
        <w:t xml:space="preserve"> перейти на вкладку </w:t>
      </w:r>
      <w:r w:rsidRPr="0049493F">
        <w:rPr>
          <w:b/>
          <w:bCs/>
        </w:rPr>
        <w:t>Запросы</w:t>
      </w:r>
      <w:r w:rsidRPr="0049493F">
        <w:t xml:space="preserve"> и выбрать нужный запрос), нажать кнопку</w:t>
      </w:r>
      <w:proofErr w:type="gramStart"/>
      <w:r w:rsidRPr="0049493F">
        <w:t xml:space="preserve"> </w:t>
      </w:r>
      <w:r w:rsidRPr="0049493F">
        <w:rPr>
          <w:b/>
          <w:bCs/>
        </w:rPr>
        <w:t>Д</w:t>
      </w:r>
      <w:proofErr w:type="gramEnd"/>
      <w:r w:rsidRPr="0049493F">
        <w:rPr>
          <w:b/>
          <w:bCs/>
        </w:rPr>
        <w:t>обавить</w:t>
      </w:r>
      <w:r w:rsidRPr="0049493F">
        <w:t xml:space="preserve"> и закрыть окно </w:t>
      </w:r>
      <w:r w:rsidRPr="0049493F">
        <w:rPr>
          <w:b/>
          <w:bCs/>
        </w:rPr>
        <w:t>Добавление таблицы</w:t>
      </w:r>
      <w:r w:rsidRPr="0049493F">
        <w:t>.</w:t>
      </w:r>
    </w:p>
    <w:p w:rsidR="00783B79" w:rsidRPr="0049493F" w:rsidRDefault="00783B79" w:rsidP="00783B79">
      <w:pPr>
        <w:numPr>
          <w:ilvl w:val="0"/>
          <w:numId w:val="4"/>
        </w:numPr>
        <w:spacing w:line="288" w:lineRule="auto"/>
        <w:jc w:val="both"/>
      </w:pPr>
      <w:r w:rsidRPr="0049493F">
        <w:t xml:space="preserve">В верхней части окна </w:t>
      </w:r>
      <w:r w:rsidRPr="0049493F">
        <w:rPr>
          <w:b/>
          <w:bCs/>
        </w:rPr>
        <w:t>Запрос</w:t>
      </w:r>
      <w:proofErr w:type="gramStart"/>
      <w:r w:rsidRPr="0049493F">
        <w:rPr>
          <w:b/>
          <w:bCs/>
        </w:rPr>
        <w:t>1</w:t>
      </w:r>
      <w:proofErr w:type="gramEnd"/>
      <w:r w:rsidRPr="0049493F">
        <w:rPr>
          <w:b/>
          <w:bCs/>
        </w:rPr>
        <w:t>: запрос на выборку</w:t>
      </w:r>
      <w:r w:rsidRPr="0049493F">
        <w:t xml:space="preserve"> отобразятся выбранные таблицы, а в нижней части окна находится область для формирования запроса. Если запрос создается на основе исходных таблиц, в окне запроса отображаются связи, установленные в схеме данных.</w:t>
      </w:r>
    </w:p>
    <w:p w:rsidR="00783B79" w:rsidRPr="0049493F" w:rsidRDefault="00783B79" w:rsidP="00783B79">
      <w:pPr>
        <w:numPr>
          <w:ilvl w:val="0"/>
          <w:numId w:val="4"/>
        </w:numPr>
        <w:spacing w:line="288" w:lineRule="auto"/>
        <w:jc w:val="both"/>
      </w:pPr>
      <w:r w:rsidRPr="0049493F">
        <w:t xml:space="preserve">Все поля, которые необходимо вывести в таблицу результата или которые необходимы для задания условий, нужно поместить в область для формирования запроса. Это можно сделать двойным щелчком мыши по нужному полю таблицы в верхней области бланка запроса или перетащить поле в нижнюю часть бланка левой кнопкой мыши. </w:t>
      </w:r>
    </w:p>
    <w:p w:rsidR="00783B79" w:rsidRPr="0049493F" w:rsidRDefault="00783B79" w:rsidP="00783B79">
      <w:pPr>
        <w:spacing w:line="288" w:lineRule="auto"/>
        <w:ind w:firstLine="426"/>
        <w:jc w:val="both"/>
      </w:pP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>Рассмотрим пример запроса, который выведет данные о базовых суммах,  с которых будут начисляться различные виды налогов для каждого предприятия, при этом, вместо ИНН предприятия и кода налога, должны выводиться их названия.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>Для построения этого запроса необходимо использовать таблицы: ПЛАН (содержит сведения о базовых суммах для расчета каждого вида налога по каждому предприятию), ПРЕДПРИЯТИЯ (для расшифровки ИНН предприятий) и НАЛОГИ (для расшифровки кодов налогов).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>Бланк запроса будет выглядеть следующим образом:</w:t>
      </w:r>
    </w:p>
    <w:p w:rsidR="00783B79" w:rsidRPr="0049493F" w:rsidRDefault="00783B79" w:rsidP="00783B79">
      <w:pPr>
        <w:pStyle w:val="a3"/>
        <w:keepNext/>
        <w:jc w:val="center"/>
        <w:rPr>
          <w:sz w:val="24"/>
          <w:szCs w:val="24"/>
        </w:rPr>
      </w:pPr>
      <w:r w:rsidRPr="0049493F">
        <w:rPr>
          <w:noProof/>
          <w:sz w:val="24"/>
          <w:szCs w:val="24"/>
        </w:rPr>
        <w:lastRenderedPageBreak/>
        <w:drawing>
          <wp:inline distT="0" distB="0" distL="0" distR="0">
            <wp:extent cx="4410075" cy="250507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B79" w:rsidRPr="0049493F" w:rsidRDefault="00783B79" w:rsidP="00783B79">
      <w:pPr>
        <w:pStyle w:val="14"/>
      </w:pPr>
      <w:r w:rsidRPr="0049493F">
        <w:t xml:space="preserve">Рис. </w:t>
      </w:r>
      <w:r w:rsidR="0030652B">
        <w:fldChar w:fldCharType="begin"/>
      </w:r>
      <w:r w:rsidR="0030652B">
        <w:instrText xml:space="preserve"> SEQ Рис. \* ARABIC </w:instrText>
      </w:r>
      <w:r w:rsidR="0030652B">
        <w:fldChar w:fldCharType="separate"/>
      </w:r>
      <w:r w:rsidRPr="0049493F">
        <w:rPr>
          <w:noProof/>
        </w:rPr>
        <w:t>1</w:t>
      </w:r>
      <w:r w:rsidR="0030652B">
        <w:rPr>
          <w:noProof/>
        </w:rPr>
        <w:fldChar w:fldCharType="end"/>
      </w:r>
      <w:r w:rsidRPr="0049493F">
        <w:t>. Пример запроса с данными о плане по налогам.</w:t>
      </w:r>
    </w:p>
    <w:p w:rsidR="00783B79" w:rsidRPr="0049493F" w:rsidRDefault="00783B79" w:rsidP="00783B79">
      <w:pPr>
        <w:keepNext/>
        <w:spacing w:line="288" w:lineRule="auto"/>
        <w:ind w:firstLine="720"/>
        <w:jc w:val="both"/>
      </w:pPr>
      <w:r w:rsidRPr="0049493F">
        <w:t xml:space="preserve">В строке </w:t>
      </w:r>
      <w:r w:rsidRPr="0049493F">
        <w:rPr>
          <w:b/>
          <w:bCs/>
        </w:rPr>
        <w:t>Поле</w:t>
      </w:r>
      <w:r w:rsidRPr="0049493F">
        <w:t xml:space="preserve"> отображается имя поля таблицы, заданной в строке </w:t>
      </w:r>
      <w:r w:rsidRPr="0049493F">
        <w:rPr>
          <w:b/>
          <w:bCs/>
        </w:rPr>
        <w:t>Имя таблицы</w:t>
      </w:r>
      <w:r w:rsidRPr="0049493F">
        <w:t>.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 xml:space="preserve">В строке </w:t>
      </w:r>
      <w:r w:rsidRPr="0049493F">
        <w:rPr>
          <w:b/>
          <w:bCs/>
        </w:rPr>
        <w:t>Сортировка</w:t>
      </w:r>
      <w:r w:rsidRPr="0049493F">
        <w:t xml:space="preserve"> можно задать порядок сортировки полученных результатов (по умолчанию данные сортируются в порядке следование полей в бланке запроса).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>В строке</w:t>
      </w:r>
      <w:r w:rsidRPr="0049493F">
        <w:rPr>
          <w:rFonts w:ascii="Arial" w:hAnsi="Arial"/>
        </w:rPr>
        <w:t xml:space="preserve"> </w:t>
      </w:r>
      <w:r w:rsidRPr="0049493F">
        <w:rPr>
          <w:b/>
          <w:bCs/>
        </w:rPr>
        <w:t>Вывод на экран</w:t>
      </w:r>
      <w:r w:rsidRPr="0049493F">
        <w:t xml:space="preserve"> «галочка»  появляется автоматически. Это говорит о том, что данное поле будет выведено в таблицу результатов. Если ее убрать (щелкнув по ней),  можно отменить вывод поля на экран.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 xml:space="preserve">Строки </w:t>
      </w:r>
      <w:r w:rsidRPr="0049493F">
        <w:rPr>
          <w:b/>
          <w:bCs/>
        </w:rPr>
        <w:t>Условие отбора</w:t>
      </w:r>
      <w:r w:rsidRPr="0049493F">
        <w:t xml:space="preserve"> и </w:t>
      </w:r>
      <w:r w:rsidRPr="0049493F">
        <w:rPr>
          <w:b/>
          <w:bCs/>
        </w:rPr>
        <w:t>или</w:t>
      </w:r>
      <w:r w:rsidRPr="0049493F">
        <w:t xml:space="preserve"> позволяют задавать нужные условия отбора.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 xml:space="preserve">После заполнения бланка выполнить запрос с помощью кнопки </w:t>
      </w:r>
      <w:r w:rsidRPr="0049493F">
        <w:rPr>
          <w:b/>
          <w:bCs/>
          <w:noProof/>
        </w:rPr>
        <w:drawing>
          <wp:inline distT="0" distB="0" distL="0" distR="0">
            <wp:extent cx="190500" cy="20002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493F">
        <w:t xml:space="preserve"> (</w:t>
      </w:r>
      <w:r w:rsidRPr="0049493F">
        <w:rPr>
          <w:b/>
          <w:bCs/>
        </w:rPr>
        <w:t>Запуск</w:t>
      </w:r>
      <w:r w:rsidRPr="0049493F">
        <w:t xml:space="preserve">) панели инструментов или команды </w:t>
      </w:r>
      <w:r w:rsidRPr="0049493F">
        <w:rPr>
          <w:b/>
          <w:bCs/>
        </w:rPr>
        <w:t>Запрос / Запуск</w:t>
      </w:r>
      <w:r w:rsidRPr="0049493F">
        <w:t xml:space="preserve">. На экране появится результат выполнения запроса, показанный на </w:t>
      </w:r>
      <w:r w:rsidR="0030652B">
        <w:fldChar w:fldCharType="begin"/>
      </w:r>
      <w:r w:rsidR="0030652B">
        <w:instrText xml:space="preserve"> REF _Ref256089323 \h  \* MERGEFORMAT </w:instrText>
      </w:r>
      <w:r w:rsidR="0030652B">
        <w:fldChar w:fldCharType="separate"/>
      </w:r>
      <w:r w:rsidRPr="0049493F">
        <w:t>Рис. 2</w:t>
      </w:r>
      <w:r w:rsidR="0030652B">
        <w:fldChar w:fldCharType="end"/>
      </w:r>
      <w:r w:rsidRPr="0049493F">
        <w:t>.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 xml:space="preserve">Если нужно изменить запрос, то необходимо вернуться в режим </w:t>
      </w:r>
      <w:r w:rsidRPr="0049493F">
        <w:rPr>
          <w:b/>
          <w:bCs/>
        </w:rPr>
        <w:t>Конструктора</w:t>
      </w:r>
      <w:r w:rsidRPr="0049493F">
        <w:t xml:space="preserve">.  Для этого можно воспользоваться кнопкой </w:t>
      </w:r>
      <w:r w:rsidRPr="0049493F">
        <w:rPr>
          <w:b/>
          <w:bCs/>
        </w:rPr>
        <w:t>Вид</w:t>
      </w:r>
      <w:r w:rsidRPr="0049493F">
        <w:t xml:space="preserve"> </w:t>
      </w:r>
      <w:r w:rsidRPr="0049493F">
        <w:rPr>
          <w:noProof/>
        </w:rPr>
        <w:drawing>
          <wp:inline distT="0" distB="0" distL="0" distR="0">
            <wp:extent cx="228600" cy="152400"/>
            <wp:effectExtent l="19050" t="0" r="0" b="0"/>
            <wp:docPr id="10" name="Рисунок 10" descr="вид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видт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493F">
        <w:t xml:space="preserve"> на панели инструментов  или соответствующей командой меню </w:t>
      </w:r>
      <w:r w:rsidRPr="0049493F">
        <w:rPr>
          <w:b/>
          <w:bCs/>
        </w:rPr>
        <w:t>Вид</w:t>
      </w:r>
      <w:r w:rsidRPr="0049493F">
        <w:t>. После внесения изменений снова выполнить запрос.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 xml:space="preserve">Если необходимо поменять формат вывода данных в таблице результата, то в режиме </w:t>
      </w:r>
      <w:r w:rsidRPr="0049493F">
        <w:rPr>
          <w:b/>
          <w:bCs/>
        </w:rPr>
        <w:t>Конструктора</w:t>
      </w:r>
      <w:r w:rsidRPr="0049493F">
        <w:t xml:space="preserve"> щелкнуть правой кнопкой мыши на том поле, для которого надо поменять формат, вызвать команду </w:t>
      </w:r>
      <w:r w:rsidRPr="0049493F">
        <w:rPr>
          <w:b/>
          <w:bCs/>
        </w:rPr>
        <w:t>Свойства</w:t>
      </w:r>
      <w:r w:rsidRPr="0049493F">
        <w:t xml:space="preserve"> и выбрать нужный формат. </w:t>
      </w:r>
    </w:p>
    <w:p w:rsidR="00783B79" w:rsidRPr="0049493F" w:rsidRDefault="00783B79" w:rsidP="00783B79">
      <w:pPr>
        <w:pStyle w:val="a3"/>
        <w:keepNext/>
        <w:jc w:val="center"/>
        <w:rPr>
          <w:sz w:val="24"/>
          <w:szCs w:val="24"/>
        </w:rPr>
      </w:pPr>
      <w:r w:rsidRPr="0049493F">
        <w:rPr>
          <w:noProof/>
          <w:sz w:val="24"/>
          <w:szCs w:val="24"/>
        </w:rPr>
        <w:drawing>
          <wp:inline distT="0" distB="0" distL="0" distR="0">
            <wp:extent cx="4629150" cy="211455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B79" w:rsidRPr="0049493F" w:rsidRDefault="00783B79" w:rsidP="00783B79">
      <w:pPr>
        <w:pStyle w:val="14"/>
      </w:pPr>
      <w:bookmarkStart w:id="7" w:name="_Ref256089323"/>
      <w:r w:rsidRPr="0049493F">
        <w:t xml:space="preserve">Рис. </w:t>
      </w:r>
      <w:r w:rsidR="0030652B">
        <w:fldChar w:fldCharType="begin"/>
      </w:r>
      <w:r w:rsidR="0030652B">
        <w:instrText xml:space="preserve"> SEQ Рис. \* ARABIC </w:instrText>
      </w:r>
      <w:r w:rsidR="0030652B">
        <w:fldChar w:fldCharType="separate"/>
      </w:r>
      <w:r w:rsidRPr="0049493F">
        <w:rPr>
          <w:noProof/>
        </w:rPr>
        <w:t>2</w:t>
      </w:r>
      <w:r w:rsidR="0030652B">
        <w:rPr>
          <w:noProof/>
        </w:rPr>
        <w:fldChar w:fldCharType="end"/>
      </w:r>
      <w:bookmarkEnd w:id="7"/>
      <w:r w:rsidRPr="0049493F">
        <w:t>. Результат выполнения запроса.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lastRenderedPageBreak/>
        <w:t xml:space="preserve">Просмотрев результаты запроса, закрыть окно запроса. Сохранить запрос и вместо стандартного имени </w:t>
      </w:r>
      <w:r w:rsidRPr="0049493F">
        <w:rPr>
          <w:b/>
          <w:bCs/>
        </w:rPr>
        <w:t>Запрос 1</w:t>
      </w:r>
      <w:r w:rsidRPr="0049493F">
        <w:t xml:space="preserve"> ввести в диалоговом окне  имя, с которым нужно сохранить запрос, например, </w:t>
      </w:r>
      <w:r w:rsidRPr="0049493F">
        <w:rPr>
          <w:b/>
          <w:bCs/>
        </w:rPr>
        <w:t>План с расшифровками кодов</w:t>
      </w:r>
      <w:r w:rsidRPr="0049493F">
        <w:t>.</w:t>
      </w:r>
    </w:p>
    <w:p w:rsidR="00783B79" w:rsidRPr="0049493F" w:rsidRDefault="00783B79" w:rsidP="00783B79">
      <w:pPr>
        <w:keepNext/>
        <w:spacing w:before="120" w:after="120"/>
        <w:ind w:firstLine="720"/>
        <w:jc w:val="both"/>
        <w:rPr>
          <w:b/>
          <w:bCs/>
          <w:u w:val="single"/>
        </w:rPr>
      </w:pPr>
      <w:r w:rsidRPr="0049493F">
        <w:rPr>
          <w:b/>
          <w:bCs/>
          <w:u w:val="single"/>
        </w:rPr>
        <w:t>Задание: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>Создать запросы в базе данных НАЛОГИ, которые выводят следующие данные:</w:t>
      </w:r>
    </w:p>
    <w:p w:rsidR="00783B79" w:rsidRPr="0049493F" w:rsidRDefault="00783B79" w:rsidP="00783B79">
      <w:pPr>
        <w:numPr>
          <w:ilvl w:val="0"/>
          <w:numId w:val="7"/>
        </w:numPr>
        <w:tabs>
          <w:tab w:val="clear" w:pos="927"/>
          <w:tab w:val="num" w:pos="1080"/>
        </w:tabs>
        <w:spacing w:line="288" w:lineRule="auto"/>
        <w:ind w:left="540" w:firstLine="180"/>
        <w:jc w:val="both"/>
      </w:pPr>
      <w:r w:rsidRPr="0049493F">
        <w:t>Наименование налога, наименование предприятия, № документа (по которому оплачивался налог), сумму оплаты</w:t>
      </w:r>
      <w:proofErr w:type="gramStart"/>
      <w:r w:rsidRPr="0049493F">
        <w:t>.</w:t>
      </w:r>
      <w:r w:rsidR="005C2492">
        <w:t>(</w:t>
      </w:r>
      <w:proofErr w:type="gramEnd"/>
      <w:r w:rsidR="005C2492">
        <w:t>сохранить  с именем Запрос 1_1)</w:t>
      </w:r>
    </w:p>
    <w:p w:rsidR="005C2492" w:rsidRPr="0049493F" w:rsidRDefault="00783B79" w:rsidP="005C2492">
      <w:pPr>
        <w:numPr>
          <w:ilvl w:val="0"/>
          <w:numId w:val="7"/>
        </w:numPr>
        <w:tabs>
          <w:tab w:val="clear" w:pos="927"/>
          <w:tab w:val="num" w:pos="1080"/>
        </w:tabs>
        <w:spacing w:line="288" w:lineRule="auto"/>
        <w:ind w:left="540" w:firstLine="180"/>
        <w:jc w:val="both"/>
      </w:pPr>
      <w:r w:rsidRPr="0049493F">
        <w:t>Наименование предприятия, № документа (по которому оплачивался налог), дату платежа</w:t>
      </w:r>
      <w:proofErr w:type="gramStart"/>
      <w:r w:rsidR="005C2492">
        <w:t xml:space="preserve"> </w:t>
      </w:r>
      <w:r w:rsidR="005C2492" w:rsidRPr="0049493F">
        <w:t>.</w:t>
      </w:r>
      <w:proofErr w:type="gramEnd"/>
      <w:r w:rsidR="005C2492">
        <w:t>(сохранить  с именем Запрос 1_2)</w:t>
      </w:r>
    </w:p>
    <w:p w:rsidR="00783B79" w:rsidRPr="0049493F" w:rsidRDefault="00783B79" w:rsidP="005C2492">
      <w:pPr>
        <w:spacing w:line="288" w:lineRule="auto"/>
        <w:ind w:left="720"/>
        <w:jc w:val="both"/>
      </w:pPr>
    </w:p>
    <w:p w:rsidR="00783B79" w:rsidRPr="0049493F" w:rsidRDefault="00783B79" w:rsidP="00783B79">
      <w:pPr>
        <w:pStyle w:val="2"/>
        <w:rPr>
          <w:sz w:val="24"/>
          <w:szCs w:val="24"/>
        </w:rPr>
      </w:pPr>
      <w:bookmarkStart w:id="8" w:name="_Ref196578496"/>
      <w:bookmarkStart w:id="9" w:name="_Toc256703458"/>
      <w:r w:rsidRPr="0049493F">
        <w:rPr>
          <w:sz w:val="24"/>
          <w:szCs w:val="24"/>
        </w:rPr>
        <w:t>Изменение свойств запроса.</w:t>
      </w:r>
      <w:bookmarkEnd w:id="8"/>
      <w:bookmarkEnd w:id="9"/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>В некоторых случаях для получения нужного результата необходимо изменять свойства запроса. Например, нужно вывести список предприятий, которые должны платить налоги в текущем году.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bookmarkStart w:id="10" w:name="_Toc516771718"/>
      <w:bookmarkStart w:id="11" w:name="_Toc518813937"/>
      <w:bookmarkStart w:id="12" w:name="_Toc518820694"/>
      <w:bookmarkStart w:id="13" w:name="_Toc43657750"/>
      <w:bookmarkStart w:id="14" w:name="_Toc76109596"/>
      <w:r w:rsidRPr="0049493F">
        <w:t xml:space="preserve">Бланк запроса и результат выполнения показаны на </w:t>
      </w:r>
      <w:r w:rsidR="0030652B">
        <w:fldChar w:fldCharType="begin"/>
      </w:r>
      <w:r w:rsidR="0030652B">
        <w:instrText xml:space="preserve"> REF _Ref196227756 \h  \* MERGEFORMAT </w:instrText>
      </w:r>
      <w:r w:rsidR="0030652B">
        <w:fldChar w:fldCharType="separate"/>
      </w:r>
      <w:r w:rsidRPr="0049493F">
        <w:t>Рис. 3</w:t>
      </w:r>
      <w:r w:rsidR="0030652B">
        <w:fldChar w:fldCharType="end"/>
      </w:r>
      <w:r w:rsidRPr="0049493F">
        <w:t>:</w:t>
      </w:r>
    </w:p>
    <w:p w:rsidR="00783B79" w:rsidRPr="0049493F" w:rsidRDefault="00783B79" w:rsidP="00783B79">
      <w:pPr>
        <w:keepNext/>
        <w:spacing w:before="120" w:after="120"/>
        <w:jc w:val="center"/>
      </w:pPr>
      <w:r w:rsidRPr="0049493F">
        <w:rPr>
          <w:noProof/>
        </w:rPr>
        <w:drawing>
          <wp:inline distT="0" distB="0" distL="0" distR="0">
            <wp:extent cx="2228850" cy="16573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493F">
        <w:t xml:space="preserve"> </w:t>
      </w:r>
      <w:r w:rsidRPr="0049493F">
        <w:tab/>
      </w:r>
      <w:r w:rsidRPr="0049493F">
        <w:tab/>
      </w:r>
      <w:r w:rsidRPr="0049493F">
        <w:rPr>
          <w:noProof/>
        </w:rPr>
        <w:drawing>
          <wp:inline distT="0" distB="0" distL="0" distR="0">
            <wp:extent cx="2190750" cy="16573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B79" w:rsidRPr="0049493F" w:rsidRDefault="00783B79" w:rsidP="00783B79">
      <w:pPr>
        <w:pStyle w:val="14"/>
      </w:pPr>
      <w:bookmarkStart w:id="15" w:name="_Ref196227756"/>
      <w:r w:rsidRPr="0049493F">
        <w:t xml:space="preserve">Рис. </w:t>
      </w:r>
      <w:r w:rsidR="0030652B">
        <w:fldChar w:fldCharType="begin"/>
      </w:r>
      <w:r w:rsidR="0030652B">
        <w:instrText xml:space="preserve"> SEQ Рис. \* ARABIC </w:instrText>
      </w:r>
      <w:r w:rsidR="0030652B">
        <w:fldChar w:fldCharType="separate"/>
      </w:r>
      <w:r w:rsidRPr="0049493F">
        <w:rPr>
          <w:noProof/>
        </w:rPr>
        <w:t>3</w:t>
      </w:r>
      <w:r w:rsidR="0030652B">
        <w:rPr>
          <w:noProof/>
        </w:rPr>
        <w:fldChar w:fldCharType="end"/>
      </w:r>
      <w:bookmarkEnd w:id="15"/>
      <w:r w:rsidRPr="0049493F">
        <w:t>. Бланк запроса и результат для вывода списка предприятий.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>В таблице результата одно предприятие повторяется несколько раз, так как оно по плану должно платить несколько видов налогов. Для того</w:t>
      </w:r>
      <w:proofErr w:type="gramStart"/>
      <w:r w:rsidRPr="0049493F">
        <w:t>,</w:t>
      </w:r>
      <w:proofErr w:type="gramEnd"/>
      <w:r w:rsidRPr="0049493F">
        <w:t xml:space="preserve"> чтобы каждое название выводилось только один раз, необходимо вернуться в режим </w:t>
      </w:r>
      <w:r w:rsidRPr="0049493F">
        <w:rPr>
          <w:b/>
          <w:bCs/>
        </w:rPr>
        <w:t>Конструктора</w:t>
      </w:r>
      <w:r w:rsidRPr="0049493F">
        <w:t xml:space="preserve">, щелкнуть правой кнопкой мыши в верхней части бланка и вызвать </w:t>
      </w:r>
      <w:r w:rsidRPr="0049493F">
        <w:rPr>
          <w:b/>
          <w:bCs/>
        </w:rPr>
        <w:t>Свойства</w:t>
      </w:r>
      <w:r w:rsidRPr="0049493F">
        <w:t xml:space="preserve"> запроса. В появившемся окне свойств запроса установить свойство </w:t>
      </w:r>
      <w:r w:rsidRPr="0049493F">
        <w:rPr>
          <w:b/>
          <w:bCs/>
        </w:rPr>
        <w:t>Уникальные значения – Да</w:t>
      </w:r>
      <w:r w:rsidRPr="0049493F">
        <w:t>.</w:t>
      </w:r>
    </w:p>
    <w:p w:rsidR="00783B79" w:rsidRPr="0049493F" w:rsidRDefault="00783B79" w:rsidP="00783B79">
      <w:pPr>
        <w:spacing w:before="120" w:after="120"/>
        <w:jc w:val="center"/>
      </w:pPr>
      <w:r w:rsidRPr="0049493F">
        <w:rPr>
          <w:noProof/>
        </w:rPr>
        <w:drawing>
          <wp:inline distT="0" distB="0" distL="0" distR="0">
            <wp:extent cx="3305175" cy="160972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B79" w:rsidRPr="0049493F" w:rsidRDefault="00783B79" w:rsidP="00783B79">
      <w:pPr>
        <w:pStyle w:val="14"/>
      </w:pPr>
      <w:r w:rsidRPr="0049493F">
        <w:t xml:space="preserve">Рис. </w:t>
      </w:r>
      <w:r w:rsidR="0030652B">
        <w:fldChar w:fldCharType="begin"/>
      </w:r>
      <w:r w:rsidR="0030652B">
        <w:instrText xml:space="preserve"> SEQ Рис. \* ARABIC </w:instrText>
      </w:r>
      <w:r w:rsidR="0030652B">
        <w:fldChar w:fldCharType="separate"/>
      </w:r>
      <w:r w:rsidRPr="0049493F">
        <w:rPr>
          <w:noProof/>
        </w:rPr>
        <w:t>4</w:t>
      </w:r>
      <w:r w:rsidR="0030652B">
        <w:rPr>
          <w:noProof/>
        </w:rPr>
        <w:fldChar w:fldCharType="end"/>
      </w:r>
      <w:r w:rsidRPr="0049493F">
        <w:t>. Окно свойств запроса.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>Таблица результата будет иметь вид:</w:t>
      </w:r>
    </w:p>
    <w:p w:rsidR="00783B79" w:rsidRPr="0049493F" w:rsidRDefault="00783B79" w:rsidP="00783B79">
      <w:pPr>
        <w:spacing w:before="120" w:after="120"/>
        <w:jc w:val="center"/>
      </w:pPr>
      <w:r w:rsidRPr="0049493F">
        <w:rPr>
          <w:noProof/>
        </w:rPr>
        <w:lastRenderedPageBreak/>
        <w:drawing>
          <wp:inline distT="0" distB="0" distL="0" distR="0">
            <wp:extent cx="1933575" cy="1352550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B79" w:rsidRPr="0049493F" w:rsidRDefault="00783B79" w:rsidP="00783B79">
      <w:pPr>
        <w:pStyle w:val="14"/>
      </w:pPr>
      <w:r w:rsidRPr="0049493F">
        <w:t xml:space="preserve">Рис. </w:t>
      </w:r>
      <w:r w:rsidR="0030652B">
        <w:fldChar w:fldCharType="begin"/>
      </w:r>
      <w:r w:rsidR="0030652B">
        <w:instrText xml:space="preserve"> SEQ Рис. \* ARABIC </w:instrText>
      </w:r>
      <w:r w:rsidR="0030652B">
        <w:fldChar w:fldCharType="separate"/>
      </w:r>
      <w:r w:rsidRPr="0049493F">
        <w:rPr>
          <w:noProof/>
        </w:rPr>
        <w:t>5</w:t>
      </w:r>
      <w:r w:rsidR="0030652B">
        <w:rPr>
          <w:noProof/>
        </w:rPr>
        <w:fldChar w:fldCharType="end"/>
      </w:r>
      <w:r w:rsidRPr="0049493F">
        <w:t>. Результат запроса после изменения свойств запроса.</w:t>
      </w:r>
    </w:p>
    <w:p w:rsidR="00783B79" w:rsidRPr="0049493F" w:rsidRDefault="00783B79" w:rsidP="00783B79">
      <w:pPr>
        <w:pStyle w:val="2"/>
        <w:rPr>
          <w:sz w:val="24"/>
          <w:szCs w:val="24"/>
        </w:rPr>
      </w:pPr>
      <w:bookmarkStart w:id="16" w:name="_Toc256703459"/>
      <w:r w:rsidRPr="0049493F">
        <w:rPr>
          <w:sz w:val="24"/>
          <w:szCs w:val="24"/>
        </w:rPr>
        <w:t>Создание запрос</w:t>
      </w:r>
      <w:bookmarkEnd w:id="10"/>
      <w:bookmarkEnd w:id="11"/>
      <w:bookmarkEnd w:id="12"/>
      <w:bookmarkEnd w:id="13"/>
      <w:bookmarkEnd w:id="14"/>
      <w:r w:rsidRPr="0049493F">
        <w:rPr>
          <w:sz w:val="24"/>
          <w:szCs w:val="24"/>
        </w:rPr>
        <w:t>ов с условиями отбора</w:t>
      </w:r>
      <w:bookmarkEnd w:id="16"/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 xml:space="preserve">Например, надо вывести данные о том, по каким документам и когда была произведена  оплата налогов предприятием «ЗАРЯ». Для этого в поле НАИМ </w:t>
      </w:r>
      <w:proofErr w:type="gramStart"/>
      <w:r w:rsidRPr="0049493F">
        <w:t>ПРЕД</w:t>
      </w:r>
      <w:proofErr w:type="gramEnd"/>
      <w:r w:rsidRPr="0049493F">
        <w:t xml:space="preserve"> в строке </w:t>
      </w:r>
      <w:r w:rsidRPr="0049493F">
        <w:rPr>
          <w:b/>
        </w:rPr>
        <w:t>Условие отбора</w:t>
      </w:r>
      <w:r w:rsidRPr="0049493F">
        <w:t xml:space="preserve">  нижней части бланка надо ввести название предприятия.</w:t>
      </w:r>
    </w:p>
    <w:p w:rsidR="00783B79" w:rsidRPr="0049493F" w:rsidRDefault="00783B79" w:rsidP="00783B79">
      <w:pPr>
        <w:spacing w:before="120" w:after="120"/>
        <w:jc w:val="center"/>
      </w:pPr>
      <w:r w:rsidRPr="0049493F">
        <w:rPr>
          <w:noProof/>
        </w:rPr>
        <w:drawing>
          <wp:inline distT="0" distB="0" distL="0" distR="0">
            <wp:extent cx="3390900" cy="19812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B79" w:rsidRPr="0049493F" w:rsidRDefault="00783B79" w:rsidP="00783B79">
      <w:pPr>
        <w:pStyle w:val="14"/>
      </w:pPr>
      <w:r w:rsidRPr="0049493F">
        <w:t xml:space="preserve">Рис. </w:t>
      </w:r>
      <w:r w:rsidR="0030652B">
        <w:fldChar w:fldCharType="begin"/>
      </w:r>
      <w:r w:rsidR="0030652B">
        <w:instrText xml:space="preserve"> SEQ Рис. \* ARABIC </w:instrText>
      </w:r>
      <w:r w:rsidR="0030652B">
        <w:fldChar w:fldCharType="separate"/>
      </w:r>
      <w:r w:rsidRPr="0049493F">
        <w:rPr>
          <w:noProof/>
        </w:rPr>
        <w:t>6</w:t>
      </w:r>
      <w:r w:rsidR="0030652B">
        <w:rPr>
          <w:noProof/>
        </w:rPr>
        <w:fldChar w:fldCharType="end"/>
      </w:r>
      <w:r w:rsidRPr="0049493F">
        <w:t>. Вывод данных об уплате налогов предприятием "Заря".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>Если надо вывести данные о предприятиях ЗАРЯ и СЕВЕР, то бланк запроса будет иметь вид:</w:t>
      </w:r>
    </w:p>
    <w:p w:rsidR="00783B79" w:rsidRPr="0049493F" w:rsidRDefault="00783B79" w:rsidP="00783B79">
      <w:pPr>
        <w:keepNext/>
        <w:spacing w:before="120" w:after="120"/>
        <w:ind w:firstLine="425"/>
        <w:jc w:val="center"/>
      </w:pPr>
      <w:r w:rsidRPr="0049493F">
        <w:rPr>
          <w:noProof/>
        </w:rPr>
        <w:drawing>
          <wp:inline distT="0" distB="0" distL="0" distR="0">
            <wp:extent cx="3743325" cy="2171700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B79" w:rsidRPr="0049493F" w:rsidRDefault="00783B79" w:rsidP="00783B79">
      <w:pPr>
        <w:pStyle w:val="14"/>
      </w:pPr>
      <w:r w:rsidRPr="0049493F">
        <w:t xml:space="preserve">Рис. </w:t>
      </w:r>
      <w:r w:rsidR="0030652B">
        <w:fldChar w:fldCharType="begin"/>
      </w:r>
      <w:r w:rsidR="0030652B">
        <w:instrText xml:space="preserve"> SEQ Рис. \* AR</w:instrText>
      </w:r>
      <w:r w:rsidR="0030652B">
        <w:instrText xml:space="preserve">ABIC </w:instrText>
      </w:r>
      <w:r w:rsidR="0030652B">
        <w:fldChar w:fldCharType="separate"/>
      </w:r>
      <w:r w:rsidRPr="0049493F">
        <w:rPr>
          <w:noProof/>
        </w:rPr>
        <w:t>7</w:t>
      </w:r>
      <w:r w:rsidR="0030652B">
        <w:rPr>
          <w:noProof/>
        </w:rPr>
        <w:fldChar w:fldCharType="end"/>
      </w:r>
      <w:r w:rsidRPr="0049493F">
        <w:t>. Вывод данных об уплате налогов предприятиями "Заря" и "Север".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 xml:space="preserve">Если надо вывести данные о всех предприятиях, названия которых начинаются с буквы </w:t>
      </w:r>
      <w:r w:rsidRPr="0049493F">
        <w:rPr>
          <w:b/>
          <w:bCs/>
        </w:rPr>
        <w:t>"З</w:t>
      </w:r>
      <w:r w:rsidRPr="0049493F">
        <w:t xml:space="preserve">", то в поле НАИМ ПРЕД в строке условие отбора надо ввести </w:t>
      </w:r>
      <w:r w:rsidRPr="0049493F">
        <w:rPr>
          <w:b/>
          <w:bCs/>
        </w:rPr>
        <w:t>"</w:t>
      </w:r>
      <w:proofErr w:type="gramStart"/>
      <w:r w:rsidRPr="0049493F">
        <w:rPr>
          <w:b/>
          <w:bCs/>
        </w:rPr>
        <w:t>З</w:t>
      </w:r>
      <w:proofErr w:type="gramEnd"/>
      <w:r w:rsidRPr="0049493F">
        <w:rPr>
          <w:b/>
          <w:bCs/>
        </w:rPr>
        <w:t>*"</w:t>
      </w:r>
      <w:r w:rsidRPr="0049493F">
        <w:t xml:space="preserve">. Причем, </w:t>
      </w:r>
      <w:r w:rsidRPr="0049493F">
        <w:rPr>
          <w:lang w:val="en-US"/>
        </w:rPr>
        <w:t>ACCESS</w:t>
      </w:r>
      <w:r w:rsidRPr="0049493F">
        <w:t xml:space="preserve"> заменит введенное значение на </w:t>
      </w:r>
      <w:proofErr w:type="spellStart"/>
      <w:r w:rsidRPr="0049493F">
        <w:rPr>
          <w:b/>
          <w:bCs/>
        </w:rPr>
        <w:t>Like</w:t>
      </w:r>
      <w:proofErr w:type="spellEnd"/>
      <w:r w:rsidRPr="0049493F">
        <w:rPr>
          <w:b/>
          <w:bCs/>
        </w:rPr>
        <w:t xml:space="preserve"> "</w:t>
      </w:r>
      <w:proofErr w:type="gramStart"/>
      <w:r w:rsidRPr="0049493F">
        <w:rPr>
          <w:b/>
          <w:bCs/>
        </w:rPr>
        <w:t>З</w:t>
      </w:r>
      <w:proofErr w:type="gramEnd"/>
      <w:r w:rsidRPr="0049493F">
        <w:rPr>
          <w:b/>
          <w:bCs/>
        </w:rPr>
        <w:t>*"</w:t>
      </w:r>
      <w:r w:rsidRPr="0049493F">
        <w:t>.</w:t>
      </w:r>
    </w:p>
    <w:p w:rsidR="00783B79" w:rsidRPr="0049493F" w:rsidRDefault="00783B79" w:rsidP="00783B79">
      <w:pPr>
        <w:keepNext/>
        <w:spacing w:before="120" w:after="120"/>
        <w:ind w:firstLine="720"/>
        <w:jc w:val="both"/>
        <w:rPr>
          <w:b/>
          <w:bCs/>
          <w:u w:val="single"/>
        </w:rPr>
      </w:pPr>
      <w:r w:rsidRPr="0049493F">
        <w:rPr>
          <w:b/>
          <w:bCs/>
          <w:u w:val="single"/>
        </w:rPr>
        <w:t>Задание: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>Создать запросы в базе данных НАЛОГИ, которые выводят следующие данные:</w:t>
      </w:r>
    </w:p>
    <w:p w:rsidR="005C2492" w:rsidRPr="0049493F" w:rsidRDefault="00783B79" w:rsidP="005C2492">
      <w:pPr>
        <w:numPr>
          <w:ilvl w:val="0"/>
          <w:numId w:val="7"/>
        </w:numPr>
        <w:tabs>
          <w:tab w:val="clear" w:pos="927"/>
          <w:tab w:val="num" w:pos="1080"/>
        </w:tabs>
        <w:spacing w:line="288" w:lineRule="auto"/>
        <w:ind w:left="540" w:firstLine="180"/>
        <w:jc w:val="both"/>
      </w:pPr>
      <w:proofErr w:type="gramStart"/>
      <w:r w:rsidRPr="0049493F">
        <w:lastRenderedPageBreak/>
        <w:t>Список предприятий, которые должны платить Налог на имущество</w:t>
      </w:r>
      <w:r w:rsidR="005C2492">
        <w:t xml:space="preserve"> (</w:t>
      </w:r>
      <w:r w:rsidR="005C2492" w:rsidRPr="0049493F">
        <w:t>.</w:t>
      </w:r>
      <w:r w:rsidR="005C2492">
        <w:t>(сохранить  с именем Запрос 1_3)</w:t>
      </w:r>
      <w:proofErr w:type="gramEnd"/>
    </w:p>
    <w:p w:rsidR="005C2492" w:rsidRPr="0049493F" w:rsidRDefault="00783B79" w:rsidP="005C2492">
      <w:pPr>
        <w:numPr>
          <w:ilvl w:val="0"/>
          <w:numId w:val="7"/>
        </w:numPr>
        <w:tabs>
          <w:tab w:val="clear" w:pos="927"/>
          <w:tab w:val="num" w:pos="1080"/>
        </w:tabs>
        <w:spacing w:line="288" w:lineRule="auto"/>
        <w:ind w:left="540" w:firstLine="180"/>
        <w:jc w:val="both"/>
      </w:pPr>
      <w:r w:rsidRPr="0049493F">
        <w:t>№ документов (по которым оплачивался налог) и даты платежа для предприятия с ИНН «783333333333».</w:t>
      </w:r>
      <w:r w:rsidR="005C2492" w:rsidRPr="005C2492">
        <w:t xml:space="preserve"> </w:t>
      </w:r>
      <w:proofErr w:type="gramStart"/>
      <w:r w:rsidR="005C2492" w:rsidRPr="0049493F">
        <w:t>.</w:t>
      </w:r>
      <w:proofErr w:type="gramEnd"/>
      <w:r w:rsidR="005C2492">
        <w:t>(</w:t>
      </w:r>
      <w:proofErr w:type="gramStart"/>
      <w:r w:rsidR="005C2492">
        <w:t>с</w:t>
      </w:r>
      <w:proofErr w:type="gramEnd"/>
      <w:r w:rsidR="005C2492">
        <w:t>охранить  с именем Запрос 1_4)</w:t>
      </w:r>
    </w:p>
    <w:p w:rsidR="005C2492" w:rsidRPr="0049493F" w:rsidRDefault="002F57B9" w:rsidP="005C2492">
      <w:pPr>
        <w:numPr>
          <w:ilvl w:val="0"/>
          <w:numId w:val="7"/>
        </w:numPr>
        <w:tabs>
          <w:tab w:val="clear" w:pos="927"/>
          <w:tab w:val="num" w:pos="1080"/>
        </w:tabs>
        <w:spacing w:line="288" w:lineRule="auto"/>
        <w:ind w:left="540" w:firstLine="180"/>
        <w:jc w:val="both"/>
      </w:pPr>
      <w:r w:rsidRPr="0049493F">
        <w:t>Список налогов и суммы, оплаче</w:t>
      </w:r>
      <w:r w:rsidR="0030652B">
        <w:t>нные в дату вашего рождения 2017</w:t>
      </w:r>
      <w:bookmarkStart w:id="17" w:name="_GoBack"/>
      <w:bookmarkEnd w:id="17"/>
      <w:r w:rsidRPr="0049493F">
        <w:t xml:space="preserve"> года</w:t>
      </w:r>
      <w:proofErr w:type="gramStart"/>
      <w:r w:rsidR="005C2492">
        <w:t xml:space="preserve"> </w:t>
      </w:r>
      <w:r w:rsidR="005C2492" w:rsidRPr="0049493F">
        <w:t>.</w:t>
      </w:r>
      <w:proofErr w:type="gramEnd"/>
      <w:r w:rsidR="005C2492">
        <w:t>(сохранить  с именем Запрос 1_5)</w:t>
      </w:r>
    </w:p>
    <w:p w:rsidR="00783B79" w:rsidRPr="0049493F" w:rsidRDefault="00783B79" w:rsidP="00783B79">
      <w:pPr>
        <w:pStyle w:val="2"/>
        <w:rPr>
          <w:sz w:val="24"/>
          <w:szCs w:val="24"/>
        </w:rPr>
      </w:pPr>
      <w:bookmarkStart w:id="18" w:name="_Toc256703460"/>
      <w:r w:rsidRPr="0049493F">
        <w:rPr>
          <w:sz w:val="24"/>
          <w:szCs w:val="24"/>
        </w:rPr>
        <w:t>Использование параметров в запросе</w:t>
      </w:r>
      <w:bookmarkEnd w:id="18"/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 xml:space="preserve">Чаще всего, если требуется получить сведения для одного из значений какого-либо поля, то это значение вводится при выполнении запроса. Для этого нужно в строке </w:t>
      </w:r>
      <w:r w:rsidRPr="0049493F">
        <w:rPr>
          <w:b/>
          <w:bCs/>
        </w:rPr>
        <w:t>Условие отбора</w:t>
      </w:r>
      <w:r w:rsidRPr="0049493F">
        <w:t xml:space="preserve"> задать параметр для этого поля.</w:t>
      </w:r>
      <w:r w:rsidRPr="0049493F">
        <w:rPr>
          <w:rFonts w:ascii="Arial" w:hAnsi="Arial" w:cs="Arial"/>
        </w:rPr>
        <w:t xml:space="preserve"> </w:t>
      </w:r>
      <w:r w:rsidRPr="0049493F">
        <w:t>Текст параметра помещается в квадратные скобки. В тексте нельзя использовать символ точка. Имя параметра не должно совпадать ни с одним  именем поля таблиц, используемых в запросе.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>Например, из таблицы ПЛАН нужно выбрать сведения по налогу с кодом, задаваемым пользователем. В бланк запроса включить поля: название налога, название предприятия, налогооблагаемая сумма.</w:t>
      </w:r>
    </w:p>
    <w:p w:rsidR="00783B79" w:rsidRPr="0049493F" w:rsidRDefault="00783B79" w:rsidP="00783B79">
      <w:pPr>
        <w:spacing w:before="120" w:after="120"/>
        <w:jc w:val="center"/>
      </w:pPr>
      <w:r w:rsidRPr="0049493F">
        <w:rPr>
          <w:noProof/>
        </w:rPr>
        <w:drawing>
          <wp:inline distT="0" distB="0" distL="0" distR="0">
            <wp:extent cx="4610100" cy="217170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B79" w:rsidRPr="0049493F" w:rsidRDefault="00783B79" w:rsidP="00783B79">
      <w:pPr>
        <w:pStyle w:val="14"/>
      </w:pPr>
      <w:r w:rsidRPr="0049493F">
        <w:t xml:space="preserve">Рис. </w:t>
      </w:r>
      <w:r w:rsidR="0030652B">
        <w:fldChar w:fldCharType="begin"/>
      </w:r>
      <w:r w:rsidR="0030652B">
        <w:instrText xml:space="preserve"> SEQ Рис. \* ARABIC </w:instrText>
      </w:r>
      <w:r w:rsidR="0030652B">
        <w:fldChar w:fldCharType="separate"/>
      </w:r>
      <w:r w:rsidRPr="0049493F">
        <w:rPr>
          <w:noProof/>
        </w:rPr>
        <w:t>8</w:t>
      </w:r>
      <w:r w:rsidR="0030652B">
        <w:rPr>
          <w:noProof/>
        </w:rPr>
        <w:fldChar w:fldCharType="end"/>
      </w:r>
      <w:r w:rsidRPr="0049493F">
        <w:t>. Пример запроса с параметром.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 xml:space="preserve">Поле </w:t>
      </w:r>
      <w:r w:rsidRPr="0049493F">
        <w:rPr>
          <w:b/>
          <w:bCs/>
        </w:rPr>
        <w:t>Код нал</w:t>
      </w:r>
      <w:r w:rsidRPr="0049493F">
        <w:t xml:space="preserve"> используется только для задания условия отбора и не должно выводиться в таблицу результата, поэтому в строке </w:t>
      </w:r>
      <w:r w:rsidRPr="0049493F">
        <w:rPr>
          <w:b/>
          <w:bCs/>
        </w:rPr>
        <w:t>Вывод на экран</w:t>
      </w:r>
      <w:r w:rsidRPr="0049493F">
        <w:t xml:space="preserve"> отсутствует «галочка».</w:t>
      </w:r>
    </w:p>
    <w:p w:rsidR="00783B79" w:rsidRPr="0049493F" w:rsidRDefault="00783B79" w:rsidP="00783B79">
      <w:pPr>
        <w:tabs>
          <w:tab w:val="left" w:pos="5760"/>
        </w:tabs>
        <w:spacing w:line="288" w:lineRule="auto"/>
        <w:ind w:right="3698" w:firstLine="720"/>
        <w:jc w:val="both"/>
      </w:pPr>
      <w:r w:rsidRPr="0049493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368935</wp:posOffset>
            </wp:positionV>
            <wp:extent cx="2057400" cy="1009015"/>
            <wp:effectExtent l="19050" t="0" r="0" b="0"/>
            <wp:wrapNone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493F">
        <w:t xml:space="preserve"> При выполнении этого запроса на экране появится диалоговое окно</w:t>
      </w:r>
      <w:proofErr w:type="gramStart"/>
      <w:r w:rsidRPr="0049493F">
        <w:t xml:space="preserve"> </w:t>
      </w:r>
      <w:r w:rsidRPr="0049493F">
        <w:rPr>
          <w:b/>
          <w:bCs/>
        </w:rPr>
        <w:t>В</w:t>
      </w:r>
      <w:proofErr w:type="gramEnd"/>
      <w:r w:rsidRPr="0049493F">
        <w:rPr>
          <w:b/>
          <w:bCs/>
        </w:rPr>
        <w:t>ведите значение параметра</w:t>
      </w:r>
      <w:r w:rsidRPr="0049493F">
        <w:t>, в котором нужно задать код налога. В окне будет выведен текст, который был помещен в квадратные скобки в бланке запроса. Таким образом, используя параметр, можно получить результат для любого из видов налога.</w:t>
      </w:r>
    </w:p>
    <w:p w:rsidR="00783B79" w:rsidRPr="0049493F" w:rsidRDefault="00783B79" w:rsidP="00783B79">
      <w:pPr>
        <w:keepNext/>
        <w:spacing w:before="120" w:after="120"/>
        <w:ind w:firstLine="720"/>
        <w:jc w:val="both"/>
        <w:rPr>
          <w:b/>
          <w:bCs/>
          <w:u w:val="single"/>
        </w:rPr>
      </w:pPr>
      <w:r w:rsidRPr="0049493F">
        <w:rPr>
          <w:b/>
          <w:bCs/>
          <w:u w:val="single"/>
        </w:rPr>
        <w:t>Задание:</w:t>
      </w:r>
    </w:p>
    <w:p w:rsidR="00783B79" w:rsidRPr="0049493F" w:rsidRDefault="00783B79" w:rsidP="00783B79">
      <w:pPr>
        <w:spacing w:line="288" w:lineRule="auto"/>
        <w:ind w:firstLine="720"/>
        <w:jc w:val="both"/>
      </w:pPr>
      <w:r w:rsidRPr="0049493F">
        <w:t>Создать запросы в базе данных НАЛОГИ, которые выводят следующие данные:</w:t>
      </w:r>
    </w:p>
    <w:p w:rsidR="005C2492" w:rsidRPr="0049493F" w:rsidRDefault="00783B79" w:rsidP="005C2492">
      <w:pPr>
        <w:numPr>
          <w:ilvl w:val="0"/>
          <w:numId w:val="7"/>
        </w:numPr>
        <w:tabs>
          <w:tab w:val="clear" w:pos="927"/>
          <w:tab w:val="num" w:pos="1080"/>
        </w:tabs>
        <w:spacing w:line="288" w:lineRule="auto"/>
        <w:ind w:left="540" w:firstLine="180"/>
        <w:jc w:val="both"/>
      </w:pPr>
      <w:r w:rsidRPr="0049493F">
        <w:t>Список предприятий, которые оплачивали заданный с клавиатуры налог</w:t>
      </w:r>
      <w:proofErr w:type="gramStart"/>
      <w:r w:rsidR="005C2492" w:rsidRPr="0049493F">
        <w:t>.</w:t>
      </w:r>
      <w:r w:rsidR="005C2492">
        <w:t>(</w:t>
      </w:r>
      <w:proofErr w:type="gramEnd"/>
      <w:r w:rsidR="005C2492">
        <w:t>сохранить  с именем Запрос 1_6)</w:t>
      </w:r>
    </w:p>
    <w:p w:rsidR="00783B79" w:rsidRPr="0049493F" w:rsidRDefault="00783B79" w:rsidP="005C2492">
      <w:pPr>
        <w:spacing w:line="288" w:lineRule="auto"/>
        <w:ind w:left="720"/>
        <w:jc w:val="both"/>
      </w:pPr>
    </w:p>
    <w:p w:rsidR="005C2492" w:rsidRPr="0049493F" w:rsidRDefault="00783B79" w:rsidP="005C2492">
      <w:pPr>
        <w:numPr>
          <w:ilvl w:val="0"/>
          <w:numId w:val="7"/>
        </w:numPr>
        <w:tabs>
          <w:tab w:val="clear" w:pos="927"/>
          <w:tab w:val="num" w:pos="1080"/>
        </w:tabs>
        <w:spacing w:line="288" w:lineRule="auto"/>
        <w:ind w:left="540" w:firstLine="180"/>
        <w:jc w:val="both"/>
      </w:pPr>
      <w:r w:rsidRPr="0049493F">
        <w:lastRenderedPageBreak/>
        <w:t>Наименование предприятий и № документов (по которым оплачивался налог) в заданную при выполнении запроса дату.</w:t>
      </w:r>
      <w:proofErr w:type="gramStart"/>
      <w:r w:rsidR="005C2492" w:rsidRPr="005C2492">
        <w:t xml:space="preserve"> </w:t>
      </w:r>
      <w:r w:rsidR="005C2492" w:rsidRPr="0049493F">
        <w:t>.</w:t>
      </w:r>
      <w:proofErr w:type="gramEnd"/>
      <w:r w:rsidR="005C2492">
        <w:t>(сохранить  с именем Запрос 1_7)</w:t>
      </w:r>
    </w:p>
    <w:p w:rsidR="005C2492" w:rsidRPr="0049493F" w:rsidRDefault="00B512C6" w:rsidP="005C2492">
      <w:pPr>
        <w:numPr>
          <w:ilvl w:val="0"/>
          <w:numId w:val="7"/>
        </w:numPr>
        <w:tabs>
          <w:tab w:val="clear" w:pos="927"/>
          <w:tab w:val="num" w:pos="1080"/>
        </w:tabs>
        <w:spacing w:line="288" w:lineRule="auto"/>
        <w:ind w:left="540" w:firstLine="180"/>
        <w:jc w:val="both"/>
      </w:pPr>
      <w:r>
        <w:t>Н</w:t>
      </w:r>
      <w:r w:rsidRPr="0049493F">
        <w:t>алоговую базу</w:t>
      </w:r>
      <w:r>
        <w:t xml:space="preserve"> </w:t>
      </w:r>
      <w:r w:rsidRPr="0049493F">
        <w:t>Ваше</w:t>
      </w:r>
      <w:r>
        <w:t>го предприятия и</w:t>
      </w:r>
      <w:r w:rsidRPr="0049493F">
        <w:t xml:space="preserve"> </w:t>
      </w:r>
      <w:r>
        <w:t>с</w:t>
      </w:r>
      <w:r w:rsidR="002F57B9" w:rsidRPr="0049493F">
        <w:t xml:space="preserve">писок налогов, которые </w:t>
      </w:r>
      <w:r>
        <w:t xml:space="preserve">Вы </w:t>
      </w:r>
      <w:r w:rsidR="002F57B9" w:rsidRPr="0049493F">
        <w:t>должн</w:t>
      </w:r>
      <w:r>
        <w:t>ы</w:t>
      </w:r>
      <w:r w:rsidR="002F57B9" w:rsidRPr="0049493F">
        <w:t xml:space="preserve"> оплатить </w:t>
      </w:r>
      <w:r w:rsidR="00F74EAB">
        <w:t>(ввод фамилии с клавиатуры)</w:t>
      </w:r>
      <w:proofErr w:type="gramStart"/>
      <w:r w:rsidR="005C2492">
        <w:t xml:space="preserve"> </w:t>
      </w:r>
      <w:r w:rsidR="005C2492" w:rsidRPr="0049493F">
        <w:t>.</w:t>
      </w:r>
      <w:proofErr w:type="gramEnd"/>
      <w:r w:rsidR="005C2492">
        <w:t>(сохранить  с именем Запрос 1_8)</w:t>
      </w:r>
    </w:p>
    <w:sectPr w:rsidR="005C2492" w:rsidRPr="0049493F" w:rsidSect="00FE6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01166"/>
    <w:multiLevelType w:val="hybridMultilevel"/>
    <w:tmpl w:val="B9403B00"/>
    <w:lvl w:ilvl="0" w:tplc="96B2C96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C5806D42">
      <w:start w:val="1"/>
      <w:numFmt w:val="bullet"/>
      <w:lvlText w:val=""/>
      <w:lvlJc w:val="left"/>
      <w:pPr>
        <w:tabs>
          <w:tab w:val="num" w:pos="1440"/>
        </w:tabs>
        <w:ind w:left="1420" w:hanging="34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424A95"/>
    <w:multiLevelType w:val="hybridMultilevel"/>
    <w:tmpl w:val="D43A6130"/>
    <w:lvl w:ilvl="0" w:tplc="96B2C96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>
    <w:nsid w:val="40511247"/>
    <w:multiLevelType w:val="hybridMultilevel"/>
    <w:tmpl w:val="9E94338C"/>
    <w:lvl w:ilvl="0" w:tplc="96B2C96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79D1A41"/>
    <w:multiLevelType w:val="hybridMultilevel"/>
    <w:tmpl w:val="D032B5C6"/>
    <w:lvl w:ilvl="0" w:tplc="C5806D42">
      <w:start w:val="1"/>
      <w:numFmt w:val="bullet"/>
      <w:lvlText w:val=""/>
      <w:lvlJc w:val="left"/>
      <w:pPr>
        <w:tabs>
          <w:tab w:val="num" w:pos="1353"/>
        </w:tabs>
        <w:ind w:left="1333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>
    <w:nsid w:val="5B466928"/>
    <w:multiLevelType w:val="multilevel"/>
    <w:tmpl w:val="F006BCE2"/>
    <w:lvl w:ilvl="0">
      <w:start w:val="1"/>
      <w:numFmt w:val="decimal"/>
      <w:pStyle w:val="114"/>
      <w:suff w:val="space"/>
      <w:lvlText w:val="%1."/>
      <w:lvlJc w:val="left"/>
      <w:pPr>
        <w:ind w:left="284" w:hanging="284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2"/>
      <w:suff w:val="space"/>
      <w:lvlText w:val="%1.%2."/>
      <w:lvlJc w:val="left"/>
      <w:pPr>
        <w:ind w:left="3686" w:hanging="1134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hanging="1701"/>
      </w:pPr>
      <w:rPr>
        <w:rFonts w:ascii="Arial" w:hAnsi="Arial" w:hint="default"/>
        <w:b/>
        <w:i w:val="0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5FE10ED6"/>
    <w:multiLevelType w:val="hybridMultilevel"/>
    <w:tmpl w:val="D0284ADC"/>
    <w:lvl w:ilvl="0" w:tplc="96B2C96E">
      <w:start w:val="1"/>
      <w:numFmt w:val="decimal"/>
      <w:lvlText w:val="%1."/>
      <w:lvlJc w:val="left"/>
      <w:pPr>
        <w:tabs>
          <w:tab w:val="num" w:pos="1827"/>
        </w:tabs>
        <w:ind w:left="90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6">
    <w:nsid w:val="69C0288C"/>
    <w:multiLevelType w:val="hybridMultilevel"/>
    <w:tmpl w:val="9796CA82"/>
    <w:lvl w:ilvl="0" w:tplc="96B2C96E">
      <w:start w:val="1"/>
      <w:numFmt w:val="decimal"/>
      <w:lvlText w:val="%1."/>
      <w:lvlJc w:val="left"/>
      <w:pPr>
        <w:tabs>
          <w:tab w:val="num" w:pos="1827"/>
        </w:tabs>
        <w:ind w:left="90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3B79"/>
    <w:rsid w:val="0001156C"/>
    <w:rsid w:val="00194E61"/>
    <w:rsid w:val="00257A46"/>
    <w:rsid w:val="002F57B9"/>
    <w:rsid w:val="0030652B"/>
    <w:rsid w:val="003D6A92"/>
    <w:rsid w:val="004315D5"/>
    <w:rsid w:val="0049493F"/>
    <w:rsid w:val="005C2492"/>
    <w:rsid w:val="005F557D"/>
    <w:rsid w:val="00783B79"/>
    <w:rsid w:val="00A47A10"/>
    <w:rsid w:val="00B11D60"/>
    <w:rsid w:val="00B512C6"/>
    <w:rsid w:val="00CC40E2"/>
    <w:rsid w:val="00D11FC5"/>
    <w:rsid w:val="00D54FD4"/>
    <w:rsid w:val="00DC1883"/>
    <w:rsid w:val="00DF6434"/>
    <w:rsid w:val="00F74EAB"/>
    <w:rsid w:val="00FE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B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3B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783B79"/>
    <w:pPr>
      <w:keepNext/>
      <w:keepLines/>
      <w:numPr>
        <w:ilvl w:val="1"/>
        <w:numId w:val="1"/>
      </w:numPr>
      <w:spacing w:before="180" w:after="60"/>
      <w:ind w:left="1134"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link w:val="30"/>
    <w:autoRedefine/>
    <w:qFormat/>
    <w:rsid w:val="00783B79"/>
    <w:pPr>
      <w:keepNext/>
      <w:keepLines/>
      <w:numPr>
        <w:ilvl w:val="2"/>
        <w:numId w:val="1"/>
      </w:numPr>
      <w:spacing w:before="180" w:after="60"/>
      <w:outlineLvl w:val="2"/>
    </w:pPr>
    <w:rPr>
      <w:b/>
      <w:cap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83B79"/>
    <w:rPr>
      <w:rFonts w:ascii="Times New Roman" w:eastAsia="Times New Roman" w:hAnsi="Times New Roman" w:cs="Times New Roman"/>
      <w:b/>
      <w:sz w:val="30"/>
      <w:szCs w:val="30"/>
      <w:lang w:eastAsia="ru-RU"/>
    </w:rPr>
  </w:style>
  <w:style w:type="character" w:customStyle="1" w:styleId="30">
    <w:name w:val="Заголовок 3 Знак"/>
    <w:basedOn w:val="a0"/>
    <w:link w:val="3"/>
    <w:rsid w:val="00783B79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customStyle="1" w:styleId="a3">
    <w:name w:val="рис_"/>
    <w:basedOn w:val="a"/>
    <w:rsid w:val="00783B79"/>
    <w:pPr>
      <w:keepLines/>
      <w:spacing w:before="120" w:after="120"/>
    </w:pPr>
    <w:rPr>
      <w:rFonts w:ascii="Arial" w:hAnsi="Arial"/>
      <w:color w:val="000000"/>
      <w:sz w:val="18"/>
      <w:szCs w:val="20"/>
    </w:rPr>
  </w:style>
  <w:style w:type="paragraph" w:customStyle="1" w:styleId="114">
    <w:name w:val="Стиль Заголовок 1 + 14 пт"/>
    <w:basedOn w:val="1"/>
    <w:autoRedefine/>
    <w:rsid w:val="00783B79"/>
    <w:pPr>
      <w:numPr>
        <w:numId w:val="1"/>
      </w:numPr>
      <w:tabs>
        <w:tab w:val="left" w:pos="227"/>
      </w:tabs>
      <w:spacing w:before="120" w:after="120"/>
      <w:jc w:val="center"/>
    </w:pPr>
    <w:rPr>
      <w:rFonts w:ascii="Times New Roman" w:eastAsia="Times New Roman" w:hAnsi="Times New Roman" w:cs="Times New Roman"/>
      <w:caps/>
      <w:color w:val="auto"/>
      <w:sz w:val="32"/>
      <w:szCs w:val="32"/>
    </w:rPr>
  </w:style>
  <w:style w:type="paragraph" w:customStyle="1" w:styleId="14">
    <w:name w:val="Стиль Название объекта + 14 пт По центру"/>
    <w:basedOn w:val="a4"/>
    <w:autoRedefine/>
    <w:rsid w:val="00783B79"/>
    <w:pPr>
      <w:tabs>
        <w:tab w:val="left" w:pos="-284"/>
      </w:tabs>
      <w:spacing w:before="120" w:after="120"/>
      <w:jc w:val="center"/>
    </w:pPr>
    <w:rPr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83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caption"/>
    <w:basedOn w:val="a"/>
    <w:next w:val="a"/>
    <w:uiPriority w:val="35"/>
    <w:semiHidden/>
    <w:unhideWhenUsed/>
    <w:qFormat/>
    <w:rsid w:val="00783B79"/>
    <w:pPr>
      <w:spacing w:after="200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783B7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B7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1539</Words>
  <Characters>8775</Characters>
  <Application>Microsoft Office Word</Application>
  <DocSecurity>0</DocSecurity>
  <Lines>73</Lines>
  <Paragraphs>20</Paragraphs>
  <ScaleCrop>false</ScaleCrop>
  <Company>Hewlett-Packard Company</Company>
  <LinksUpToDate>false</LinksUpToDate>
  <CharactersWithSpaces>10294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229195</cp:lastModifiedBy>
  <cp:revision>11</cp:revision>
  <dcterms:created xsi:type="dcterms:W3CDTF">2015-11-11T13:56:00Z</dcterms:created>
  <dcterms:modified xsi:type="dcterms:W3CDTF">2019-11-25T13:32:00Z</dcterms:modified>
</cp:coreProperties>
</file>