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FB6C6" w14:textId="77777777" w:rsidR="004779FB" w:rsidRPr="00612F32" w:rsidRDefault="004779FB" w:rsidP="00A327BD">
      <w:pPr>
        <w:pStyle w:val="Balk1"/>
      </w:pPr>
      <w:bookmarkStart w:id="0" w:name="_Toc33613973"/>
      <w:bookmarkStart w:id="1" w:name="_Toc28354381"/>
      <w:r w:rsidRPr="00612F32">
        <w:t>İÇİNDEKİLER</w:t>
      </w:r>
      <w:bookmarkEnd w:id="0"/>
    </w:p>
    <w:p w14:paraId="1105943B" w14:textId="421EF8A9" w:rsidR="00795A0B" w:rsidRPr="00612F32" w:rsidRDefault="004779FB">
      <w:pPr>
        <w:pStyle w:val="T1"/>
        <w:rPr>
          <w:rFonts w:eastAsiaTheme="minorEastAsia"/>
          <w:noProof/>
          <w:lang w:eastAsia="tr-TR"/>
        </w:rPr>
      </w:pPr>
      <w:r w:rsidRPr="00612F32">
        <w:fldChar w:fldCharType="begin"/>
      </w:r>
      <w:r w:rsidRPr="00612F32">
        <w:instrText xml:space="preserve"> TOC \o "1-4" \h \z \u </w:instrText>
      </w:r>
      <w:r w:rsidRPr="00612F32">
        <w:fldChar w:fldCharType="separate"/>
      </w:r>
      <w:hyperlink w:anchor="_Toc33613973" w:history="1">
        <w:r w:rsidR="00795A0B" w:rsidRPr="00612F32">
          <w:rPr>
            <w:rStyle w:val="Kpr"/>
            <w:noProof/>
            <w:color w:val="auto"/>
          </w:rPr>
          <w:t>İÇİNDEKİLER</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_Toc33613973 \h </w:instrText>
        </w:r>
        <w:r w:rsidR="00795A0B" w:rsidRPr="00612F32">
          <w:rPr>
            <w:noProof/>
            <w:webHidden/>
          </w:rPr>
        </w:r>
        <w:r w:rsidR="00795A0B" w:rsidRPr="00612F32">
          <w:rPr>
            <w:noProof/>
            <w:webHidden/>
          </w:rPr>
          <w:fldChar w:fldCharType="separate"/>
        </w:r>
        <w:r w:rsidR="00795A0B" w:rsidRPr="00612F32">
          <w:rPr>
            <w:noProof/>
            <w:webHidden/>
          </w:rPr>
          <w:t>i</w:t>
        </w:r>
        <w:r w:rsidR="00795A0B" w:rsidRPr="00612F32">
          <w:rPr>
            <w:noProof/>
            <w:webHidden/>
          </w:rPr>
          <w:fldChar w:fldCharType="end"/>
        </w:r>
      </w:hyperlink>
    </w:p>
    <w:p w14:paraId="1E145DF9" w14:textId="3DC7838D" w:rsidR="00795A0B" w:rsidRPr="00612F32" w:rsidRDefault="00050B05">
      <w:pPr>
        <w:pStyle w:val="T1"/>
        <w:rPr>
          <w:rFonts w:eastAsiaTheme="minorEastAsia"/>
          <w:noProof/>
          <w:lang w:eastAsia="tr-TR"/>
        </w:rPr>
      </w:pPr>
      <w:hyperlink w:anchor="_Toc33613974" w:history="1">
        <w:r w:rsidR="00795A0B" w:rsidRPr="00612F32">
          <w:rPr>
            <w:rStyle w:val="Kpr"/>
            <w:noProof/>
            <w:color w:val="auto"/>
          </w:rPr>
          <w:t>TABLO LİSTESİ</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_Toc33613974 \h </w:instrText>
        </w:r>
        <w:r w:rsidR="00795A0B" w:rsidRPr="00612F32">
          <w:rPr>
            <w:noProof/>
            <w:webHidden/>
          </w:rPr>
        </w:r>
        <w:r w:rsidR="00795A0B" w:rsidRPr="00612F32">
          <w:rPr>
            <w:noProof/>
            <w:webHidden/>
          </w:rPr>
          <w:fldChar w:fldCharType="separate"/>
        </w:r>
        <w:r w:rsidR="00795A0B" w:rsidRPr="00612F32">
          <w:rPr>
            <w:noProof/>
            <w:webHidden/>
          </w:rPr>
          <w:t>iii</w:t>
        </w:r>
        <w:r w:rsidR="00795A0B" w:rsidRPr="00612F32">
          <w:rPr>
            <w:noProof/>
            <w:webHidden/>
          </w:rPr>
          <w:fldChar w:fldCharType="end"/>
        </w:r>
      </w:hyperlink>
    </w:p>
    <w:p w14:paraId="0E65D853" w14:textId="58819B0F" w:rsidR="00795A0B" w:rsidRPr="00612F32" w:rsidRDefault="00050B05">
      <w:pPr>
        <w:pStyle w:val="T1"/>
        <w:rPr>
          <w:rFonts w:eastAsiaTheme="minorEastAsia"/>
          <w:noProof/>
          <w:lang w:eastAsia="tr-TR"/>
        </w:rPr>
      </w:pPr>
      <w:hyperlink w:anchor="_Toc33613975" w:history="1">
        <w:r w:rsidR="00795A0B" w:rsidRPr="00612F32">
          <w:rPr>
            <w:rStyle w:val="Kpr"/>
            <w:noProof/>
            <w:color w:val="auto"/>
          </w:rPr>
          <w:t>ŞEKİL LİSTESİ</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_Toc33613975 \h </w:instrText>
        </w:r>
        <w:r w:rsidR="00795A0B" w:rsidRPr="00612F32">
          <w:rPr>
            <w:noProof/>
            <w:webHidden/>
          </w:rPr>
        </w:r>
        <w:r w:rsidR="00795A0B" w:rsidRPr="00612F32">
          <w:rPr>
            <w:noProof/>
            <w:webHidden/>
          </w:rPr>
          <w:fldChar w:fldCharType="separate"/>
        </w:r>
        <w:r w:rsidR="00795A0B" w:rsidRPr="00612F32">
          <w:rPr>
            <w:noProof/>
            <w:webHidden/>
          </w:rPr>
          <w:t>iv</w:t>
        </w:r>
        <w:r w:rsidR="00795A0B" w:rsidRPr="00612F32">
          <w:rPr>
            <w:noProof/>
            <w:webHidden/>
          </w:rPr>
          <w:fldChar w:fldCharType="end"/>
        </w:r>
      </w:hyperlink>
    </w:p>
    <w:p w14:paraId="7428AAD6" w14:textId="2957F1C2" w:rsidR="00795A0B" w:rsidRPr="00612F32" w:rsidRDefault="00050B05">
      <w:pPr>
        <w:pStyle w:val="T1"/>
        <w:rPr>
          <w:rFonts w:eastAsiaTheme="minorEastAsia"/>
          <w:noProof/>
          <w:lang w:eastAsia="tr-TR"/>
        </w:rPr>
      </w:pPr>
      <w:hyperlink w:anchor="_Toc33613976" w:history="1">
        <w:r w:rsidR="00795A0B" w:rsidRPr="00612F32">
          <w:rPr>
            <w:rStyle w:val="Kpr"/>
            <w:noProof/>
            <w:color w:val="auto"/>
          </w:rPr>
          <w:t>1. GİRİŞ</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_Toc33613976 \h </w:instrText>
        </w:r>
        <w:r w:rsidR="00795A0B" w:rsidRPr="00612F32">
          <w:rPr>
            <w:noProof/>
            <w:webHidden/>
          </w:rPr>
        </w:r>
        <w:r w:rsidR="00795A0B" w:rsidRPr="00612F32">
          <w:rPr>
            <w:noProof/>
            <w:webHidden/>
          </w:rPr>
          <w:fldChar w:fldCharType="separate"/>
        </w:r>
        <w:r w:rsidR="00795A0B" w:rsidRPr="00612F32">
          <w:rPr>
            <w:noProof/>
            <w:webHidden/>
          </w:rPr>
          <w:t>1</w:t>
        </w:r>
        <w:r w:rsidR="00795A0B" w:rsidRPr="00612F32">
          <w:rPr>
            <w:noProof/>
            <w:webHidden/>
          </w:rPr>
          <w:fldChar w:fldCharType="end"/>
        </w:r>
      </w:hyperlink>
    </w:p>
    <w:p w14:paraId="572EC6E8" w14:textId="5DAD5D84" w:rsidR="00795A0B" w:rsidRPr="00612F32" w:rsidRDefault="00050B05">
      <w:pPr>
        <w:pStyle w:val="T1"/>
        <w:rPr>
          <w:rFonts w:eastAsiaTheme="minorEastAsia"/>
          <w:noProof/>
          <w:lang w:eastAsia="tr-TR"/>
        </w:rPr>
      </w:pPr>
      <w:hyperlink w:anchor="_Toc33613977" w:history="1">
        <w:r w:rsidR="00795A0B" w:rsidRPr="00612F32">
          <w:rPr>
            <w:rStyle w:val="Kpr"/>
            <w:noProof/>
            <w:color w:val="auto"/>
          </w:rPr>
          <w:t>2. GENEL KISIMLAR</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_Toc33613977 \h </w:instrText>
        </w:r>
        <w:r w:rsidR="00795A0B" w:rsidRPr="00612F32">
          <w:rPr>
            <w:noProof/>
            <w:webHidden/>
          </w:rPr>
        </w:r>
        <w:r w:rsidR="00795A0B" w:rsidRPr="00612F32">
          <w:rPr>
            <w:noProof/>
            <w:webHidden/>
          </w:rPr>
          <w:fldChar w:fldCharType="separate"/>
        </w:r>
        <w:r w:rsidR="00795A0B" w:rsidRPr="00612F32">
          <w:rPr>
            <w:noProof/>
            <w:webHidden/>
          </w:rPr>
          <w:t>2</w:t>
        </w:r>
        <w:r w:rsidR="00795A0B" w:rsidRPr="00612F32">
          <w:rPr>
            <w:noProof/>
            <w:webHidden/>
          </w:rPr>
          <w:fldChar w:fldCharType="end"/>
        </w:r>
      </w:hyperlink>
    </w:p>
    <w:p w14:paraId="3891932A" w14:textId="3ADF3125" w:rsidR="00795A0B" w:rsidRPr="00612F32" w:rsidRDefault="00050B05">
      <w:pPr>
        <w:pStyle w:val="T2"/>
        <w:tabs>
          <w:tab w:val="right" w:leader="dot" w:pos="9062"/>
        </w:tabs>
        <w:rPr>
          <w:rFonts w:eastAsiaTheme="minorEastAsia"/>
          <w:noProof/>
          <w:lang w:eastAsia="tr-TR"/>
        </w:rPr>
      </w:pPr>
      <w:hyperlink w:anchor="_Toc33613978" w:history="1">
        <w:r w:rsidR="00795A0B" w:rsidRPr="00612F32">
          <w:rPr>
            <w:rStyle w:val="Kpr"/>
            <w:noProof/>
            <w:color w:val="auto"/>
          </w:rPr>
          <w:t>2.1. ÇOK KRİTERLİ KARAR VERME</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_Toc33613978 \h </w:instrText>
        </w:r>
        <w:r w:rsidR="00795A0B" w:rsidRPr="00612F32">
          <w:rPr>
            <w:noProof/>
            <w:webHidden/>
          </w:rPr>
        </w:r>
        <w:r w:rsidR="00795A0B" w:rsidRPr="00612F32">
          <w:rPr>
            <w:noProof/>
            <w:webHidden/>
          </w:rPr>
          <w:fldChar w:fldCharType="separate"/>
        </w:r>
        <w:r w:rsidR="00795A0B" w:rsidRPr="00612F32">
          <w:rPr>
            <w:noProof/>
            <w:webHidden/>
          </w:rPr>
          <w:t>2</w:t>
        </w:r>
        <w:r w:rsidR="00795A0B" w:rsidRPr="00612F32">
          <w:rPr>
            <w:noProof/>
            <w:webHidden/>
          </w:rPr>
          <w:fldChar w:fldCharType="end"/>
        </w:r>
      </w:hyperlink>
    </w:p>
    <w:p w14:paraId="43C786C7" w14:textId="1BCC126C" w:rsidR="00795A0B" w:rsidRPr="00612F32" w:rsidRDefault="00050B05">
      <w:pPr>
        <w:pStyle w:val="T3"/>
        <w:tabs>
          <w:tab w:val="right" w:leader="dot" w:pos="9062"/>
        </w:tabs>
        <w:rPr>
          <w:rFonts w:eastAsiaTheme="minorEastAsia"/>
          <w:noProof/>
          <w:lang w:eastAsia="tr-TR"/>
        </w:rPr>
      </w:pPr>
      <w:hyperlink w:anchor="_Toc33613979" w:history="1">
        <w:r w:rsidR="00795A0B" w:rsidRPr="00612F32">
          <w:rPr>
            <w:rStyle w:val="Kpr"/>
            <w:rFonts w:cs="Times New Roman"/>
            <w:noProof/>
            <w:color w:val="auto"/>
          </w:rPr>
          <w:t>2.1.1. Karar Problemleri</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_Toc33613979 \h </w:instrText>
        </w:r>
        <w:r w:rsidR="00795A0B" w:rsidRPr="00612F32">
          <w:rPr>
            <w:noProof/>
            <w:webHidden/>
          </w:rPr>
        </w:r>
        <w:r w:rsidR="00795A0B" w:rsidRPr="00612F32">
          <w:rPr>
            <w:noProof/>
            <w:webHidden/>
          </w:rPr>
          <w:fldChar w:fldCharType="separate"/>
        </w:r>
        <w:r w:rsidR="00795A0B" w:rsidRPr="00612F32">
          <w:rPr>
            <w:noProof/>
            <w:webHidden/>
          </w:rPr>
          <w:t>3</w:t>
        </w:r>
        <w:r w:rsidR="00795A0B" w:rsidRPr="00612F32">
          <w:rPr>
            <w:noProof/>
            <w:webHidden/>
          </w:rPr>
          <w:fldChar w:fldCharType="end"/>
        </w:r>
      </w:hyperlink>
    </w:p>
    <w:p w14:paraId="588A55EF" w14:textId="157DAC63" w:rsidR="00795A0B" w:rsidRPr="00612F32" w:rsidRDefault="00050B05">
      <w:pPr>
        <w:pStyle w:val="T2"/>
        <w:tabs>
          <w:tab w:val="right" w:leader="dot" w:pos="9062"/>
        </w:tabs>
        <w:rPr>
          <w:rFonts w:eastAsiaTheme="minorEastAsia"/>
          <w:noProof/>
          <w:lang w:eastAsia="tr-TR"/>
        </w:rPr>
      </w:pPr>
      <w:hyperlink w:anchor="_Toc33613980" w:history="1">
        <w:r w:rsidR="00795A0B" w:rsidRPr="00612F32">
          <w:rPr>
            <w:rStyle w:val="Kpr"/>
            <w:noProof/>
            <w:color w:val="auto"/>
          </w:rPr>
          <w:t>2.2. ÇOK KRİTERLİ KARAR VERME YÖNTEMLERİ</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_Toc33613980 \h </w:instrText>
        </w:r>
        <w:r w:rsidR="00795A0B" w:rsidRPr="00612F32">
          <w:rPr>
            <w:noProof/>
            <w:webHidden/>
          </w:rPr>
        </w:r>
        <w:r w:rsidR="00795A0B" w:rsidRPr="00612F32">
          <w:rPr>
            <w:noProof/>
            <w:webHidden/>
          </w:rPr>
          <w:fldChar w:fldCharType="separate"/>
        </w:r>
        <w:r w:rsidR="00795A0B" w:rsidRPr="00612F32">
          <w:rPr>
            <w:noProof/>
            <w:webHidden/>
          </w:rPr>
          <w:t>3</w:t>
        </w:r>
        <w:r w:rsidR="00795A0B" w:rsidRPr="00612F32">
          <w:rPr>
            <w:noProof/>
            <w:webHidden/>
          </w:rPr>
          <w:fldChar w:fldCharType="end"/>
        </w:r>
      </w:hyperlink>
    </w:p>
    <w:p w14:paraId="4E0FA344" w14:textId="7F184FDF" w:rsidR="00795A0B" w:rsidRPr="00612F32" w:rsidRDefault="00050B05">
      <w:pPr>
        <w:pStyle w:val="T3"/>
        <w:tabs>
          <w:tab w:val="right" w:leader="dot" w:pos="9062"/>
        </w:tabs>
        <w:rPr>
          <w:rFonts w:eastAsiaTheme="minorEastAsia"/>
          <w:noProof/>
          <w:lang w:eastAsia="tr-TR"/>
        </w:rPr>
      </w:pPr>
      <w:hyperlink w:anchor="_Toc33613981" w:history="1">
        <w:r w:rsidR="00795A0B" w:rsidRPr="00612F32">
          <w:rPr>
            <w:rStyle w:val="Kpr"/>
            <w:noProof/>
            <w:color w:val="auto"/>
          </w:rPr>
          <w:t>2.2.1. Analitik Hiyerarşi Prosesi (AHP)</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_Toc33613981 \h </w:instrText>
        </w:r>
        <w:r w:rsidR="00795A0B" w:rsidRPr="00612F32">
          <w:rPr>
            <w:noProof/>
            <w:webHidden/>
          </w:rPr>
        </w:r>
        <w:r w:rsidR="00795A0B" w:rsidRPr="00612F32">
          <w:rPr>
            <w:noProof/>
            <w:webHidden/>
          </w:rPr>
          <w:fldChar w:fldCharType="separate"/>
        </w:r>
        <w:r w:rsidR="00795A0B" w:rsidRPr="00612F32">
          <w:rPr>
            <w:noProof/>
            <w:webHidden/>
          </w:rPr>
          <w:t>4</w:t>
        </w:r>
        <w:r w:rsidR="00795A0B" w:rsidRPr="00612F32">
          <w:rPr>
            <w:noProof/>
            <w:webHidden/>
          </w:rPr>
          <w:fldChar w:fldCharType="end"/>
        </w:r>
      </w:hyperlink>
    </w:p>
    <w:p w14:paraId="48F741B1" w14:textId="6F40E504" w:rsidR="00795A0B" w:rsidRPr="00612F32" w:rsidRDefault="00050B05">
      <w:pPr>
        <w:pStyle w:val="T4"/>
        <w:tabs>
          <w:tab w:val="right" w:leader="dot" w:pos="9062"/>
        </w:tabs>
        <w:rPr>
          <w:rFonts w:eastAsiaTheme="minorEastAsia"/>
          <w:noProof/>
          <w:lang w:eastAsia="tr-TR"/>
        </w:rPr>
      </w:pPr>
      <w:hyperlink w:anchor="_Toc33613982" w:history="1">
        <w:r w:rsidR="00795A0B" w:rsidRPr="00612F32">
          <w:rPr>
            <w:rStyle w:val="Kpr"/>
            <w:noProof/>
            <w:color w:val="auto"/>
          </w:rPr>
          <w:t>2.2.1.1. AHP Yönteminin Çözümünde Takip Edilen Adımlar</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_Toc33613982 \h </w:instrText>
        </w:r>
        <w:r w:rsidR="00795A0B" w:rsidRPr="00612F32">
          <w:rPr>
            <w:noProof/>
            <w:webHidden/>
          </w:rPr>
        </w:r>
        <w:r w:rsidR="00795A0B" w:rsidRPr="00612F32">
          <w:rPr>
            <w:noProof/>
            <w:webHidden/>
          </w:rPr>
          <w:fldChar w:fldCharType="separate"/>
        </w:r>
        <w:r w:rsidR="00795A0B" w:rsidRPr="00612F32">
          <w:rPr>
            <w:noProof/>
            <w:webHidden/>
          </w:rPr>
          <w:t>4</w:t>
        </w:r>
        <w:r w:rsidR="00795A0B" w:rsidRPr="00612F32">
          <w:rPr>
            <w:noProof/>
            <w:webHidden/>
          </w:rPr>
          <w:fldChar w:fldCharType="end"/>
        </w:r>
      </w:hyperlink>
    </w:p>
    <w:p w14:paraId="50A002E9" w14:textId="2B4AD2C3" w:rsidR="00795A0B" w:rsidRPr="00612F32" w:rsidRDefault="00050B05">
      <w:pPr>
        <w:pStyle w:val="T3"/>
        <w:tabs>
          <w:tab w:val="right" w:leader="dot" w:pos="9062"/>
        </w:tabs>
        <w:rPr>
          <w:rFonts w:eastAsiaTheme="minorEastAsia"/>
          <w:noProof/>
          <w:lang w:eastAsia="tr-TR"/>
        </w:rPr>
      </w:pPr>
      <w:hyperlink w:anchor="_Toc33613983" w:history="1">
        <w:r w:rsidR="00795A0B" w:rsidRPr="00612F32">
          <w:rPr>
            <w:rStyle w:val="Kpr"/>
            <w:noProof/>
            <w:color w:val="auto"/>
          </w:rPr>
          <w:t>2.2.2. Analitik Ağ Süreci (AAS)</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_Toc33613983 \h </w:instrText>
        </w:r>
        <w:r w:rsidR="00795A0B" w:rsidRPr="00612F32">
          <w:rPr>
            <w:noProof/>
            <w:webHidden/>
          </w:rPr>
        </w:r>
        <w:r w:rsidR="00795A0B" w:rsidRPr="00612F32">
          <w:rPr>
            <w:noProof/>
            <w:webHidden/>
          </w:rPr>
          <w:fldChar w:fldCharType="separate"/>
        </w:r>
        <w:r w:rsidR="00795A0B" w:rsidRPr="00612F32">
          <w:rPr>
            <w:noProof/>
            <w:webHidden/>
          </w:rPr>
          <w:t>8</w:t>
        </w:r>
        <w:r w:rsidR="00795A0B" w:rsidRPr="00612F32">
          <w:rPr>
            <w:noProof/>
            <w:webHidden/>
          </w:rPr>
          <w:fldChar w:fldCharType="end"/>
        </w:r>
      </w:hyperlink>
    </w:p>
    <w:p w14:paraId="259C75CB" w14:textId="0ECF2F43" w:rsidR="00795A0B" w:rsidRPr="00612F32" w:rsidRDefault="00050B05">
      <w:pPr>
        <w:pStyle w:val="T4"/>
        <w:tabs>
          <w:tab w:val="right" w:leader="dot" w:pos="9062"/>
        </w:tabs>
        <w:rPr>
          <w:rFonts w:eastAsiaTheme="minorEastAsia"/>
          <w:noProof/>
          <w:lang w:eastAsia="tr-TR"/>
        </w:rPr>
      </w:pPr>
      <w:hyperlink w:anchor="_Toc33613984" w:history="1">
        <w:r w:rsidR="00795A0B" w:rsidRPr="00612F32">
          <w:rPr>
            <w:rStyle w:val="Kpr"/>
            <w:noProof/>
            <w:color w:val="auto"/>
          </w:rPr>
          <w:t>2.2.2.1. AAS Yönteminin Çözümünde Takip Edilen Adımlar</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_Toc33613984 \h </w:instrText>
        </w:r>
        <w:r w:rsidR="00795A0B" w:rsidRPr="00612F32">
          <w:rPr>
            <w:noProof/>
            <w:webHidden/>
          </w:rPr>
        </w:r>
        <w:r w:rsidR="00795A0B" w:rsidRPr="00612F32">
          <w:rPr>
            <w:noProof/>
            <w:webHidden/>
          </w:rPr>
          <w:fldChar w:fldCharType="separate"/>
        </w:r>
        <w:r w:rsidR="00795A0B" w:rsidRPr="00612F32">
          <w:rPr>
            <w:noProof/>
            <w:webHidden/>
          </w:rPr>
          <w:t>9</w:t>
        </w:r>
        <w:r w:rsidR="00795A0B" w:rsidRPr="00612F32">
          <w:rPr>
            <w:noProof/>
            <w:webHidden/>
          </w:rPr>
          <w:fldChar w:fldCharType="end"/>
        </w:r>
      </w:hyperlink>
    </w:p>
    <w:p w14:paraId="7E5FBBB8" w14:textId="74BF0E3D" w:rsidR="00795A0B" w:rsidRPr="00612F32" w:rsidRDefault="00050B05">
      <w:pPr>
        <w:pStyle w:val="T4"/>
        <w:tabs>
          <w:tab w:val="right" w:leader="dot" w:pos="9062"/>
        </w:tabs>
        <w:rPr>
          <w:rFonts w:eastAsiaTheme="minorEastAsia"/>
          <w:noProof/>
          <w:lang w:eastAsia="tr-TR"/>
        </w:rPr>
      </w:pPr>
      <w:hyperlink w:anchor="_Toc33613985" w:history="1">
        <w:r w:rsidR="00795A0B" w:rsidRPr="00612F32">
          <w:rPr>
            <w:rStyle w:val="Kpr"/>
            <w:noProof/>
            <w:color w:val="auto"/>
          </w:rPr>
          <w:t>2.2.2.2. Etki Matrisi</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_Toc33613985 \h </w:instrText>
        </w:r>
        <w:r w:rsidR="00795A0B" w:rsidRPr="00612F32">
          <w:rPr>
            <w:noProof/>
            <w:webHidden/>
          </w:rPr>
        </w:r>
        <w:r w:rsidR="00795A0B" w:rsidRPr="00612F32">
          <w:rPr>
            <w:noProof/>
            <w:webHidden/>
          </w:rPr>
          <w:fldChar w:fldCharType="separate"/>
        </w:r>
        <w:r w:rsidR="00795A0B" w:rsidRPr="00612F32">
          <w:rPr>
            <w:noProof/>
            <w:webHidden/>
          </w:rPr>
          <w:t>9</w:t>
        </w:r>
        <w:r w:rsidR="00795A0B" w:rsidRPr="00612F32">
          <w:rPr>
            <w:noProof/>
            <w:webHidden/>
          </w:rPr>
          <w:fldChar w:fldCharType="end"/>
        </w:r>
      </w:hyperlink>
    </w:p>
    <w:p w14:paraId="39B16CEB" w14:textId="7829A6DC" w:rsidR="00795A0B" w:rsidRPr="00612F32" w:rsidRDefault="00050B05">
      <w:pPr>
        <w:pStyle w:val="T4"/>
        <w:tabs>
          <w:tab w:val="right" w:leader="dot" w:pos="9062"/>
        </w:tabs>
        <w:rPr>
          <w:rFonts w:eastAsiaTheme="minorEastAsia"/>
          <w:noProof/>
          <w:lang w:eastAsia="tr-TR"/>
        </w:rPr>
      </w:pPr>
      <w:hyperlink w:anchor="_Toc33613986" w:history="1">
        <w:r w:rsidR="00795A0B" w:rsidRPr="00612F32">
          <w:rPr>
            <w:rStyle w:val="Kpr"/>
            <w:noProof/>
            <w:color w:val="auto"/>
          </w:rPr>
          <w:t>2.2.2.3. Süpermatris</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_Toc33613986 \h </w:instrText>
        </w:r>
        <w:r w:rsidR="00795A0B" w:rsidRPr="00612F32">
          <w:rPr>
            <w:noProof/>
            <w:webHidden/>
          </w:rPr>
        </w:r>
        <w:r w:rsidR="00795A0B" w:rsidRPr="00612F32">
          <w:rPr>
            <w:noProof/>
            <w:webHidden/>
          </w:rPr>
          <w:fldChar w:fldCharType="separate"/>
        </w:r>
        <w:r w:rsidR="00795A0B" w:rsidRPr="00612F32">
          <w:rPr>
            <w:noProof/>
            <w:webHidden/>
          </w:rPr>
          <w:t>9</w:t>
        </w:r>
        <w:r w:rsidR="00795A0B" w:rsidRPr="00612F32">
          <w:rPr>
            <w:noProof/>
            <w:webHidden/>
          </w:rPr>
          <w:fldChar w:fldCharType="end"/>
        </w:r>
      </w:hyperlink>
    </w:p>
    <w:p w14:paraId="66AC3C93" w14:textId="351DBE3E" w:rsidR="00795A0B" w:rsidRPr="00612F32" w:rsidRDefault="00050B05">
      <w:pPr>
        <w:pStyle w:val="T4"/>
        <w:tabs>
          <w:tab w:val="right" w:leader="dot" w:pos="9062"/>
        </w:tabs>
        <w:rPr>
          <w:rFonts w:eastAsiaTheme="minorEastAsia"/>
          <w:noProof/>
          <w:lang w:eastAsia="tr-TR"/>
        </w:rPr>
      </w:pPr>
      <w:hyperlink w:anchor="_Toc33613987" w:history="1">
        <w:r w:rsidR="00795A0B" w:rsidRPr="00612F32">
          <w:rPr>
            <w:rStyle w:val="Kpr"/>
            <w:noProof/>
            <w:color w:val="auto"/>
          </w:rPr>
          <w:t>2.2.2.4. Limit Süpermatris</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_Toc33613987 \h </w:instrText>
        </w:r>
        <w:r w:rsidR="00795A0B" w:rsidRPr="00612F32">
          <w:rPr>
            <w:noProof/>
            <w:webHidden/>
          </w:rPr>
        </w:r>
        <w:r w:rsidR="00795A0B" w:rsidRPr="00612F32">
          <w:rPr>
            <w:noProof/>
            <w:webHidden/>
          </w:rPr>
          <w:fldChar w:fldCharType="separate"/>
        </w:r>
        <w:r w:rsidR="00795A0B" w:rsidRPr="00612F32">
          <w:rPr>
            <w:noProof/>
            <w:webHidden/>
          </w:rPr>
          <w:t>10</w:t>
        </w:r>
        <w:r w:rsidR="00795A0B" w:rsidRPr="00612F32">
          <w:rPr>
            <w:noProof/>
            <w:webHidden/>
          </w:rPr>
          <w:fldChar w:fldCharType="end"/>
        </w:r>
      </w:hyperlink>
    </w:p>
    <w:p w14:paraId="789CBEFF" w14:textId="3904B7D5" w:rsidR="00795A0B" w:rsidRPr="00612F32" w:rsidRDefault="00050B05">
      <w:pPr>
        <w:pStyle w:val="T3"/>
        <w:tabs>
          <w:tab w:val="right" w:leader="dot" w:pos="9062"/>
        </w:tabs>
        <w:rPr>
          <w:rFonts w:eastAsiaTheme="minorEastAsia"/>
          <w:noProof/>
          <w:lang w:eastAsia="tr-TR"/>
        </w:rPr>
      </w:pPr>
      <w:hyperlink w:anchor="_Toc33613988" w:history="1">
        <w:r w:rsidR="00795A0B" w:rsidRPr="00612F32">
          <w:rPr>
            <w:rStyle w:val="Kpr"/>
            <w:noProof/>
            <w:color w:val="auto"/>
          </w:rPr>
          <w:t>2.2.3. TOPSIS</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_Toc33613988 \h </w:instrText>
        </w:r>
        <w:r w:rsidR="00795A0B" w:rsidRPr="00612F32">
          <w:rPr>
            <w:noProof/>
            <w:webHidden/>
          </w:rPr>
        </w:r>
        <w:r w:rsidR="00795A0B" w:rsidRPr="00612F32">
          <w:rPr>
            <w:noProof/>
            <w:webHidden/>
          </w:rPr>
          <w:fldChar w:fldCharType="separate"/>
        </w:r>
        <w:r w:rsidR="00795A0B" w:rsidRPr="00612F32">
          <w:rPr>
            <w:noProof/>
            <w:webHidden/>
          </w:rPr>
          <w:t>10</w:t>
        </w:r>
        <w:r w:rsidR="00795A0B" w:rsidRPr="00612F32">
          <w:rPr>
            <w:noProof/>
            <w:webHidden/>
          </w:rPr>
          <w:fldChar w:fldCharType="end"/>
        </w:r>
      </w:hyperlink>
    </w:p>
    <w:p w14:paraId="3058368C" w14:textId="60DB4D22" w:rsidR="00795A0B" w:rsidRPr="00612F32" w:rsidRDefault="00050B05">
      <w:pPr>
        <w:pStyle w:val="T4"/>
        <w:tabs>
          <w:tab w:val="right" w:leader="dot" w:pos="9062"/>
        </w:tabs>
        <w:rPr>
          <w:rFonts w:eastAsiaTheme="minorEastAsia"/>
          <w:noProof/>
          <w:lang w:eastAsia="tr-TR"/>
        </w:rPr>
      </w:pPr>
      <w:hyperlink w:anchor="_Toc33613989" w:history="1">
        <w:r w:rsidR="00795A0B" w:rsidRPr="00612F32">
          <w:rPr>
            <w:rStyle w:val="Kpr"/>
            <w:noProof/>
            <w:color w:val="auto"/>
          </w:rPr>
          <w:t>2.2.3.1. TOPSIS Yönteminin Adımları</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_Toc33613989 \h </w:instrText>
        </w:r>
        <w:r w:rsidR="00795A0B" w:rsidRPr="00612F32">
          <w:rPr>
            <w:noProof/>
            <w:webHidden/>
          </w:rPr>
        </w:r>
        <w:r w:rsidR="00795A0B" w:rsidRPr="00612F32">
          <w:rPr>
            <w:noProof/>
            <w:webHidden/>
          </w:rPr>
          <w:fldChar w:fldCharType="separate"/>
        </w:r>
        <w:r w:rsidR="00795A0B" w:rsidRPr="00612F32">
          <w:rPr>
            <w:noProof/>
            <w:webHidden/>
          </w:rPr>
          <w:t>11</w:t>
        </w:r>
        <w:r w:rsidR="00795A0B" w:rsidRPr="00612F32">
          <w:rPr>
            <w:noProof/>
            <w:webHidden/>
          </w:rPr>
          <w:fldChar w:fldCharType="end"/>
        </w:r>
      </w:hyperlink>
    </w:p>
    <w:p w14:paraId="433160B7" w14:textId="0EC58BCF" w:rsidR="00795A0B" w:rsidRPr="00612F32" w:rsidRDefault="00050B05">
      <w:pPr>
        <w:pStyle w:val="T3"/>
        <w:tabs>
          <w:tab w:val="right" w:leader="dot" w:pos="9062"/>
        </w:tabs>
        <w:rPr>
          <w:rFonts w:eastAsiaTheme="minorEastAsia"/>
          <w:noProof/>
          <w:lang w:eastAsia="tr-TR"/>
        </w:rPr>
      </w:pPr>
      <w:hyperlink w:anchor="_Toc33613990" w:history="1">
        <w:r w:rsidR="00795A0B" w:rsidRPr="00612F32">
          <w:rPr>
            <w:rStyle w:val="Kpr"/>
            <w:noProof/>
            <w:color w:val="auto"/>
          </w:rPr>
          <w:t xml:space="preserve">2.2.4. </w:t>
        </w:r>
        <w:r w:rsidR="00795A0B" w:rsidRPr="00612F32">
          <w:rPr>
            <w:rStyle w:val="Kpr"/>
            <w:rFonts w:cs="Times New Roman"/>
            <w:noProof/>
            <w:color w:val="auto"/>
          </w:rPr>
          <w:t>ELECTRE</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_Toc33613990 \h </w:instrText>
        </w:r>
        <w:r w:rsidR="00795A0B" w:rsidRPr="00612F32">
          <w:rPr>
            <w:noProof/>
            <w:webHidden/>
          </w:rPr>
        </w:r>
        <w:r w:rsidR="00795A0B" w:rsidRPr="00612F32">
          <w:rPr>
            <w:noProof/>
            <w:webHidden/>
          </w:rPr>
          <w:fldChar w:fldCharType="separate"/>
        </w:r>
        <w:r w:rsidR="00795A0B" w:rsidRPr="00612F32">
          <w:rPr>
            <w:noProof/>
            <w:webHidden/>
          </w:rPr>
          <w:t>13</w:t>
        </w:r>
        <w:r w:rsidR="00795A0B" w:rsidRPr="00612F32">
          <w:rPr>
            <w:noProof/>
            <w:webHidden/>
          </w:rPr>
          <w:fldChar w:fldCharType="end"/>
        </w:r>
      </w:hyperlink>
    </w:p>
    <w:p w14:paraId="58582DBC" w14:textId="00D41DDE" w:rsidR="00795A0B" w:rsidRPr="00612F32" w:rsidRDefault="00050B05">
      <w:pPr>
        <w:pStyle w:val="T4"/>
        <w:tabs>
          <w:tab w:val="right" w:leader="dot" w:pos="9062"/>
        </w:tabs>
        <w:rPr>
          <w:rFonts w:eastAsiaTheme="minorEastAsia"/>
          <w:noProof/>
          <w:lang w:eastAsia="tr-TR"/>
        </w:rPr>
      </w:pPr>
      <w:hyperlink w:anchor="_Toc33613991" w:history="1">
        <w:r w:rsidR="00795A0B" w:rsidRPr="00612F32">
          <w:rPr>
            <w:rStyle w:val="Kpr"/>
            <w:noProof/>
            <w:color w:val="auto"/>
          </w:rPr>
          <w:t>2.2.4.1. ELECTRE Yöntemlerinin Genel Özellikleri</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_Toc33613991 \h </w:instrText>
        </w:r>
        <w:r w:rsidR="00795A0B" w:rsidRPr="00612F32">
          <w:rPr>
            <w:noProof/>
            <w:webHidden/>
          </w:rPr>
        </w:r>
        <w:r w:rsidR="00795A0B" w:rsidRPr="00612F32">
          <w:rPr>
            <w:noProof/>
            <w:webHidden/>
          </w:rPr>
          <w:fldChar w:fldCharType="separate"/>
        </w:r>
        <w:r w:rsidR="00795A0B" w:rsidRPr="00612F32">
          <w:rPr>
            <w:noProof/>
            <w:webHidden/>
          </w:rPr>
          <w:t>13</w:t>
        </w:r>
        <w:r w:rsidR="00795A0B" w:rsidRPr="00612F32">
          <w:rPr>
            <w:noProof/>
            <w:webHidden/>
          </w:rPr>
          <w:fldChar w:fldCharType="end"/>
        </w:r>
      </w:hyperlink>
    </w:p>
    <w:p w14:paraId="49DF7CA8" w14:textId="224503FF" w:rsidR="00795A0B" w:rsidRPr="00612F32" w:rsidRDefault="00050B05">
      <w:pPr>
        <w:pStyle w:val="T4"/>
        <w:tabs>
          <w:tab w:val="right" w:leader="dot" w:pos="9062"/>
        </w:tabs>
        <w:rPr>
          <w:rFonts w:eastAsiaTheme="minorEastAsia"/>
          <w:noProof/>
          <w:lang w:eastAsia="tr-TR"/>
        </w:rPr>
      </w:pPr>
      <w:hyperlink w:anchor="_Toc33613992" w:history="1">
        <w:r w:rsidR="00795A0B" w:rsidRPr="00612F32">
          <w:rPr>
            <w:rStyle w:val="Kpr"/>
            <w:noProof/>
            <w:color w:val="auto"/>
          </w:rPr>
          <w:t>2.2.4.2. Tanımlar ve Notasyonlar</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_Toc33613992 \h </w:instrText>
        </w:r>
        <w:r w:rsidR="00795A0B" w:rsidRPr="00612F32">
          <w:rPr>
            <w:noProof/>
            <w:webHidden/>
          </w:rPr>
        </w:r>
        <w:r w:rsidR="00795A0B" w:rsidRPr="00612F32">
          <w:rPr>
            <w:noProof/>
            <w:webHidden/>
          </w:rPr>
          <w:fldChar w:fldCharType="separate"/>
        </w:r>
        <w:r w:rsidR="00795A0B" w:rsidRPr="00612F32">
          <w:rPr>
            <w:noProof/>
            <w:webHidden/>
          </w:rPr>
          <w:t>14</w:t>
        </w:r>
        <w:r w:rsidR="00795A0B" w:rsidRPr="00612F32">
          <w:rPr>
            <w:noProof/>
            <w:webHidden/>
          </w:rPr>
          <w:fldChar w:fldCharType="end"/>
        </w:r>
      </w:hyperlink>
    </w:p>
    <w:p w14:paraId="1DBE206F" w14:textId="65049A13" w:rsidR="00795A0B" w:rsidRPr="00612F32" w:rsidRDefault="00050B05">
      <w:pPr>
        <w:pStyle w:val="T4"/>
        <w:tabs>
          <w:tab w:val="right" w:leader="dot" w:pos="9062"/>
        </w:tabs>
        <w:rPr>
          <w:rFonts w:eastAsiaTheme="minorEastAsia"/>
          <w:noProof/>
          <w:lang w:eastAsia="tr-TR"/>
        </w:rPr>
      </w:pPr>
      <w:hyperlink w:anchor="_Toc33613993" w:history="1">
        <w:r w:rsidR="00795A0B" w:rsidRPr="00612F32">
          <w:rPr>
            <w:rStyle w:val="Kpr"/>
            <w:noProof/>
            <w:color w:val="auto"/>
          </w:rPr>
          <w:t>2.2.4.3. ELECTRE I</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_Toc33613993 \h </w:instrText>
        </w:r>
        <w:r w:rsidR="00795A0B" w:rsidRPr="00612F32">
          <w:rPr>
            <w:noProof/>
            <w:webHidden/>
          </w:rPr>
        </w:r>
        <w:r w:rsidR="00795A0B" w:rsidRPr="00612F32">
          <w:rPr>
            <w:noProof/>
            <w:webHidden/>
          </w:rPr>
          <w:fldChar w:fldCharType="separate"/>
        </w:r>
        <w:r w:rsidR="00795A0B" w:rsidRPr="00612F32">
          <w:rPr>
            <w:noProof/>
            <w:webHidden/>
          </w:rPr>
          <w:t>14</w:t>
        </w:r>
        <w:r w:rsidR="00795A0B" w:rsidRPr="00612F32">
          <w:rPr>
            <w:noProof/>
            <w:webHidden/>
          </w:rPr>
          <w:fldChar w:fldCharType="end"/>
        </w:r>
      </w:hyperlink>
    </w:p>
    <w:p w14:paraId="21EF0F47" w14:textId="52DD086A" w:rsidR="00795A0B" w:rsidRPr="00612F32" w:rsidRDefault="00050B05">
      <w:pPr>
        <w:pStyle w:val="T4"/>
        <w:tabs>
          <w:tab w:val="right" w:leader="dot" w:pos="9062"/>
        </w:tabs>
        <w:rPr>
          <w:rFonts w:eastAsiaTheme="minorEastAsia"/>
          <w:noProof/>
          <w:lang w:eastAsia="tr-TR"/>
        </w:rPr>
      </w:pPr>
      <w:hyperlink w:anchor="_Toc33613994" w:history="1">
        <w:r w:rsidR="00795A0B" w:rsidRPr="00612F32">
          <w:rPr>
            <w:rStyle w:val="Kpr"/>
            <w:noProof/>
            <w:color w:val="auto"/>
          </w:rPr>
          <w:t>2.2.4.4. ELECTRE IV</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_Toc33613994 \h </w:instrText>
        </w:r>
        <w:r w:rsidR="00795A0B" w:rsidRPr="00612F32">
          <w:rPr>
            <w:noProof/>
            <w:webHidden/>
          </w:rPr>
        </w:r>
        <w:r w:rsidR="00795A0B" w:rsidRPr="00612F32">
          <w:rPr>
            <w:noProof/>
            <w:webHidden/>
          </w:rPr>
          <w:fldChar w:fldCharType="separate"/>
        </w:r>
        <w:r w:rsidR="00795A0B" w:rsidRPr="00612F32">
          <w:rPr>
            <w:noProof/>
            <w:webHidden/>
          </w:rPr>
          <w:t>17</w:t>
        </w:r>
        <w:r w:rsidR="00795A0B" w:rsidRPr="00612F32">
          <w:rPr>
            <w:noProof/>
            <w:webHidden/>
          </w:rPr>
          <w:fldChar w:fldCharType="end"/>
        </w:r>
      </w:hyperlink>
    </w:p>
    <w:p w14:paraId="6B29DF2C" w14:textId="78980E1A" w:rsidR="00795A0B" w:rsidRPr="00612F32" w:rsidRDefault="00050B05">
      <w:pPr>
        <w:pStyle w:val="T4"/>
        <w:tabs>
          <w:tab w:val="right" w:leader="dot" w:pos="9062"/>
        </w:tabs>
        <w:rPr>
          <w:rFonts w:eastAsiaTheme="minorEastAsia"/>
          <w:noProof/>
          <w:lang w:eastAsia="tr-TR"/>
        </w:rPr>
      </w:pPr>
      <w:hyperlink w:anchor="_Toc33613995" w:history="1">
        <w:r w:rsidR="00795A0B" w:rsidRPr="00612F32">
          <w:rPr>
            <w:rStyle w:val="Kpr"/>
            <w:noProof/>
            <w:color w:val="auto"/>
          </w:rPr>
          <w:t>2.2.4.5. ELECTRE II</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_Toc33613995 \h </w:instrText>
        </w:r>
        <w:r w:rsidR="00795A0B" w:rsidRPr="00612F32">
          <w:rPr>
            <w:noProof/>
            <w:webHidden/>
          </w:rPr>
        </w:r>
        <w:r w:rsidR="00795A0B" w:rsidRPr="00612F32">
          <w:rPr>
            <w:noProof/>
            <w:webHidden/>
          </w:rPr>
          <w:fldChar w:fldCharType="separate"/>
        </w:r>
        <w:r w:rsidR="00795A0B" w:rsidRPr="00612F32">
          <w:rPr>
            <w:noProof/>
            <w:webHidden/>
          </w:rPr>
          <w:t>17</w:t>
        </w:r>
        <w:r w:rsidR="00795A0B" w:rsidRPr="00612F32">
          <w:rPr>
            <w:noProof/>
            <w:webHidden/>
          </w:rPr>
          <w:fldChar w:fldCharType="end"/>
        </w:r>
      </w:hyperlink>
    </w:p>
    <w:p w14:paraId="406386A8" w14:textId="3497B8ED" w:rsidR="00795A0B" w:rsidRPr="00612F32" w:rsidRDefault="00050B05">
      <w:pPr>
        <w:pStyle w:val="T4"/>
        <w:tabs>
          <w:tab w:val="right" w:leader="dot" w:pos="9062"/>
        </w:tabs>
        <w:rPr>
          <w:rFonts w:eastAsiaTheme="minorEastAsia"/>
          <w:noProof/>
          <w:lang w:eastAsia="tr-TR"/>
        </w:rPr>
      </w:pPr>
      <w:hyperlink w:anchor="_Toc33613996" w:history="1">
        <w:r w:rsidR="00795A0B" w:rsidRPr="00612F32">
          <w:rPr>
            <w:rStyle w:val="Kpr"/>
            <w:noProof/>
            <w:color w:val="auto"/>
          </w:rPr>
          <w:t>2.2.4.5. ELECTRE III</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_Toc33613996 \h </w:instrText>
        </w:r>
        <w:r w:rsidR="00795A0B" w:rsidRPr="00612F32">
          <w:rPr>
            <w:noProof/>
            <w:webHidden/>
          </w:rPr>
        </w:r>
        <w:r w:rsidR="00795A0B" w:rsidRPr="00612F32">
          <w:rPr>
            <w:noProof/>
            <w:webHidden/>
          </w:rPr>
          <w:fldChar w:fldCharType="separate"/>
        </w:r>
        <w:r w:rsidR="00795A0B" w:rsidRPr="00612F32">
          <w:rPr>
            <w:noProof/>
            <w:webHidden/>
          </w:rPr>
          <w:t>18</w:t>
        </w:r>
        <w:r w:rsidR="00795A0B" w:rsidRPr="00612F32">
          <w:rPr>
            <w:noProof/>
            <w:webHidden/>
          </w:rPr>
          <w:fldChar w:fldCharType="end"/>
        </w:r>
      </w:hyperlink>
    </w:p>
    <w:p w14:paraId="4531B59F" w14:textId="7BCC040D" w:rsidR="00795A0B" w:rsidRPr="00612F32" w:rsidRDefault="00050B05">
      <w:pPr>
        <w:pStyle w:val="T4"/>
        <w:tabs>
          <w:tab w:val="right" w:leader="dot" w:pos="9062"/>
        </w:tabs>
        <w:rPr>
          <w:rFonts w:eastAsiaTheme="minorEastAsia"/>
          <w:noProof/>
          <w:lang w:eastAsia="tr-TR"/>
        </w:rPr>
      </w:pPr>
      <w:hyperlink w:anchor="_Toc33613997" w:history="1">
        <w:r w:rsidR="00795A0B" w:rsidRPr="00612F32">
          <w:rPr>
            <w:rStyle w:val="Kpr"/>
            <w:noProof/>
            <w:color w:val="auto"/>
          </w:rPr>
          <w:t>2.2.4.6. ELECTRE IV</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_Toc33613997 \h </w:instrText>
        </w:r>
        <w:r w:rsidR="00795A0B" w:rsidRPr="00612F32">
          <w:rPr>
            <w:noProof/>
            <w:webHidden/>
          </w:rPr>
        </w:r>
        <w:r w:rsidR="00795A0B" w:rsidRPr="00612F32">
          <w:rPr>
            <w:noProof/>
            <w:webHidden/>
          </w:rPr>
          <w:fldChar w:fldCharType="separate"/>
        </w:r>
        <w:r w:rsidR="00795A0B" w:rsidRPr="00612F32">
          <w:rPr>
            <w:noProof/>
            <w:webHidden/>
          </w:rPr>
          <w:t>19</w:t>
        </w:r>
        <w:r w:rsidR="00795A0B" w:rsidRPr="00612F32">
          <w:rPr>
            <w:noProof/>
            <w:webHidden/>
          </w:rPr>
          <w:fldChar w:fldCharType="end"/>
        </w:r>
      </w:hyperlink>
    </w:p>
    <w:p w14:paraId="1F115F65" w14:textId="7804A38D" w:rsidR="00795A0B" w:rsidRPr="00612F32" w:rsidRDefault="00050B05">
      <w:pPr>
        <w:pStyle w:val="T3"/>
        <w:tabs>
          <w:tab w:val="right" w:leader="dot" w:pos="9062"/>
        </w:tabs>
        <w:rPr>
          <w:rFonts w:eastAsiaTheme="minorEastAsia"/>
          <w:noProof/>
          <w:lang w:eastAsia="tr-TR"/>
        </w:rPr>
      </w:pPr>
      <w:hyperlink w:anchor="_Toc33613998" w:history="1">
        <w:r w:rsidR="00795A0B" w:rsidRPr="00612F32">
          <w:rPr>
            <w:rStyle w:val="Kpr"/>
            <w:noProof/>
            <w:color w:val="auto"/>
          </w:rPr>
          <w:t xml:space="preserve">2.2.5. </w:t>
        </w:r>
        <w:r w:rsidR="00795A0B" w:rsidRPr="00612F32">
          <w:rPr>
            <w:rStyle w:val="Kpr"/>
            <w:rFonts w:cs="Times New Roman"/>
            <w:noProof/>
            <w:color w:val="auto"/>
          </w:rPr>
          <w:t>VIKOR</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_Toc33613998 \h </w:instrText>
        </w:r>
        <w:r w:rsidR="00795A0B" w:rsidRPr="00612F32">
          <w:rPr>
            <w:noProof/>
            <w:webHidden/>
          </w:rPr>
        </w:r>
        <w:r w:rsidR="00795A0B" w:rsidRPr="00612F32">
          <w:rPr>
            <w:noProof/>
            <w:webHidden/>
          </w:rPr>
          <w:fldChar w:fldCharType="separate"/>
        </w:r>
        <w:r w:rsidR="00795A0B" w:rsidRPr="00612F32">
          <w:rPr>
            <w:noProof/>
            <w:webHidden/>
          </w:rPr>
          <w:t>20</w:t>
        </w:r>
        <w:r w:rsidR="00795A0B" w:rsidRPr="00612F32">
          <w:rPr>
            <w:noProof/>
            <w:webHidden/>
          </w:rPr>
          <w:fldChar w:fldCharType="end"/>
        </w:r>
      </w:hyperlink>
    </w:p>
    <w:p w14:paraId="788555DE" w14:textId="36781C8F" w:rsidR="00795A0B" w:rsidRPr="00612F32" w:rsidRDefault="00050B05">
      <w:pPr>
        <w:pStyle w:val="T4"/>
        <w:tabs>
          <w:tab w:val="right" w:leader="dot" w:pos="9062"/>
        </w:tabs>
        <w:rPr>
          <w:rFonts w:eastAsiaTheme="minorEastAsia"/>
          <w:noProof/>
          <w:lang w:eastAsia="tr-TR"/>
        </w:rPr>
      </w:pPr>
      <w:hyperlink w:anchor="_Toc33613999" w:history="1">
        <w:r w:rsidR="00795A0B" w:rsidRPr="00612F32">
          <w:rPr>
            <w:rStyle w:val="Kpr"/>
            <w:noProof/>
            <w:color w:val="auto"/>
          </w:rPr>
          <w:t>2.2.5.1. VIKOR Yöntemin Aşamaları</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_Toc33613999 \h </w:instrText>
        </w:r>
        <w:r w:rsidR="00795A0B" w:rsidRPr="00612F32">
          <w:rPr>
            <w:noProof/>
            <w:webHidden/>
          </w:rPr>
        </w:r>
        <w:r w:rsidR="00795A0B" w:rsidRPr="00612F32">
          <w:rPr>
            <w:noProof/>
            <w:webHidden/>
          </w:rPr>
          <w:fldChar w:fldCharType="separate"/>
        </w:r>
        <w:r w:rsidR="00795A0B" w:rsidRPr="00612F32">
          <w:rPr>
            <w:noProof/>
            <w:webHidden/>
          </w:rPr>
          <w:t>20</w:t>
        </w:r>
        <w:r w:rsidR="00795A0B" w:rsidRPr="00612F32">
          <w:rPr>
            <w:noProof/>
            <w:webHidden/>
          </w:rPr>
          <w:fldChar w:fldCharType="end"/>
        </w:r>
      </w:hyperlink>
    </w:p>
    <w:p w14:paraId="2E3C1DFC" w14:textId="0D02C263" w:rsidR="00795A0B" w:rsidRPr="00612F32" w:rsidRDefault="00050B05">
      <w:pPr>
        <w:pStyle w:val="T3"/>
        <w:tabs>
          <w:tab w:val="right" w:leader="dot" w:pos="9062"/>
        </w:tabs>
        <w:rPr>
          <w:rFonts w:eastAsiaTheme="minorEastAsia"/>
          <w:noProof/>
          <w:lang w:eastAsia="tr-TR"/>
        </w:rPr>
      </w:pPr>
      <w:hyperlink w:anchor="_Toc33614000" w:history="1">
        <w:r w:rsidR="00795A0B" w:rsidRPr="00612F32">
          <w:rPr>
            <w:rStyle w:val="Kpr"/>
            <w:noProof/>
            <w:color w:val="auto"/>
          </w:rPr>
          <w:t>2.2.6. MOORA</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_Toc33614000 \h </w:instrText>
        </w:r>
        <w:r w:rsidR="00795A0B" w:rsidRPr="00612F32">
          <w:rPr>
            <w:noProof/>
            <w:webHidden/>
          </w:rPr>
        </w:r>
        <w:r w:rsidR="00795A0B" w:rsidRPr="00612F32">
          <w:rPr>
            <w:noProof/>
            <w:webHidden/>
          </w:rPr>
          <w:fldChar w:fldCharType="separate"/>
        </w:r>
        <w:r w:rsidR="00795A0B" w:rsidRPr="00612F32">
          <w:rPr>
            <w:noProof/>
            <w:webHidden/>
          </w:rPr>
          <w:t>23</w:t>
        </w:r>
        <w:r w:rsidR="00795A0B" w:rsidRPr="00612F32">
          <w:rPr>
            <w:noProof/>
            <w:webHidden/>
          </w:rPr>
          <w:fldChar w:fldCharType="end"/>
        </w:r>
      </w:hyperlink>
    </w:p>
    <w:p w14:paraId="53571B98" w14:textId="777B7985" w:rsidR="00795A0B" w:rsidRPr="00612F32" w:rsidRDefault="00050B05">
      <w:pPr>
        <w:pStyle w:val="T4"/>
        <w:tabs>
          <w:tab w:val="right" w:leader="dot" w:pos="9062"/>
        </w:tabs>
        <w:rPr>
          <w:rFonts w:eastAsiaTheme="minorEastAsia"/>
          <w:noProof/>
          <w:lang w:eastAsia="tr-TR"/>
        </w:rPr>
      </w:pPr>
      <w:hyperlink w:anchor="_Toc33614001" w:history="1">
        <w:r w:rsidR="00795A0B" w:rsidRPr="00612F32">
          <w:rPr>
            <w:rStyle w:val="Kpr"/>
            <w:noProof/>
            <w:color w:val="auto"/>
          </w:rPr>
          <w:t>2.2.6.1. Oran Metodu</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_Toc33614001 \h </w:instrText>
        </w:r>
        <w:r w:rsidR="00795A0B" w:rsidRPr="00612F32">
          <w:rPr>
            <w:noProof/>
            <w:webHidden/>
          </w:rPr>
        </w:r>
        <w:r w:rsidR="00795A0B" w:rsidRPr="00612F32">
          <w:rPr>
            <w:noProof/>
            <w:webHidden/>
          </w:rPr>
          <w:fldChar w:fldCharType="separate"/>
        </w:r>
        <w:r w:rsidR="00795A0B" w:rsidRPr="00612F32">
          <w:rPr>
            <w:noProof/>
            <w:webHidden/>
          </w:rPr>
          <w:t>24</w:t>
        </w:r>
        <w:r w:rsidR="00795A0B" w:rsidRPr="00612F32">
          <w:rPr>
            <w:noProof/>
            <w:webHidden/>
          </w:rPr>
          <w:fldChar w:fldCharType="end"/>
        </w:r>
      </w:hyperlink>
    </w:p>
    <w:p w14:paraId="4FCA8842" w14:textId="58BA4A2F" w:rsidR="00795A0B" w:rsidRPr="00612F32" w:rsidRDefault="00050B05">
      <w:pPr>
        <w:pStyle w:val="T4"/>
        <w:tabs>
          <w:tab w:val="right" w:leader="dot" w:pos="9062"/>
        </w:tabs>
        <w:rPr>
          <w:rFonts w:eastAsiaTheme="minorEastAsia"/>
          <w:noProof/>
          <w:lang w:eastAsia="tr-TR"/>
        </w:rPr>
      </w:pPr>
      <w:hyperlink w:anchor="_Toc33614002" w:history="1">
        <w:r w:rsidR="00795A0B" w:rsidRPr="00612F32">
          <w:rPr>
            <w:rStyle w:val="Kpr"/>
            <w:noProof/>
            <w:color w:val="auto"/>
          </w:rPr>
          <w:t>2.2.6.2. Referans Nokta Yaklaşımı</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_Toc33614002 \h </w:instrText>
        </w:r>
        <w:r w:rsidR="00795A0B" w:rsidRPr="00612F32">
          <w:rPr>
            <w:noProof/>
            <w:webHidden/>
          </w:rPr>
        </w:r>
        <w:r w:rsidR="00795A0B" w:rsidRPr="00612F32">
          <w:rPr>
            <w:noProof/>
            <w:webHidden/>
          </w:rPr>
          <w:fldChar w:fldCharType="separate"/>
        </w:r>
        <w:r w:rsidR="00795A0B" w:rsidRPr="00612F32">
          <w:rPr>
            <w:noProof/>
            <w:webHidden/>
          </w:rPr>
          <w:t>24</w:t>
        </w:r>
        <w:r w:rsidR="00795A0B" w:rsidRPr="00612F32">
          <w:rPr>
            <w:noProof/>
            <w:webHidden/>
          </w:rPr>
          <w:fldChar w:fldCharType="end"/>
        </w:r>
      </w:hyperlink>
    </w:p>
    <w:p w14:paraId="27DA375A" w14:textId="7B5DFF5D" w:rsidR="00795A0B" w:rsidRPr="00612F32" w:rsidRDefault="00050B05">
      <w:pPr>
        <w:pStyle w:val="T3"/>
        <w:tabs>
          <w:tab w:val="right" w:leader="dot" w:pos="9062"/>
        </w:tabs>
        <w:rPr>
          <w:rFonts w:eastAsiaTheme="minorEastAsia"/>
          <w:noProof/>
          <w:lang w:eastAsia="tr-TR"/>
        </w:rPr>
      </w:pPr>
      <w:hyperlink w:anchor="_Toc33614003" w:history="1">
        <w:r w:rsidR="00795A0B" w:rsidRPr="00612F32">
          <w:rPr>
            <w:rStyle w:val="Kpr"/>
            <w:noProof/>
            <w:color w:val="auto"/>
          </w:rPr>
          <w:t>2.2.7. PROMETHEE</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_Toc33614003 \h </w:instrText>
        </w:r>
        <w:r w:rsidR="00795A0B" w:rsidRPr="00612F32">
          <w:rPr>
            <w:noProof/>
            <w:webHidden/>
          </w:rPr>
        </w:r>
        <w:r w:rsidR="00795A0B" w:rsidRPr="00612F32">
          <w:rPr>
            <w:noProof/>
            <w:webHidden/>
          </w:rPr>
          <w:fldChar w:fldCharType="separate"/>
        </w:r>
        <w:r w:rsidR="00795A0B" w:rsidRPr="00612F32">
          <w:rPr>
            <w:noProof/>
            <w:webHidden/>
          </w:rPr>
          <w:t>24</w:t>
        </w:r>
        <w:r w:rsidR="00795A0B" w:rsidRPr="00612F32">
          <w:rPr>
            <w:noProof/>
            <w:webHidden/>
          </w:rPr>
          <w:fldChar w:fldCharType="end"/>
        </w:r>
      </w:hyperlink>
    </w:p>
    <w:p w14:paraId="798A3655" w14:textId="50CBCD09" w:rsidR="00795A0B" w:rsidRPr="00612F32" w:rsidRDefault="00050B05">
      <w:pPr>
        <w:pStyle w:val="T4"/>
        <w:tabs>
          <w:tab w:val="right" w:leader="dot" w:pos="9062"/>
        </w:tabs>
        <w:rPr>
          <w:rFonts w:eastAsiaTheme="minorEastAsia"/>
          <w:noProof/>
          <w:lang w:eastAsia="tr-TR"/>
        </w:rPr>
      </w:pPr>
      <w:hyperlink w:anchor="_Toc33614004" w:history="1">
        <w:r w:rsidR="00795A0B" w:rsidRPr="00612F32">
          <w:rPr>
            <w:rStyle w:val="Kpr"/>
            <w:noProof/>
            <w:color w:val="auto"/>
          </w:rPr>
          <w:t>2.2.7.1. PROMETHEE Tercih Fonksiyonları</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_Toc33614004 \h </w:instrText>
        </w:r>
        <w:r w:rsidR="00795A0B" w:rsidRPr="00612F32">
          <w:rPr>
            <w:noProof/>
            <w:webHidden/>
          </w:rPr>
        </w:r>
        <w:r w:rsidR="00795A0B" w:rsidRPr="00612F32">
          <w:rPr>
            <w:noProof/>
            <w:webHidden/>
          </w:rPr>
          <w:fldChar w:fldCharType="separate"/>
        </w:r>
        <w:r w:rsidR="00795A0B" w:rsidRPr="00612F32">
          <w:rPr>
            <w:noProof/>
            <w:webHidden/>
          </w:rPr>
          <w:t>25</w:t>
        </w:r>
        <w:r w:rsidR="00795A0B" w:rsidRPr="00612F32">
          <w:rPr>
            <w:noProof/>
            <w:webHidden/>
          </w:rPr>
          <w:fldChar w:fldCharType="end"/>
        </w:r>
      </w:hyperlink>
    </w:p>
    <w:p w14:paraId="46535563" w14:textId="78FBC08D" w:rsidR="00795A0B" w:rsidRPr="00612F32" w:rsidRDefault="00050B05">
      <w:pPr>
        <w:pStyle w:val="T4"/>
        <w:tabs>
          <w:tab w:val="right" w:leader="dot" w:pos="9062"/>
        </w:tabs>
        <w:rPr>
          <w:rFonts w:eastAsiaTheme="minorEastAsia"/>
          <w:noProof/>
          <w:lang w:eastAsia="tr-TR"/>
        </w:rPr>
      </w:pPr>
      <w:hyperlink w:anchor="_Toc33614005" w:history="1">
        <w:r w:rsidR="00795A0B" w:rsidRPr="00612F32">
          <w:rPr>
            <w:rStyle w:val="Kpr"/>
            <w:noProof/>
            <w:color w:val="auto"/>
          </w:rPr>
          <w:t>2.2.7.2. PROMETHEE I ve II Sıralamaları</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_Toc33614005 \h </w:instrText>
        </w:r>
        <w:r w:rsidR="00795A0B" w:rsidRPr="00612F32">
          <w:rPr>
            <w:noProof/>
            <w:webHidden/>
          </w:rPr>
        </w:r>
        <w:r w:rsidR="00795A0B" w:rsidRPr="00612F32">
          <w:rPr>
            <w:noProof/>
            <w:webHidden/>
          </w:rPr>
          <w:fldChar w:fldCharType="separate"/>
        </w:r>
        <w:r w:rsidR="00795A0B" w:rsidRPr="00612F32">
          <w:rPr>
            <w:noProof/>
            <w:webHidden/>
          </w:rPr>
          <w:t>27</w:t>
        </w:r>
        <w:r w:rsidR="00795A0B" w:rsidRPr="00612F32">
          <w:rPr>
            <w:noProof/>
            <w:webHidden/>
          </w:rPr>
          <w:fldChar w:fldCharType="end"/>
        </w:r>
      </w:hyperlink>
    </w:p>
    <w:p w14:paraId="05FF9035" w14:textId="1DC62095" w:rsidR="00795A0B" w:rsidRPr="00612F32" w:rsidRDefault="00050B05">
      <w:pPr>
        <w:pStyle w:val="T2"/>
        <w:tabs>
          <w:tab w:val="right" w:leader="dot" w:pos="9062"/>
        </w:tabs>
        <w:rPr>
          <w:rFonts w:eastAsiaTheme="minorEastAsia"/>
          <w:noProof/>
          <w:lang w:eastAsia="tr-TR"/>
        </w:rPr>
      </w:pPr>
      <w:hyperlink w:anchor="_Toc33614006" w:history="1">
        <w:r w:rsidR="00795A0B" w:rsidRPr="00612F32">
          <w:rPr>
            <w:rStyle w:val="Kpr"/>
            <w:noProof/>
            <w:color w:val="auto"/>
          </w:rPr>
          <w:t>2.3. ÇOK KRİTERLİ KARAR VERME YÖNTEMLERİ İLE E-TİCARET SİTELERİNİN DEĞERLENDİRİLMESİ</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_Toc33614006 \h </w:instrText>
        </w:r>
        <w:r w:rsidR="00795A0B" w:rsidRPr="00612F32">
          <w:rPr>
            <w:noProof/>
            <w:webHidden/>
          </w:rPr>
        </w:r>
        <w:r w:rsidR="00795A0B" w:rsidRPr="00612F32">
          <w:rPr>
            <w:noProof/>
            <w:webHidden/>
          </w:rPr>
          <w:fldChar w:fldCharType="separate"/>
        </w:r>
        <w:r w:rsidR="00795A0B" w:rsidRPr="00612F32">
          <w:rPr>
            <w:noProof/>
            <w:webHidden/>
          </w:rPr>
          <w:t>29</w:t>
        </w:r>
        <w:r w:rsidR="00795A0B" w:rsidRPr="00612F32">
          <w:rPr>
            <w:noProof/>
            <w:webHidden/>
          </w:rPr>
          <w:fldChar w:fldCharType="end"/>
        </w:r>
      </w:hyperlink>
    </w:p>
    <w:p w14:paraId="384C018B" w14:textId="3FA1BE50" w:rsidR="00795A0B" w:rsidRPr="00612F32" w:rsidRDefault="00050B05">
      <w:pPr>
        <w:pStyle w:val="T1"/>
        <w:rPr>
          <w:rFonts w:eastAsiaTheme="minorEastAsia"/>
          <w:noProof/>
          <w:lang w:eastAsia="tr-TR"/>
        </w:rPr>
      </w:pPr>
      <w:hyperlink w:anchor="_Toc33614007" w:history="1">
        <w:r w:rsidR="00795A0B" w:rsidRPr="00612F32">
          <w:rPr>
            <w:rStyle w:val="Kpr"/>
            <w:noProof/>
            <w:color w:val="auto"/>
          </w:rPr>
          <w:t>KAYNAKLAR</w:t>
        </w:r>
        <w:r w:rsidR="00795A0B" w:rsidRPr="00612F32">
          <w:rPr>
            <w:noProof/>
            <w:webHidden/>
          </w:rPr>
          <w:tab/>
        </w:r>
        <w:r w:rsidR="00795A0B" w:rsidRPr="00612F32">
          <w:rPr>
            <w:noProof/>
            <w:webHidden/>
          </w:rPr>
          <w:fldChar w:fldCharType="begin"/>
        </w:r>
        <w:r w:rsidR="00795A0B" w:rsidRPr="00612F32">
          <w:rPr>
            <w:noProof/>
            <w:webHidden/>
          </w:rPr>
          <w:instrText xml:space="preserve"> PAGEREF _Toc33614007 \h </w:instrText>
        </w:r>
        <w:r w:rsidR="00795A0B" w:rsidRPr="00612F32">
          <w:rPr>
            <w:noProof/>
            <w:webHidden/>
          </w:rPr>
        </w:r>
        <w:r w:rsidR="00795A0B" w:rsidRPr="00612F32">
          <w:rPr>
            <w:noProof/>
            <w:webHidden/>
          </w:rPr>
          <w:fldChar w:fldCharType="separate"/>
        </w:r>
        <w:r w:rsidR="00795A0B" w:rsidRPr="00612F32">
          <w:rPr>
            <w:noProof/>
            <w:webHidden/>
          </w:rPr>
          <w:t>36</w:t>
        </w:r>
        <w:r w:rsidR="00795A0B" w:rsidRPr="00612F32">
          <w:rPr>
            <w:noProof/>
            <w:webHidden/>
          </w:rPr>
          <w:fldChar w:fldCharType="end"/>
        </w:r>
      </w:hyperlink>
    </w:p>
    <w:p w14:paraId="52FAC972" w14:textId="56E4057D" w:rsidR="004779FB" w:rsidRPr="00612F32" w:rsidRDefault="004779FB" w:rsidP="004779FB">
      <w:r w:rsidRPr="00612F32">
        <w:fldChar w:fldCharType="end"/>
      </w:r>
      <w:r w:rsidRPr="00612F32">
        <w:br w:type="page"/>
      </w:r>
    </w:p>
    <w:p w14:paraId="0C26C8B6" w14:textId="77777777" w:rsidR="004779FB" w:rsidRPr="00612F32" w:rsidRDefault="004779FB" w:rsidP="004779FB">
      <w:pPr>
        <w:pStyle w:val="Balk1"/>
        <w:spacing w:before="0" w:after="0"/>
        <w:rPr>
          <w:sz w:val="4"/>
          <w:szCs w:val="4"/>
        </w:rPr>
      </w:pPr>
    </w:p>
    <w:p w14:paraId="37936040" w14:textId="33458720" w:rsidR="00A46727" w:rsidRPr="00612F32" w:rsidRDefault="00A46727" w:rsidP="004779FB">
      <w:pPr>
        <w:pStyle w:val="Balk1"/>
      </w:pPr>
      <w:bookmarkStart w:id="2" w:name="_Toc33613974"/>
      <w:r w:rsidRPr="00612F32">
        <w:t>TABLO</w:t>
      </w:r>
      <w:r w:rsidR="00CA35CE" w:rsidRPr="00612F32">
        <w:t xml:space="preserve"> LİSTESİ</w:t>
      </w:r>
      <w:bookmarkEnd w:id="1"/>
      <w:bookmarkEnd w:id="2"/>
    </w:p>
    <w:p w14:paraId="0F814A00" w14:textId="77777777" w:rsidR="009818EC" w:rsidRPr="00612F32" w:rsidRDefault="00E4257A" w:rsidP="009818EC">
      <w:pPr>
        <w:pStyle w:val="ekillerTablosu"/>
        <w:tabs>
          <w:tab w:val="right" w:leader="dot" w:pos="9062"/>
        </w:tabs>
        <w:spacing w:line="276" w:lineRule="auto"/>
        <w:rPr>
          <w:rFonts w:ascii="Times New Roman" w:eastAsiaTheme="minorEastAsia" w:hAnsi="Times New Roman" w:cs="Times New Roman"/>
          <w:noProof/>
          <w:sz w:val="24"/>
          <w:szCs w:val="24"/>
          <w:lang w:eastAsia="tr-TR"/>
        </w:rPr>
      </w:pPr>
      <w:r w:rsidRPr="00612F32">
        <w:rPr>
          <w:rFonts w:ascii="Times New Roman" w:eastAsiaTheme="majorEastAsia" w:hAnsi="Times New Roman" w:cs="Times New Roman"/>
          <w:b/>
          <w:bCs/>
          <w:sz w:val="32"/>
          <w:szCs w:val="32"/>
        </w:rPr>
        <w:fldChar w:fldCharType="begin"/>
      </w:r>
      <w:r w:rsidRPr="00612F32">
        <w:rPr>
          <w:rFonts w:ascii="Times New Roman" w:eastAsiaTheme="majorEastAsia" w:hAnsi="Times New Roman" w:cs="Times New Roman"/>
          <w:b/>
          <w:bCs/>
          <w:sz w:val="32"/>
          <w:szCs w:val="32"/>
        </w:rPr>
        <w:instrText xml:space="preserve"> TOC \h \z \c "Tablo 2." </w:instrText>
      </w:r>
      <w:r w:rsidRPr="00612F32">
        <w:rPr>
          <w:rFonts w:ascii="Times New Roman" w:eastAsiaTheme="majorEastAsia" w:hAnsi="Times New Roman" w:cs="Times New Roman"/>
          <w:b/>
          <w:bCs/>
          <w:sz w:val="32"/>
          <w:szCs w:val="32"/>
        </w:rPr>
        <w:fldChar w:fldCharType="separate"/>
      </w:r>
      <w:hyperlink w:anchor="_Toc28595682" w:history="1">
        <w:r w:rsidR="009818EC" w:rsidRPr="00612F32">
          <w:rPr>
            <w:rStyle w:val="Kpr"/>
            <w:rFonts w:ascii="Times New Roman" w:hAnsi="Times New Roman" w:cs="Times New Roman"/>
            <w:noProof/>
            <w:color w:val="auto"/>
            <w:sz w:val="24"/>
            <w:szCs w:val="24"/>
          </w:rPr>
          <w:t>Tablo 2.1: Karar problemlerinin kategorisi</w:t>
        </w:r>
        <w:r w:rsidR="009818EC" w:rsidRPr="00612F32">
          <w:rPr>
            <w:rFonts w:ascii="Times New Roman" w:hAnsi="Times New Roman" w:cs="Times New Roman"/>
            <w:noProof/>
            <w:webHidden/>
            <w:sz w:val="24"/>
            <w:szCs w:val="24"/>
          </w:rPr>
          <w:tab/>
        </w:r>
        <w:r w:rsidR="009818EC" w:rsidRPr="00612F32">
          <w:rPr>
            <w:rFonts w:ascii="Times New Roman" w:hAnsi="Times New Roman" w:cs="Times New Roman"/>
            <w:noProof/>
            <w:webHidden/>
            <w:sz w:val="24"/>
            <w:szCs w:val="24"/>
          </w:rPr>
          <w:fldChar w:fldCharType="begin"/>
        </w:r>
        <w:r w:rsidR="009818EC" w:rsidRPr="00612F32">
          <w:rPr>
            <w:rFonts w:ascii="Times New Roman" w:hAnsi="Times New Roman" w:cs="Times New Roman"/>
            <w:noProof/>
            <w:webHidden/>
            <w:sz w:val="24"/>
            <w:szCs w:val="24"/>
          </w:rPr>
          <w:instrText xml:space="preserve"> PAGEREF _Toc28595682 \h </w:instrText>
        </w:r>
        <w:r w:rsidR="009818EC" w:rsidRPr="00612F32">
          <w:rPr>
            <w:rFonts w:ascii="Times New Roman" w:hAnsi="Times New Roman" w:cs="Times New Roman"/>
            <w:noProof/>
            <w:webHidden/>
            <w:sz w:val="24"/>
            <w:szCs w:val="24"/>
          </w:rPr>
        </w:r>
        <w:r w:rsidR="009818EC" w:rsidRPr="00612F32">
          <w:rPr>
            <w:rFonts w:ascii="Times New Roman" w:hAnsi="Times New Roman" w:cs="Times New Roman"/>
            <w:noProof/>
            <w:webHidden/>
            <w:sz w:val="24"/>
            <w:szCs w:val="24"/>
          </w:rPr>
          <w:fldChar w:fldCharType="separate"/>
        </w:r>
        <w:r w:rsidR="004D0F37" w:rsidRPr="00612F32">
          <w:rPr>
            <w:rFonts w:ascii="Times New Roman" w:hAnsi="Times New Roman" w:cs="Times New Roman"/>
            <w:noProof/>
            <w:webHidden/>
            <w:sz w:val="24"/>
            <w:szCs w:val="24"/>
          </w:rPr>
          <w:t>3</w:t>
        </w:r>
        <w:r w:rsidR="009818EC" w:rsidRPr="00612F32">
          <w:rPr>
            <w:rFonts w:ascii="Times New Roman" w:hAnsi="Times New Roman" w:cs="Times New Roman"/>
            <w:noProof/>
            <w:webHidden/>
            <w:sz w:val="24"/>
            <w:szCs w:val="24"/>
          </w:rPr>
          <w:fldChar w:fldCharType="end"/>
        </w:r>
      </w:hyperlink>
    </w:p>
    <w:p w14:paraId="6E0091F4" w14:textId="517EC1E1" w:rsidR="009818EC" w:rsidRPr="00612F32" w:rsidRDefault="00050B05" w:rsidP="009818EC">
      <w:pPr>
        <w:pStyle w:val="ekillerTablosu"/>
        <w:tabs>
          <w:tab w:val="right" w:leader="dot" w:pos="9062"/>
        </w:tabs>
        <w:spacing w:line="276" w:lineRule="auto"/>
        <w:rPr>
          <w:rFonts w:ascii="Times New Roman" w:eastAsiaTheme="minorEastAsia" w:hAnsi="Times New Roman" w:cs="Times New Roman"/>
          <w:noProof/>
          <w:sz w:val="24"/>
          <w:szCs w:val="24"/>
          <w:lang w:eastAsia="tr-TR"/>
        </w:rPr>
      </w:pPr>
      <w:hyperlink w:anchor="_Toc28595683" w:history="1">
        <w:r w:rsidR="009818EC" w:rsidRPr="00612F32">
          <w:rPr>
            <w:rStyle w:val="Kpr"/>
            <w:rFonts w:ascii="Times New Roman" w:hAnsi="Times New Roman" w:cs="Times New Roman"/>
            <w:noProof/>
            <w:color w:val="auto"/>
            <w:sz w:val="24"/>
            <w:szCs w:val="24"/>
          </w:rPr>
          <w:t>Tablo 2.2: AHP ile ikili karşılaştırma ölçeği</w:t>
        </w:r>
        <w:r w:rsidR="009818EC" w:rsidRPr="00612F32">
          <w:rPr>
            <w:rFonts w:ascii="Times New Roman" w:hAnsi="Times New Roman" w:cs="Times New Roman"/>
            <w:noProof/>
            <w:webHidden/>
            <w:sz w:val="24"/>
            <w:szCs w:val="24"/>
          </w:rPr>
          <w:tab/>
        </w:r>
        <w:r w:rsidR="009818EC" w:rsidRPr="00612F32">
          <w:rPr>
            <w:rFonts w:ascii="Times New Roman" w:hAnsi="Times New Roman" w:cs="Times New Roman"/>
            <w:noProof/>
            <w:webHidden/>
            <w:sz w:val="24"/>
            <w:szCs w:val="24"/>
          </w:rPr>
          <w:fldChar w:fldCharType="begin"/>
        </w:r>
        <w:r w:rsidR="009818EC" w:rsidRPr="00612F32">
          <w:rPr>
            <w:rFonts w:ascii="Times New Roman" w:hAnsi="Times New Roman" w:cs="Times New Roman"/>
            <w:noProof/>
            <w:webHidden/>
            <w:sz w:val="24"/>
            <w:szCs w:val="24"/>
          </w:rPr>
          <w:instrText xml:space="preserve"> PAGEREF _Toc28595683 \h </w:instrText>
        </w:r>
        <w:r w:rsidR="009818EC" w:rsidRPr="00612F32">
          <w:rPr>
            <w:rFonts w:ascii="Times New Roman" w:hAnsi="Times New Roman" w:cs="Times New Roman"/>
            <w:noProof/>
            <w:webHidden/>
            <w:sz w:val="24"/>
            <w:szCs w:val="24"/>
          </w:rPr>
        </w:r>
        <w:r w:rsidR="009818EC" w:rsidRPr="00612F32">
          <w:rPr>
            <w:rFonts w:ascii="Times New Roman" w:hAnsi="Times New Roman" w:cs="Times New Roman"/>
            <w:noProof/>
            <w:webHidden/>
            <w:sz w:val="24"/>
            <w:szCs w:val="24"/>
          </w:rPr>
          <w:fldChar w:fldCharType="separate"/>
        </w:r>
        <w:r w:rsidR="004D0F37" w:rsidRPr="00612F32">
          <w:rPr>
            <w:rFonts w:ascii="Times New Roman" w:hAnsi="Times New Roman" w:cs="Times New Roman"/>
            <w:noProof/>
            <w:webHidden/>
            <w:sz w:val="24"/>
            <w:szCs w:val="24"/>
          </w:rPr>
          <w:t>5</w:t>
        </w:r>
        <w:r w:rsidR="009818EC" w:rsidRPr="00612F32">
          <w:rPr>
            <w:rFonts w:ascii="Times New Roman" w:hAnsi="Times New Roman" w:cs="Times New Roman"/>
            <w:noProof/>
            <w:webHidden/>
            <w:sz w:val="24"/>
            <w:szCs w:val="24"/>
          </w:rPr>
          <w:fldChar w:fldCharType="end"/>
        </w:r>
      </w:hyperlink>
    </w:p>
    <w:p w14:paraId="26EC2113" w14:textId="3D80E0BC" w:rsidR="009818EC" w:rsidRPr="00612F32" w:rsidRDefault="00050B05" w:rsidP="009818EC">
      <w:pPr>
        <w:pStyle w:val="ekillerTablosu"/>
        <w:tabs>
          <w:tab w:val="right" w:leader="dot" w:pos="9062"/>
        </w:tabs>
        <w:spacing w:line="276" w:lineRule="auto"/>
        <w:rPr>
          <w:rFonts w:ascii="Times New Roman" w:eastAsiaTheme="minorEastAsia" w:hAnsi="Times New Roman" w:cs="Times New Roman"/>
          <w:noProof/>
          <w:sz w:val="24"/>
          <w:szCs w:val="24"/>
          <w:lang w:eastAsia="tr-TR"/>
        </w:rPr>
      </w:pPr>
      <w:hyperlink w:anchor="_Toc28595684" w:history="1">
        <w:r w:rsidR="004D0F37" w:rsidRPr="00612F32">
          <w:rPr>
            <w:rStyle w:val="Kpr"/>
            <w:rFonts w:ascii="Times New Roman" w:hAnsi="Times New Roman" w:cs="Times New Roman"/>
            <w:noProof/>
            <w:color w:val="auto"/>
            <w:sz w:val="24"/>
            <w:szCs w:val="24"/>
          </w:rPr>
          <w:t>Tablo 2.3: Tutarlılık oranı hesabı için RI d</w:t>
        </w:r>
        <w:r w:rsidR="009818EC" w:rsidRPr="00612F32">
          <w:rPr>
            <w:rStyle w:val="Kpr"/>
            <w:rFonts w:ascii="Times New Roman" w:hAnsi="Times New Roman" w:cs="Times New Roman"/>
            <w:noProof/>
            <w:color w:val="auto"/>
            <w:sz w:val="24"/>
            <w:szCs w:val="24"/>
          </w:rPr>
          <w:t>eğerleri</w:t>
        </w:r>
        <w:r w:rsidR="009818EC" w:rsidRPr="00612F32">
          <w:rPr>
            <w:rFonts w:ascii="Times New Roman" w:hAnsi="Times New Roman" w:cs="Times New Roman"/>
            <w:noProof/>
            <w:webHidden/>
            <w:sz w:val="24"/>
            <w:szCs w:val="24"/>
          </w:rPr>
          <w:tab/>
        </w:r>
        <w:r w:rsidR="009818EC" w:rsidRPr="00612F32">
          <w:rPr>
            <w:rFonts w:ascii="Times New Roman" w:hAnsi="Times New Roman" w:cs="Times New Roman"/>
            <w:noProof/>
            <w:webHidden/>
            <w:sz w:val="24"/>
            <w:szCs w:val="24"/>
          </w:rPr>
          <w:fldChar w:fldCharType="begin"/>
        </w:r>
        <w:r w:rsidR="009818EC" w:rsidRPr="00612F32">
          <w:rPr>
            <w:rFonts w:ascii="Times New Roman" w:hAnsi="Times New Roman" w:cs="Times New Roman"/>
            <w:noProof/>
            <w:webHidden/>
            <w:sz w:val="24"/>
            <w:szCs w:val="24"/>
          </w:rPr>
          <w:instrText xml:space="preserve"> PAGEREF _Toc28595684 \h </w:instrText>
        </w:r>
        <w:r w:rsidR="009818EC" w:rsidRPr="00612F32">
          <w:rPr>
            <w:rFonts w:ascii="Times New Roman" w:hAnsi="Times New Roman" w:cs="Times New Roman"/>
            <w:noProof/>
            <w:webHidden/>
            <w:sz w:val="24"/>
            <w:szCs w:val="24"/>
          </w:rPr>
        </w:r>
        <w:r w:rsidR="009818EC" w:rsidRPr="00612F32">
          <w:rPr>
            <w:rFonts w:ascii="Times New Roman" w:hAnsi="Times New Roman" w:cs="Times New Roman"/>
            <w:noProof/>
            <w:webHidden/>
            <w:sz w:val="24"/>
            <w:szCs w:val="24"/>
          </w:rPr>
          <w:fldChar w:fldCharType="separate"/>
        </w:r>
        <w:r w:rsidR="004D0F37" w:rsidRPr="00612F32">
          <w:rPr>
            <w:rFonts w:ascii="Times New Roman" w:hAnsi="Times New Roman" w:cs="Times New Roman"/>
            <w:noProof/>
            <w:webHidden/>
            <w:sz w:val="24"/>
            <w:szCs w:val="24"/>
          </w:rPr>
          <w:t>7</w:t>
        </w:r>
        <w:r w:rsidR="009818EC" w:rsidRPr="00612F32">
          <w:rPr>
            <w:rFonts w:ascii="Times New Roman" w:hAnsi="Times New Roman" w:cs="Times New Roman"/>
            <w:noProof/>
            <w:webHidden/>
            <w:sz w:val="24"/>
            <w:szCs w:val="24"/>
          </w:rPr>
          <w:fldChar w:fldCharType="end"/>
        </w:r>
      </w:hyperlink>
    </w:p>
    <w:p w14:paraId="4BBD8AE0" w14:textId="4D9BD67C" w:rsidR="009818EC" w:rsidRPr="00612F32" w:rsidRDefault="00050B05" w:rsidP="009818EC">
      <w:pPr>
        <w:pStyle w:val="ekillerTablosu"/>
        <w:tabs>
          <w:tab w:val="right" w:leader="dot" w:pos="9062"/>
        </w:tabs>
        <w:spacing w:line="276" w:lineRule="auto"/>
        <w:rPr>
          <w:rFonts w:ascii="Times New Roman" w:eastAsiaTheme="minorEastAsia" w:hAnsi="Times New Roman" w:cs="Times New Roman"/>
          <w:noProof/>
          <w:sz w:val="24"/>
          <w:szCs w:val="24"/>
          <w:lang w:eastAsia="tr-TR"/>
        </w:rPr>
      </w:pPr>
      <w:hyperlink w:anchor="_Toc28595685" w:history="1">
        <w:r w:rsidR="009818EC" w:rsidRPr="00612F32">
          <w:rPr>
            <w:rStyle w:val="Kpr"/>
            <w:rFonts w:ascii="Times New Roman" w:hAnsi="Times New Roman" w:cs="Times New Roman"/>
            <w:bCs/>
            <w:noProof/>
            <w:color w:val="auto"/>
            <w:sz w:val="24"/>
            <w:szCs w:val="24"/>
          </w:rPr>
          <w:t>Tablo 2.4:</w:t>
        </w:r>
        <w:r w:rsidR="009818EC" w:rsidRPr="00612F32">
          <w:rPr>
            <w:rStyle w:val="Kpr"/>
            <w:rFonts w:ascii="Times New Roman" w:hAnsi="Times New Roman" w:cs="Times New Roman"/>
            <w:noProof/>
            <w:color w:val="auto"/>
            <w:sz w:val="24"/>
            <w:szCs w:val="24"/>
          </w:rPr>
          <w:t xml:space="preserve"> Ağ yapıdaki bir karar problemi için etki matrisi</w:t>
        </w:r>
        <w:r w:rsidR="009818EC" w:rsidRPr="00612F32">
          <w:rPr>
            <w:rFonts w:ascii="Times New Roman" w:hAnsi="Times New Roman" w:cs="Times New Roman"/>
            <w:noProof/>
            <w:webHidden/>
            <w:sz w:val="24"/>
            <w:szCs w:val="24"/>
          </w:rPr>
          <w:tab/>
        </w:r>
        <w:r w:rsidR="009818EC" w:rsidRPr="00612F32">
          <w:rPr>
            <w:rFonts w:ascii="Times New Roman" w:hAnsi="Times New Roman" w:cs="Times New Roman"/>
            <w:noProof/>
            <w:webHidden/>
            <w:sz w:val="24"/>
            <w:szCs w:val="24"/>
          </w:rPr>
          <w:fldChar w:fldCharType="begin"/>
        </w:r>
        <w:r w:rsidR="009818EC" w:rsidRPr="00612F32">
          <w:rPr>
            <w:rFonts w:ascii="Times New Roman" w:hAnsi="Times New Roman" w:cs="Times New Roman"/>
            <w:noProof/>
            <w:webHidden/>
            <w:sz w:val="24"/>
            <w:szCs w:val="24"/>
          </w:rPr>
          <w:instrText xml:space="preserve"> PAGEREF _Toc28595685 \h </w:instrText>
        </w:r>
        <w:r w:rsidR="009818EC" w:rsidRPr="00612F32">
          <w:rPr>
            <w:rFonts w:ascii="Times New Roman" w:hAnsi="Times New Roman" w:cs="Times New Roman"/>
            <w:noProof/>
            <w:webHidden/>
            <w:sz w:val="24"/>
            <w:szCs w:val="24"/>
          </w:rPr>
        </w:r>
        <w:r w:rsidR="009818EC" w:rsidRPr="00612F32">
          <w:rPr>
            <w:rFonts w:ascii="Times New Roman" w:hAnsi="Times New Roman" w:cs="Times New Roman"/>
            <w:noProof/>
            <w:webHidden/>
            <w:sz w:val="24"/>
            <w:szCs w:val="24"/>
          </w:rPr>
          <w:fldChar w:fldCharType="separate"/>
        </w:r>
        <w:r w:rsidR="004D0F37" w:rsidRPr="00612F32">
          <w:rPr>
            <w:rFonts w:ascii="Times New Roman" w:hAnsi="Times New Roman" w:cs="Times New Roman"/>
            <w:noProof/>
            <w:webHidden/>
            <w:sz w:val="24"/>
            <w:szCs w:val="24"/>
          </w:rPr>
          <w:t>9</w:t>
        </w:r>
        <w:r w:rsidR="009818EC" w:rsidRPr="00612F32">
          <w:rPr>
            <w:rFonts w:ascii="Times New Roman" w:hAnsi="Times New Roman" w:cs="Times New Roman"/>
            <w:noProof/>
            <w:webHidden/>
            <w:sz w:val="24"/>
            <w:szCs w:val="24"/>
          </w:rPr>
          <w:fldChar w:fldCharType="end"/>
        </w:r>
      </w:hyperlink>
    </w:p>
    <w:p w14:paraId="41859D53" w14:textId="3F8BC2C2" w:rsidR="009818EC" w:rsidRPr="00612F32" w:rsidRDefault="00050B05" w:rsidP="009818EC">
      <w:pPr>
        <w:pStyle w:val="ekillerTablosu"/>
        <w:tabs>
          <w:tab w:val="right" w:leader="dot" w:pos="9062"/>
        </w:tabs>
        <w:spacing w:line="276" w:lineRule="auto"/>
        <w:rPr>
          <w:rFonts w:ascii="Times New Roman" w:eastAsiaTheme="minorEastAsia" w:hAnsi="Times New Roman" w:cs="Times New Roman"/>
          <w:noProof/>
          <w:sz w:val="24"/>
          <w:szCs w:val="24"/>
          <w:lang w:eastAsia="tr-TR"/>
        </w:rPr>
      </w:pPr>
      <w:hyperlink w:anchor="_Toc28595686" w:history="1">
        <w:r w:rsidR="009818EC" w:rsidRPr="00612F32">
          <w:rPr>
            <w:rStyle w:val="Kpr"/>
            <w:rFonts w:ascii="Times New Roman" w:hAnsi="Times New Roman" w:cs="Times New Roman"/>
            <w:noProof/>
            <w:color w:val="auto"/>
            <w:sz w:val="24"/>
            <w:szCs w:val="24"/>
          </w:rPr>
          <w:t>Tablo 2.5: Çok kriterli karar tablosu</w:t>
        </w:r>
        <w:r w:rsidR="009818EC" w:rsidRPr="00612F32">
          <w:rPr>
            <w:rFonts w:ascii="Times New Roman" w:hAnsi="Times New Roman" w:cs="Times New Roman"/>
            <w:noProof/>
            <w:webHidden/>
            <w:sz w:val="24"/>
            <w:szCs w:val="24"/>
          </w:rPr>
          <w:tab/>
        </w:r>
        <w:r w:rsidR="009818EC" w:rsidRPr="00612F32">
          <w:rPr>
            <w:rFonts w:ascii="Times New Roman" w:hAnsi="Times New Roman" w:cs="Times New Roman"/>
            <w:noProof/>
            <w:webHidden/>
            <w:sz w:val="24"/>
            <w:szCs w:val="24"/>
          </w:rPr>
          <w:fldChar w:fldCharType="begin"/>
        </w:r>
        <w:r w:rsidR="009818EC" w:rsidRPr="00612F32">
          <w:rPr>
            <w:rFonts w:ascii="Times New Roman" w:hAnsi="Times New Roman" w:cs="Times New Roman"/>
            <w:noProof/>
            <w:webHidden/>
            <w:sz w:val="24"/>
            <w:szCs w:val="24"/>
          </w:rPr>
          <w:instrText xml:space="preserve"> PAGEREF _Toc28595686 \h </w:instrText>
        </w:r>
        <w:r w:rsidR="009818EC" w:rsidRPr="00612F32">
          <w:rPr>
            <w:rFonts w:ascii="Times New Roman" w:hAnsi="Times New Roman" w:cs="Times New Roman"/>
            <w:noProof/>
            <w:webHidden/>
            <w:sz w:val="24"/>
            <w:szCs w:val="24"/>
          </w:rPr>
        </w:r>
        <w:r w:rsidR="009818EC" w:rsidRPr="00612F32">
          <w:rPr>
            <w:rFonts w:ascii="Times New Roman" w:hAnsi="Times New Roman" w:cs="Times New Roman"/>
            <w:noProof/>
            <w:webHidden/>
            <w:sz w:val="24"/>
            <w:szCs w:val="24"/>
          </w:rPr>
          <w:fldChar w:fldCharType="separate"/>
        </w:r>
        <w:r w:rsidR="004D0F37" w:rsidRPr="00612F32">
          <w:rPr>
            <w:rFonts w:ascii="Times New Roman" w:hAnsi="Times New Roman" w:cs="Times New Roman"/>
            <w:noProof/>
            <w:webHidden/>
            <w:sz w:val="24"/>
            <w:szCs w:val="24"/>
          </w:rPr>
          <w:t>14</w:t>
        </w:r>
        <w:r w:rsidR="009818EC" w:rsidRPr="00612F32">
          <w:rPr>
            <w:rFonts w:ascii="Times New Roman" w:hAnsi="Times New Roman" w:cs="Times New Roman"/>
            <w:noProof/>
            <w:webHidden/>
            <w:sz w:val="24"/>
            <w:szCs w:val="24"/>
          </w:rPr>
          <w:fldChar w:fldCharType="end"/>
        </w:r>
      </w:hyperlink>
    </w:p>
    <w:p w14:paraId="3DF14CD9" w14:textId="20C3ED38" w:rsidR="009818EC" w:rsidRPr="00612F32" w:rsidRDefault="00050B05" w:rsidP="009818EC">
      <w:pPr>
        <w:pStyle w:val="ekillerTablosu"/>
        <w:tabs>
          <w:tab w:val="right" w:leader="dot" w:pos="9062"/>
        </w:tabs>
        <w:spacing w:line="276" w:lineRule="auto"/>
        <w:rPr>
          <w:rFonts w:ascii="Times New Roman" w:eastAsiaTheme="minorEastAsia" w:hAnsi="Times New Roman" w:cs="Times New Roman"/>
          <w:noProof/>
          <w:sz w:val="24"/>
          <w:szCs w:val="24"/>
          <w:lang w:eastAsia="tr-TR"/>
        </w:rPr>
      </w:pPr>
      <w:hyperlink w:anchor="_Toc28595687" w:history="1">
        <w:r w:rsidR="004D0F37" w:rsidRPr="00612F32">
          <w:rPr>
            <w:rStyle w:val="Kpr"/>
            <w:rFonts w:ascii="Times New Roman" w:hAnsi="Times New Roman" w:cs="Times New Roman"/>
            <w:noProof/>
            <w:color w:val="auto"/>
            <w:sz w:val="24"/>
            <w:szCs w:val="24"/>
          </w:rPr>
          <w:t>Tablo 2.</w:t>
        </w:r>
        <w:r w:rsidR="009818EC" w:rsidRPr="00612F32">
          <w:rPr>
            <w:rStyle w:val="Kpr"/>
            <w:rFonts w:ascii="Times New Roman" w:hAnsi="Times New Roman" w:cs="Times New Roman"/>
            <w:noProof/>
            <w:color w:val="auto"/>
            <w:sz w:val="24"/>
            <w:szCs w:val="24"/>
          </w:rPr>
          <w:t>6:</w:t>
        </w:r>
        <w:r w:rsidR="004D0F37" w:rsidRPr="00612F32">
          <w:rPr>
            <w:rStyle w:val="Kpr"/>
            <w:rFonts w:ascii="Times New Roman" w:hAnsi="Times New Roman" w:cs="Times New Roman"/>
            <w:noProof/>
            <w:color w:val="auto"/>
            <w:sz w:val="24"/>
            <w:szCs w:val="24"/>
          </w:rPr>
          <w:t xml:space="preserve"> </w:t>
        </w:r>
        <w:r w:rsidR="009818EC" w:rsidRPr="00612F32">
          <w:rPr>
            <w:rStyle w:val="Kpr"/>
            <w:rFonts w:ascii="Times New Roman" w:hAnsi="Times New Roman" w:cs="Times New Roman"/>
            <w:noProof/>
            <w:color w:val="auto"/>
            <w:sz w:val="24"/>
            <w:szCs w:val="24"/>
          </w:rPr>
          <w:t>Göreceli önem taşıyan ağırlıklar</w:t>
        </w:r>
        <w:r w:rsidR="009818EC" w:rsidRPr="00612F32">
          <w:rPr>
            <w:rFonts w:ascii="Times New Roman" w:hAnsi="Times New Roman" w:cs="Times New Roman"/>
            <w:noProof/>
            <w:webHidden/>
            <w:sz w:val="24"/>
            <w:szCs w:val="24"/>
          </w:rPr>
          <w:tab/>
        </w:r>
        <w:r w:rsidR="009818EC" w:rsidRPr="00612F32">
          <w:rPr>
            <w:rFonts w:ascii="Times New Roman" w:hAnsi="Times New Roman" w:cs="Times New Roman"/>
            <w:noProof/>
            <w:webHidden/>
            <w:sz w:val="24"/>
            <w:szCs w:val="24"/>
          </w:rPr>
          <w:fldChar w:fldCharType="begin"/>
        </w:r>
        <w:r w:rsidR="009818EC" w:rsidRPr="00612F32">
          <w:rPr>
            <w:rFonts w:ascii="Times New Roman" w:hAnsi="Times New Roman" w:cs="Times New Roman"/>
            <w:noProof/>
            <w:webHidden/>
            <w:sz w:val="24"/>
            <w:szCs w:val="24"/>
          </w:rPr>
          <w:instrText xml:space="preserve"> PAGEREF _Toc28595687 \h </w:instrText>
        </w:r>
        <w:r w:rsidR="009818EC" w:rsidRPr="00612F32">
          <w:rPr>
            <w:rFonts w:ascii="Times New Roman" w:hAnsi="Times New Roman" w:cs="Times New Roman"/>
            <w:noProof/>
            <w:webHidden/>
            <w:sz w:val="24"/>
            <w:szCs w:val="24"/>
          </w:rPr>
        </w:r>
        <w:r w:rsidR="009818EC" w:rsidRPr="00612F32">
          <w:rPr>
            <w:rFonts w:ascii="Times New Roman" w:hAnsi="Times New Roman" w:cs="Times New Roman"/>
            <w:noProof/>
            <w:webHidden/>
            <w:sz w:val="24"/>
            <w:szCs w:val="24"/>
          </w:rPr>
          <w:fldChar w:fldCharType="separate"/>
        </w:r>
        <w:r w:rsidR="004D0F37" w:rsidRPr="00612F32">
          <w:rPr>
            <w:rFonts w:ascii="Times New Roman" w:hAnsi="Times New Roman" w:cs="Times New Roman"/>
            <w:noProof/>
            <w:webHidden/>
            <w:sz w:val="24"/>
            <w:szCs w:val="24"/>
          </w:rPr>
          <w:t>24</w:t>
        </w:r>
        <w:r w:rsidR="009818EC" w:rsidRPr="00612F32">
          <w:rPr>
            <w:rFonts w:ascii="Times New Roman" w:hAnsi="Times New Roman" w:cs="Times New Roman"/>
            <w:noProof/>
            <w:webHidden/>
            <w:sz w:val="24"/>
            <w:szCs w:val="24"/>
          </w:rPr>
          <w:fldChar w:fldCharType="end"/>
        </w:r>
      </w:hyperlink>
    </w:p>
    <w:p w14:paraId="6D1DF68C" w14:textId="658A42EA" w:rsidR="009818EC" w:rsidRPr="00612F32" w:rsidRDefault="00050B05" w:rsidP="009818EC">
      <w:pPr>
        <w:pStyle w:val="ekillerTablosu"/>
        <w:tabs>
          <w:tab w:val="right" w:leader="dot" w:pos="9062"/>
        </w:tabs>
        <w:spacing w:line="276" w:lineRule="auto"/>
        <w:rPr>
          <w:rFonts w:eastAsiaTheme="minorEastAsia"/>
          <w:noProof/>
          <w:lang w:eastAsia="tr-TR"/>
        </w:rPr>
      </w:pPr>
      <w:hyperlink w:anchor="_Toc28595688" w:history="1">
        <w:r w:rsidR="009818EC" w:rsidRPr="00612F32">
          <w:rPr>
            <w:rStyle w:val="Kpr"/>
            <w:rFonts w:ascii="Times New Roman" w:hAnsi="Times New Roman" w:cs="Times New Roman"/>
            <w:noProof/>
            <w:color w:val="auto"/>
            <w:sz w:val="24"/>
            <w:szCs w:val="24"/>
          </w:rPr>
          <w:t>Tablo 2.7: E-Ticaret sitelerinin değerlendirilmesinde kullanılan kriterler</w:t>
        </w:r>
        <w:r w:rsidR="009818EC" w:rsidRPr="00612F32">
          <w:rPr>
            <w:rFonts w:ascii="Times New Roman" w:hAnsi="Times New Roman" w:cs="Times New Roman"/>
            <w:noProof/>
            <w:webHidden/>
            <w:sz w:val="24"/>
            <w:szCs w:val="24"/>
          </w:rPr>
          <w:tab/>
        </w:r>
        <w:r w:rsidR="009818EC" w:rsidRPr="00612F32">
          <w:rPr>
            <w:rFonts w:ascii="Times New Roman" w:hAnsi="Times New Roman" w:cs="Times New Roman"/>
            <w:noProof/>
            <w:webHidden/>
            <w:sz w:val="24"/>
            <w:szCs w:val="24"/>
          </w:rPr>
          <w:fldChar w:fldCharType="begin"/>
        </w:r>
        <w:r w:rsidR="009818EC" w:rsidRPr="00612F32">
          <w:rPr>
            <w:rFonts w:ascii="Times New Roman" w:hAnsi="Times New Roman" w:cs="Times New Roman"/>
            <w:noProof/>
            <w:webHidden/>
            <w:sz w:val="24"/>
            <w:szCs w:val="24"/>
          </w:rPr>
          <w:instrText xml:space="preserve"> PAGEREF _Toc28595688 \h </w:instrText>
        </w:r>
        <w:r w:rsidR="009818EC" w:rsidRPr="00612F32">
          <w:rPr>
            <w:rFonts w:ascii="Times New Roman" w:hAnsi="Times New Roman" w:cs="Times New Roman"/>
            <w:noProof/>
            <w:webHidden/>
            <w:sz w:val="24"/>
            <w:szCs w:val="24"/>
          </w:rPr>
        </w:r>
        <w:r w:rsidR="009818EC" w:rsidRPr="00612F32">
          <w:rPr>
            <w:rFonts w:ascii="Times New Roman" w:hAnsi="Times New Roman" w:cs="Times New Roman"/>
            <w:noProof/>
            <w:webHidden/>
            <w:sz w:val="24"/>
            <w:szCs w:val="24"/>
          </w:rPr>
          <w:fldChar w:fldCharType="separate"/>
        </w:r>
        <w:r w:rsidR="004D0F37" w:rsidRPr="00612F32">
          <w:rPr>
            <w:rFonts w:ascii="Times New Roman" w:hAnsi="Times New Roman" w:cs="Times New Roman"/>
            <w:noProof/>
            <w:webHidden/>
            <w:sz w:val="24"/>
            <w:szCs w:val="24"/>
          </w:rPr>
          <w:t>33</w:t>
        </w:r>
        <w:r w:rsidR="009818EC" w:rsidRPr="00612F32">
          <w:rPr>
            <w:rFonts w:ascii="Times New Roman" w:hAnsi="Times New Roman" w:cs="Times New Roman"/>
            <w:noProof/>
            <w:webHidden/>
            <w:sz w:val="24"/>
            <w:szCs w:val="24"/>
          </w:rPr>
          <w:fldChar w:fldCharType="end"/>
        </w:r>
      </w:hyperlink>
    </w:p>
    <w:p w14:paraId="0E42E4FC" w14:textId="77777777" w:rsidR="004779FB" w:rsidRPr="00612F32" w:rsidRDefault="00E4257A" w:rsidP="00661314">
      <w:pPr>
        <w:pStyle w:val="Balk1"/>
        <w:rPr>
          <w:sz w:val="32"/>
          <w:szCs w:val="32"/>
        </w:rPr>
      </w:pPr>
      <w:r w:rsidRPr="00612F32">
        <w:rPr>
          <w:sz w:val="32"/>
          <w:szCs w:val="32"/>
        </w:rPr>
        <w:fldChar w:fldCharType="end"/>
      </w:r>
      <w:r w:rsidR="004779FB" w:rsidRPr="00612F32">
        <w:rPr>
          <w:sz w:val="32"/>
          <w:szCs w:val="32"/>
        </w:rPr>
        <w:br w:type="page"/>
      </w:r>
    </w:p>
    <w:p w14:paraId="427706D5" w14:textId="77777777" w:rsidR="004779FB" w:rsidRPr="00612F32" w:rsidRDefault="005654EF" w:rsidP="004779FB">
      <w:pPr>
        <w:pStyle w:val="Balk1"/>
        <w:spacing w:before="0" w:after="0"/>
        <w:rPr>
          <w:sz w:val="4"/>
          <w:szCs w:val="4"/>
        </w:rPr>
      </w:pPr>
      <w:r w:rsidRPr="00612F32">
        <w:lastRenderedPageBreak/>
        <w:t xml:space="preserve"> </w:t>
      </w:r>
      <w:bookmarkStart w:id="3" w:name="_Toc28354382"/>
    </w:p>
    <w:p w14:paraId="2C9D1152" w14:textId="0EFD61DF" w:rsidR="005654EF" w:rsidRPr="00612F32" w:rsidRDefault="005654EF" w:rsidP="00661314">
      <w:pPr>
        <w:pStyle w:val="Balk1"/>
      </w:pPr>
      <w:bookmarkStart w:id="4" w:name="_Toc33613975"/>
      <w:r w:rsidRPr="00612F32">
        <w:t xml:space="preserve">ŞEKİL </w:t>
      </w:r>
      <w:r w:rsidR="00CA35CE" w:rsidRPr="00612F32">
        <w:t>LİSTESİ</w:t>
      </w:r>
      <w:bookmarkEnd w:id="3"/>
      <w:bookmarkEnd w:id="4"/>
    </w:p>
    <w:p w14:paraId="55EBDB51" w14:textId="2FC9B394" w:rsidR="00030FCF" w:rsidRPr="00612F32" w:rsidRDefault="00030FCF" w:rsidP="005E7584">
      <w:pPr>
        <w:pStyle w:val="ekillerTablosu"/>
        <w:tabs>
          <w:tab w:val="right" w:leader="dot" w:pos="9062"/>
        </w:tabs>
        <w:spacing w:line="276" w:lineRule="auto"/>
        <w:rPr>
          <w:rFonts w:ascii="Times New Roman" w:eastAsiaTheme="minorEastAsia" w:hAnsi="Times New Roman" w:cs="Times New Roman"/>
          <w:noProof/>
          <w:sz w:val="24"/>
          <w:szCs w:val="24"/>
          <w:lang w:eastAsia="tr-TR"/>
        </w:rPr>
      </w:pPr>
      <w:r w:rsidRPr="00612F32">
        <w:rPr>
          <w:rFonts w:ascii="Times New Roman" w:hAnsi="Times New Roman" w:cs="Times New Roman"/>
          <w:sz w:val="24"/>
          <w:szCs w:val="24"/>
        </w:rPr>
        <w:fldChar w:fldCharType="begin"/>
      </w:r>
      <w:r w:rsidRPr="00612F32">
        <w:rPr>
          <w:rFonts w:ascii="Times New Roman" w:hAnsi="Times New Roman" w:cs="Times New Roman"/>
          <w:sz w:val="24"/>
          <w:szCs w:val="24"/>
        </w:rPr>
        <w:instrText xml:space="preserve"> TOC \h \z \c "Şekil" </w:instrText>
      </w:r>
      <w:r w:rsidRPr="00612F32">
        <w:rPr>
          <w:rFonts w:ascii="Times New Roman" w:hAnsi="Times New Roman" w:cs="Times New Roman"/>
          <w:sz w:val="24"/>
          <w:szCs w:val="24"/>
        </w:rPr>
        <w:fldChar w:fldCharType="separate"/>
      </w:r>
      <w:hyperlink w:anchor="_Toc28810818" w:history="1">
        <w:r w:rsidRPr="00612F32">
          <w:rPr>
            <w:rStyle w:val="Kpr"/>
            <w:rFonts w:ascii="Times New Roman" w:hAnsi="Times New Roman" w:cs="Times New Roman"/>
            <w:noProof/>
            <w:color w:val="auto"/>
            <w:sz w:val="24"/>
            <w:szCs w:val="24"/>
          </w:rPr>
          <w:t>Şekil 2.1: Hiyerarşik yapının oluşturulması</w:t>
        </w:r>
        <w:r w:rsidRPr="00612F32">
          <w:rPr>
            <w:rFonts w:ascii="Times New Roman" w:hAnsi="Times New Roman" w:cs="Times New Roman"/>
            <w:noProof/>
            <w:webHidden/>
            <w:sz w:val="24"/>
            <w:szCs w:val="24"/>
          </w:rPr>
          <w:tab/>
        </w:r>
        <w:r w:rsidRPr="00612F32">
          <w:rPr>
            <w:rFonts w:ascii="Times New Roman" w:hAnsi="Times New Roman" w:cs="Times New Roman"/>
            <w:noProof/>
            <w:webHidden/>
            <w:sz w:val="24"/>
            <w:szCs w:val="24"/>
          </w:rPr>
          <w:fldChar w:fldCharType="begin"/>
        </w:r>
        <w:r w:rsidRPr="00612F32">
          <w:rPr>
            <w:rFonts w:ascii="Times New Roman" w:hAnsi="Times New Roman" w:cs="Times New Roman"/>
            <w:noProof/>
            <w:webHidden/>
            <w:sz w:val="24"/>
            <w:szCs w:val="24"/>
          </w:rPr>
          <w:instrText xml:space="preserve"> PAGEREF _Toc28810818 \h </w:instrText>
        </w:r>
        <w:r w:rsidRPr="00612F32">
          <w:rPr>
            <w:rFonts w:ascii="Times New Roman" w:hAnsi="Times New Roman" w:cs="Times New Roman"/>
            <w:noProof/>
            <w:webHidden/>
            <w:sz w:val="24"/>
            <w:szCs w:val="24"/>
          </w:rPr>
        </w:r>
        <w:r w:rsidRPr="00612F32">
          <w:rPr>
            <w:rFonts w:ascii="Times New Roman" w:hAnsi="Times New Roman" w:cs="Times New Roman"/>
            <w:noProof/>
            <w:webHidden/>
            <w:sz w:val="24"/>
            <w:szCs w:val="24"/>
          </w:rPr>
          <w:fldChar w:fldCharType="separate"/>
        </w:r>
        <w:r w:rsidRPr="00612F32">
          <w:rPr>
            <w:rFonts w:ascii="Times New Roman" w:hAnsi="Times New Roman" w:cs="Times New Roman"/>
            <w:noProof/>
            <w:webHidden/>
            <w:sz w:val="24"/>
            <w:szCs w:val="24"/>
          </w:rPr>
          <w:t>5</w:t>
        </w:r>
        <w:r w:rsidRPr="00612F32">
          <w:rPr>
            <w:rFonts w:ascii="Times New Roman" w:hAnsi="Times New Roman" w:cs="Times New Roman"/>
            <w:noProof/>
            <w:webHidden/>
            <w:sz w:val="24"/>
            <w:szCs w:val="24"/>
          </w:rPr>
          <w:fldChar w:fldCharType="end"/>
        </w:r>
      </w:hyperlink>
    </w:p>
    <w:p w14:paraId="54498585" w14:textId="474E9881" w:rsidR="00030FCF" w:rsidRPr="00612F32" w:rsidRDefault="00050B05" w:rsidP="005E7584">
      <w:pPr>
        <w:pStyle w:val="ekillerTablosu"/>
        <w:tabs>
          <w:tab w:val="right" w:leader="dot" w:pos="9062"/>
        </w:tabs>
        <w:spacing w:line="276" w:lineRule="auto"/>
        <w:rPr>
          <w:rFonts w:ascii="Times New Roman" w:eastAsiaTheme="minorEastAsia" w:hAnsi="Times New Roman" w:cs="Times New Roman"/>
          <w:noProof/>
          <w:sz w:val="24"/>
          <w:szCs w:val="24"/>
          <w:lang w:eastAsia="tr-TR"/>
        </w:rPr>
      </w:pPr>
      <w:hyperlink w:anchor="_Toc28810819" w:history="1">
        <w:r w:rsidR="00030FCF" w:rsidRPr="00612F32">
          <w:rPr>
            <w:rStyle w:val="Kpr"/>
            <w:rFonts w:ascii="Times New Roman" w:hAnsi="Times New Roman" w:cs="Times New Roman"/>
            <w:noProof/>
            <w:color w:val="auto"/>
            <w:sz w:val="24"/>
            <w:szCs w:val="24"/>
          </w:rPr>
          <w:t>Şekil 2.2: AHP ve AAS arasındaki yapısal farklılık</w:t>
        </w:r>
        <w:r w:rsidR="00030FCF" w:rsidRPr="00612F32">
          <w:rPr>
            <w:rFonts w:ascii="Times New Roman" w:hAnsi="Times New Roman" w:cs="Times New Roman"/>
            <w:noProof/>
            <w:webHidden/>
            <w:sz w:val="24"/>
            <w:szCs w:val="24"/>
          </w:rPr>
          <w:tab/>
        </w:r>
        <w:r w:rsidR="00030FCF" w:rsidRPr="00612F32">
          <w:rPr>
            <w:rFonts w:ascii="Times New Roman" w:hAnsi="Times New Roman" w:cs="Times New Roman"/>
            <w:noProof/>
            <w:webHidden/>
            <w:sz w:val="24"/>
            <w:szCs w:val="24"/>
          </w:rPr>
          <w:fldChar w:fldCharType="begin"/>
        </w:r>
        <w:r w:rsidR="00030FCF" w:rsidRPr="00612F32">
          <w:rPr>
            <w:rFonts w:ascii="Times New Roman" w:hAnsi="Times New Roman" w:cs="Times New Roman"/>
            <w:noProof/>
            <w:webHidden/>
            <w:sz w:val="24"/>
            <w:szCs w:val="24"/>
          </w:rPr>
          <w:instrText xml:space="preserve"> PAGEREF _Toc28810819 \h </w:instrText>
        </w:r>
        <w:r w:rsidR="00030FCF" w:rsidRPr="00612F32">
          <w:rPr>
            <w:rFonts w:ascii="Times New Roman" w:hAnsi="Times New Roman" w:cs="Times New Roman"/>
            <w:noProof/>
            <w:webHidden/>
            <w:sz w:val="24"/>
            <w:szCs w:val="24"/>
          </w:rPr>
        </w:r>
        <w:r w:rsidR="00030FCF" w:rsidRPr="00612F32">
          <w:rPr>
            <w:rFonts w:ascii="Times New Roman" w:hAnsi="Times New Roman" w:cs="Times New Roman"/>
            <w:noProof/>
            <w:webHidden/>
            <w:sz w:val="24"/>
            <w:szCs w:val="24"/>
          </w:rPr>
          <w:fldChar w:fldCharType="separate"/>
        </w:r>
        <w:r w:rsidR="00030FCF" w:rsidRPr="00612F32">
          <w:rPr>
            <w:rFonts w:ascii="Times New Roman" w:hAnsi="Times New Roman" w:cs="Times New Roman"/>
            <w:noProof/>
            <w:webHidden/>
            <w:sz w:val="24"/>
            <w:szCs w:val="24"/>
          </w:rPr>
          <w:t>8</w:t>
        </w:r>
        <w:r w:rsidR="00030FCF" w:rsidRPr="00612F32">
          <w:rPr>
            <w:rFonts w:ascii="Times New Roman" w:hAnsi="Times New Roman" w:cs="Times New Roman"/>
            <w:noProof/>
            <w:webHidden/>
            <w:sz w:val="24"/>
            <w:szCs w:val="24"/>
          </w:rPr>
          <w:fldChar w:fldCharType="end"/>
        </w:r>
      </w:hyperlink>
    </w:p>
    <w:p w14:paraId="23942A04" w14:textId="25001944" w:rsidR="00030FCF" w:rsidRPr="00612F32" w:rsidRDefault="00050B05" w:rsidP="005E7584">
      <w:pPr>
        <w:pStyle w:val="ekillerTablosu"/>
        <w:tabs>
          <w:tab w:val="right" w:leader="dot" w:pos="9062"/>
        </w:tabs>
        <w:spacing w:line="276" w:lineRule="auto"/>
        <w:rPr>
          <w:rFonts w:ascii="Times New Roman" w:eastAsiaTheme="minorEastAsia" w:hAnsi="Times New Roman" w:cs="Times New Roman"/>
          <w:noProof/>
          <w:sz w:val="24"/>
          <w:szCs w:val="24"/>
          <w:lang w:eastAsia="tr-TR"/>
        </w:rPr>
      </w:pPr>
      <w:hyperlink w:anchor="_Toc28810820" w:history="1">
        <w:r w:rsidR="00030FCF" w:rsidRPr="00612F32">
          <w:rPr>
            <w:rStyle w:val="Kpr"/>
            <w:rFonts w:ascii="Times New Roman" w:hAnsi="Times New Roman" w:cs="Times New Roman"/>
            <w:noProof/>
            <w:color w:val="auto"/>
            <w:sz w:val="24"/>
            <w:szCs w:val="24"/>
          </w:rPr>
          <w:t>Şekil 2.3: Süpermatrisin genel yapısı</w:t>
        </w:r>
        <w:r w:rsidR="00030FCF" w:rsidRPr="00612F32">
          <w:rPr>
            <w:rFonts w:ascii="Times New Roman" w:hAnsi="Times New Roman" w:cs="Times New Roman"/>
            <w:noProof/>
            <w:webHidden/>
            <w:sz w:val="24"/>
            <w:szCs w:val="24"/>
          </w:rPr>
          <w:tab/>
        </w:r>
        <w:r w:rsidR="00030FCF" w:rsidRPr="00612F32">
          <w:rPr>
            <w:rFonts w:ascii="Times New Roman" w:hAnsi="Times New Roman" w:cs="Times New Roman"/>
            <w:noProof/>
            <w:webHidden/>
            <w:sz w:val="24"/>
            <w:szCs w:val="24"/>
          </w:rPr>
          <w:fldChar w:fldCharType="begin"/>
        </w:r>
        <w:r w:rsidR="00030FCF" w:rsidRPr="00612F32">
          <w:rPr>
            <w:rFonts w:ascii="Times New Roman" w:hAnsi="Times New Roman" w:cs="Times New Roman"/>
            <w:noProof/>
            <w:webHidden/>
            <w:sz w:val="24"/>
            <w:szCs w:val="24"/>
          </w:rPr>
          <w:instrText xml:space="preserve"> PAGEREF _Toc28810820 \h </w:instrText>
        </w:r>
        <w:r w:rsidR="00030FCF" w:rsidRPr="00612F32">
          <w:rPr>
            <w:rFonts w:ascii="Times New Roman" w:hAnsi="Times New Roman" w:cs="Times New Roman"/>
            <w:noProof/>
            <w:webHidden/>
            <w:sz w:val="24"/>
            <w:szCs w:val="24"/>
          </w:rPr>
        </w:r>
        <w:r w:rsidR="00030FCF" w:rsidRPr="00612F32">
          <w:rPr>
            <w:rFonts w:ascii="Times New Roman" w:hAnsi="Times New Roman" w:cs="Times New Roman"/>
            <w:noProof/>
            <w:webHidden/>
            <w:sz w:val="24"/>
            <w:szCs w:val="24"/>
          </w:rPr>
          <w:fldChar w:fldCharType="separate"/>
        </w:r>
        <w:r w:rsidR="00030FCF" w:rsidRPr="00612F32">
          <w:rPr>
            <w:rFonts w:ascii="Times New Roman" w:hAnsi="Times New Roman" w:cs="Times New Roman"/>
            <w:noProof/>
            <w:webHidden/>
            <w:sz w:val="24"/>
            <w:szCs w:val="24"/>
          </w:rPr>
          <w:t>10</w:t>
        </w:r>
        <w:r w:rsidR="00030FCF" w:rsidRPr="00612F32">
          <w:rPr>
            <w:rFonts w:ascii="Times New Roman" w:hAnsi="Times New Roman" w:cs="Times New Roman"/>
            <w:noProof/>
            <w:webHidden/>
            <w:sz w:val="24"/>
            <w:szCs w:val="24"/>
          </w:rPr>
          <w:fldChar w:fldCharType="end"/>
        </w:r>
      </w:hyperlink>
    </w:p>
    <w:p w14:paraId="061CA81C" w14:textId="04351C18" w:rsidR="00030FCF" w:rsidRPr="00612F32" w:rsidRDefault="00050B05" w:rsidP="005E7584">
      <w:pPr>
        <w:pStyle w:val="ekillerTablosu"/>
        <w:tabs>
          <w:tab w:val="right" w:leader="dot" w:pos="9062"/>
        </w:tabs>
        <w:spacing w:line="276" w:lineRule="auto"/>
        <w:rPr>
          <w:rFonts w:ascii="Times New Roman" w:eastAsiaTheme="minorEastAsia" w:hAnsi="Times New Roman" w:cs="Times New Roman"/>
          <w:noProof/>
          <w:sz w:val="24"/>
          <w:szCs w:val="24"/>
          <w:lang w:eastAsia="tr-TR"/>
        </w:rPr>
      </w:pPr>
      <w:hyperlink w:anchor="_Toc28810821" w:history="1">
        <w:r w:rsidR="00030FCF" w:rsidRPr="00612F32">
          <w:rPr>
            <w:rStyle w:val="Kpr"/>
            <w:rFonts w:ascii="Times New Roman" w:hAnsi="Times New Roman" w:cs="Times New Roman"/>
            <w:noProof/>
            <w:color w:val="auto"/>
            <w:sz w:val="24"/>
            <w:szCs w:val="24"/>
          </w:rPr>
          <w:t>Şekil 2.4: TOPSIS yönteminin şekilsel gösterimi</w:t>
        </w:r>
        <w:r w:rsidR="00030FCF" w:rsidRPr="00612F32">
          <w:rPr>
            <w:rFonts w:ascii="Times New Roman" w:hAnsi="Times New Roman" w:cs="Times New Roman"/>
            <w:noProof/>
            <w:webHidden/>
            <w:sz w:val="24"/>
            <w:szCs w:val="24"/>
          </w:rPr>
          <w:tab/>
        </w:r>
        <w:r w:rsidR="00030FCF" w:rsidRPr="00612F32">
          <w:rPr>
            <w:rFonts w:ascii="Times New Roman" w:hAnsi="Times New Roman" w:cs="Times New Roman"/>
            <w:noProof/>
            <w:webHidden/>
            <w:sz w:val="24"/>
            <w:szCs w:val="24"/>
          </w:rPr>
          <w:fldChar w:fldCharType="begin"/>
        </w:r>
        <w:r w:rsidR="00030FCF" w:rsidRPr="00612F32">
          <w:rPr>
            <w:rFonts w:ascii="Times New Roman" w:hAnsi="Times New Roman" w:cs="Times New Roman"/>
            <w:noProof/>
            <w:webHidden/>
            <w:sz w:val="24"/>
            <w:szCs w:val="24"/>
          </w:rPr>
          <w:instrText xml:space="preserve"> PAGEREF _Toc28810821 \h </w:instrText>
        </w:r>
        <w:r w:rsidR="00030FCF" w:rsidRPr="00612F32">
          <w:rPr>
            <w:rFonts w:ascii="Times New Roman" w:hAnsi="Times New Roman" w:cs="Times New Roman"/>
            <w:noProof/>
            <w:webHidden/>
            <w:sz w:val="24"/>
            <w:szCs w:val="24"/>
          </w:rPr>
        </w:r>
        <w:r w:rsidR="00030FCF" w:rsidRPr="00612F32">
          <w:rPr>
            <w:rFonts w:ascii="Times New Roman" w:hAnsi="Times New Roman" w:cs="Times New Roman"/>
            <w:noProof/>
            <w:webHidden/>
            <w:sz w:val="24"/>
            <w:szCs w:val="24"/>
          </w:rPr>
          <w:fldChar w:fldCharType="separate"/>
        </w:r>
        <w:r w:rsidR="00030FCF" w:rsidRPr="00612F32">
          <w:rPr>
            <w:rFonts w:ascii="Times New Roman" w:hAnsi="Times New Roman" w:cs="Times New Roman"/>
            <w:noProof/>
            <w:webHidden/>
            <w:sz w:val="24"/>
            <w:szCs w:val="24"/>
          </w:rPr>
          <w:t>10</w:t>
        </w:r>
        <w:r w:rsidR="00030FCF" w:rsidRPr="00612F32">
          <w:rPr>
            <w:rFonts w:ascii="Times New Roman" w:hAnsi="Times New Roman" w:cs="Times New Roman"/>
            <w:noProof/>
            <w:webHidden/>
            <w:sz w:val="24"/>
            <w:szCs w:val="24"/>
          </w:rPr>
          <w:fldChar w:fldCharType="end"/>
        </w:r>
      </w:hyperlink>
    </w:p>
    <w:p w14:paraId="1469E6AF" w14:textId="3EBEB2A7" w:rsidR="00030FCF" w:rsidRPr="00612F32" w:rsidRDefault="00050B05" w:rsidP="005E7584">
      <w:pPr>
        <w:pStyle w:val="ekillerTablosu"/>
        <w:tabs>
          <w:tab w:val="right" w:leader="dot" w:pos="9062"/>
        </w:tabs>
        <w:spacing w:line="276" w:lineRule="auto"/>
        <w:rPr>
          <w:rFonts w:eastAsiaTheme="minorEastAsia"/>
          <w:noProof/>
          <w:lang w:eastAsia="tr-TR"/>
        </w:rPr>
      </w:pPr>
      <w:hyperlink w:anchor="_Toc28810822" w:history="1">
        <w:r w:rsidR="00030FCF" w:rsidRPr="00612F32">
          <w:rPr>
            <w:rStyle w:val="Kpr"/>
            <w:rFonts w:ascii="Times New Roman" w:hAnsi="Times New Roman" w:cs="Times New Roman"/>
            <w:noProof/>
            <w:color w:val="auto"/>
            <w:sz w:val="24"/>
            <w:szCs w:val="24"/>
          </w:rPr>
          <w:t>Şekil 2.5: PROMETHEE tercih fonksiyonları</w:t>
        </w:r>
        <w:r w:rsidR="00030FCF" w:rsidRPr="00612F32">
          <w:rPr>
            <w:rFonts w:ascii="Times New Roman" w:hAnsi="Times New Roman" w:cs="Times New Roman"/>
            <w:noProof/>
            <w:webHidden/>
            <w:sz w:val="24"/>
            <w:szCs w:val="24"/>
          </w:rPr>
          <w:tab/>
        </w:r>
        <w:r w:rsidR="00030FCF" w:rsidRPr="00612F32">
          <w:rPr>
            <w:rFonts w:ascii="Times New Roman" w:hAnsi="Times New Roman" w:cs="Times New Roman"/>
            <w:noProof/>
            <w:webHidden/>
            <w:sz w:val="24"/>
            <w:szCs w:val="24"/>
          </w:rPr>
          <w:fldChar w:fldCharType="begin"/>
        </w:r>
        <w:r w:rsidR="00030FCF" w:rsidRPr="00612F32">
          <w:rPr>
            <w:rFonts w:ascii="Times New Roman" w:hAnsi="Times New Roman" w:cs="Times New Roman"/>
            <w:noProof/>
            <w:webHidden/>
            <w:sz w:val="24"/>
            <w:szCs w:val="24"/>
          </w:rPr>
          <w:instrText xml:space="preserve"> PAGEREF _Toc28810822 \h </w:instrText>
        </w:r>
        <w:r w:rsidR="00030FCF" w:rsidRPr="00612F32">
          <w:rPr>
            <w:rFonts w:ascii="Times New Roman" w:hAnsi="Times New Roman" w:cs="Times New Roman"/>
            <w:noProof/>
            <w:webHidden/>
            <w:sz w:val="24"/>
            <w:szCs w:val="24"/>
          </w:rPr>
        </w:r>
        <w:r w:rsidR="00030FCF" w:rsidRPr="00612F32">
          <w:rPr>
            <w:rFonts w:ascii="Times New Roman" w:hAnsi="Times New Roman" w:cs="Times New Roman"/>
            <w:noProof/>
            <w:webHidden/>
            <w:sz w:val="24"/>
            <w:szCs w:val="24"/>
          </w:rPr>
          <w:fldChar w:fldCharType="separate"/>
        </w:r>
        <w:r w:rsidR="00030FCF" w:rsidRPr="00612F32">
          <w:rPr>
            <w:rFonts w:ascii="Times New Roman" w:hAnsi="Times New Roman" w:cs="Times New Roman"/>
            <w:noProof/>
            <w:webHidden/>
            <w:sz w:val="24"/>
            <w:szCs w:val="24"/>
          </w:rPr>
          <w:t>26</w:t>
        </w:r>
        <w:r w:rsidR="00030FCF" w:rsidRPr="00612F32">
          <w:rPr>
            <w:rFonts w:ascii="Times New Roman" w:hAnsi="Times New Roman" w:cs="Times New Roman"/>
            <w:noProof/>
            <w:webHidden/>
            <w:sz w:val="24"/>
            <w:szCs w:val="24"/>
          </w:rPr>
          <w:fldChar w:fldCharType="end"/>
        </w:r>
      </w:hyperlink>
    </w:p>
    <w:p w14:paraId="0F0A3078" w14:textId="7E56CC1E" w:rsidR="005654EF" w:rsidRPr="00612F32" w:rsidRDefault="00030FCF" w:rsidP="00ED5DA1">
      <w:pPr>
        <w:spacing w:line="276" w:lineRule="auto"/>
        <w:rPr>
          <w:rFonts w:ascii="Times New Roman" w:eastAsiaTheme="majorEastAsia" w:hAnsi="Times New Roman" w:cs="Times New Roman"/>
          <w:b/>
          <w:bCs/>
          <w:sz w:val="28"/>
          <w:szCs w:val="28"/>
        </w:rPr>
      </w:pPr>
      <w:r w:rsidRPr="00612F32">
        <w:rPr>
          <w:rFonts w:ascii="Times New Roman" w:hAnsi="Times New Roman" w:cs="Times New Roman"/>
          <w:sz w:val="24"/>
          <w:szCs w:val="24"/>
        </w:rPr>
        <w:fldChar w:fldCharType="end"/>
      </w:r>
    </w:p>
    <w:p w14:paraId="29483413" w14:textId="77777777" w:rsidR="005654EF" w:rsidRPr="00612F32" w:rsidRDefault="005654EF" w:rsidP="00A46727">
      <w:pPr>
        <w:rPr>
          <w:rFonts w:ascii="Times New Roman" w:eastAsiaTheme="majorEastAsia" w:hAnsi="Times New Roman" w:cs="Times New Roman"/>
          <w:b/>
          <w:bCs/>
          <w:sz w:val="32"/>
          <w:szCs w:val="32"/>
        </w:rPr>
      </w:pPr>
    </w:p>
    <w:p w14:paraId="432244F6" w14:textId="77777777" w:rsidR="005654EF" w:rsidRPr="00612F32" w:rsidRDefault="005654EF" w:rsidP="00A46727">
      <w:pPr>
        <w:rPr>
          <w:rFonts w:ascii="Times New Roman" w:eastAsiaTheme="majorEastAsia" w:hAnsi="Times New Roman" w:cs="Times New Roman"/>
          <w:b/>
          <w:bCs/>
          <w:sz w:val="32"/>
          <w:szCs w:val="32"/>
        </w:rPr>
      </w:pPr>
    </w:p>
    <w:p w14:paraId="0EA2AEE4" w14:textId="3C109BFE" w:rsidR="005654EF" w:rsidRPr="00612F32" w:rsidRDefault="005654EF" w:rsidP="00A46727">
      <w:pPr>
        <w:rPr>
          <w:rFonts w:ascii="Times New Roman" w:eastAsiaTheme="majorEastAsia" w:hAnsi="Times New Roman" w:cs="Times New Roman"/>
          <w:b/>
          <w:bCs/>
          <w:sz w:val="32"/>
          <w:szCs w:val="32"/>
        </w:rPr>
      </w:pPr>
    </w:p>
    <w:p w14:paraId="643D336B" w14:textId="77777777" w:rsidR="001728E3" w:rsidRPr="00612F32" w:rsidRDefault="001728E3" w:rsidP="00A46727">
      <w:pPr>
        <w:rPr>
          <w:rFonts w:ascii="Times New Roman" w:eastAsiaTheme="majorEastAsia" w:hAnsi="Times New Roman" w:cs="Times New Roman"/>
          <w:b/>
          <w:bCs/>
          <w:sz w:val="32"/>
          <w:szCs w:val="32"/>
        </w:rPr>
        <w:sectPr w:rsidR="001728E3" w:rsidRPr="00612F32" w:rsidSect="0028785C">
          <w:footerReference w:type="default" r:id="rId8"/>
          <w:pgSz w:w="11906" w:h="16838"/>
          <w:pgMar w:top="1417" w:right="1417" w:bottom="1417" w:left="1417" w:header="708" w:footer="708" w:gutter="0"/>
          <w:pgNumType w:fmt="lowerRoman" w:start="1"/>
          <w:cols w:space="708"/>
          <w:titlePg/>
          <w:docGrid w:linePitch="360"/>
        </w:sectPr>
      </w:pPr>
    </w:p>
    <w:p w14:paraId="636EAA53" w14:textId="75D52D45" w:rsidR="00D27914" w:rsidRPr="00612F32" w:rsidRDefault="00916C51" w:rsidP="00EA0E65">
      <w:pPr>
        <w:pStyle w:val="Balk1"/>
      </w:pPr>
      <w:bookmarkStart w:id="5" w:name="_Toc28354383"/>
      <w:bookmarkStart w:id="6" w:name="_Toc33613976"/>
      <w:r w:rsidRPr="00612F32">
        <w:lastRenderedPageBreak/>
        <w:t>1. GİRİŞ</w:t>
      </w:r>
      <w:bookmarkEnd w:id="5"/>
      <w:bookmarkEnd w:id="6"/>
    </w:p>
    <w:p w14:paraId="4C0267FB" w14:textId="77777777" w:rsidR="008D2671" w:rsidRPr="00612F32" w:rsidRDefault="008D2671" w:rsidP="008D2671">
      <w:pPr>
        <w:jc w:val="both"/>
        <w:rPr>
          <w:rFonts w:ascii="Times New Roman" w:hAnsi="Times New Roman" w:cs="Times New Roman"/>
          <w:sz w:val="24"/>
          <w:szCs w:val="24"/>
        </w:rPr>
      </w:pPr>
      <w:r w:rsidRPr="00612F32">
        <w:rPr>
          <w:rFonts w:ascii="Times New Roman" w:hAnsi="Times New Roman" w:cs="Times New Roman"/>
          <w:sz w:val="24"/>
          <w:szCs w:val="24"/>
        </w:rPr>
        <w:t xml:space="preserve">Gelişen yaşam ve gelişen fırsatlarla birlikte hayatında içindeki karmaşıklık ve kargaşa daha da artmıştır. Bu karmaşıklık içinde insanoğlu, yapacağı işlerde hep bir öncelik belirlemek durumunda kalmıştır. Ancak hangi seçimin daha iyi olduğu konusu, insanoğlunu kararsız bırakmıştır. İşte böyle durumlarda kişi, kriterler belirlemiş ve bu kriterle göre kıyaslama yaparak bir karar verme işlemi gerçekleştirmiştir. Teknolojinin gelişmesi ile karar verme süreci artık normal bir işlem sınıfından çıkıp bilimsel bir seyir almıştır. Bu zamana kadar, karar verme üzerine geliştirilmiş birçok yöntem mevcuttur. Bu yöntemler, farklı durumlarda ve farklı kriterlere göre işlenmiştir. </w:t>
      </w:r>
    </w:p>
    <w:p w14:paraId="135BE985" w14:textId="77777777" w:rsidR="008D2671" w:rsidRPr="00612F32" w:rsidRDefault="008D2671" w:rsidP="008D2671">
      <w:pPr>
        <w:jc w:val="both"/>
        <w:rPr>
          <w:rFonts w:ascii="Times New Roman" w:hAnsi="Times New Roman" w:cs="Times New Roman"/>
          <w:sz w:val="24"/>
          <w:szCs w:val="24"/>
        </w:rPr>
      </w:pPr>
      <w:r w:rsidRPr="00612F32">
        <w:rPr>
          <w:rFonts w:ascii="Times New Roman" w:hAnsi="Times New Roman" w:cs="Times New Roman"/>
          <w:sz w:val="24"/>
          <w:szCs w:val="24"/>
        </w:rPr>
        <w:t>Teknoloji ile birlikte insanların yaşam standartları da aynı yönde gelişme kaydetmiştir. İnsanlar artık alışveriş yapmak için çok uzun mesafeler kat etmeyi tercih etmemektedir.  Hem aradıklarını daha çabuk bularak hem de kalabalığa katılmadan, evlerinde otururken veya bir yemek yaparken alışveriş yapar hale gelmişlerdir. Ancak teknolojinin insanoğlu için sağladığı bu etkileyici fırsat, müşteriler için bazen sıkıntı yaratmaktadır. İnternet dünyasında alışveriş konusunda birden fazla alternatif e-ticaret sitesi mevcuttur. Bu nedenle kişiler bir alışveriş yapacağı zaman “Acaba hangi siteden alışveriş yapmam daha uygundur?” gibi bir soruyu birçok kez düşünmektedir. Burada uygunluktan kasıt; fiyat, güvenlik, ürün çeşidi vb. gibi kriterlerdir. İnsanların bu haklı düşüncesi, birçok araştırmacıyı bu alana sevk ederek; e-ticaret sitelerinin seçimi aşamasında karar verme yöntemlerini kullanmalarına yol açmıştır.</w:t>
      </w:r>
    </w:p>
    <w:p w14:paraId="481A44EB" w14:textId="77777777" w:rsidR="008D2671" w:rsidRPr="00612F32" w:rsidRDefault="008D2671" w:rsidP="008D2671">
      <w:pPr>
        <w:jc w:val="both"/>
        <w:rPr>
          <w:rFonts w:ascii="Times New Roman" w:hAnsi="Times New Roman" w:cs="Times New Roman"/>
          <w:sz w:val="24"/>
          <w:szCs w:val="24"/>
        </w:rPr>
      </w:pPr>
      <w:r w:rsidRPr="00612F32">
        <w:rPr>
          <w:rFonts w:ascii="Times New Roman" w:hAnsi="Times New Roman" w:cs="Times New Roman"/>
          <w:sz w:val="24"/>
          <w:szCs w:val="24"/>
        </w:rPr>
        <w:t xml:space="preserve">Bu bağlamda bu tez çalışmasında, ikinci el ürünlerin satılmasına yönelik faaliyet gösteren e-ticaret sitelerinin çeşitli çok ölçütlü karar verme yöntemleri ile değerlendirilmesi gerçekleştirilecektir. Tezin ilk bölümünde öncelikle literatürde çok kriterli karar vermede en sık kullanılan yöntemler detaylı bir şekilde anlatılmaktadır. Ardından e-ticaret sitelerinin değerlendirilmesi üzerine literatürde yer alan çalışmalar incelenerek, değerlendirme aşamasında kullanılan kriterler analiz edilmiştir. </w:t>
      </w:r>
    </w:p>
    <w:p w14:paraId="1BE02AF4" w14:textId="1CD10EEE" w:rsidR="00EA0E65" w:rsidRPr="00612F32" w:rsidRDefault="00EA0E65" w:rsidP="00D27914">
      <w:pPr>
        <w:rPr>
          <w:rFonts w:ascii="Times New Roman" w:hAnsi="Times New Roman" w:cs="Times New Roman"/>
          <w:sz w:val="24"/>
          <w:szCs w:val="24"/>
        </w:rPr>
      </w:pPr>
    </w:p>
    <w:p w14:paraId="14E7C008" w14:textId="12C6C199" w:rsidR="006700C4" w:rsidRPr="00612F32" w:rsidRDefault="006700C4" w:rsidP="00D27914">
      <w:pPr>
        <w:rPr>
          <w:rFonts w:ascii="Times New Roman" w:hAnsi="Times New Roman" w:cs="Times New Roman"/>
          <w:sz w:val="24"/>
          <w:szCs w:val="24"/>
        </w:rPr>
        <w:sectPr w:rsidR="006700C4" w:rsidRPr="00612F32" w:rsidSect="0028785C">
          <w:headerReference w:type="default" r:id="rId9"/>
          <w:pgSz w:w="11906" w:h="16838"/>
          <w:pgMar w:top="1417" w:right="1417" w:bottom="1417" w:left="1417" w:header="708" w:footer="708" w:gutter="0"/>
          <w:pgNumType w:start="1"/>
          <w:cols w:space="708"/>
          <w:docGrid w:linePitch="360"/>
        </w:sectPr>
      </w:pPr>
    </w:p>
    <w:p w14:paraId="5466B1ED" w14:textId="16E839C9" w:rsidR="00295EC3" w:rsidRPr="00612F32" w:rsidRDefault="004C34EE" w:rsidP="00FE7A3B">
      <w:pPr>
        <w:pStyle w:val="Balk1"/>
      </w:pPr>
      <w:bookmarkStart w:id="7" w:name="_Toc28354384"/>
      <w:bookmarkStart w:id="8" w:name="_Toc33613977"/>
      <w:r w:rsidRPr="00612F32">
        <w:lastRenderedPageBreak/>
        <w:t>2. GENEL KISIMLAR</w:t>
      </w:r>
      <w:bookmarkEnd w:id="7"/>
      <w:bookmarkEnd w:id="8"/>
    </w:p>
    <w:p w14:paraId="4687E0DB" w14:textId="7C447C6B" w:rsidR="00295EC3" w:rsidRPr="00612F32" w:rsidRDefault="005C1C78" w:rsidP="00FE7A3B">
      <w:pPr>
        <w:spacing w:before="480" w:after="240"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Bu bölümde öncelikle çok kriterli karar vermeden kısaca bahsedilmektedir. Ardından, literatürde çok kriterli karar vermede en sık kullanılan yöntemler detaylı bir şekilde anlatılmaktadır. </w:t>
      </w:r>
    </w:p>
    <w:p w14:paraId="22F9383A" w14:textId="75E0EB52" w:rsidR="002B7633" w:rsidRPr="00612F32" w:rsidRDefault="00B431ED" w:rsidP="00FE7A3B">
      <w:pPr>
        <w:pStyle w:val="Balk2"/>
        <w:rPr>
          <w:sz w:val="28"/>
          <w:szCs w:val="28"/>
        </w:rPr>
      </w:pPr>
      <w:bookmarkStart w:id="9" w:name="_Toc28354385"/>
      <w:bookmarkStart w:id="10" w:name="_Toc33613978"/>
      <w:r w:rsidRPr="00612F32">
        <w:rPr>
          <w:sz w:val="28"/>
          <w:szCs w:val="28"/>
        </w:rPr>
        <w:t>2.1.</w:t>
      </w:r>
      <w:r w:rsidR="00E92B86" w:rsidRPr="00612F32">
        <w:rPr>
          <w:sz w:val="28"/>
          <w:szCs w:val="28"/>
        </w:rPr>
        <w:t xml:space="preserve"> </w:t>
      </w:r>
      <w:r w:rsidR="00E92B86" w:rsidRPr="00612F32">
        <w:t>Ç</w:t>
      </w:r>
      <w:r w:rsidR="00DD50EA" w:rsidRPr="00612F32">
        <w:t>OK KRİTERLİ KARAR VERME</w:t>
      </w:r>
      <w:bookmarkEnd w:id="9"/>
      <w:bookmarkEnd w:id="10"/>
      <w:r w:rsidRPr="00612F32">
        <w:t xml:space="preserve"> </w:t>
      </w:r>
    </w:p>
    <w:p w14:paraId="4DEECD11" w14:textId="22CE6C6E" w:rsidR="00391A2F" w:rsidRPr="00612F32" w:rsidRDefault="004025C5"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İnsanlar hem profesyonel hem de özel yaşamlarında kararlar almaktadırlar. Örneğin, bir şirketteki bir yöneticinin tedarikçileri değerlendirmesi ve en iyileriyle ortaklıklar kurması gerekebilmektedir; ya da bir aile ev alması sırasında seçim yapmak durumunda kalmaktadır. Tüm bunlardan yola çıkarak k</w:t>
      </w:r>
      <w:r w:rsidR="00391A2F" w:rsidRPr="00612F32">
        <w:rPr>
          <w:rFonts w:ascii="Times New Roman" w:hAnsi="Times New Roman" w:cs="Times New Roman"/>
          <w:sz w:val="24"/>
          <w:szCs w:val="24"/>
        </w:rPr>
        <w:t>arar verme kavramı genel itibari ile, var olan alternatifler arasından yapılan bir seçim veya tercih olarak tanımlanmakla birlikte</w:t>
      </w:r>
      <w:r w:rsidR="00B431ED" w:rsidRPr="00612F32">
        <w:rPr>
          <w:rFonts w:ascii="Times New Roman" w:hAnsi="Times New Roman" w:cs="Times New Roman"/>
          <w:sz w:val="24"/>
          <w:szCs w:val="24"/>
        </w:rPr>
        <w:t>;</w:t>
      </w:r>
      <w:r w:rsidR="00391A2F" w:rsidRPr="00612F32">
        <w:rPr>
          <w:rFonts w:ascii="Times New Roman" w:hAnsi="Times New Roman" w:cs="Times New Roman"/>
          <w:sz w:val="24"/>
          <w:szCs w:val="24"/>
        </w:rPr>
        <w:t xml:space="preserve"> yönetim ve işletmeler tarafından, yöneticinin herhangi bir konuda yaptığı tüm faaliyetlerin başlangıç noktasını oluşturan seçim veya tercih </w:t>
      </w:r>
      <w:r w:rsidR="00585D19" w:rsidRPr="00612F32">
        <w:rPr>
          <w:rFonts w:ascii="Times New Roman" w:hAnsi="Times New Roman" w:cs="Times New Roman"/>
          <w:sz w:val="24"/>
          <w:szCs w:val="24"/>
        </w:rPr>
        <w:t xml:space="preserve">süreci </w:t>
      </w:r>
      <w:r w:rsidR="00391A2F" w:rsidRPr="00612F32">
        <w:rPr>
          <w:rFonts w:ascii="Times New Roman" w:hAnsi="Times New Roman" w:cs="Times New Roman"/>
          <w:sz w:val="24"/>
          <w:szCs w:val="24"/>
        </w:rPr>
        <w:t xml:space="preserve">olarak </w:t>
      </w:r>
      <w:r w:rsidR="00585D19" w:rsidRPr="00612F32">
        <w:rPr>
          <w:rFonts w:ascii="Times New Roman" w:hAnsi="Times New Roman" w:cs="Times New Roman"/>
          <w:sz w:val="24"/>
          <w:szCs w:val="24"/>
        </w:rPr>
        <w:t xml:space="preserve">belirtilmektedir </w:t>
      </w:r>
      <w:r w:rsidR="00391A2F" w:rsidRPr="00612F32">
        <w:rPr>
          <w:rFonts w:ascii="Times New Roman" w:hAnsi="Times New Roman" w:cs="Times New Roman"/>
          <w:sz w:val="24"/>
          <w:szCs w:val="24"/>
        </w:rPr>
        <w:t>(</w:t>
      </w:r>
      <w:r w:rsidR="00226944" w:rsidRPr="00612F32">
        <w:rPr>
          <w:rFonts w:ascii="Times New Roman" w:hAnsi="Times New Roman" w:cs="Times New Roman"/>
          <w:sz w:val="24"/>
          <w:szCs w:val="24"/>
        </w:rPr>
        <w:t>Sarıkaya</w:t>
      </w:r>
      <w:r w:rsidR="00B431ED" w:rsidRPr="00612F32">
        <w:rPr>
          <w:rFonts w:ascii="Times New Roman" w:hAnsi="Times New Roman" w:cs="Times New Roman"/>
          <w:sz w:val="24"/>
          <w:szCs w:val="24"/>
        </w:rPr>
        <w:t>,</w:t>
      </w:r>
      <w:r w:rsidR="00226944" w:rsidRPr="00612F32">
        <w:rPr>
          <w:rFonts w:ascii="Times New Roman" w:hAnsi="Times New Roman" w:cs="Times New Roman"/>
          <w:sz w:val="24"/>
          <w:szCs w:val="24"/>
        </w:rPr>
        <w:t xml:space="preserve"> 2013; Onaran</w:t>
      </w:r>
      <w:r w:rsidR="00B431ED" w:rsidRPr="00612F32">
        <w:rPr>
          <w:rFonts w:ascii="Times New Roman" w:hAnsi="Times New Roman" w:cs="Times New Roman"/>
          <w:sz w:val="24"/>
          <w:szCs w:val="24"/>
        </w:rPr>
        <w:t>,</w:t>
      </w:r>
      <w:r w:rsidR="00226944" w:rsidRPr="00612F32">
        <w:rPr>
          <w:rFonts w:ascii="Times New Roman" w:hAnsi="Times New Roman" w:cs="Times New Roman"/>
          <w:sz w:val="24"/>
          <w:szCs w:val="24"/>
        </w:rPr>
        <w:t xml:space="preserve"> 1975</w:t>
      </w:r>
      <w:r w:rsidR="00391A2F" w:rsidRPr="00612F32">
        <w:rPr>
          <w:rFonts w:ascii="Times New Roman" w:hAnsi="Times New Roman" w:cs="Times New Roman"/>
          <w:sz w:val="24"/>
          <w:szCs w:val="24"/>
        </w:rPr>
        <w:t>)</w:t>
      </w:r>
      <w:r w:rsidR="00226944" w:rsidRPr="00612F32">
        <w:rPr>
          <w:rFonts w:ascii="Times New Roman" w:hAnsi="Times New Roman" w:cs="Times New Roman"/>
          <w:sz w:val="24"/>
          <w:szCs w:val="24"/>
        </w:rPr>
        <w:t>.</w:t>
      </w:r>
      <w:r w:rsidR="00295EC3" w:rsidRPr="00612F32">
        <w:rPr>
          <w:rFonts w:ascii="Times New Roman" w:hAnsi="Times New Roman" w:cs="Times New Roman"/>
          <w:sz w:val="24"/>
          <w:szCs w:val="24"/>
        </w:rPr>
        <w:t xml:space="preserve"> İşletmelerde karar verme aşamasında bilimsel tekniklerden yararlanılması, sonuçların daha güvenilir ve objektif olmasına yardımcı olmaktadır (Cebeci, 2013).</w:t>
      </w:r>
      <w:r w:rsidRPr="00612F32">
        <w:rPr>
          <w:rFonts w:ascii="Times New Roman" w:hAnsi="Times New Roman" w:cs="Times New Roman"/>
          <w:sz w:val="24"/>
          <w:szCs w:val="24"/>
        </w:rPr>
        <w:t xml:space="preserve"> Çünkü artık bir karar verirken yalnızca bir kriter (örneğin fiyat) göz önüne alınmamaktadır. Uzun vadeli ilişkiler kurmak, sürdürülebilir ve çevre dostu kararlar almak için şirketler karar süreçlerinde birçok kriteri göz önünde bulundurmaktadırlar (Ishizaka ve Nemery, 2013).</w:t>
      </w:r>
      <w:r w:rsidR="00EB14D8" w:rsidRPr="00612F32">
        <w:rPr>
          <w:rFonts w:ascii="Times New Roman" w:eastAsia="Times-Roman" w:hAnsi="Times New Roman" w:cs="Times New Roman"/>
          <w:sz w:val="24"/>
          <w:szCs w:val="24"/>
        </w:rPr>
        <w:t xml:space="preserve"> </w:t>
      </w:r>
      <w:r w:rsidR="00295EC3" w:rsidRPr="00612F32">
        <w:rPr>
          <w:rFonts w:ascii="Times New Roman" w:hAnsi="Times New Roman" w:cs="Times New Roman"/>
          <w:sz w:val="24"/>
          <w:szCs w:val="24"/>
        </w:rPr>
        <w:t xml:space="preserve">Bu noktada, çok kriterli karar verme tekniklerinden söz etmek mümkündür.  </w:t>
      </w:r>
    </w:p>
    <w:p w14:paraId="5D3DEC03" w14:textId="5F0A3ADE" w:rsidR="00226944" w:rsidRPr="00612F32" w:rsidRDefault="00226944"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Çok Kriterli Karar Verme (ÇKKV)</w:t>
      </w:r>
      <w:r w:rsidR="00295EC3" w:rsidRPr="00612F32">
        <w:rPr>
          <w:rFonts w:ascii="Times New Roman" w:hAnsi="Times New Roman" w:cs="Times New Roman"/>
          <w:sz w:val="24"/>
          <w:szCs w:val="24"/>
        </w:rPr>
        <w:t>;</w:t>
      </w:r>
      <w:r w:rsidR="00B431ED" w:rsidRPr="00612F32">
        <w:rPr>
          <w:rFonts w:ascii="Times New Roman" w:hAnsi="Times New Roman" w:cs="Times New Roman"/>
          <w:sz w:val="24"/>
          <w:szCs w:val="24"/>
        </w:rPr>
        <w:t xml:space="preserve"> </w:t>
      </w:r>
      <w:r w:rsidRPr="00612F32">
        <w:rPr>
          <w:rFonts w:ascii="Times New Roman" w:hAnsi="Times New Roman" w:cs="Times New Roman"/>
          <w:sz w:val="24"/>
          <w:szCs w:val="24"/>
        </w:rPr>
        <w:t>sonlu sayıda seçeneğin seçilme</w:t>
      </w:r>
      <w:r w:rsidR="00B431ED" w:rsidRPr="00612F32">
        <w:rPr>
          <w:rFonts w:ascii="Times New Roman" w:hAnsi="Times New Roman" w:cs="Times New Roman"/>
          <w:sz w:val="24"/>
          <w:szCs w:val="24"/>
        </w:rPr>
        <w:t>si</w:t>
      </w:r>
      <w:r w:rsidRPr="00612F32">
        <w:rPr>
          <w:rFonts w:ascii="Times New Roman" w:hAnsi="Times New Roman" w:cs="Times New Roman"/>
          <w:sz w:val="24"/>
          <w:szCs w:val="24"/>
        </w:rPr>
        <w:t>, sıralanma</w:t>
      </w:r>
      <w:r w:rsidR="00B431ED" w:rsidRPr="00612F32">
        <w:rPr>
          <w:rFonts w:ascii="Times New Roman" w:hAnsi="Times New Roman" w:cs="Times New Roman"/>
          <w:sz w:val="24"/>
          <w:szCs w:val="24"/>
        </w:rPr>
        <w:t>sı</w:t>
      </w:r>
      <w:r w:rsidRPr="00612F32">
        <w:rPr>
          <w:rFonts w:ascii="Times New Roman" w:hAnsi="Times New Roman" w:cs="Times New Roman"/>
          <w:sz w:val="24"/>
          <w:szCs w:val="24"/>
        </w:rPr>
        <w:t>, sınıflandır</w:t>
      </w:r>
      <w:r w:rsidR="00B431ED" w:rsidRPr="00612F32">
        <w:rPr>
          <w:rFonts w:ascii="Times New Roman" w:hAnsi="Times New Roman" w:cs="Times New Roman"/>
          <w:sz w:val="24"/>
          <w:szCs w:val="24"/>
        </w:rPr>
        <w:t>ıl</w:t>
      </w:r>
      <w:r w:rsidRPr="00612F32">
        <w:rPr>
          <w:rFonts w:ascii="Times New Roman" w:hAnsi="Times New Roman" w:cs="Times New Roman"/>
          <w:sz w:val="24"/>
          <w:szCs w:val="24"/>
        </w:rPr>
        <w:t>ma</w:t>
      </w:r>
      <w:r w:rsidR="00B431ED" w:rsidRPr="00612F32">
        <w:rPr>
          <w:rFonts w:ascii="Times New Roman" w:hAnsi="Times New Roman" w:cs="Times New Roman"/>
          <w:sz w:val="24"/>
          <w:szCs w:val="24"/>
        </w:rPr>
        <w:t>sı</w:t>
      </w:r>
      <w:r w:rsidRPr="00612F32">
        <w:rPr>
          <w:rFonts w:ascii="Times New Roman" w:hAnsi="Times New Roman" w:cs="Times New Roman"/>
          <w:sz w:val="24"/>
          <w:szCs w:val="24"/>
        </w:rPr>
        <w:t>, önceliklendir</w:t>
      </w:r>
      <w:r w:rsidR="00B431ED" w:rsidRPr="00612F32">
        <w:rPr>
          <w:rFonts w:ascii="Times New Roman" w:hAnsi="Times New Roman" w:cs="Times New Roman"/>
          <w:sz w:val="24"/>
          <w:szCs w:val="24"/>
        </w:rPr>
        <w:t>il</w:t>
      </w:r>
      <w:r w:rsidRPr="00612F32">
        <w:rPr>
          <w:rFonts w:ascii="Times New Roman" w:hAnsi="Times New Roman" w:cs="Times New Roman"/>
          <w:sz w:val="24"/>
          <w:szCs w:val="24"/>
        </w:rPr>
        <w:t>me</w:t>
      </w:r>
      <w:r w:rsidR="00B431ED" w:rsidRPr="00612F32">
        <w:rPr>
          <w:rFonts w:ascii="Times New Roman" w:hAnsi="Times New Roman" w:cs="Times New Roman"/>
          <w:sz w:val="24"/>
          <w:szCs w:val="24"/>
        </w:rPr>
        <w:t>si</w:t>
      </w:r>
      <w:r w:rsidRPr="00612F32">
        <w:rPr>
          <w:rFonts w:ascii="Times New Roman" w:hAnsi="Times New Roman" w:cs="Times New Roman"/>
          <w:sz w:val="24"/>
          <w:szCs w:val="24"/>
        </w:rPr>
        <w:t xml:space="preserve"> veya elenmesi amacı ile, genel olarak ağırlıklandırılarak oluşmuş, birbiri ile çelişen ve aynı ölçü birimini kullanmayan</w:t>
      </w:r>
      <w:r w:rsidR="00B431ED" w:rsidRPr="00612F32">
        <w:rPr>
          <w:rFonts w:ascii="Times New Roman" w:hAnsi="Times New Roman" w:cs="Times New Roman"/>
          <w:sz w:val="24"/>
          <w:szCs w:val="24"/>
        </w:rPr>
        <w:t>,</w:t>
      </w:r>
      <w:r w:rsidRPr="00612F32">
        <w:rPr>
          <w:rFonts w:ascii="Times New Roman" w:hAnsi="Times New Roman" w:cs="Times New Roman"/>
          <w:sz w:val="24"/>
          <w:szCs w:val="24"/>
        </w:rPr>
        <w:t xml:space="preserve"> hatta bazıları nitel değerler alan çok sayıda </w:t>
      </w:r>
      <w:r w:rsidR="00C44067" w:rsidRPr="00612F32">
        <w:rPr>
          <w:rFonts w:ascii="Times New Roman" w:hAnsi="Times New Roman" w:cs="Times New Roman"/>
          <w:sz w:val="24"/>
          <w:szCs w:val="24"/>
        </w:rPr>
        <w:t xml:space="preserve">kriter </w:t>
      </w:r>
      <w:r w:rsidRPr="00612F32">
        <w:rPr>
          <w:rFonts w:ascii="Times New Roman" w:hAnsi="Times New Roman" w:cs="Times New Roman"/>
          <w:sz w:val="24"/>
          <w:szCs w:val="24"/>
        </w:rPr>
        <w:t>kullanılarak değerlendirilmesidir (Yoon ve Hwang, 1995).</w:t>
      </w:r>
    </w:p>
    <w:p w14:paraId="6DC4CEFA" w14:textId="26815235" w:rsidR="00226944" w:rsidRPr="00612F32" w:rsidRDefault="00226944"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ÇKKV ile ilgili bazı temel kavramlar aşağıda verilmektedir (Cebeci, 2013)</w:t>
      </w:r>
      <w:r w:rsidR="00295EC3" w:rsidRPr="00612F32">
        <w:rPr>
          <w:rFonts w:ascii="Times New Roman" w:hAnsi="Times New Roman" w:cs="Times New Roman"/>
          <w:sz w:val="24"/>
          <w:szCs w:val="24"/>
        </w:rPr>
        <w:t>:</w:t>
      </w:r>
    </w:p>
    <w:p w14:paraId="324546CE" w14:textId="68190AD1" w:rsidR="00226944" w:rsidRPr="00612F32" w:rsidRDefault="00226944" w:rsidP="005C1C78">
      <w:pPr>
        <w:pStyle w:val="ListeParagraf"/>
        <w:numPr>
          <w:ilvl w:val="0"/>
          <w:numId w:val="7"/>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Alternatifler: Karar vericiye sunulan değişik seçeneklerdir.</w:t>
      </w:r>
    </w:p>
    <w:p w14:paraId="26BA1B96" w14:textId="3729C3CC" w:rsidR="00226944" w:rsidRPr="00612F32" w:rsidRDefault="00226944" w:rsidP="005C1C78">
      <w:pPr>
        <w:pStyle w:val="ListeParagraf"/>
        <w:numPr>
          <w:ilvl w:val="0"/>
          <w:numId w:val="7"/>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Kriterler: Kriter sayısının fazla olduğu problemlerde kriterlerin bazıları temel kriterler olarak tanımlanırken, diğerleri bunların alt kriterleri olarak tanımla</w:t>
      </w:r>
      <w:r w:rsidR="00AD10A9" w:rsidRPr="00612F32">
        <w:rPr>
          <w:rFonts w:ascii="Times New Roman" w:hAnsi="Times New Roman" w:cs="Times New Roman"/>
          <w:sz w:val="24"/>
          <w:szCs w:val="24"/>
        </w:rPr>
        <w:t>n</w:t>
      </w:r>
      <w:r w:rsidR="00295EC3" w:rsidRPr="00612F32">
        <w:rPr>
          <w:rFonts w:ascii="Times New Roman" w:hAnsi="Times New Roman" w:cs="Times New Roman"/>
          <w:sz w:val="24"/>
          <w:szCs w:val="24"/>
        </w:rPr>
        <w:t>maktadır. Böylece</w:t>
      </w:r>
      <w:r w:rsidR="00AD10A9" w:rsidRPr="00612F32">
        <w:rPr>
          <w:rFonts w:ascii="Times New Roman" w:hAnsi="Times New Roman" w:cs="Times New Roman"/>
          <w:sz w:val="24"/>
          <w:szCs w:val="24"/>
        </w:rPr>
        <w:t xml:space="preserve"> hiyerarşik bir yapı</w:t>
      </w:r>
      <w:r w:rsidR="00295EC3" w:rsidRPr="00612F32">
        <w:rPr>
          <w:rFonts w:ascii="Times New Roman" w:hAnsi="Times New Roman" w:cs="Times New Roman"/>
          <w:sz w:val="24"/>
          <w:szCs w:val="24"/>
        </w:rPr>
        <w:t xml:space="preserve"> oluşmaktadır.</w:t>
      </w:r>
    </w:p>
    <w:p w14:paraId="4CC11FA9" w14:textId="0D3C176B" w:rsidR="00AD10A9" w:rsidRPr="00612F32" w:rsidRDefault="00AD10A9" w:rsidP="005C1C78">
      <w:pPr>
        <w:pStyle w:val="ListeParagraf"/>
        <w:numPr>
          <w:ilvl w:val="0"/>
          <w:numId w:val="7"/>
        </w:numPr>
        <w:spacing w:line="240" w:lineRule="auto"/>
        <w:jc w:val="both"/>
        <w:rPr>
          <w:rFonts w:ascii="Times New Roman" w:eastAsiaTheme="minorEastAsia" w:hAnsi="Times New Roman" w:cs="Times New Roman"/>
          <w:sz w:val="28"/>
          <w:szCs w:val="28"/>
        </w:rPr>
      </w:pPr>
      <w:r w:rsidRPr="00612F32">
        <w:rPr>
          <w:rFonts w:ascii="Times New Roman" w:hAnsi="Times New Roman" w:cs="Times New Roman"/>
          <w:sz w:val="24"/>
          <w:szCs w:val="24"/>
        </w:rPr>
        <w:t>Kriter Ağırlıkları: Bir problemi çözebilmek için, her bir kriterin göreceli önemini gösteren bir bilgiye ihtiyaç duyul</w:t>
      </w:r>
      <w:r w:rsidR="00295EC3" w:rsidRPr="00612F32">
        <w:rPr>
          <w:rFonts w:ascii="Times New Roman" w:hAnsi="Times New Roman" w:cs="Times New Roman"/>
          <w:sz w:val="24"/>
          <w:szCs w:val="24"/>
        </w:rPr>
        <w:t>maktadır</w:t>
      </w:r>
      <w:r w:rsidRPr="00612F32">
        <w:rPr>
          <w:rFonts w:ascii="Times New Roman" w:hAnsi="Times New Roman" w:cs="Times New Roman"/>
          <w:sz w:val="24"/>
          <w:szCs w:val="24"/>
        </w:rPr>
        <w:t xml:space="preserve">. Kriterlerin göreceli önemi genellikle toplamı bir olacak şekilde normalize edilmiş bir ağırlıklar kümesi şeklindedir. </w:t>
      </w:r>
      <m:oMath>
        <m:r>
          <w:rPr>
            <w:rFonts w:ascii="Cambria Math" w:hAnsi="Cambria Math" w:cs="Times New Roman"/>
            <w:sz w:val="24"/>
            <w:szCs w:val="24"/>
          </w:rPr>
          <m:t>N</m:t>
        </m:r>
      </m:oMath>
      <w:r w:rsidR="00295EC3" w:rsidRPr="00612F32">
        <w:rPr>
          <w:rFonts w:ascii="Times New Roman" w:eastAsiaTheme="minorEastAsia" w:hAnsi="Times New Roman" w:cs="Times New Roman"/>
          <w:sz w:val="24"/>
          <w:szCs w:val="24"/>
        </w:rPr>
        <w:t xml:space="preserve"> </w:t>
      </w:r>
      <w:proofErr w:type="gramStart"/>
      <w:r w:rsidRPr="00612F32">
        <w:rPr>
          <w:rFonts w:ascii="Times New Roman" w:hAnsi="Times New Roman" w:cs="Times New Roman"/>
          <w:sz w:val="24"/>
          <w:szCs w:val="24"/>
        </w:rPr>
        <w:t>adet</w:t>
      </w:r>
      <w:proofErr w:type="gramEnd"/>
      <w:r w:rsidRPr="00612F32">
        <w:rPr>
          <w:rFonts w:ascii="Times New Roman" w:hAnsi="Times New Roman" w:cs="Times New Roman"/>
          <w:sz w:val="24"/>
          <w:szCs w:val="24"/>
        </w:rPr>
        <w:t xml:space="preserve"> kriter olması durumunda ağırlıklar kümesi </w:t>
      </w:r>
      <m:oMath>
        <m:sSub>
          <m:sSubPr>
            <m:ctrlPr>
              <w:rPr>
                <w:rFonts w:ascii="Cambria Math" w:eastAsia="Times New Roman" w:hAnsi="Cambria Math" w:cs="Times New Roman"/>
                <w:i/>
                <w:sz w:val="24"/>
                <w:szCs w:val="24"/>
                <w:lang w:eastAsia="tr-TR"/>
              </w:rPr>
            </m:ctrlPr>
          </m:sSubPr>
          <m:e>
            <m:r>
              <w:rPr>
                <w:rFonts w:ascii="Cambria Math" w:eastAsia="Times New Roman" w:hAnsi="Cambria Math" w:cs="Times New Roman"/>
                <w:sz w:val="24"/>
                <w:szCs w:val="24"/>
                <w:lang w:eastAsia="tr-TR"/>
              </w:rPr>
              <m:t>W</m:t>
            </m:r>
          </m:e>
          <m:sub>
            <m:r>
              <w:rPr>
                <w:rFonts w:ascii="Cambria Math" w:eastAsia="Times New Roman" w:hAnsi="Cambria Math" w:cs="Times New Roman"/>
                <w:sz w:val="24"/>
                <w:szCs w:val="24"/>
                <w:lang w:eastAsia="tr-TR"/>
              </w:rPr>
              <m:t xml:space="preserve">t </m:t>
            </m:r>
          </m:sub>
        </m:sSub>
        <m:r>
          <w:rPr>
            <w:rFonts w:ascii="Cambria Math" w:eastAsia="Times New Roman" w:hAnsi="Cambria Math" w:cs="Times New Roman"/>
            <w:sz w:val="24"/>
            <w:szCs w:val="24"/>
            <w:lang w:eastAsia="tr-TR"/>
          </w:rPr>
          <m:t>=(</m:t>
        </m:r>
        <m:sSub>
          <m:sSubPr>
            <m:ctrlPr>
              <w:rPr>
                <w:rFonts w:ascii="Cambria Math" w:eastAsia="Times New Roman" w:hAnsi="Cambria Math" w:cs="Times New Roman"/>
                <w:i/>
                <w:sz w:val="24"/>
                <w:szCs w:val="24"/>
                <w:lang w:eastAsia="tr-TR"/>
              </w:rPr>
            </m:ctrlPr>
          </m:sSubPr>
          <m:e>
            <m:r>
              <w:rPr>
                <w:rFonts w:ascii="Cambria Math" w:eastAsia="Times New Roman" w:hAnsi="Cambria Math" w:cs="Times New Roman"/>
                <w:sz w:val="24"/>
                <w:szCs w:val="24"/>
                <w:lang w:eastAsia="tr-TR"/>
              </w:rPr>
              <m:t>W</m:t>
            </m:r>
          </m:e>
          <m:sub>
            <m:r>
              <w:rPr>
                <w:rFonts w:ascii="Cambria Math" w:eastAsia="Times New Roman" w:hAnsi="Cambria Math" w:cs="Times New Roman"/>
                <w:sz w:val="24"/>
                <w:szCs w:val="24"/>
                <w:lang w:eastAsia="tr-TR"/>
              </w:rPr>
              <m:t>1</m:t>
            </m:r>
          </m:sub>
        </m:sSub>
        <m:r>
          <w:rPr>
            <w:rFonts w:ascii="Cambria Math" w:eastAsia="Times New Roman" w:hAnsi="Cambria Math" w:cs="Times New Roman"/>
            <w:sz w:val="24"/>
            <w:szCs w:val="24"/>
            <w:lang w:eastAsia="tr-TR"/>
          </w:rPr>
          <m:t>,</m:t>
        </m:r>
        <m:sSub>
          <m:sSubPr>
            <m:ctrlPr>
              <w:rPr>
                <w:rFonts w:ascii="Cambria Math" w:eastAsia="Times New Roman" w:hAnsi="Cambria Math" w:cs="Times New Roman"/>
                <w:i/>
                <w:sz w:val="24"/>
                <w:szCs w:val="24"/>
                <w:lang w:eastAsia="tr-TR"/>
              </w:rPr>
            </m:ctrlPr>
          </m:sSubPr>
          <m:e>
            <m:r>
              <w:rPr>
                <w:rFonts w:ascii="Cambria Math" w:eastAsia="Times New Roman" w:hAnsi="Cambria Math" w:cs="Times New Roman"/>
                <w:sz w:val="24"/>
                <w:szCs w:val="24"/>
                <w:lang w:eastAsia="tr-TR"/>
              </w:rPr>
              <m:t>W</m:t>
            </m:r>
          </m:e>
          <m:sub>
            <m:r>
              <w:rPr>
                <w:rFonts w:ascii="Cambria Math" w:eastAsia="Times New Roman" w:hAnsi="Cambria Math" w:cs="Times New Roman"/>
                <w:sz w:val="24"/>
                <w:szCs w:val="24"/>
                <w:lang w:eastAsia="tr-TR"/>
              </w:rPr>
              <m:t>2</m:t>
            </m:r>
          </m:sub>
        </m:sSub>
        <m:r>
          <w:rPr>
            <w:rFonts w:ascii="Cambria Math" w:eastAsia="Times New Roman" w:hAnsi="Cambria Math" w:cs="Times New Roman"/>
            <w:sz w:val="24"/>
            <w:szCs w:val="24"/>
            <w:lang w:eastAsia="tr-TR"/>
          </w:rPr>
          <m:t xml:space="preserve">, …, </m:t>
        </m:r>
        <m:sSub>
          <m:sSubPr>
            <m:ctrlPr>
              <w:rPr>
                <w:rFonts w:ascii="Cambria Math" w:eastAsia="Times New Roman" w:hAnsi="Cambria Math" w:cs="Times New Roman"/>
                <w:i/>
                <w:sz w:val="24"/>
                <w:szCs w:val="24"/>
                <w:lang w:eastAsia="tr-TR"/>
              </w:rPr>
            </m:ctrlPr>
          </m:sSubPr>
          <m:e>
            <m:r>
              <w:rPr>
                <w:rFonts w:ascii="Cambria Math" w:eastAsia="Times New Roman" w:hAnsi="Cambria Math" w:cs="Times New Roman"/>
                <w:sz w:val="24"/>
                <w:szCs w:val="24"/>
                <w:lang w:eastAsia="tr-TR"/>
              </w:rPr>
              <m:t>W</m:t>
            </m:r>
          </m:e>
          <m:sub>
            <m:r>
              <w:rPr>
                <w:rFonts w:ascii="Cambria Math" w:eastAsia="Times New Roman" w:hAnsi="Cambria Math" w:cs="Times New Roman"/>
                <w:sz w:val="24"/>
                <w:szCs w:val="24"/>
                <w:lang w:eastAsia="tr-TR"/>
              </w:rPr>
              <m:t>n</m:t>
            </m:r>
          </m:sub>
        </m:sSub>
        <m:r>
          <w:rPr>
            <w:rFonts w:ascii="Cambria Math" w:eastAsia="Times New Roman" w:hAnsi="Cambria Math" w:cs="Times New Roman"/>
            <w:sz w:val="24"/>
            <w:szCs w:val="24"/>
            <w:lang w:eastAsia="tr-TR"/>
          </w:rPr>
          <m:t>)</m:t>
        </m:r>
      </m:oMath>
      <w:r w:rsidR="00A92309" w:rsidRPr="00612F32">
        <w:rPr>
          <w:rFonts w:ascii="Times New Roman" w:eastAsia="Times New Roman" w:hAnsi="Times New Roman" w:cs="Times New Roman"/>
          <w:sz w:val="24"/>
          <w:szCs w:val="24"/>
          <w:lang w:eastAsia="tr-TR"/>
        </w:rPr>
        <w:t xml:space="preserve"> ve </w:t>
      </w:r>
      <m:oMath>
        <m:nary>
          <m:naryPr>
            <m:chr m:val="∑"/>
            <m:limLoc m:val="undOvr"/>
            <m:ctrlPr>
              <w:rPr>
                <w:rFonts w:ascii="Cambria Math" w:eastAsia="Times New Roman" w:hAnsi="Cambria Math" w:cs="Times New Roman"/>
                <w:i/>
                <w:sz w:val="24"/>
                <w:szCs w:val="24"/>
                <w:lang w:eastAsia="tr-TR"/>
              </w:rPr>
            </m:ctrlPr>
          </m:naryPr>
          <m:sub>
            <m:r>
              <w:rPr>
                <w:rFonts w:ascii="Cambria Math" w:eastAsia="Times New Roman" w:hAnsi="Cambria Math" w:cs="Times New Roman"/>
                <w:sz w:val="24"/>
                <w:szCs w:val="24"/>
                <w:lang w:eastAsia="tr-TR"/>
              </w:rPr>
              <m:t>j=1</m:t>
            </m:r>
          </m:sub>
          <m:sup>
            <m:r>
              <w:rPr>
                <w:rFonts w:ascii="Cambria Math" w:eastAsia="Times New Roman" w:hAnsi="Cambria Math" w:cs="Times New Roman"/>
                <w:sz w:val="24"/>
                <w:szCs w:val="24"/>
                <w:lang w:eastAsia="tr-TR"/>
              </w:rPr>
              <m:t>N</m:t>
            </m:r>
          </m:sup>
          <m:e>
            <m:sSub>
              <m:sSubPr>
                <m:ctrlPr>
                  <w:rPr>
                    <w:rFonts w:ascii="Cambria Math" w:eastAsia="Times New Roman" w:hAnsi="Cambria Math" w:cs="Times New Roman"/>
                    <w:i/>
                    <w:sz w:val="24"/>
                    <w:szCs w:val="24"/>
                    <w:lang w:eastAsia="tr-TR"/>
                  </w:rPr>
                </m:ctrlPr>
              </m:sSubPr>
              <m:e>
                <m:r>
                  <w:rPr>
                    <w:rFonts w:ascii="Cambria Math" w:eastAsia="Times New Roman" w:hAnsi="Cambria Math" w:cs="Times New Roman"/>
                    <w:sz w:val="24"/>
                    <w:szCs w:val="24"/>
                    <w:lang w:eastAsia="tr-TR"/>
                  </w:rPr>
                  <m:t>W</m:t>
                </m:r>
              </m:e>
              <m:sub>
                <m:r>
                  <w:rPr>
                    <w:rFonts w:ascii="Cambria Math" w:eastAsia="Times New Roman" w:hAnsi="Cambria Math" w:cs="Times New Roman"/>
                    <w:sz w:val="24"/>
                    <w:szCs w:val="24"/>
                    <w:lang w:eastAsia="tr-TR"/>
                  </w:rPr>
                  <m:t>j</m:t>
                </m:r>
              </m:sub>
            </m:sSub>
          </m:e>
        </m:nary>
        <m:r>
          <w:rPr>
            <w:rFonts w:ascii="Cambria Math" w:eastAsia="Times New Roman" w:hAnsi="Cambria Math" w:cs="Times New Roman"/>
            <w:sz w:val="24"/>
            <w:szCs w:val="24"/>
            <w:lang w:eastAsia="tr-TR"/>
          </w:rPr>
          <m:t>=1</m:t>
        </m:r>
      </m:oMath>
      <w:r w:rsidR="00A92309" w:rsidRPr="00612F32">
        <w:rPr>
          <w:rFonts w:ascii="Times New Roman" w:eastAsia="Times New Roman" w:hAnsi="Times New Roman" w:cs="Times New Roman"/>
          <w:sz w:val="24"/>
          <w:szCs w:val="24"/>
          <w:lang w:eastAsia="tr-TR"/>
        </w:rPr>
        <w:t xml:space="preserve"> </w:t>
      </w:r>
      <w:r w:rsidR="00A92309" w:rsidRPr="00612F32">
        <w:rPr>
          <w:rFonts w:ascii="Times New Roman" w:hAnsi="Times New Roman" w:cs="Times New Roman"/>
          <w:sz w:val="24"/>
          <w:szCs w:val="24"/>
        </w:rPr>
        <w:t xml:space="preserve"> </w:t>
      </w:r>
      <w:r w:rsidRPr="00612F32">
        <w:rPr>
          <w:sz w:val="24"/>
          <w:szCs w:val="24"/>
        </w:rPr>
        <w:t>şeklindedir.</w:t>
      </w:r>
    </w:p>
    <w:p w14:paraId="7F4F4847" w14:textId="78C06E2C" w:rsidR="005A1277" w:rsidRPr="00612F32" w:rsidRDefault="004025C5" w:rsidP="00FE7A3B">
      <w:pPr>
        <w:spacing w:line="240" w:lineRule="auto"/>
        <w:jc w:val="both"/>
        <w:rPr>
          <w:rFonts w:ascii="Times New Roman" w:eastAsia="Times-Roman" w:hAnsi="Times New Roman" w:cs="Times New Roman"/>
          <w:sz w:val="24"/>
          <w:szCs w:val="24"/>
        </w:rPr>
      </w:pPr>
      <w:r w:rsidRPr="00612F32">
        <w:rPr>
          <w:rFonts w:ascii="Times New Roman" w:hAnsi="Times New Roman" w:cs="Times New Roman"/>
          <w:sz w:val="24"/>
          <w:szCs w:val="24"/>
        </w:rPr>
        <w:t>ÇKKV</w:t>
      </w:r>
      <w:r w:rsidR="0046755F" w:rsidRPr="00612F32">
        <w:rPr>
          <w:rFonts w:ascii="Times New Roman" w:hAnsi="Times New Roman" w:cs="Times New Roman"/>
          <w:sz w:val="24"/>
          <w:szCs w:val="24"/>
        </w:rPr>
        <w:t xml:space="preserve">, birçok karmaşık karar için </w:t>
      </w:r>
      <w:r w:rsidRPr="00612F32">
        <w:rPr>
          <w:rFonts w:ascii="Times New Roman" w:hAnsi="Times New Roman" w:cs="Times New Roman"/>
          <w:sz w:val="24"/>
          <w:szCs w:val="24"/>
        </w:rPr>
        <w:t xml:space="preserve">uygulanabilecek </w:t>
      </w:r>
      <w:r w:rsidR="0046755F" w:rsidRPr="00612F32">
        <w:rPr>
          <w:rFonts w:ascii="Times New Roman" w:hAnsi="Times New Roman" w:cs="Times New Roman"/>
          <w:sz w:val="24"/>
          <w:szCs w:val="24"/>
        </w:rPr>
        <w:t>değerli bir araçtır. Yararlı bir karar destek aracının tüm özelliklerine sahiptir</w:t>
      </w:r>
      <w:r w:rsidRPr="00612F32">
        <w:rPr>
          <w:rFonts w:ascii="Times New Roman" w:hAnsi="Times New Roman" w:cs="Times New Roman"/>
          <w:sz w:val="24"/>
          <w:szCs w:val="24"/>
        </w:rPr>
        <w:t>.</w:t>
      </w:r>
      <w:r w:rsidR="0046755F" w:rsidRPr="00612F32">
        <w:rPr>
          <w:rFonts w:ascii="Times New Roman" w:hAnsi="Times New Roman" w:cs="Times New Roman"/>
          <w:sz w:val="24"/>
          <w:szCs w:val="24"/>
        </w:rPr>
        <w:t xml:space="preserve"> Neyin önemli, mantıklı ve tutarlı olduğuna odaklan</w:t>
      </w:r>
      <w:r w:rsidRPr="00612F32">
        <w:rPr>
          <w:rFonts w:ascii="Times New Roman" w:hAnsi="Times New Roman" w:cs="Times New Roman"/>
          <w:sz w:val="24"/>
          <w:szCs w:val="24"/>
        </w:rPr>
        <w:t>ılmasına</w:t>
      </w:r>
      <w:r w:rsidR="0046755F" w:rsidRPr="00612F32">
        <w:rPr>
          <w:rFonts w:ascii="Times New Roman" w:hAnsi="Times New Roman" w:cs="Times New Roman"/>
          <w:sz w:val="24"/>
          <w:szCs w:val="24"/>
        </w:rPr>
        <w:t xml:space="preserve"> yardımcı ol</w:t>
      </w:r>
      <w:r w:rsidRPr="00612F32">
        <w:rPr>
          <w:rFonts w:ascii="Times New Roman" w:hAnsi="Times New Roman" w:cs="Times New Roman"/>
          <w:sz w:val="24"/>
          <w:szCs w:val="24"/>
        </w:rPr>
        <w:t>maktadır</w:t>
      </w:r>
      <w:r w:rsidR="0046755F" w:rsidRPr="00612F32">
        <w:rPr>
          <w:rFonts w:ascii="Times New Roman" w:hAnsi="Times New Roman" w:cs="Times New Roman"/>
          <w:sz w:val="24"/>
          <w:szCs w:val="24"/>
        </w:rPr>
        <w:t>.</w:t>
      </w:r>
      <w:r w:rsidR="00BA196E" w:rsidRPr="00612F32">
        <w:rPr>
          <w:rFonts w:ascii="Times New Roman" w:hAnsi="Times New Roman" w:cs="Times New Roman"/>
          <w:sz w:val="24"/>
          <w:szCs w:val="24"/>
        </w:rPr>
        <w:t xml:space="preserve"> Çok sayıda bakış açısının artılarını ve eksilerini açık bir şekilde dikkate alma yaklaşımıdır. </w:t>
      </w:r>
    </w:p>
    <w:p w14:paraId="3B21C04A" w14:textId="6F464F8F" w:rsidR="009B745F" w:rsidRPr="00612F32" w:rsidRDefault="009B745F"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ÇKKV, matematik, yönetim, bilişim, psikoloji, sosyal bilimler ve ekonomi alanlarını kapsayan bir disiplindir. Uygulaması, önemli bir karar verilmesi gereken herhangi bir sorunu </w:t>
      </w:r>
      <w:r w:rsidRPr="00612F32">
        <w:rPr>
          <w:rFonts w:ascii="Times New Roman" w:hAnsi="Times New Roman" w:cs="Times New Roman"/>
          <w:sz w:val="24"/>
          <w:szCs w:val="24"/>
        </w:rPr>
        <w:lastRenderedPageBreak/>
        <w:t>çözmek için kullanılabileceğinden daha geniştir. Bu kararlar, sonuçların zaman perspektifine bağlı olarak taktiksel veya stratejik olabilmektedir. Tablo 2.1’de karar</w:t>
      </w:r>
      <w:r w:rsidR="002E397A" w:rsidRPr="00612F32">
        <w:rPr>
          <w:rFonts w:ascii="Times New Roman" w:hAnsi="Times New Roman" w:cs="Times New Roman"/>
          <w:sz w:val="24"/>
          <w:szCs w:val="24"/>
        </w:rPr>
        <w:t xml:space="preserve"> problemlerinin genel sınıflandırması yer almaktadır.</w:t>
      </w:r>
      <w:r w:rsidRPr="00612F32">
        <w:rPr>
          <w:rFonts w:ascii="Times New Roman" w:hAnsi="Times New Roman" w:cs="Times New Roman"/>
          <w:sz w:val="24"/>
          <w:szCs w:val="24"/>
        </w:rPr>
        <w:t xml:space="preserve"> </w:t>
      </w:r>
    </w:p>
    <w:p w14:paraId="7767104A" w14:textId="16F06FB3" w:rsidR="00E53935" w:rsidRPr="00612F32" w:rsidRDefault="00E53935" w:rsidP="00E53935">
      <w:pPr>
        <w:pStyle w:val="ResimYazs"/>
        <w:spacing w:before="240" w:after="120"/>
        <w:jc w:val="center"/>
        <w:rPr>
          <w:rFonts w:ascii="Times New Roman" w:hAnsi="Times New Roman" w:cs="Times New Roman"/>
          <w:b w:val="0"/>
          <w:bCs w:val="0"/>
          <w:color w:val="auto"/>
          <w:sz w:val="22"/>
          <w:szCs w:val="22"/>
        </w:rPr>
      </w:pPr>
      <w:bookmarkStart w:id="11" w:name="_Toc28595682"/>
      <w:r w:rsidRPr="00612F32">
        <w:rPr>
          <w:rFonts w:ascii="Times New Roman" w:hAnsi="Times New Roman" w:cs="Times New Roman"/>
          <w:color w:val="auto"/>
          <w:sz w:val="22"/>
          <w:szCs w:val="22"/>
        </w:rPr>
        <w:t>Tablo 2.</w:t>
      </w:r>
      <w:r w:rsidRPr="00612F32">
        <w:rPr>
          <w:rFonts w:ascii="Times New Roman" w:hAnsi="Times New Roman" w:cs="Times New Roman"/>
          <w:color w:val="auto"/>
          <w:sz w:val="22"/>
          <w:szCs w:val="22"/>
        </w:rPr>
        <w:fldChar w:fldCharType="begin"/>
      </w:r>
      <w:r w:rsidRPr="00612F32">
        <w:rPr>
          <w:rFonts w:ascii="Times New Roman" w:hAnsi="Times New Roman" w:cs="Times New Roman"/>
          <w:color w:val="auto"/>
          <w:sz w:val="22"/>
          <w:szCs w:val="22"/>
        </w:rPr>
        <w:instrText xml:space="preserve"> SEQ Tablo_2. \* ARABIC </w:instrText>
      </w:r>
      <w:r w:rsidRPr="00612F32">
        <w:rPr>
          <w:rFonts w:ascii="Times New Roman" w:hAnsi="Times New Roman" w:cs="Times New Roman"/>
          <w:color w:val="auto"/>
          <w:sz w:val="22"/>
          <w:szCs w:val="22"/>
        </w:rPr>
        <w:fldChar w:fldCharType="separate"/>
      </w:r>
      <w:r w:rsidR="004F03A0" w:rsidRPr="00612F32">
        <w:rPr>
          <w:rFonts w:ascii="Times New Roman" w:hAnsi="Times New Roman" w:cs="Times New Roman"/>
          <w:noProof/>
          <w:color w:val="auto"/>
          <w:sz w:val="22"/>
          <w:szCs w:val="22"/>
        </w:rPr>
        <w:t>1</w:t>
      </w:r>
      <w:r w:rsidRPr="00612F32">
        <w:rPr>
          <w:rFonts w:ascii="Times New Roman" w:hAnsi="Times New Roman" w:cs="Times New Roman"/>
          <w:color w:val="auto"/>
          <w:sz w:val="22"/>
          <w:szCs w:val="22"/>
        </w:rPr>
        <w:fldChar w:fldCharType="end"/>
      </w:r>
      <w:r w:rsidR="002E3999" w:rsidRPr="00612F32">
        <w:rPr>
          <w:rFonts w:ascii="Times New Roman" w:hAnsi="Times New Roman" w:cs="Times New Roman"/>
          <w:color w:val="auto"/>
          <w:sz w:val="22"/>
          <w:szCs w:val="22"/>
        </w:rPr>
        <w:t>:</w:t>
      </w:r>
      <w:r w:rsidRPr="00612F32">
        <w:rPr>
          <w:color w:val="auto"/>
        </w:rPr>
        <w:t xml:space="preserve"> </w:t>
      </w:r>
      <w:r w:rsidRPr="00612F32">
        <w:rPr>
          <w:rFonts w:ascii="Times New Roman" w:hAnsi="Times New Roman" w:cs="Times New Roman"/>
          <w:b w:val="0"/>
          <w:bCs w:val="0"/>
          <w:color w:val="auto"/>
          <w:sz w:val="22"/>
          <w:szCs w:val="22"/>
        </w:rPr>
        <w:t xml:space="preserve">Karar </w:t>
      </w:r>
      <w:r w:rsidR="00B8530C" w:rsidRPr="00612F32">
        <w:rPr>
          <w:rFonts w:ascii="Times New Roman" w:hAnsi="Times New Roman" w:cs="Times New Roman"/>
          <w:b w:val="0"/>
          <w:bCs w:val="0"/>
          <w:color w:val="auto"/>
          <w:sz w:val="22"/>
          <w:szCs w:val="22"/>
        </w:rPr>
        <w:t>p</w:t>
      </w:r>
      <w:r w:rsidRPr="00612F32">
        <w:rPr>
          <w:rFonts w:ascii="Times New Roman" w:hAnsi="Times New Roman" w:cs="Times New Roman"/>
          <w:b w:val="0"/>
          <w:bCs w:val="0"/>
          <w:color w:val="auto"/>
          <w:sz w:val="22"/>
          <w:szCs w:val="22"/>
        </w:rPr>
        <w:t xml:space="preserve">roblemlerinin </w:t>
      </w:r>
      <w:r w:rsidR="00B8530C" w:rsidRPr="00612F32">
        <w:rPr>
          <w:rFonts w:ascii="Times New Roman" w:hAnsi="Times New Roman" w:cs="Times New Roman"/>
          <w:b w:val="0"/>
          <w:bCs w:val="0"/>
          <w:color w:val="auto"/>
          <w:sz w:val="22"/>
          <w:szCs w:val="22"/>
        </w:rPr>
        <w:t>k</w:t>
      </w:r>
      <w:r w:rsidRPr="00612F32">
        <w:rPr>
          <w:rFonts w:ascii="Times New Roman" w:hAnsi="Times New Roman" w:cs="Times New Roman"/>
          <w:b w:val="0"/>
          <w:bCs w:val="0"/>
          <w:color w:val="auto"/>
          <w:sz w:val="22"/>
          <w:szCs w:val="22"/>
        </w:rPr>
        <w:t xml:space="preserve">ategorisi </w:t>
      </w:r>
      <w:r w:rsidRPr="00612F32">
        <w:rPr>
          <w:rFonts w:ascii="Times New Roman" w:hAnsi="Times New Roman" w:cs="Times New Roman"/>
          <w:b w:val="0"/>
          <w:color w:val="auto"/>
          <w:sz w:val="22"/>
          <w:szCs w:val="22"/>
        </w:rPr>
        <w:t>(Ishizaka ve Nemery, 2013)</w:t>
      </w:r>
      <w:r w:rsidRPr="00612F32">
        <w:rPr>
          <w:rFonts w:ascii="Times New Roman" w:hAnsi="Times New Roman" w:cs="Times New Roman"/>
          <w:b w:val="0"/>
          <w:bCs w:val="0"/>
          <w:color w:val="auto"/>
          <w:sz w:val="22"/>
          <w:szCs w:val="22"/>
        </w:rPr>
        <w:t>)</w:t>
      </w:r>
      <w:bookmarkEnd w:id="11"/>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842"/>
        <w:gridCol w:w="1842"/>
        <w:gridCol w:w="1843"/>
        <w:gridCol w:w="1843"/>
      </w:tblGrid>
      <w:tr w:rsidR="00612F32" w:rsidRPr="00612F32" w14:paraId="03FBCE4A" w14:textId="77777777" w:rsidTr="00661314">
        <w:tc>
          <w:tcPr>
            <w:tcW w:w="1842" w:type="dxa"/>
            <w:tcBorders>
              <w:top w:val="single" w:sz="4" w:space="0" w:color="auto"/>
              <w:bottom w:val="single" w:sz="4" w:space="0" w:color="auto"/>
            </w:tcBorders>
            <w:shd w:val="clear" w:color="auto" w:fill="auto"/>
          </w:tcPr>
          <w:p w14:paraId="2BEB3E1F" w14:textId="38877E11" w:rsidR="00C23FCB" w:rsidRPr="00612F32" w:rsidRDefault="00C23FCB" w:rsidP="00661314">
            <w:pPr>
              <w:spacing w:line="276" w:lineRule="auto"/>
              <w:rPr>
                <w:b/>
                <w:sz w:val="24"/>
                <w:szCs w:val="24"/>
              </w:rPr>
            </w:pPr>
            <w:r w:rsidRPr="00612F32">
              <w:rPr>
                <w:b/>
                <w:sz w:val="24"/>
                <w:szCs w:val="24"/>
              </w:rPr>
              <w:t>Karar</w:t>
            </w:r>
          </w:p>
        </w:tc>
        <w:tc>
          <w:tcPr>
            <w:tcW w:w="1842" w:type="dxa"/>
            <w:tcBorders>
              <w:top w:val="single" w:sz="4" w:space="0" w:color="auto"/>
              <w:bottom w:val="single" w:sz="4" w:space="0" w:color="auto"/>
            </w:tcBorders>
            <w:shd w:val="clear" w:color="auto" w:fill="auto"/>
          </w:tcPr>
          <w:p w14:paraId="7ABAF0B8" w14:textId="74398184" w:rsidR="00C23FCB" w:rsidRPr="00612F32" w:rsidRDefault="00C23FCB" w:rsidP="00661314">
            <w:pPr>
              <w:spacing w:line="276" w:lineRule="auto"/>
              <w:rPr>
                <w:b/>
                <w:sz w:val="24"/>
                <w:szCs w:val="24"/>
              </w:rPr>
            </w:pPr>
            <w:r w:rsidRPr="00612F32">
              <w:rPr>
                <w:b/>
                <w:sz w:val="24"/>
                <w:szCs w:val="24"/>
              </w:rPr>
              <w:t>Zaman</w:t>
            </w:r>
          </w:p>
        </w:tc>
        <w:tc>
          <w:tcPr>
            <w:tcW w:w="1842" w:type="dxa"/>
            <w:tcBorders>
              <w:top w:val="single" w:sz="4" w:space="0" w:color="auto"/>
              <w:bottom w:val="single" w:sz="4" w:space="0" w:color="auto"/>
            </w:tcBorders>
            <w:shd w:val="clear" w:color="auto" w:fill="auto"/>
          </w:tcPr>
          <w:p w14:paraId="70B1AB4B" w14:textId="3E55E454" w:rsidR="00C23FCB" w:rsidRPr="00612F32" w:rsidRDefault="00C23FCB" w:rsidP="00661314">
            <w:pPr>
              <w:spacing w:line="276" w:lineRule="auto"/>
              <w:rPr>
                <w:b/>
                <w:sz w:val="24"/>
                <w:szCs w:val="24"/>
              </w:rPr>
            </w:pPr>
            <w:r w:rsidRPr="00612F32">
              <w:rPr>
                <w:b/>
                <w:sz w:val="24"/>
                <w:szCs w:val="24"/>
              </w:rPr>
              <w:t>Yenilik</w:t>
            </w:r>
          </w:p>
        </w:tc>
        <w:tc>
          <w:tcPr>
            <w:tcW w:w="1843" w:type="dxa"/>
            <w:tcBorders>
              <w:top w:val="single" w:sz="4" w:space="0" w:color="auto"/>
              <w:bottom w:val="single" w:sz="4" w:space="0" w:color="auto"/>
            </w:tcBorders>
            <w:shd w:val="clear" w:color="auto" w:fill="auto"/>
          </w:tcPr>
          <w:p w14:paraId="6B053E2D" w14:textId="110A2F0A" w:rsidR="00C23FCB" w:rsidRPr="00612F32" w:rsidRDefault="00C23FCB" w:rsidP="00661314">
            <w:pPr>
              <w:spacing w:line="276" w:lineRule="auto"/>
              <w:rPr>
                <w:b/>
                <w:sz w:val="24"/>
                <w:szCs w:val="24"/>
              </w:rPr>
            </w:pPr>
            <w:r w:rsidRPr="00612F32">
              <w:rPr>
                <w:b/>
                <w:sz w:val="24"/>
                <w:szCs w:val="24"/>
              </w:rPr>
              <w:t>Yapı Derecesi</w:t>
            </w:r>
          </w:p>
        </w:tc>
        <w:tc>
          <w:tcPr>
            <w:tcW w:w="1843" w:type="dxa"/>
            <w:tcBorders>
              <w:top w:val="single" w:sz="4" w:space="0" w:color="auto"/>
              <w:bottom w:val="single" w:sz="4" w:space="0" w:color="auto"/>
            </w:tcBorders>
            <w:shd w:val="clear" w:color="auto" w:fill="auto"/>
          </w:tcPr>
          <w:p w14:paraId="432F2DC6" w14:textId="1616F5A0" w:rsidR="00C23FCB" w:rsidRPr="00612F32" w:rsidRDefault="00C23FCB" w:rsidP="00661314">
            <w:pPr>
              <w:spacing w:line="276" w:lineRule="auto"/>
              <w:rPr>
                <w:b/>
                <w:sz w:val="24"/>
                <w:szCs w:val="24"/>
              </w:rPr>
            </w:pPr>
            <w:r w:rsidRPr="00612F32">
              <w:rPr>
                <w:b/>
                <w:sz w:val="24"/>
                <w:szCs w:val="24"/>
              </w:rPr>
              <w:t>Otomasyon</w:t>
            </w:r>
          </w:p>
        </w:tc>
      </w:tr>
      <w:tr w:rsidR="00612F32" w:rsidRPr="00612F32" w14:paraId="2A3C07B5" w14:textId="77777777" w:rsidTr="00661314">
        <w:tc>
          <w:tcPr>
            <w:tcW w:w="1842" w:type="dxa"/>
            <w:tcBorders>
              <w:top w:val="single" w:sz="4" w:space="0" w:color="auto"/>
            </w:tcBorders>
            <w:shd w:val="clear" w:color="auto" w:fill="auto"/>
          </w:tcPr>
          <w:p w14:paraId="6E2599B0" w14:textId="00883F4E" w:rsidR="00C23FCB" w:rsidRPr="00612F32" w:rsidRDefault="00C23FCB" w:rsidP="00661314">
            <w:pPr>
              <w:spacing w:line="276" w:lineRule="auto"/>
              <w:rPr>
                <w:sz w:val="24"/>
                <w:szCs w:val="24"/>
              </w:rPr>
            </w:pPr>
            <w:r w:rsidRPr="00612F32">
              <w:rPr>
                <w:sz w:val="24"/>
                <w:szCs w:val="24"/>
              </w:rPr>
              <w:t>Stratejik</w:t>
            </w:r>
          </w:p>
        </w:tc>
        <w:tc>
          <w:tcPr>
            <w:tcW w:w="1842" w:type="dxa"/>
            <w:tcBorders>
              <w:top w:val="single" w:sz="4" w:space="0" w:color="auto"/>
            </w:tcBorders>
            <w:shd w:val="clear" w:color="auto" w:fill="auto"/>
          </w:tcPr>
          <w:p w14:paraId="3385E69B" w14:textId="5C935988" w:rsidR="00C23FCB" w:rsidRPr="00612F32" w:rsidRDefault="00C23FCB" w:rsidP="00661314">
            <w:pPr>
              <w:spacing w:line="276" w:lineRule="auto"/>
              <w:rPr>
                <w:sz w:val="24"/>
                <w:szCs w:val="24"/>
              </w:rPr>
            </w:pPr>
            <w:r w:rsidRPr="00612F32">
              <w:rPr>
                <w:sz w:val="24"/>
                <w:szCs w:val="24"/>
              </w:rPr>
              <w:t>Uzun Dönem</w:t>
            </w:r>
          </w:p>
        </w:tc>
        <w:tc>
          <w:tcPr>
            <w:tcW w:w="1842" w:type="dxa"/>
            <w:tcBorders>
              <w:top w:val="single" w:sz="4" w:space="0" w:color="auto"/>
            </w:tcBorders>
            <w:shd w:val="clear" w:color="auto" w:fill="auto"/>
          </w:tcPr>
          <w:p w14:paraId="32EC90EA" w14:textId="548577E3" w:rsidR="00C23FCB" w:rsidRPr="00612F32" w:rsidRDefault="00C23FCB" w:rsidP="00661314">
            <w:pPr>
              <w:spacing w:line="276" w:lineRule="auto"/>
              <w:rPr>
                <w:sz w:val="24"/>
                <w:szCs w:val="24"/>
              </w:rPr>
            </w:pPr>
            <w:r w:rsidRPr="00612F32">
              <w:rPr>
                <w:sz w:val="24"/>
                <w:szCs w:val="24"/>
              </w:rPr>
              <w:t>Yeni</w:t>
            </w:r>
          </w:p>
        </w:tc>
        <w:tc>
          <w:tcPr>
            <w:tcW w:w="1843" w:type="dxa"/>
            <w:tcBorders>
              <w:top w:val="single" w:sz="4" w:space="0" w:color="auto"/>
            </w:tcBorders>
            <w:shd w:val="clear" w:color="auto" w:fill="auto"/>
          </w:tcPr>
          <w:p w14:paraId="38803B39" w14:textId="1DA3BF66" w:rsidR="00C23FCB" w:rsidRPr="00612F32" w:rsidRDefault="00C23FCB" w:rsidP="00661314">
            <w:pPr>
              <w:spacing w:line="276" w:lineRule="auto"/>
              <w:rPr>
                <w:sz w:val="24"/>
                <w:szCs w:val="24"/>
              </w:rPr>
            </w:pPr>
            <w:r w:rsidRPr="00612F32">
              <w:rPr>
                <w:sz w:val="24"/>
                <w:szCs w:val="24"/>
              </w:rPr>
              <w:t>Düşük</w:t>
            </w:r>
          </w:p>
        </w:tc>
        <w:tc>
          <w:tcPr>
            <w:tcW w:w="1843" w:type="dxa"/>
            <w:tcBorders>
              <w:top w:val="single" w:sz="4" w:space="0" w:color="auto"/>
            </w:tcBorders>
            <w:shd w:val="clear" w:color="auto" w:fill="auto"/>
          </w:tcPr>
          <w:p w14:paraId="2A6CC7DC" w14:textId="662FF992" w:rsidR="00C23FCB" w:rsidRPr="00612F32" w:rsidRDefault="00C23FCB" w:rsidP="00661314">
            <w:pPr>
              <w:spacing w:line="276" w:lineRule="auto"/>
              <w:rPr>
                <w:sz w:val="24"/>
                <w:szCs w:val="24"/>
              </w:rPr>
            </w:pPr>
            <w:r w:rsidRPr="00612F32">
              <w:rPr>
                <w:sz w:val="24"/>
                <w:szCs w:val="24"/>
              </w:rPr>
              <w:t>Düşük</w:t>
            </w:r>
          </w:p>
        </w:tc>
      </w:tr>
      <w:tr w:rsidR="00612F32" w:rsidRPr="00612F32" w14:paraId="5E985BE2" w14:textId="77777777" w:rsidTr="00661314">
        <w:tc>
          <w:tcPr>
            <w:tcW w:w="1842" w:type="dxa"/>
            <w:shd w:val="clear" w:color="auto" w:fill="auto"/>
          </w:tcPr>
          <w:p w14:paraId="5C007ADA" w14:textId="62374A33" w:rsidR="00C23FCB" w:rsidRPr="00612F32" w:rsidRDefault="00C23FCB" w:rsidP="00661314">
            <w:pPr>
              <w:spacing w:line="276" w:lineRule="auto"/>
              <w:rPr>
                <w:sz w:val="24"/>
                <w:szCs w:val="24"/>
              </w:rPr>
            </w:pPr>
            <w:r w:rsidRPr="00612F32">
              <w:rPr>
                <w:sz w:val="24"/>
                <w:szCs w:val="24"/>
              </w:rPr>
              <w:t>Taktiksel</w:t>
            </w:r>
          </w:p>
        </w:tc>
        <w:tc>
          <w:tcPr>
            <w:tcW w:w="1842" w:type="dxa"/>
            <w:shd w:val="clear" w:color="auto" w:fill="auto"/>
          </w:tcPr>
          <w:p w14:paraId="1975DDB5" w14:textId="6B83E6EC" w:rsidR="00C23FCB" w:rsidRPr="00612F32" w:rsidRDefault="00C23FCB" w:rsidP="00661314">
            <w:pPr>
              <w:spacing w:line="276" w:lineRule="auto"/>
              <w:rPr>
                <w:sz w:val="24"/>
                <w:szCs w:val="24"/>
              </w:rPr>
            </w:pPr>
            <w:r w:rsidRPr="00612F32">
              <w:rPr>
                <w:sz w:val="24"/>
                <w:szCs w:val="24"/>
              </w:rPr>
              <w:t>Orta Dönem</w:t>
            </w:r>
          </w:p>
        </w:tc>
        <w:tc>
          <w:tcPr>
            <w:tcW w:w="1842" w:type="dxa"/>
            <w:shd w:val="clear" w:color="auto" w:fill="auto"/>
          </w:tcPr>
          <w:p w14:paraId="59C71A6E" w14:textId="485C4F71" w:rsidR="00C23FCB" w:rsidRPr="00612F32" w:rsidRDefault="00C23FCB" w:rsidP="00661314">
            <w:pPr>
              <w:spacing w:line="276" w:lineRule="auto"/>
              <w:rPr>
                <w:sz w:val="24"/>
                <w:szCs w:val="24"/>
              </w:rPr>
            </w:pPr>
            <w:r w:rsidRPr="00612F32">
              <w:rPr>
                <w:sz w:val="24"/>
                <w:szCs w:val="24"/>
              </w:rPr>
              <w:t>Uyumlu</w:t>
            </w:r>
          </w:p>
        </w:tc>
        <w:tc>
          <w:tcPr>
            <w:tcW w:w="1843" w:type="dxa"/>
            <w:shd w:val="clear" w:color="auto" w:fill="auto"/>
          </w:tcPr>
          <w:p w14:paraId="464DD836" w14:textId="1777117B" w:rsidR="00C23FCB" w:rsidRPr="00612F32" w:rsidRDefault="00C23FCB" w:rsidP="00661314">
            <w:pPr>
              <w:spacing w:line="276" w:lineRule="auto"/>
              <w:rPr>
                <w:sz w:val="24"/>
                <w:szCs w:val="24"/>
              </w:rPr>
            </w:pPr>
            <w:r w:rsidRPr="00612F32">
              <w:rPr>
                <w:sz w:val="24"/>
                <w:szCs w:val="24"/>
              </w:rPr>
              <w:t>Yarı Planlı</w:t>
            </w:r>
          </w:p>
        </w:tc>
        <w:tc>
          <w:tcPr>
            <w:tcW w:w="1843" w:type="dxa"/>
            <w:shd w:val="clear" w:color="auto" w:fill="auto"/>
          </w:tcPr>
          <w:p w14:paraId="336C58D3" w14:textId="11901961" w:rsidR="00C23FCB" w:rsidRPr="00612F32" w:rsidRDefault="00C23FCB" w:rsidP="00661314">
            <w:pPr>
              <w:spacing w:line="276" w:lineRule="auto"/>
              <w:rPr>
                <w:sz w:val="24"/>
                <w:szCs w:val="24"/>
              </w:rPr>
            </w:pPr>
            <w:r w:rsidRPr="00612F32">
              <w:rPr>
                <w:sz w:val="24"/>
                <w:szCs w:val="24"/>
              </w:rPr>
              <w:t>Orta Yüksek</w:t>
            </w:r>
          </w:p>
        </w:tc>
      </w:tr>
      <w:tr w:rsidR="00C23FCB" w:rsidRPr="00612F32" w14:paraId="6647FA13" w14:textId="77777777" w:rsidTr="00661314">
        <w:tc>
          <w:tcPr>
            <w:tcW w:w="1842" w:type="dxa"/>
            <w:tcBorders>
              <w:bottom w:val="single" w:sz="4" w:space="0" w:color="auto"/>
            </w:tcBorders>
            <w:shd w:val="clear" w:color="auto" w:fill="auto"/>
          </w:tcPr>
          <w:p w14:paraId="1609E703" w14:textId="4BD502DE" w:rsidR="00C23FCB" w:rsidRPr="00612F32" w:rsidRDefault="00C23FCB" w:rsidP="00661314">
            <w:pPr>
              <w:spacing w:line="276" w:lineRule="auto"/>
              <w:rPr>
                <w:sz w:val="24"/>
                <w:szCs w:val="24"/>
              </w:rPr>
            </w:pPr>
            <w:r w:rsidRPr="00612F32">
              <w:rPr>
                <w:sz w:val="24"/>
                <w:szCs w:val="24"/>
              </w:rPr>
              <w:t>Operasyonel</w:t>
            </w:r>
          </w:p>
        </w:tc>
        <w:tc>
          <w:tcPr>
            <w:tcW w:w="1842" w:type="dxa"/>
            <w:tcBorders>
              <w:bottom w:val="single" w:sz="4" w:space="0" w:color="auto"/>
            </w:tcBorders>
            <w:shd w:val="clear" w:color="auto" w:fill="auto"/>
          </w:tcPr>
          <w:p w14:paraId="14F025E0" w14:textId="6F4C617E" w:rsidR="00C23FCB" w:rsidRPr="00612F32" w:rsidRDefault="00C23FCB" w:rsidP="00661314">
            <w:pPr>
              <w:spacing w:line="276" w:lineRule="auto"/>
              <w:rPr>
                <w:sz w:val="24"/>
                <w:szCs w:val="24"/>
              </w:rPr>
            </w:pPr>
            <w:r w:rsidRPr="00612F32">
              <w:rPr>
                <w:sz w:val="24"/>
                <w:szCs w:val="24"/>
              </w:rPr>
              <w:t>Kısa Dönem</w:t>
            </w:r>
          </w:p>
        </w:tc>
        <w:tc>
          <w:tcPr>
            <w:tcW w:w="1842" w:type="dxa"/>
            <w:tcBorders>
              <w:bottom w:val="single" w:sz="4" w:space="0" w:color="auto"/>
            </w:tcBorders>
            <w:shd w:val="clear" w:color="auto" w:fill="auto"/>
          </w:tcPr>
          <w:p w14:paraId="5BE9B64D" w14:textId="466D0F41" w:rsidR="00C23FCB" w:rsidRPr="00612F32" w:rsidRDefault="00C23FCB" w:rsidP="00661314">
            <w:pPr>
              <w:spacing w:line="276" w:lineRule="auto"/>
              <w:rPr>
                <w:sz w:val="24"/>
                <w:szCs w:val="24"/>
              </w:rPr>
            </w:pPr>
            <w:r w:rsidRPr="00612F32">
              <w:rPr>
                <w:sz w:val="24"/>
                <w:szCs w:val="24"/>
              </w:rPr>
              <w:t>Her gün</w:t>
            </w:r>
          </w:p>
        </w:tc>
        <w:tc>
          <w:tcPr>
            <w:tcW w:w="1843" w:type="dxa"/>
            <w:tcBorders>
              <w:bottom w:val="single" w:sz="4" w:space="0" w:color="auto"/>
            </w:tcBorders>
            <w:shd w:val="clear" w:color="auto" w:fill="auto"/>
          </w:tcPr>
          <w:p w14:paraId="30037D18" w14:textId="557B20DC" w:rsidR="00C23FCB" w:rsidRPr="00612F32" w:rsidRDefault="00C23FCB" w:rsidP="00661314">
            <w:pPr>
              <w:spacing w:line="276" w:lineRule="auto"/>
              <w:rPr>
                <w:sz w:val="24"/>
                <w:szCs w:val="24"/>
              </w:rPr>
            </w:pPr>
            <w:r w:rsidRPr="00612F32">
              <w:rPr>
                <w:sz w:val="24"/>
                <w:szCs w:val="24"/>
              </w:rPr>
              <w:t>İyi tanımlanmış</w:t>
            </w:r>
          </w:p>
        </w:tc>
        <w:tc>
          <w:tcPr>
            <w:tcW w:w="1843" w:type="dxa"/>
            <w:tcBorders>
              <w:bottom w:val="single" w:sz="4" w:space="0" w:color="auto"/>
            </w:tcBorders>
            <w:shd w:val="clear" w:color="auto" w:fill="auto"/>
          </w:tcPr>
          <w:p w14:paraId="10E2C263" w14:textId="77777777" w:rsidR="00C23FCB" w:rsidRPr="00612F32" w:rsidRDefault="00C23FCB" w:rsidP="00661314">
            <w:pPr>
              <w:spacing w:line="276" w:lineRule="auto"/>
              <w:rPr>
                <w:sz w:val="24"/>
                <w:szCs w:val="24"/>
              </w:rPr>
            </w:pPr>
          </w:p>
        </w:tc>
      </w:tr>
    </w:tbl>
    <w:p w14:paraId="1A69EB7B" w14:textId="77777777" w:rsidR="002E3999" w:rsidRPr="00612F32" w:rsidRDefault="002E3999" w:rsidP="00661314"/>
    <w:p w14:paraId="24552F25" w14:textId="5A44816B" w:rsidR="009C349B" w:rsidRPr="00612F32" w:rsidRDefault="002E397A" w:rsidP="00C23FCB">
      <w:pPr>
        <w:pStyle w:val="Balk3"/>
      </w:pPr>
      <w:bookmarkStart w:id="12" w:name="_Toc28354386"/>
      <w:bookmarkStart w:id="13" w:name="_Toc33613979"/>
      <w:r w:rsidRPr="00612F32">
        <w:rPr>
          <w:rFonts w:cs="Times New Roman"/>
          <w:szCs w:val="24"/>
        </w:rPr>
        <w:t>2.1.1. Karar Problemleri</w:t>
      </w:r>
      <w:bookmarkEnd w:id="12"/>
      <w:bookmarkEnd w:id="13"/>
      <w:r w:rsidRPr="00612F32">
        <w:rPr>
          <w:rFonts w:cs="Times New Roman"/>
          <w:szCs w:val="24"/>
        </w:rPr>
        <w:t xml:space="preserve"> </w:t>
      </w:r>
    </w:p>
    <w:p w14:paraId="72FE688B" w14:textId="2B431AC9" w:rsidR="00E12B6A" w:rsidRPr="00612F32" w:rsidRDefault="00F87567"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Herhangi bir günde insanlar farklı kararların bolluğuyla karşı karşıya kal</w:t>
      </w:r>
      <w:r w:rsidR="008B6A62" w:rsidRPr="00612F32">
        <w:rPr>
          <w:rFonts w:ascii="Times New Roman" w:hAnsi="Times New Roman" w:cs="Times New Roman"/>
          <w:sz w:val="24"/>
          <w:szCs w:val="24"/>
        </w:rPr>
        <w:t>maktadırlar</w:t>
      </w:r>
      <w:r w:rsidRPr="00612F32">
        <w:rPr>
          <w:rFonts w:ascii="Times New Roman" w:hAnsi="Times New Roman" w:cs="Times New Roman"/>
          <w:sz w:val="24"/>
          <w:szCs w:val="24"/>
        </w:rPr>
        <w:t xml:space="preserve">. </w:t>
      </w:r>
      <w:r w:rsidR="00E12B6A" w:rsidRPr="00612F32">
        <w:rPr>
          <w:rFonts w:ascii="Times New Roman" w:hAnsi="Times New Roman" w:cs="Times New Roman"/>
          <w:sz w:val="24"/>
          <w:szCs w:val="24"/>
        </w:rPr>
        <w:t>Ancak Roy</w:t>
      </w:r>
      <w:r w:rsidR="00955191" w:rsidRPr="00612F32">
        <w:rPr>
          <w:rFonts w:ascii="Times New Roman" w:hAnsi="Times New Roman" w:cs="Times New Roman"/>
          <w:sz w:val="24"/>
          <w:szCs w:val="24"/>
        </w:rPr>
        <w:t xml:space="preserve"> ve Vincke</w:t>
      </w:r>
      <w:r w:rsidR="00E12B6A" w:rsidRPr="00612F32">
        <w:rPr>
          <w:rFonts w:ascii="Times New Roman" w:hAnsi="Times New Roman" w:cs="Times New Roman"/>
          <w:sz w:val="24"/>
          <w:szCs w:val="24"/>
        </w:rPr>
        <w:t xml:space="preserve"> (1981) bunun için dört ana karar türü belirlemektedir</w:t>
      </w:r>
      <w:r w:rsidR="002E397A" w:rsidRPr="00612F32">
        <w:rPr>
          <w:rFonts w:ascii="Times New Roman" w:hAnsi="Times New Roman" w:cs="Times New Roman"/>
          <w:sz w:val="24"/>
          <w:szCs w:val="24"/>
        </w:rPr>
        <w:t>:</w:t>
      </w:r>
    </w:p>
    <w:p w14:paraId="365BA0BE" w14:textId="7084CD0C" w:rsidR="002E397A" w:rsidRPr="00612F32" w:rsidRDefault="00F87567" w:rsidP="005C1C78">
      <w:pPr>
        <w:pStyle w:val="ListeParagraf"/>
        <w:numPr>
          <w:ilvl w:val="0"/>
          <w:numId w:val="14"/>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Seçim problemi</w:t>
      </w:r>
      <w:r w:rsidR="006B277F" w:rsidRPr="00612F32">
        <w:rPr>
          <w:rFonts w:ascii="Times New Roman" w:hAnsi="Times New Roman" w:cs="Times New Roman"/>
          <w:sz w:val="24"/>
          <w:szCs w:val="24"/>
        </w:rPr>
        <w:t>:</w:t>
      </w:r>
      <w:r w:rsidRPr="00612F32">
        <w:rPr>
          <w:rFonts w:ascii="Times New Roman" w:hAnsi="Times New Roman" w:cs="Times New Roman"/>
          <w:sz w:val="24"/>
          <w:szCs w:val="24"/>
        </w:rPr>
        <w:t xml:space="preserve"> Amaç, en iyi tek seçeneği seçmek veya seçenek grubunu eşdeğer veya karşılaştırılamaz “iyi” seçeneklerin bir alt kümesine düşürmektir. Örne</w:t>
      </w:r>
      <w:r w:rsidR="002E397A" w:rsidRPr="00612F32">
        <w:rPr>
          <w:rFonts w:ascii="Times New Roman" w:hAnsi="Times New Roman" w:cs="Times New Roman"/>
          <w:sz w:val="24"/>
          <w:szCs w:val="24"/>
        </w:rPr>
        <w:t>k olarak</w:t>
      </w:r>
      <w:r w:rsidRPr="00612F32">
        <w:rPr>
          <w:rFonts w:ascii="Times New Roman" w:hAnsi="Times New Roman" w:cs="Times New Roman"/>
          <w:sz w:val="24"/>
          <w:szCs w:val="24"/>
        </w:rPr>
        <w:t>, belirli bir proje için doğru kişiyi seçen bir yönetici</w:t>
      </w:r>
      <w:r w:rsidR="00E12B6A" w:rsidRPr="00612F32">
        <w:rPr>
          <w:rFonts w:ascii="Times New Roman" w:hAnsi="Times New Roman" w:cs="Times New Roman"/>
          <w:sz w:val="24"/>
          <w:szCs w:val="24"/>
        </w:rPr>
        <w:t xml:space="preserve"> düşünülebilir</w:t>
      </w:r>
      <w:r w:rsidRPr="00612F32">
        <w:rPr>
          <w:rFonts w:ascii="Times New Roman" w:hAnsi="Times New Roman" w:cs="Times New Roman"/>
          <w:sz w:val="24"/>
          <w:szCs w:val="24"/>
        </w:rPr>
        <w:t>.</w:t>
      </w:r>
    </w:p>
    <w:p w14:paraId="7DB75936" w14:textId="5E52C15A" w:rsidR="002E397A" w:rsidRPr="00612F32" w:rsidRDefault="006B277F" w:rsidP="005C1C78">
      <w:pPr>
        <w:pStyle w:val="ListeParagraf"/>
        <w:numPr>
          <w:ilvl w:val="0"/>
          <w:numId w:val="14"/>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S</w:t>
      </w:r>
      <w:r w:rsidR="00F87567" w:rsidRPr="00612F32">
        <w:rPr>
          <w:rFonts w:ascii="Times New Roman" w:hAnsi="Times New Roman" w:cs="Times New Roman"/>
          <w:sz w:val="24"/>
          <w:szCs w:val="24"/>
        </w:rPr>
        <w:t>ı</w:t>
      </w:r>
      <w:r w:rsidR="002E397A" w:rsidRPr="00612F32">
        <w:rPr>
          <w:rFonts w:ascii="Times New Roman" w:hAnsi="Times New Roman" w:cs="Times New Roman"/>
          <w:sz w:val="24"/>
          <w:szCs w:val="24"/>
        </w:rPr>
        <w:t>nıflandırma</w:t>
      </w:r>
      <w:r w:rsidR="00F87567" w:rsidRPr="00612F32">
        <w:rPr>
          <w:rFonts w:ascii="Times New Roman" w:hAnsi="Times New Roman" w:cs="Times New Roman"/>
          <w:sz w:val="24"/>
          <w:szCs w:val="24"/>
        </w:rPr>
        <w:t xml:space="preserve"> </w:t>
      </w:r>
      <w:r w:rsidR="002E397A" w:rsidRPr="00612F32">
        <w:rPr>
          <w:rFonts w:ascii="Times New Roman" w:hAnsi="Times New Roman" w:cs="Times New Roman"/>
          <w:sz w:val="24"/>
          <w:szCs w:val="24"/>
        </w:rPr>
        <w:t>problemi</w:t>
      </w:r>
      <w:r w:rsidR="00096838" w:rsidRPr="00612F32">
        <w:rPr>
          <w:rFonts w:ascii="Times New Roman" w:hAnsi="Times New Roman" w:cs="Times New Roman"/>
          <w:sz w:val="24"/>
          <w:szCs w:val="24"/>
        </w:rPr>
        <w:t xml:space="preserve">: </w:t>
      </w:r>
      <w:r w:rsidR="00F87567" w:rsidRPr="00612F32">
        <w:rPr>
          <w:rFonts w:ascii="Times New Roman" w:hAnsi="Times New Roman" w:cs="Times New Roman"/>
          <w:sz w:val="24"/>
          <w:szCs w:val="24"/>
        </w:rPr>
        <w:t>Seçenekler, kategoriler adı verilen sıralı ve önceden tanımlanmış gruplara ayrıl</w:t>
      </w:r>
      <w:r w:rsidR="00E12B6A" w:rsidRPr="00612F32">
        <w:rPr>
          <w:rFonts w:ascii="Times New Roman" w:hAnsi="Times New Roman" w:cs="Times New Roman"/>
          <w:sz w:val="24"/>
          <w:szCs w:val="24"/>
        </w:rPr>
        <w:t>abilmektedir</w:t>
      </w:r>
      <w:r w:rsidR="00F87567" w:rsidRPr="00612F32">
        <w:rPr>
          <w:rFonts w:ascii="Times New Roman" w:hAnsi="Times New Roman" w:cs="Times New Roman"/>
          <w:sz w:val="24"/>
          <w:szCs w:val="24"/>
        </w:rPr>
        <w:t>. Amaç</w:t>
      </w:r>
      <w:r w:rsidR="002E397A" w:rsidRPr="00612F32">
        <w:rPr>
          <w:rFonts w:ascii="Times New Roman" w:hAnsi="Times New Roman" w:cs="Times New Roman"/>
          <w:sz w:val="24"/>
          <w:szCs w:val="24"/>
        </w:rPr>
        <w:t>;</w:t>
      </w:r>
      <w:r w:rsidR="00F87567" w:rsidRPr="00612F32">
        <w:rPr>
          <w:rFonts w:ascii="Times New Roman" w:hAnsi="Times New Roman" w:cs="Times New Roman"/>
          <w:sz w:val="24"/>
          <w:szCs w:val="24"/>
        </w:rPr>
        <w:t xml:space="preserve"> betimleyici, örgütsel veya öngörücü nedenlerle benzer davranışlar</w:t>
      </w:r>
      <w:r w:rsidR="002E397A" w:rsidRPr="00612F32">
        <w:rPr>
          <w:rFonts w:ascii="Times New Roman" w:hAnsi="Times New Roman" w:cs="Times New Roman"/>
          <w:sz w:val="24"/>
          <w:szCs w:val="24"/>
        </w:rPr>
        <w:t>a</w:t>
      </w:r>
      <w:r w:rsidR="00F87567" w:rsidRPr="00612F32">
        <w:rPr>
          <w:rFonts w:ascii="Times New Roman" w:hAnsi="Times New Roman" w:cs="Times New Roman"/>
          <w:sz w:val="24"/>
          <w:szCs w:val="24"/>
        </w:rPr>
        <w:t xml:space="preserve"> veya özellikler</w:t>
      </w:r>
      <w:r w:rsidR="00096838" w:rsidRPr="00612F32">
        <w:rPr>
          <w:rFonts w:ascii="Times New Roman" w:hAnsi="Times New Roman" w:cs="Times New Roman"/>
          <w:sz w:val="24"/>
          <w:szCs w:val="24"/>
        </w:rPr>
        <w:t>e sahip olan</w:t>
      </w:r>
      <w:r w:rsidR="00F87567" w:rsidRPr="00612F32">
        <w:rPr>
          <w:rFonts w:ascii="Times New Roman" w:hAnsi="Times New Roman" w:cs="Times New Roman"/>
          <w:sz w:val="24"/>
          <w:szCs w:val="24"/>
        </w:rPr>
        <w:t xml:space="preserve"> seçenekleri yeniden gruplandırmaktır. Örneğin çalışanlar </w:t>
      </w:r>
      <w:r w:rsidR="00096838" w:rsidRPr="00612F32">
        <w:rPr>
          <w:rFonts w:ascii="Times New Roman" w:hAnsi="Times New Roman" w:cs="Times New Roman"/>
          <w:sz w:val="24"/>
          <w:szCs w:val="24"/>
        </w:rPr>
        <w:t>için bir kıyas yapılması düşünüldüğünde</w:t>
      </w:r>
      <w:r w:rsidR="002E397A" w:rsidRPr="00612F32">
        <w:rPr>
          <w:rFonts w:ascii="Times New Roman" w:hAnsi="Times New Roman" w:cs="Times New Roman"/>
          <w:sz w:val="24"/>
          <w:szCs w:val="24"/>
        </w:rPr>
        <w:t>;</w:t>
      </w:r>
      <w:r w:rsidR="00096838" w:rsidRPr="00612F32">
        <w:rPr>
          <w:rFonts w:ascii="Times New Roman" w:hAnsi="Times New Roman" w:cs="Times New Roman"/>
          <w:sz w:val="24"/>
          <w:szCs w:val="24"/>
        </w:rPr>
        <w:t xml:space="preserve"> </w:t>
      </w:r>
      <w:r w:rsidR="00F87567" w:rsidRPr="00612F32">
        <w:rPr>
          <w:rFonts w:ascii="Times New Roman" w:hAnsi="Times New Roman" w:cs="Times New Roman"/>
          <w:sz w:val="24"/>
          <w:szCs w:val="24"/>
        </w:rPr>
        <w:t>“daha iyi performans göster</w:t>
      </w:r>
      <w:r w:rsidR="00096838" w:rsidRPr="00612F32">
        <w:rPr>
          <w:rFonts w:ascii="Times New Roman" w:hAnsi="Times New Roman" w:cs="Times New Roman"/>
          <w:sz w:val="24"/>
          <w:szCs w:val="24"/>
        </w:rPr>
        <w:t>en</w:t>
      </w:r>
      <w:r w:rsidR="00BA196E" w:rsidRPr="00612F32">
        <w:rPr>
          <w:rFonts w:ascii="Times New Roman" w:hAnsi="Times New Roman" w:cs="Times New Roman"/>
          <w:sz w:val="24"/>
          <w:szCs w:val="24"/>
        </w:rPr>
        <w:t xml:space="preserve"> çalışanlar</w:t>
      </w:r>
      <w:r w:rsidR="00F87567" w:rsidRPr="00612F32">
        <w:rPr>
          <w:rFonts w:ascii="Times New Roman" w:hAnsi="Times New Roman" w:cs="Times New Roman"/>
          <w:sz w:val="24"/>
          <w:szCs w:val="24"/>
        </w:rPr>
        <w:t>”, “ortalama performans gösteren çalışanlar”</w:t>
      </w:r>
      <w:r w:rsidRPr="00612F32">
        <w:rPr>
          <w:rFonts w:ascii="Times New Roman" w:hAnsi="Times New Roman" w:cs="Times New Roman"/>
          <w:sz w:val="24"/>
          <w:szCs w:val="24"/>
        </w:rPr>
        <w:t xml:space="preserve"> ve “zayıf performans gösteren</w:t>
      </w:r>
      <w:r w:rsidR="00BA196E" w:rsidRPr="00612F32">
        <w:rPr>
          <w:rFonts w:ascii="Times New Roman" w:hAnsi="Times New Roman" w:cs="Times New Roman"/>
          <w:sz w:val="24"/>
          <w:szCs w:val="24"/>
        </w:rPr>
        <w:t xml:space="preserve"> çalışanlar</w:t>
      </w:r>
      <w:r w:rsidRPr="00612F32">
        <w:rPr>
          <w:rFonts w:ascii="Times New Roman" w:hAnsi="Times New Roman" w:cs="Times New Roman"/>
          <w:sz w:val="24"/>
          <w:szCs w:val="24"/>
        </w:rPr>
        <w:t>”</w:t>
      </w:r>
      <w:r w:rsidR="00F87567" w:rsidRPr="00612F32">
        <w:rPr>
          <w:rFonts w:ascii="Times New Roman" w:hAnsi="Times New Roman" w:cs="Times New Roman"/>
          <w:sz w:val="24"/>
          <w:szCs w:val="24"/>
        </w:rPr>
        <w:t xml:space="preserve"> </w:t>
      </w:r>
      <w:r w:rsidR="00BA196E" w:rsidRPr="00612F32">
        <w:rPr>
          <w:rFonts w:ascii="Times New Roman" w:hAnsi="Times New Roman" w:cs="Times New Roman"/>
          <w:sz w:val="24"/>
          <w:szCs w:val="24"/>
        </w:rPr>
        <w:t xml:space="preserve">şeklinde </w:t>
      </w:r>
      <w:r w:rsidR="00096838" w:rsidRPr="00612F32">
        <w:rPr>
          <w:rFonts w:ascii="Times New Roman" w:hAnsi="Times New Roman" w:cs="Times New Roman"/>
          <w:sz w:val="24"/>
          <w:szCs w:val="24"/>
        </w:rPr>
        <w:t xml:space="preserve">basit </w:t>
      </w:r>
      <w:r w:rsidR="00BA196E" w:rsidRPr="00612F32">
        <w:rPr>
          <w:rFonts w:ascii="Times New Roman" w:hAnsi="Times New Roman" w:cs="Times New Roman"/>
          <w:sz w:val="24"/>
          <w:szCs w:val="24"/>
        </w:rPr>
        <w:t>bir sınıflandırma</w:t>
      </w:r>
      <w:r w:rsidR="00096838" w:rsidRPr="00612F32">
        <w:rPr>
          <w:rFonts w:ascii="Times New Roman" w:hAnsi="Times New Roman" w:cs="Times New Roman"/>
          <w:sz w:val="24"/>
          <w:szCs w:val="24"/>
        </w:rPr>
        <w:t xml:space="preserve"> ortaya çıkmaktadır. </w:t>
      </w:r>
      <w:r w:rsidR="00F87567" w:rsidRPr="00612F32">
        <w:rPr>
          <w:rFonts w:ascii="Times New Roman" w:hAnsi="Times New Roman" w:cs="Times New Roman"/>
          <w:sz w:val="24"/>
          <w:szCs w:val="24"/>
        </w:rPr>
        <w:t>Bu sınıflandırmalara dayanarak gerekli önlemler alınabil</w:t>
      </w:r>
      <w:r w:rsidRPr="00612F32">
        <w:rPr>
          <w:rFonts w:ascii="Times New Roman" w:hAnsi="Times New Roman" w:cs="Times New Roman"/>
          <w:sz w:val="24"/>
          <w:szCs w:val="24"/>
        </w:rPr>
        <w:t>mektedir</w:t>
      </w:r>
      <w:r w:rsidR="00F87567" w:rsidRPr="00612F32">
        <w:rPr>
          <w:rFonts w:ascii="Times New Roman" w:hAnsi="Times New Roman" w:cs="Times New Roman"/>
          <w:sz w:val="24"/>
          <w:szCs w:val="24"/>
        </w:rPr>
        <w:t xml:space="preserve">. </w:t>
      </w:r>
    </w:p>
    <w:p w14:paraId="26479EBC" w14:textId="317A1259" w:rsidR="002E397A" w:rsidRPr="00612F32" w:rsidRDefault="00F87567" w:rsidP="005C1C78">
      <w:pPr>
        <w:pStyle w:val="ListeParagraf"/>
        <w:numPr>
          <w:ilvl w:val="0"/>
          <w:numId w:val="14"/>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Sıralama problemi</w:t>
      </w:r>
      <w:r w:rsidR="00096838"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BA196E" w:rsidRPr="00612F32">
        <w:rPr>
          <w:rFonts w:ascii="Times New Roman" w:hAnsi="Times New Roman" w:cs="Times New Roman"/>
          <w:sz w:val="24"/>
          <w:szCs w:val="24"/>
        </w:rPr>
        <w:t>Bu problem türünde s</w:t>
      </w:r>
      <w:r w:rsidRPr="00612F32">
        <w:rPr>
          <w:rFonts w:ascii="Times New Roman" w:hAnsi="Times New Roman" w:cs="Times New Roman"/>
          <w:sz w:val="24"/>
          <w:szCs w:val="24"/>
        </w:rPr>
        <w:t xml:space="preserve">eçenekler, puanlar veya ikili karşılaştırmalar </w:t>
      </w:r>
      <w:r w:rsidR="00096838" w:rsidRPr="00612F32">
        <w:rPr>
          <w:rFonts w:ascii="Times New Roman" w:hAnsi="Times New Roman" w:cs="Times New Roman"/>
          <w:sz w:val="24"/>
          <w:szCs w:val="24"/>
        </w:rPr>
        <w:t>y</w:t>
      </w:r>
      <w:r w:rsidRPr="00612F32">
        <w:rPr>
          <w:rFonts w:ascii="Times New Roman" w:hAnsi="Times New Roman" w:cs="Times New Roman"/>
          <w:sz w:val="24"/>
          <w:szCs w:val="24"/>
        </w:rPr>
        <w:t>oluyla en iyiden en kötüye doğru sıralan</w:t>
      </w:r>
      <w:r w:rsidR="00BA196E" w:rsidRPr="00612F32">
        <w:rPr>
          <w:rFonts w:ascii="Times New Roman" w:hAnsi="Times New Roman" w:cs="Times New Roman"/>
          <w:sz w:val="24"/>
          <w:szCs w:val="24"/>
        </w:rPr>
        <w:t>maktad</w:t>
      </w:r>
      <w:r w:rsidRPr="00612F32">
        <w:rPr>
          <w:rFonts w:ascii="Times New Roman" w:hAnsi="Times New Roman" w:cs="Times New Roman"/>
          <w:sz w:val="24"/>
          <w:szCs w:val="24"/>
        </w:rPr>
        <w:t>ır</w:t>
      </w:r>
      <w:r w:rsidR="00BA196E" w:rsidRPr="00612F32">
        <w:rPr>
          <w:rFonts w:ascii="Times New Roman" w:hAnsi="Times New Roman" w:cs="Times New Roman"/>
          <w:sz w:val="24"/>
          <w:szCs w:val="24"/>
        </w:rPr>
        <w:t>lar</w:t>
      </w:r>
      <w:r w:rsidR="006B277F" w:rsidRPr="00612F32">
        <w:rPr>
          <w:rFonts w:ascii="Times New Roman" w:hAnsi="Times New Roman" w:cs="Times New Roman"/>
          <w:sz w:val="24"/>
          <w:szCs w:val="24"/>
        </w:rPr>
        <w:t>.</w:t>
      </w:r>
      <w:r w:rsidR="00096838" w:rsidRPr="00612F32">
        <w:rPr>
          <w:rFonts w:ascii="Times New Roman" w:hAnsi="Times New Roman" w:cs="Times New Roman"/>
          <w:sz w:val="24"/>
          <w:szCs w:val="24"/>
        </w:rPr>
        <w:t xml:space="preserve"> </w:t>
      </w:r>
      <w:r w:rsidR="00BA196E" w:rsidRPr="00612F32">
        <w:rPr>
          <w:rFonts w:ascii="Times New Roman" w:hAnsi="Times New Roman" w:cs="Times New Roman"/>
          <w:sz w:val="24"/>
          <w:szCs w:val="24"/>
        </w:rPr>
        <w:t>Ü</w:t>
      </w:r>
      <w:r w:rsidRPr="00612F32">
        <w:rPr>
          <w:rFonts w:ascii="Times New Roman" w:hAnsi="Times New Roman" w:cs="Times New Roman"/>
          <w:sz w:val="24"/>
          <w:szCs w:val="24"/>
        </w:rPr>
        <w:t>niversitelerin öğretim kalitesi, araştırma uzmanlığı ve kariyer fırsatları gibi çeşitli kriterlere göre sıralanması</w:t>
      </w:r>
      <w:r w:rsidR="006B277F" w:rsidRPr="00612F32">
        <w:rPr>
          <w:rFonts w:ascii="Times New Roman" w:hAnsi="Times New Roman" w:cs="Times New Roman"/>
          <w:sz w:val="24"/>
          <w:szCs w:val="24"/>
        </w:rPr>
        <w:t xml:space="preserve"> tipik bir örnek olarak</w:t>
      </w:r>
      <w:r w:rsidR="00096838" w:rsidRPr="00612F32">
        <w:rPr>
          <w:rFonts w:ascii="Times New Roman" w:hAnsi="Times New Roman" w:cs="Times New Roman"/>
          <w:sz w:val="24"/>
          <w:szCs w:val="24"/>
        </w:rPr>
        <w:t xml:space="preserve"> </w:t>
      </w:r>
      <w:r w:rsidR="006B277F" w:rsidRPr="00612F32">
        <w:rPr>
          <w:rFonts w:ascii="Times New Roman" w:hAnsi="Times New Roman" w:cs="Times New Roman"/>
          <w:sz w:val="24"/>
          <w:szCs w:val="24"/>
        </w:rPr>
        <w:t>verilebilmektedir</w:t>
      </w:r>
    </w:p>
    <w:p w14:paraId="6188CDFD" w14:textId="3A215AF4" w:rsidR="00F87567" w:rsidRPr="00612F32" w:rsidRDefault="00F87567" w:rsidP="005C1C78">
      <w:pPr>
        <w:pStyle w:val="ListeParagraf"/>
        <w:numPr>
          <w:ilvl w:val="0"/>
          <w:numId w:val="14"/>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Tanımlama </w:t>
      </w:r>
      <w:r w:rsidR="002E397A" w:rsidRPr="00612F32">
        <w:rPr>
          <w:rFonts w:ascii="Times New Roman" w:hAnsi="Times New Roman" w:cs="Times New Roman"/>
          <w:sz w:val="24"/>
          <w:szCs w:val="24"/>
        </w:rPr>
        <w:t>problemi</w:t>
      </w:r>
      <w:r w:rsidRPr="00612F32">
        <w:rPr>
          <w:rFonts w:ascii="Times New Roman" w:hAnsi="Times New Roman" w:cs="Times New Roman"/>
          <w:sz w:val="24"/>
          <w:szCs w:val="24"/>
        </w:rPr>
        <w:t>. Amaç, seçenekleri ve sonuçlarını açıklamaktır. Bu genellikle karar probleminin özelliklerini anlamak için ilk adımda yapı</w:t>
      </w:r>
      <w:r w:rsidR="006B277F" w:rsidRPr="00612F32">
        <w:rPr>
          <w:rFonts w:ascii="Times New Roman" w:hAnsi="Times New Roman" w:cs="Times New Roman"/>
          <w:sz w:val="24"/>
          <w:szCs w:val="24"/>
        </w:rPr>
        <w:t>lmaktadır.</w:t>
      </w:r>
    </w:p>
    <w:p w14:paraId="4AE84F3A" w14:textId="3B596D64" w:rsidR="00BA196E" w:rsidRPr="00612F32" w:rsidRDefault="00BA196E" w:rsidP="00FE7A3B">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Yukarıda belirtilen karar problemlerine ek olarak, Çok Kriterli Karar Analizi topluluğuna ek sorun türleri de önerilmektedir.</w:t>
      </w:r>
    </w:p>
    <w:p w14:paraId="0EC9A6D8" w14:textId="70C66952" w:rsidR="00F87567" w:rsidRPr="00612F32" w:rsidRDefault="00F87567" w:rsidP="005C1C78">
      <w:pPr>
        <w:pStyle w:val="ListeParagraf"/>
        <w:numPr>
          <w:ilvl w:val="0"/>
          <w:numId w:val="14"/>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Eleme </w:t>
      </w:r>
      <w:r w:rsidR="00BA196E" w:rsidRPr="00612F32">
        <w:rPr>
          <w:rFonts w:ascii="Times New Roman" w:hAnsi="Times New Roman" w:cs="Times New Roman"/>
          <w:sz w:val="24"/>
          <w:szCs w:val="24"/>
        </w:rPr>
        <w:t>problemi:</w:t>
      </w:r>
      <w:r w:rsidRPr="00612F32">
        <w:rPr>
          <w:rFonts w:ascii="Times New Roman" w:hAnsi="Times New Roman" w:cs="Times New Roman"/>
          <w:sz w:val="24"/>
          <w:szCs w:val="24"/>
        </w:rPr>
        <w:t xml:space="preserve"> Bana e Costa (1996), sıralama probleminin özel bir dalı olan eleme problemini öner</w:t>
      </w:r>
      <w:r w:rsidR="006B277F" w:rsidRPr="00612F32">
        <w:rPr>
          <w:rFonts w:ascii="Times New Roman" w:hAnsi="Times New Roman" w:cs="Times New Roman"/>
          <w:sz w:val="24"/>
          <w:szCs w:val="24"/>
        </w:rPr>
        <w:t>mektedir.</w:t>
      </w:r>
    </w:p>
    <w:p w14:paraId="6A9413FE" w14:textId="5DAE1B90" w:rsidR="00C56D37" w:rsidRPr="00612F32" w:rsidRDefault="00F87567" w:rsidP="00647A12">
      <w:pPr>
        <w:pStyle w:val="ListeParagraf"/>
        <w:numPr>
          <w:ilvl w:val="0"/>
          <w:numId w:val="14"/>
        </w:numPr>
        <w:spacing w:line="240" w:lineRule="auto"/>
        <w:jc w:val="both"/>
      </w:pPr>
      <w:r w:rsidRPr="00612F32">
        <w:rPr>
          <w:rFonts w:ascii="Times New Roman" w:hAnsi="Times New Roman" w:cs="Times New Roman"/>
          <w:sz w:val="24"/>
          <w:szCs w:val="24"/>
        </w:rPr>
        <w:t>Tasarım problemi</w:t>
      </w:r>
      <w:r w:rsidR="00BA196E" w:rsidRPr="00612F32">
        <w:rPr>
          <w:rFonts w:ascii="Times New Roman" w:hAnsi="Times New Roman" w:cs="Times New Roman"/>
          <w:sz w:val="24"/>
          <w:szCs w:val="24"/>
        </w:rPr>
        <w:t>:</w:t>
      </w:r>
      <w:r w:rsidRPr="00612F32">
        <w:rPr>
          <w:rFonts w:ascii="Times New Roman" w:hAnsi="Times New Roman" w:cs="Times New Roman"/>
          <w:sz w:val="24"/>
          <w:szCs w:val="24"/>
        </w:rPr>
        <w:t xml:space="preserve"> Amaç, karar vericinin hedeflerini ve özlemlerini karşılayacak yeni bir eylem tanımlamak veya oluşturmaktır (Keeney</w:t>
      </w:r>
      <w:r w:rsidR="00647A12" w:rsidRPr="00612F32">
        <w:rPr>
          <w:rFonts w:ascii="Times New Roman" w:hAnsi="Times New Roman" w:cs="Times New Roman"/>
          <w:sz w:val="24"/>
          <w:szCs w:val="24"/>
        </w:rPr>
        <w:t xml:space="preserve"> ve McDaniels</w:t>
      </w:r>
      <w:r w:rsidR="00BA196E" w:rsidRPr="00612F32">
        <w:rPr>
          <w:rFonts w:ascii="Times New Roman" w:hAnsi="Times New Roman" w:cs="Times New Roman"/>
          <w:sz w:val="24"/>
          <w:szCs w:val="24"/>
        </w:rPr>
        <w:t>,</w:t>
      </w:r>
      <w:r w:rsidRPr="00612F32">
        <w:rPr>
          <w:rFonts w:ascii="Times New Roman" w:hAnsi="Times New Roman" w:cs="Times New Roman"/>
          <w:sz w:val="24"/>
          <w:szCs w:val="24"/>
        </w:rPr>
        <w:t xml:space="preserve"> 1992)</w:t>
      </w:r>
      <w:r w:rsidR="006B277F" w:rsidRPr="00612F32">
        <w:rPr>
          <w:rFonts w:ascii="Times New Roman" w:hAnsi="Times New Roman" w:cs="Times New Roman"/>
          <w:sz w:val="24"/>
          <w:szCs w:val="24"/>
        </w:rPr>
        <w:t>.</w:t>
      </w:r>
      <w:bookmarkStart w:id="14" w:name="_Hlk22970473"/>
    </w:p>
    <w:p w14:paraId="1A51901A" w14:textId="573CFD71" w:rsidR="00BA196E" w:rsidRPr="00612F32" w:rsidRDefault="00BA196E" w:rsidP="00FE7A3B">
      <w:pPr>
        <w:pStyle w:val="Balk2"/>
        <w:rPr>
          <w:sz w:val="28"/>
          <w:szCs w:val="28"/>
        </w:rPr>
      </w:pPr>
      <w:bookmarkStart w:id="15" w:name="_Toc28354387"/>
      <w:bookmarkStart w:id="16" w:name="_Toc33613980"/>
      <w:r w:rsidRPr="00612F32">
        <w:rPr>
          <w:sz w:val="28"/>
          <w:szCs w:val="28"/>
        </w:rPr>
        <w:t xml:space="preserve">2.2. </w:t>
      </w:r>
      <w:r w:rsidRPr="00612F32">
        <w:t>ÇOK KRİTERLİ KARAR VERME YÖNTEMLERİ</w:t>
      </w:r>
      <w:bookmarkEnd w:id="15"/>
      <w:bookmarkEnd w:id="16"/>
      <w:r w:rsidRPr="00612F32">
        <w:rPr>
          <w:sz w:val="28"/>
          <w:szCs w:val="28"/>
        </w:rPr>
        <w:t xml:space="preserve"> </w:t>
      </w:r>
    </w:p>
    <w:p w14:paraId="3DF9F022" w14:textId="6A899D8B" w:rsidR="00890446" w:rsidRPr="00612F32" w:rsidRDefault="00890446"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Çok Kriterli Karar Verme</w:t>
      </w:r>
      <w:r w:rsidR="00C44067" w:rsidRPr="00612F32">
        <w:rPr>
          <w:rFonts w:ascii="Times New Roman" w:hAnsi="Times New Roman" w:cs="Times New Roman"/>
          <w:sz w:val="24"/>
          <w:szCs w:val="24"/>
        </w:rPr>
        <w:t>,</w:t>
      </w:r>
      <w:r w:rsidRPr="00612F32">
        <w:rPr>
          <w:rFonts w:ascii="Times New Roman" w:hAnsi="Times New Roman" w:cs="Times New Roman"/>
          <w:sz w:val="24"/>
          <w:szCs w:val="24"/>
        </w:rPr>
        <w:t xml:space="preserve"> son yıllarda Yöneylem </w:t>
      </w:r>
      <w:r w:rsidR="00C44067" w:rsidRPr="00612F32">
        <w:rPr>
          <w:rFonts w:ascii="Times New Roman" w:hAnsi="Times New Roman" w:cs="Times New Roman"/>
          <w:sz w:val="24"/>
          <w:szCs w:val="24"/>
        </w:rPr>
        <w:t xml:space="preserve">Araştırmasının </w:t>
      </w:r>
      <w:r w:rsidRPr="00612F32">
        <w:rPr>
          <w:rFonts w:ascii="Times New Roman" w:hAnsi="Times New Roman" w:cs="Times New Roman"/>
          <w:sz w:val="24"/>
          <w:szCs w:val="24"/>
        </w:rPr>
        <w:t>yoğun biçimde gelişen bir dalı olarak görülmekte</w:t>
      </w:r>
      <w:r w:rsidR="00C44067" w:rsidRPr="00612F32">
        <w:rPr>
          <w:rFonts w:ascii="Times New Roman" w:hAnsi="Times New Roman" w:cs="Times New Roman"/>
          <w:sz w:val="24"/>
          <w:szCs w:val="24"/>
        </w:rPr>
        <w:t>dir.</w:t>
      </w:r>
      <w:r w:rsidRPr="00612F32">
        <w:rPr>
          <w:rFonts w:ascii="Times New Roman" w:hAnsi="Times New Roman" w:cs="Times New Roman"/>
          <w:sz w:val="24"/>
          <w:szCs w:val="24"/>
        </w:rPr>
        <w:t xml:space="preserve"> </w:t>
      </w:r>
      <w:r w:rsidR="00C44067" w:rsidRPr="00612F32">
        <w:rPr>
          <w:rFonts w:ascii="Times New Roman" w:hAnsi="Times New Roman" w:cs="Times New Roman"/>
          <w:sz w:val="24"/>
          <w:szCs w:val="24"/>
        </w:rPr>
        <w:t>ÇKKV, Yöneylem Araştırmasının</w:t>
      </w:r>
      <w:r w:rsidRPr="00612F32">
        <w:rPr>
          <w:rFonts w:ascii="Times New Roman" w:hAnsi="Times New Roman" w:cs="Times New Roman"/>
          <w:sz w:val="24"/>
          <w:szCs w:val="24"/>
        </w:rPr>
        <w:t xml:space="preserve"> özü niteliğinde olan problem çözmede sistem düşünüşü</w:t>
      </w:r>
      <w:r w:rsidR="00C44067" w:rsidRPr="00612F32">
        <w:rPr>
          <w:rFonts w:ascii="Times New Roman" w:hAnsi="Times New Roman" w:cs="Times New Roman"/>
          <w:sz w:val="24"/>
          <w:szCs w:val="24"/>
        </w:rPr>
        <w:t>nü</w:t>
      </w:r>
      <w:r w:rsidRPr="00612F32">
        <w:rPr>
          <w:rFonts w:ascii="Times New Roman" w:hAnsi="Times New Roman" w:cs="Times New Roman"/>
          <w:sz w:val="24"/>
          <w:szCs w:val="24"/>
        </w:rPr>
        <w:t xml:space="preserve">, çok </w:t>
      </w:r>
      <w:r w:rsidR="00C44067" w:rsidRPr="00612F32">
        <w:rPr>
          <w:rFonts w:ascii="Times New Roman" w:hAnsi="Times New Roman" w:cs="Times New Roman"/>
          <w:sz w:val="24"/>
          <w:szCs w:val="24"/>
        </w:rPr>
        <w:t xml:space="preserve">disiplinliliği </w:t>
      </w:r>
      <w:r w:rsidRPr="00612F32">
        <w:rPr>
          <w:rFonts w:ascii="Times New Roman" w:hAnsi="Times New Roman" w:cs="Times New Roman"/>
          <w:sz w:val="24"/>
          <w:szCs w:val="24"/>
        </w:rPr>
        <w:t xml:space="preserve">ve bilimsel yaklaşım karakterlerini yenileyen ve canlı tutan bir alanı temsil etmektedir </w:t>
      </w:r>
      <w:r w:rsidR="00C44067" w:rsidRPr="00612F32">
        <w:rPr>
          <w:rFonts w:ascii="Times New Roman" w:hAnsi="Times New Roman" w:cs="Times New Roman"/>
          <w:sz w:val="24"/>
          <w:szCs w:val="24"/>
        </w:rPr>
        <w:t>(</w:t>
      </w:r>
      <w:r w:rsidRPr="00612F32">
        <w:rPr>
          <w:rFonts w:ascii="Times New Roman" w:hAnsi="Times New Roman" w:cs="Times New Roman"/>
          <w:sz w:val="24"/>
          <w:szCs w:val="24"/>
        </w:rPr>
        <w:t>Boge</w:t>
      </w:r>
      <w:r w:rsidR="000F3193" w:rsidRPr="00612F32">
        <w:rPr>
          <w:rFonts w:ascii="Times New Roman" w:hAnsi="Times New Roman" w:cs="Times New Roman"/>
          <w:sz w:val="24"/>
          <w:szCs w:val="24"/>
        </w:rPr>
        <w:t>toft</w:t>
      </w:r>
      <w:r w:rsidRPr="00612F32">
        <w:rPr>
          <w:rFonts w:ascii="Times New Roman" w:hAnsi="Times New Roman" w:cs="Times New Roman"/>
          <w:sz w:val="24"/>
          <w:szCs w:val="24"/>
        </w:rPr>
        <w:t xml:space="preserve"> ve Pruzan, 1997</w:t>
      </w:r>
      <w:r w:rsidR="00C44067" w:rsidRPr="00612F32">
        <w:rPr>
          <w:rFonts w:ascii="Times New Roman" w:hAnsi="Times New Roman" w:cs="Times New Roman"/>
          <w:sz w:val="24"/>
          <w:szCs w:val="24"/>
        </w:rPr>
        <w:t>)</w:t>
      </w:r>
      <w:r w:rsidRPr="00612F32">
        <w:rPr>
          <w:rFonts w:ascii="Times New Roman" w:hAnsi="Times New Roman" w:cs="Times New Roman"/>
          <w:sz w:val="24"/>
          <w:szCs w:val="24"/>
        </w:rPr>
        <w:t>.</w:t>
      </w:r>
    </w:p>
    <w:p w14:paraId="387E2976" w14:textId="2D17CB29" w:rsidR="000A601B" w:rsidRPr="00612F32" w:rsidRDefault="000A601B"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Elimizde birden fazla seçenek </w:t>
      </w:r>
      <w:r w:rsidR="00C44067" w:rsidRPr="00612F32">
        <w:rPr>
          <w:rFonts w:ascii="Times New Roman" w:hAnsi="Times New Roman" w:cs="Times New Roman"/>
          <w:sz w:val="24"/>
          <w:szCs w:val="24"/>
        </w:rPr>
        <w:t xml:space="preserve">bulunduğunda; </w:t>
      </w:r>
      <w:r w:rsidRPr="00612F32">
        <w:rPr>
          <w:rFonts w:ascii="Times New Roman" w:hAnsi="Times New Roman" w:cs="Times New Roman"/>
          <w:sz w:val="24"/>
          <w:szCs w:val="24"/>
        </w:rPr>
        <w:t>bunların hangisinin bizim için faydalı</w:t>
      </w:r>
      <w:r w:rsidR="00C44067" w:rsidRPr="00612F32">
        <w:rPr>
          <w:rFonts w:ascii="Times New Roman" w:hAnsi="Times New Roman" w:cs="Times New Roman"/>
          <w:sz w:val="24"/>
          <w:szCs w:val="24"/>
        </w:rPr>
        <w:t xml:space="preserve"> olacağı</w:t>
      </w:r>
      <w:r w:rsidRPr="00612F32">
        <w:rPr>
          <w:rFonts w:ascii="Times New Roman" w:hAnsi="Times New Roman" w:cs="Times New Roman"/>
          <w:sz w:val="24"/>
          <w:szCs w:val="24"/>
        </w:rPr>
        <w:t xml:space="preserve">, hangilerinin şu an için işimize yaramayacağı </w:t>
      </w:r>
      <w:r w:rsidR="00C44067" w:rsidRPr="00612F32">
        <w:rPr>
          <w:rFonts w:ascii="Times New Roman" w:hAnsi="Times New Roman" w:cs="Times New Roman"/>
          <w:sz w:val="24"/>
          <w:szCs w:val="24"/>
        </w:rPr>
        <w:t xml:space="preserve">konusunda </w:t>
      </w:r>
      <w:r w:rsidRPr="00612F32">
        <w:rPr>
          <w:rFonts w:ascii="Times New Roman" w:hAnsi="Times New Roman" w:cs="Times New Roman"/>
          <w:sz w:val="24"/>
          <w:szCs w:val="24"/>
        </w:rPr>
        <w:t>bir karar verme sürecinde yararlanacağımız birden fazla yöntem mevcuttur. Bu yöntemler</w:t>
      </w:r>
      <w:r w:rsidR="00C44067" w:rsidRPr="00612F32">
        <w:rPr>
          <w:rFonts w:ascii="Times New Roman" w:hAnsi="Times New Roman" w:cs="Times New Roman"/>
          <w:sz w:val="24"/>
          <w:szCs w:val="24"/>
        </w:rPr>
        <w:t xml:space="preserve">den literatürde en fazla </w:t>
      </w:r>
      <w:r w:rsidR="00C44067" w:rsidRPr="00612F32">
        <w:rPr>
          <w:rFonts w:ascii="Times New Roman" w:hAnsi="Times New Roman" w:cs="Times New Roman"/>
          <w:sz w:val="24"/>
          <w:szCs w:val="24"/>
        </w:rPr>
        <w:lastRenderedPageBreak/>
        <w:t>kullanılanları;</w:t>
      </w:r>
      <w:r w:rsidR="007A7EC9" w:rsidRPr="00612F32">
        <w:rPr>
          <w:rFonts w:ascii="Times New Roman" w:hAnsi="Times New Roman" w:cs="Times New Roman"/>
          <w:sz w:val="24"/>
          <w:szCs w:val="24"/>
        </w:rPr>
        <w:t xml:space="preserve"> </w:t>
      </w:r>
      <w:r w:rsidRPr="00612F32">
        <w:rPr>
          <w:rFonts w:ascii="Times New Roman" w:hAnsi="Times New Roman" w:cs="Times New Roman"/>
          <w:sz w:val="24"/>
          <w:szCs w:val="24"/>
        </w:rPr>
        <w:t xml:space="preserve">Analitik Hiyerarşi </w:t>
      </w:r>
      <w:r w:rsidR="00C44067" w:rsidRPr="00612F32">
        <w:rPr>
          <w:rFonts w:ascii="Times New Roman" w:hAnsi="Times New Roman" w:cs="Times New Roman"/>
          <w:sz w:val="24"/>
          <w:szCs w:val="24"/>
        </w:rPr>
        <w:t xml:space="preserve">Prosesi </w:t>
      </w:r>
      <w:r w:rsidRPr="00612F32">
        <w:rPr>
          <w:rFonts w:ascii="Times New Roman" w:hAnsi="Times New Roman" w:cs="Times New Roman"/>
          <w:sz w:val="24"/>
          <w:szCs w:val="24"/>
        </w:rPr>
        <w:t>(AHP)</w:t>
      </w:r>
      <w:r w:rsidR="007A7EC9" w:rsidRPr="00612F32">
        <w:rPr>
          <w:rFonts w:ascii="Times New Roman" w:hAnsi="Times New Roman" w:cs="Times New Roman"/>
          <w:sz w:val="24"/>
          <w:szCs w:val="24"/>
        </w:rPr>
        <w:t>, Ana</w:t>
      </w:r>
      <w:r w:rsidR="00666A9E" w:rsidRPr="00612F32">
        <w:rPr>
          <w:rFonts w:ascii="Times New Roman" w:hAnsi="Times New Roman" w:cs="Times New Roman"/>
          <w:sz w:val="24"/>
          <w:szCs w:val="24"/>
        </w:rPr>
        <w:t>litik Ağ Süreci</w:t>
      </w:r>
      <w:r w:rsidR="007A7EC9" w:rsidRPr="00612F32">
        <w:rPr>
          <w:rFonts w:ascii="Times New Roman" w:hAnsi="Times New Roman" w:cs="Times New Roman"/>
          <w:sz w:val="24"/>
          <w:szCs w:val="24"/>
        </w:rPr>
        <w:t xml:space="preserve"> </w:t>
      </w:r>
      <w:r w:rsidRPr="00612F32">
        <w:rPr>
          <w:rFonts w:ascii="Times New Roman" w:hAnsi="Times New Roman" w:cs="Times New Roman"/>
          <w:sz w:val="24"/>
          <w:szCs w:val="24"/>
        </w:rPr>
        <w:t>(ANP)</w:t>
      </w:r>
      <w:r w:rsidR="007A7EC9" w:rsidRPr="00612F32">
        <w:rPr>
          <w:rFonts w:ascii="Times New Roman" w:hAnsi="Times New Roman" w:cs="Times New Roman"/>
          <w:sz w:val="24"/>
          <w:szCs w:val="24"/>
        </w:rPr>
        <w:t>,</w:t>
      </w:r>
      <w:r w:rsidR="00360DBA" w:rsidRPr="00612F32">
        <w:rPr>
          <w:rFonts w:ascii="Times New Roman" w:hAnsi="Times New Roman" w:cs="Times New Roman"/>
          <w:sz w:val="24"/>
          <w:szCs w:val="24"/>
        </w:rPr>
        <w:t xml:space="preserve"> </w:t>
      </w:r>
      <w:r w:rsidR="00C44067" w:rsidRPr="00612F32">
        <w:rPr>
          <w:rFonts w:ascii="Times New Roman" w:hAnsi="Times New Roman" w:cs="Times New Roman"/>
          <w:sz w:val="24"/>
          <w:szCs w:val="24"/>
        </w:rPr>
        <w:t>TOPSIS (</w:t>
      </w:r>
      <w:r w:rsidR="007A7EC9" w:rsidRPr="00612F32">
        <w:rPr>
          <w:rFonts w:ascii="Times New Roman" w:hAnsi="Times New Roman" w:cs="Times New Roman"/>
          <w:sz w:val="24"/>
          <w:szCs w:val="24"/>
        </w:rPr>
        <w:t xml:space="preserve">Technique </w:t>
      </w:r>
      <w:r w:rsidR="00561F7D" w:rsidRPr="00612F32">
        <w:rPr>
          <w:rFonts w:ascii="Times New Roman" w:hAnsi="Times New Roman" w:cs="Times New Roman"/>
          <w:sz w:val="24"/>
          <w:szCs w:val="24"/>
        </w:rPr>
        <w:t>F</w:t>
      </w:r>
      <w:r w:rsidR="007A7EC9" w:rsidRPr="00612F32">
        <w:rPr>
          <w:rFonts w:ascii="Times New Roman" w:hAnsi="Times New Roman" w:cs="Times New Roman"/>
          <w:sz w:val="24"/>
          <w:szCs w:val="24"/>
        </w:rPr>
        <w:t xml:space="preserve">or </w:t>
      </w:r>
      <w:r w:rsidR="00561F7D" w:rsidRPr="00612F32">
        <w:rPr>
          <w:rFonts w:ascii="Times New Roman" w:hAnsi="Times New Roman" w:cs="Times New Roman"/>
          <w:sz w:val="24"/>
          <w:szCs w:val="24"/>
        </w:rPr>
        <w:t>O</w:t>
      </w:r>
      <w:r w:rsidR="007A7EC9" w:rsidRPr="00612F32">
        <w:rPr>
          <w:rFonts w:ascii="Times New Roman" w:hAnsi="Times New Roman" w:cs="Times New Roman"/>
          <w:sz w:val="24"/>
          <w:szCs w:val="24"/>
        </w:rPr>
        <w:t xml:space="preserve">rder </w:t>
      </w:r>
      <w:r w:rsidR="00561F7D" w:rsidRPr="00612F32">
        <w:rPr>
          <w:rFonts w:ascii="Times New Roman" w:hAnsi="Times New Roman" w:cs="Times New Roman"/>
          <w:sz w:val="24"/>
          <w:szCs w:val="24"/>
        </w:rPr>
        <w:t>P</w:t>
      </w:r>
      <w:r w:rsidR="007A7EC9" w:rsidRPr="00612F32">
        <w:rPr>
          <w:rFonts w:ascii="Times New Roman" w:hAnsi="Times New Roman" w:cs="Times New Roman"/>
          <w:sz w:val="24"/>
          <w:szCs w:val="24"/>
        </w:rPr>
        <w:t xml:space="preserve">reference </w:t>
      </w:r>
      <w:r w:rsidR="00561F7D" w:rsidRPr="00612F32">
        <w:rPr>
          <w:rFonts w:ascii="Times New Roman" w:hAnsi="Times New Roman" w:cs="Times New Roman"/>
          <w:sz w:val="24"/>
          <w:szCs w:val="24"/>
        </w:rPr>
        <w:t>B</w:t>
      </w:r>
      <w:r w:rsidR="007A7EC9" w:rsidRPr="00612F32">
        <w:rPr>
          <w:rFonts w:ascii="Times New Roman" w:hAnsi="Times New Roman" w:cs="Times New Roman"/>
          <w:sz w:val="24"/>
          <w:szCs w:val="24"/>
        </w:rPr>
        <w:t xml:space="preserve">y </w:t>
      </w:r>
      <w:r w:rsidR="00561F7D" w:rsidRPr="00612F32">
        <w:rPr>
          <w:rFonts w:ascii="Times New Roman" w:hAnsi="Times New Roman" w:cs="Times New Roman"/>
          <w:sz w:val="24"/>
          <w:szCs w:val="24"/>
        </w:rPr>
        <w:t>S</w:t>
      </w:r>
      <w:r w:rsidR="007A7EC9" w:rsidRPr="00612F32">
        <w:rPr>
          <w:rFonts w:ascii="Times New Roman" w:hAnsi="Times New Roman" w:cs="Times New Roman"/>
          <w:sz w:val="24"/>
          <w:szCs w:val="24"/>
        </w:rPr>
        <w:t xml:space="preserve">imilarity </w:t>
      </w:r>
      <w:r w:rsidR="00561F7D" w:rsidRPr="00612F32">
        <w:rPr>
          <w:rFonts w:ascii="Times New Roman" w:hAnsi="Times New Roman" w:cs="Times New Roman"/>
          <w:sz w:val="24"/>
          <w:szCs w:val="24"/>
        </w:rPr>
        <w:t>T</w:t>
      </w:r>
      <w:r w:rsidR="007A7EC9" w:rsidRPr="00612F32">
        <w:rPr>
          <w:rFonts w:ascii="Times New Roman" w:hAnsi="Times New Roman" w:cs="Times New Roman"/>
          <w:sz w:val="24"/>
          <w:szCs w:val="24"/>
        </w:rPr>
        <w:t xml:space="preserve">o </w:t>
      </w:r>
      <w:r w:rsidR="00561F7D" w:rsidRPr="00612F32">
        <w:rPr>
          <w:rFonts w:ascii="Times New Roman" w:hAnsi="Times New Roman" w:cs="Times New Roman"/>
          <w:sz w:val="24"/>
          <w:szCs w:val="24"/>
        </w:rPr>
        <w:t>I</w:t>
      </w:r>
      <w:r w:rsidR="007A7EC9" w:rsidRPr="00612F32">
        <w:rPr>
          <w:rFonts w:ascii="Times New Roman" w:hAnsi="Times New Roman" w:cs="Times New Roman"/>
          <w:sz w:val="24"/>
          <w:szCs w:val="24"/>
        </w:rPr>
        <w:t xml:space="preserve">deal </w:t>
      </w:r>
      <w:r w:rsidR="00561F7D" w:rsidRPr="00612F32">
        <w:rPr>
          <w:rFonts w:ascii="Times New Roman" w:hAnsi="Times New Roman" w:cs="Times New Roman"/>
          <w:sz w:val="24"/>
          <w:szCs w:val="24"/>
        </w:rPr>
        <w:t>Solution)</w:t>
      </w:r>
      <w:r w:rsidR="007A7EC9" w:rsidRPr="00612F32">
        <w:rPr>
          <w:rFonts w:ascii="Times New Roman" w:hAnsi="Times New Roman" w:cs="Times New Roman"/>
          <w:sz w:val="24"/>
          <w:szCs w:val="24"/>
        </w:rPr>
        <w:t>,</w:t>
      </w:r>
      <w:r w:rsidR="0078799C" w:rsidRPr="00612F32">
        <w:rPr>
          <w:rFonts w:ascii="Times New Roman" w:hAnsi="Times New Roman" w:cs="Times New Roman"/>
          <w:sz w:val="24"/>
          <w:szCs w:val="24"/>
        </w:rPr>
        <w:t xml:space="preserve"> </w:t>
      </w:r>
      <w:r w:rsidR="00C44067" w:rsidRPr="00612F32">
        <w:rPr>
          <w:rFonts w:ascii="Times New Roman" w:hAnsi="Times New Roman" w:cs="Times New Roman"/>
          <w:sz w:val="24"/>
          <w:szCs w:val="24"/>
        </w:rPr>
        <w:t>ELECTRE</w:t>
      </w:r>
      <w:r w:rsidR="00360DBA" w:rsidRPr="00612F32">
        <w:rPr>
          <w:rFonts w:ascii="Times New Roman" w:hAnsi="Times New Roman" w:cs="Times New Roman"/>
          <w:sz w:val="24"/>
          <w:szCs w:val="24"/>
        </w:rPr>
        <w:t xml:space="preserve">, </w:t>
      </w:r>
      <w:r w:rsidR="00C44067" w:rsidRPr="00612F32">
        <w:rPr>
          <w:rFonts w:ascii="Times New Roman" w:hAnsi="Times New Roman" w:cs="Times New Roman"/>
          <w:sz w:val="24"/>
          <w:szCs w:val="24"/>
        </w:rPr>
        <w:t>VIKOR</w:t>
      </w:r>
      <w:r w:rsidR="007A7EC9" w:rsidRPr="00612F32">
        <w:rPr>
          <w:rFonts w:ascii="Times New Roman" w:hAnsi="Times New Roman" w:cs="Times New Roman"/>
          <w:sz w:val="24"/>
          <w:szCs w:val="24"/>
        </w:rPr>
        <w:t xml:space="preserve">, </w:t>
      </w:r>
      <w:r w:rsidR="00C44067" w:rsidRPr="00612F32">
        <w:rPr>
          <w:rFonts w:ascii="Times New Roman" w:hAnsi="Times New Roman" w:cs="Times New Roman"/>
          <w:sz w:val="24"/>
          <w:szCs w:val="24"/>
        </w:rPr>
        <w:t>MOORA ve PROMETHEE’dir</w:t>
      </w:r>
      <w:r w:rsidR="00392EEF" w:rsidRPr="00612F32">
        <w:rPr>
          <w:rFonts w:ascii="Times New Roman" w:hAnsi="Times New Roman" w:cs="Times New Roman"/>
          <w:sz w:val="24"/>
          <w:szCs w:val="24"/>
        </w:rPr>
        <w:t>.</w:t>
      </w:r>
    </w:p>
    <w:p w14:paraId="1058B1BE" w14:textId="5A4A7C5F" w:rsidR="00D54823" w:rsidRPr="00612F32" w:rsidRDefault="00BA196E" w:rsidP="00FE7A3B">
      <w:pPr>
        <w:pStyle w:val="Balk3"/>
      </w:pPr>
      <w:bookmarkStart w:id="17" w:name="_Toc28354388"/>
      <w:bookmarkStart w:id="18" w:name="_Toc33613981"/>
      <w:r w:rsidRPr="00612F32">
        <w:t xml:space="preserve">2.2.1. </w:t>
      </w:r>
      <w:r w:rsidR="00381864" w:rsidRPr="00612F32">
        <w:t xml:space="preserve">Analitik Hiyerarşi Prosesi </w:t>
      </w:r>
      <w:r w:rsidR="007A7EC9" w:rsidRPr="00612F32">
        <w:t>(AH</w:t>
      </w:r>
      <w:r w:rsidR="004C34EE" w:rsidRPr="00612F32">
        <w:t>P</w:t>
      </w:r>
      <w:r w:rsidR="007A7EC9" w:rsidRPr="00612F32">
        <w:t>)</w:t>
      </w:r>
      <w:bookmarkEnd w:id="17"/>
      <w:bookmarkEnd w:id="18"/>
    </w:p>
    <w:p w14:paraId="35A7923A" w14:textId="6F1338DD" w:rsidR="004C21EC" w:rsidRPr="00612F32" w:rsidRDefault="00C44067" w:rsidP="005C1C78">
      <w:pPr>
        <w:tabs>
          <w:tab w:val="left" w:pos="2964"/>
        </w:tabs>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AHP, </w:t>
      </w:r>
      <w:r w:rsidR="00D344C9" w:rsidRPr="00612F32">
        <w:rPr>
          <w:rFonts w:ascii="Times New Roman" w:hAnsi="Times New Roman" w:cs="Times New Roman"/>
          <w:sz w:val="24"/>
          <w:szCs w:val="24"/>
        </w:rPr>
        <w:t xml:space="preserve">öz değer yaklaşımı kullanarak kriterler arasında ikili karşılaştırmalar yapabilen; kantitatif ve kalitatif performans ölçümünde kullanılan sayısal ölçeğin kalibrasyonunu gerçekleştiren </w:t>
      </w:r>
      <w:proofErr w:type="gramStart"/>
      <w:r w:rsidR="00D344C9" w:rsidRPr="00612F32">
        <w:rPr>
          <w:rFonts w:ascii="Times New Roman" w:hAnsi="Times New Roman" w:cs="Times New Roman"/>
          <w:sz w:val="24"/>
          <w:szCs w:val="24"/>
        </w:rPr>
        <w:t>bir çok</w:t>
      </w:r>
      <w:proofErr w:type="gramEnd"/>
      <w:r w:rsidR="00D344C9" w:rsidRPr="00612F32">
        <w:rPr>
          <w:rFonts w:ascii="Times New Roman" w:hAnsi="Times New Roman" w:cs="Times New Roman"/>
          <w:sz w:val="24"/>
          <w:szCs w:val="24"/>
        </w:rPr>
        <w:t xml:space="preserve"> kriterli karar verme aracıdır.</w:t>
      </w:r>
      <w:r w:rsidR="00C36A27" w:rsidRPr="00612F32">
        <w:rPr>
          <w:rFonts w:ascii="Times New Roman" w:hAnsi="Times New Roman" w:cs="Times New Roman"/>
          <w:sz w:val="24"/>
          <w:szCs w:val="24"/>
        </w:rPr>
        <w:t xml:space="preserve"> </w:t>
      </w:r>
      <w:proofErr w:type="spellStart"/>
      <w:r w:rsidR="00D54823" w:rsidRPr="00612F32">
        <w:rPr>
          <w:rFonts w:ascii="Times New Roman" w:hAnsi="Times New Roman" w:cs="Times New Roman"/>
          <w:sz w:val="24"/>
          <w:szCs w:val="24"/>
        </w:rPr>
        <w:t>Russel</w:t>
      </w:r>
      <w:r w:rsidR="00762367" w:rsidRPr="00612F32">
        <w:rPr>
          <w:rFonts w:ascii="Times New Roman" w:hAnsi="Times New Roman" w:cs="Times New Roman"/>
          <w:sz w:val="24"/>
          <w:szCs w:val="24"/>
        </w:rPr>
        <w:t>l</w:t>
      </w:r>
      <w:proofErr w:type="spellEnd"/>
      <w:r w:rsidR="00D54823" w:rsidRPr="00612F32">
        <w:rPr>
          <w:rFonts w:ascii="Times New Roman" w:hAnsi="Times New Roman" w:cs="Times New Roman"/>
          <w:sz w:val="24"/>
          <w:szCs w:val="24"/>
        </w:rPr>
        <w:t xml:space="preserve"> ve Taylor</w:t>
      </w:r>
      <w:r w:rsidRPr="00612F32">
        <w:rPr>
          <w:rFonts w:ascii="Times New Roman" w:hAnsi="Times New Roman" w:cs="Times New Roman"/>
          <w:sz w:val="24"/>
          <w:szCs w:val="24"/>
        </w:rPr>
        <w:t xml:space="preserve"> </w:t>
      </w:r>
      <w:r w:rsidR="00A5276D" w:rsidRPr="00612F32">
        <w:rPr>
          <w:rFonts w:ascii="Times New Roman" w:hAnsi="Times New Roman" w:cs="Times New Roman"/>
          <w:sz w:val="24"/>
          <w:szCs w:val="24"/>
        </w:rPr>
        <w:t xml:space="preserve">(2003) </w:t>
      </w:r>
      <w:r w:rsidR="00D54823" w:rsidRPr="00612F32">
        <w:rPr>
          <w:rFonts w:ascii="Times New Roman" w:hAnsi="Times New Roman" w:cs="Times New Roman"/>
          <w:sz w:val="24"/>
          <w:szCs w:val="24"/>
        </w:rPr>
        <w:t>tarafından yazılmış olan Operations Management kitabındaki tanıma göre</w:t>
      </w:r>
      <w:r w:rsidRPr="00612F32">
        <w:rPr>
          <w:rFonts w:ascii="Times New Roman" w:hAnsi="Times New Roman" w:cs="Times New Roman"/>
          <w:sz w:val="24"/>
          <w:szCs w:val="24"/>
        </w:rPr>
        <w:t>;</w:t>
      </w:r>
      <w:r w:rsidR="00D54823" w:rsidRPr="00612F32">
        <w:rPr>
          <w:rFonts w:ascii="Times New Roman" w:hAnsi="Times New Roman" w:cs="Times New Roman"/>
          <w:sz w:val="24"/>
          <w:szCs w:val="24"/>
        </w:rPr>
        <w:t xml:space="preserve"> karar alternatiflerinin çoklu kriterlere göre sıralanmasın</w:t>
      </w:r>
      <w:r w:rsidRPr="00612F32">
        <w:rPr>
          <w:rFonts w:ascii="Times New Roman" w:hAnsi="Times New Roman" w:cs="Times New Roman"/>
          <w:sz w:val="24"/>
          <w:szCs w:val="24"/>
        </w:rPr>
        <w:t>d</w:t>
      </w:r>
      <w:r w:rsidR="00D54823" w:rsidRPr="00612F32">
        <w:rPr>
          <w:rFonts w:ascii="Times New Roman" w:hAnsi="Times New Roman" w:cs="Times New Roman"/>
          <w:sz w:val="24"/>
          <w:szCs w:val="24"/>
        </w:rPr>
        <w:t>a ve seçim yapılmasında kullanılan nicel bir yöntemdir. Diğer bir ifade ile</w:t>
      </w:r>
      <w:r w:rsidR="00A5276D" w:rsidRPr="00612F32">
        <w:rPr>
          <w:rFonts w:ascii="Times New Roman" w:hAnsi="Times New Roman" w:cs="Times New Roman"/>
          <w:sz w:val="24"/>
          <w:szCs w:val="24"/>
        </w:rPr>
        <w:t>;</w:t>
      </w:r>
      <w:r w:rsidR="004C21EC" w:rsidRPr="00612F32">
        <w:rPr>
          <w:rFonts w:ascii="Times New Roman" w:hAnsi="Times New Roman" w:cs="Times New Roman"/>
          <w:sz w:val="24"/>
          <w:szCs w:val="24"/>
        </w:rPr>
        <w:t xml:space="preserve"> her bir karar alternatifini,</w:t>
      </w:r>
      <w:r w:rsidR="00C307CC" w:rsidRPr="00612F32">
        <w:rPr>
          <w:rFonts w:ascii="Times New Roman" w:hAnsi="Times New Roman" w:cs="Times New Roman"/>
          <w:sz w:val="24"/>
          <w:szCs w:val="24"/>
        </w:rPr>
        <w:t xml:space="preserve"> </w:t>
      </w:r>
      <w:r w:rsidR="004C21EC" w:rsidRPr="00612F32">
        <w:rPr>
          <w:rFonts w:ascii="Times New Roman" w:hAnsi="Times New Roman" w:cs="Times New Roman"/>
          <w:sz w:val="24"/>
          <w:szCs w:val="24"/>
        </w:rPr>
        <w:t xml:space="preserve">karar vericinin kriterlerini yakalama derecesine göre sıralamak için rakamsal değerler geliştirme süreci olarak tanımlanmaktadır. </w:t>
      </w:r>
      <w:r w:rsidR="00C36A27" w:rsidRPr="00612F32">
        <w:rPr>
          <w:rFonts w:ascii="Times New Roman" w:hAnsi="Times New Roman" w:cs="Times New Roman"/>
          <w:bCs/>
          <w:sz w:val="24"/>
          <w:szCs w:val="24"/>
        </w:rPr>
        <w:t>(Çelikbilek, 2018)</w:t>
      </w:r>
    </w:p>
    <w:p w14:paraId="78A18A7E" w14:textId="4354A06B" w:rsidR="00A45536" w:rsidRPr="00612F32" w:rsidRDefault="00334553" w:rsidP="005C1C78">
      <w:pPr>
        <w:tabs>
          <w:tab w:val="left" w:pos="2964"/>
        </w:tabs>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AHP, </w:t>
      </w:r>
      <w:r w:rsidR="00A45536" w:rsidRPr="00612F32">
        <w:rPr>
          <w:rFonts w:ascii="Times New Roman" w:hAnsi="Times New Roman" w:cs="Times New Roman"/>
          <w:sz w:val="24"/>
          <w:szCs w:val="24"/>
        </w:rPr>
        <w:t>İlk olarak 1968 yılında Myers ve Alpert ikilisi tarafından ortaya atılmış ve 1977</w:t>
      </w:r>
      <w:r w:rsidRPr="00612F32">
        <w:rPr>
          <w:rFonts w:ascii="Times New Roman" w:hAnsi="Times New Roman" w:cs="Times New Roman"/>
          <w:sz w:val="24"/>
          <w:szCs w:val="24"/>
        </w:rPr>
        <w:t>’</w:t>
      </w:r>
      <w:r w:rsidR="00A45536" w:rsidRPr="00612F32">
        <w:rPr>
          <w:rFonts w:ascii="Times New Roman" w:hAnsi="Times New Roman" w:cs="Times New Roman"/>
          <w:sz w:val="24"/>
          <w:szCs w:val="24"/>
        </w:rPr>
        <w:t>de Saaty tarafından bir model olarak geliştirilerek karar verme problemlerinin çözümünde kullanılabilir hale getirilmiştir. AH</w:t>
      </w:r>
      <w:r w:rsidRPr="00612F32">
        <w:rPr>
          <w:rFonts w:ascii="Times New Roman" w:hAnsi="Times New Roman" w:cs="Times New Roman"/>
          <w:sz w:val="24"/>
          <w:szCs w:val="24"/>
        </w:rPr>
        <w:t>P</w:t>
      </w:r>
      <w:r w:rsidR="00A45536" w:rsidRPr="00612F32">
        <w:rPr>
          <w:rFonts w:ascii="Times New Roman" w:hAnsi="Times New Roman" w:cs="Times New Roman"/>
          <w:sz w:val="24"/>
          <w:szCs w:val="24"/>
        </w:rPr>
        <w:t xml:space="preserve">, karar hiyerarşisinin tanımlanabilmesi durumunda kullanılan, kararı etkileyen </w:t>
      </w:r>
      <w:r w:rsidRPr="00612F32">
        <w:rPr>
          <w:rFonts w:ascii="Times New Roman" w:hAnsi="Times New Roman" w:cs="Times New Roman"/>
          <w:sz w:val="24"/>
          <w:szCs w:val="24"/>
        </w:rPr>
        <w:t xml:space="preserve">kriterler </w:t>
      </w:r>
      <w:r w:rsidR="00A45536" w:rsidRPr="00612F32">
        <w:rPr>
          <w:rFonts w:ascii="Times New Roman" w:hAnsi="Times New Roman" w:cs="Times New Roman"/>
          <w:sz w:val="24"/>
          <w:szCs w:val="24"/>
        </w:rPr>
        <w:t xml:space="preserve">açısından karar noktalarının yüzde dağılımlarını veren bir karar verme ve tahminleme yöntemi olarak kullanılmaktadır </w:t>
      </w:r>
      <w:r w:rsidRPr="00612F32">
        <w:rPr>
          <w:rFonts w:ascii="Times New Roman" w:hAnsi="Times New Roman" w:cs="Times New Roman"/>
          <w:sz w:val="24"/>
          <w:szCs w:val="24"/>
        </w:rPr>
        <w:t>(</w:t>
      </w:r>
      <w:r w:rsidR="00055194" w:rsidRPr="00612F32">
        <w:rPr>
          <w:rFonts w:ascii="Times New Roman" w:hAnsi="Times New Roman" w:cs="Times New Roman"/>
          <w:sz w:val="24"/>
          <w:szCs w:val="24"/>
        </w:rPr>
        <w:t>Y</w:t>
      </w:r>
      <w:r w:rsidR="00C36A27" w:rsidRPr="00612F32">
        <w:rPr>
          <w:rFonts w:ascii="Times New Roman" w:hAnsi="Times New Roman" w:cs="Times New Roman"/>
          <w:sz w:val="24"/>
          <w:szCs w:val="24"/>
        </w:rPr>
        <w:t>aralıoğlu</w:t>
      </w:r>
      <w:r w:rsidR="00526C4F" w:rsidRPr="00612F32">
        <w:rPr>
          <w:rFonts w:ascii="Times New Roman" w:hAnsi="Times New Roman" w:cs="Times New Roman"/>
          <w:sz w:val="24"/>
          <w:szCs w:val="24"/>
        </w:rPr>
        <w:t xml:space="preserve"> ve Köksal</w:t>
      </w:r>
      <w:r w:rsidRPr="00612F32">
        <w:rPr>
          <w:rFonts w:ascii="Times New Roman" w:hAnsi="Times New Roman" w:cs="Times New Roman"/>
          <w:sz w:val="24"/>
          <w:szCs w:val="24"/>
        </w:rPr>
        <w:t xml:space="preserve">, </w:t>
      </w:r>
      <w:r w:rsidR="00526C4F" w:rsidRPr="00612F32">
        <w:rPr>
          <w:rFonts w:ascii="Times New Roman" w:hAnsi="Times New Roman" w:cs="Times New Roman"/>
          <w:sz w:val="24"/>
          <w:szCs w:val="24"/>
        </w:rPr>
        <w:t>2003</w:t>
      </w:r>
      <w:r w:rsidRPr="00612F32">
        <w:rPr>
          <w:rFonts w:ascii="Times New Roman" w:hAnsi="Times New Roman" w:cs="Times New Roman"/>
          <w:sz w:val="24"/>
          <w:szCs w:val="24"/>
        </w:rPr>
        <w:t>).</w:t>
      </w:r>
    </w:p>
    <w:p w14:paraId="28031A73" w14:textId="209AF034" w:rsidR="00334553" w:rsidRPr="00612F32" w:rsidRDefault="00334553" w:rsidP="005C1C78">
      <w:pPr>
        <w:tabs>
          <w:tab w:val="left" w:pos="2964"/>
        </w:tabs>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AHP kriterlerin ve alt kriterlerin önem derecelerini belirleyerek çok boyutlu problemin tek boyuta indirgenmesini sağlamaktadır. Olası birçok sonuç içerisinde en iyi olanın elde edilebilmesi için, kararlar sıralamayı oluşturan öncelik vektörü ile saptanmaktadır (Yıldırım</w:t>
      </w:r>
      <w:r w:rsidR="000A5E29" w:rsidRPr="00612F32">
        <w:rPr>
          <w:rFonts w:ascii="Times New Roman" w:hAnsi="Times New Roman" w:cs="Times New Roman"/>
          <w:sz w:val="24"/>
          <w:szCs w:val="24"/>
        </w:rPr>
        <w:t xml:space="preserve"> ve Önder</w:t>
      </w:r>
      <w:r w:rsidRPr="00612F32">
        <w:rPr>
          <w:rFonts w:ascii="Times New Roman" w:hAnsi="Times New Roman" w:cs="Times New Roman"/>
          <w:sz w:val="24"/>
          <w:szCs w:val="24"/>
        </w:rPr>
        <w:t>,</w:t>
      </w:r>
      <w:r w:rsidR="00CF04E6" w:rsidRPr="00612F32">
        <w:rPr>
          <w:rFonts w:ascii="Times New Roman" w:hAnsi="Times New Roman" w:cs="Times New Roman"/>
          <w:sz w:val="24"/>
          <w:szCs w:val="24"/>
        </w:rPr>
        <w:t xml:space="preserve"> </w:t>
      </w:r>
      <w:r w:rsidRPr="00612F32">
        <w:rPr>
          <w:rFonts w:ascii="Times New Roman" w:hAnsi="Times New Roman" w:cs="Times New Roman"/>
          <w:sz w:val="24"/>
          <w:szCs w:val="24"/>
        </w:rPr>
        <w:t>201</w:t>
      </w:r>
      <w:r w:rsidR="000A5E29" w:rsidRPr="00612F32">
        <w:rPr>
          <w:rFonts w:ascii="Times New Roman" w:hAnsi="Times New Roman" w:cs="Times New Roman"/>
          <w:sz w:val="24"/>
          <w:szCs w:val="24"/>
        </w:rPr>
        <w:t>4</w:t>
      </w:r>
      <w:r w:rsidRPr="00612F32">
        <w:rPr>
          <w:rFonts w:ascii="Times New Roman" w:hAnsi="Times New Roman" w:cs="Times New Roman"/>
          <w:sz w:val="24"/>
          <w:szCs w:val="24"/>
        </w:rPr>
        <w:t>)</w:t>
      </w:r>
    </w:p>
    <w:p w14:paraId="780164E5" w14:textId="04A85F0B" w:rsidR="00670038" w:rsidRPr="00612F32" w:rsidRDefault="00C36A27" w:rsidP="005C1C78">
      <w:pPr>
        <w:tabs>
          <w:tab w:val="left" w:pos="2964"/>
        </w:tabs>
        <w:spacing w:line="240" w:lineRule="auto"/>
        <w:jc w:val="both"/>
        <w:rPr>
          <w:rFonts w:ascii="Times New Roman" w:hAnsi="Times New Roman" w:cs="Times New Roman"/>
          <w:b/>
          <w:bCs/>
          <w:sz w:val="24"/>
          <w:szCs w:val="24"/>
        </w:rPr>
      </w:pPr>
      <w:r w:rsidRPr="00612F32">
        <w:rPr>
          <w:rFonts w:ascii="Times New Roman" w:hAnsi="Times New Roman" w:cs="Times New Roman"/>
          <w:sz w:val="24"/>
          <w:szCs w:val="24"/>
        </w:rPr>
        <w:t>Buraya kadar ki olan anlatımda da</w:t>
      </w:r>
      <w:r w:rsidR="00D344C9" w:rsidRPr="00612F32">
        <w:rPr>
          <w:rFonts w:ascii="Times New Roman" w:hAnsi="Times New Roman" w:cs="Times New Roman"/>
          <w:sz w:val="24"/>
          <w:szCs w:val="24"/>
        </w:rPr>
        <w:t xml:space="preserve"> belirtildiği üzere</w:t>
      </w:r>
      <w:r w:rsidR="00CF04E6" w:rsidRPr="00612F32">
        <w:rPr>
          <w:rFonts w:ascii="Times New Roman" w:hAnsi="Times New Roman" w:cs="Times New Roman"/>
          <w:sz w:val="24"/>
          <w:szCs w:val="24"/>
        </w:rPr>
        <w:t>,</w:t>
      </w:r>
      <w:r w:rsidR="00D344C9" w:rsidRPr="00612F32">
        <w:rPr>
          <w:rFonts w:ascii="Times New Roman" w:hAnsi="Times New Roman" w:cs="Times New Roman"/>
          <w:sz w:val="24"/>
          <w:szCs w:val="24"/>
        </w:rPr>
        <w:t xml:space="preserve"> literatürde pek çok ÇKKV yöntemi</w:t>
      </w:r>
      <w:r w:rsidR="000617CA" w:rsidRPr="00612F32">
        <w:rPr>
          <w:rFonts w:ascii="Times New Roman" w:hAnsi="Times New Roman" w:cs="Times New Roman"/>
          <w:sz w:val="24"/>
          <w:szCs w:val="24"/>
        </w:rPr>
        <w:t xml:space="preserve"> bulunmaktadır. Bu </w:t>
      </w:r>
      <w:r w:rsidR="00D344C9" w:rsidRPr="00612F32">
        <w:rPr>
          <w:rFonts w:ascii="Times New Roman" w:hAnsi="Times New Roman" w:cs="Times New Roman"/>
          <w:sz w:val="24"/>
          <w:szCs w:val="24"/>
        </w:rPr>
        <w:t xml:space="preserve">yöntemlerin </w:t>
      </w:r>
      <w:r w:rsidR="000617CA" w:rsidRPr="00612F32">
        <w:rPr>
          <w:rFonts w:ascii="Times New Roman" w:hAnsi="Times New Roman" w:cs="Times New Roman"/>
          <w:sz w:val="24"/>
          <w:szCs w:val="24"/>
        </w:rPr>
        <w:t>içinde AH</w:t>
      </w:r>
      <w:r w:rsidR="00D344C9" w:rsidRPr="00612F32">
        <w:rPr>
          <w:rFonts w:ascii="Times New Roman" w:hAnsi="Times New Roman" w:cs="Times New Roman"/>
          <w:sz w:val="24"/>
          <w:szCs w:val="24"/>
        </w:rPr>
        <w:t>P</w:t>
      </w:r>
      <w:r w:rsidR="000617CA" w:rsidRPr="00612F32">
        <w:rPr>
          <w:rFonts w:ascii="Times New Roman" w:hAnsi="Times New Roman" w:cs="Times New Roman"/>
          <w:sz w:val="24"/>
          <w:szCs w:val="24"/>
        </w:rPr>
        <w:t>’nin en önemli üstünlüğü</w:t>
      </w:r>
      <w:r w:rsidR="00D344C9" w:rsidRPr="00612F32">
        <w:rPr>
          <w:rFonts w:ascii="Times New Roman" w:hAnsi="Times New Roman" w:cs="Times New Roman"/>
          <w:sz w:val="24"/>
          <w:szCs w:val="24"/>
        </w:rPr>
        <w:t>;</w:t>
      </w:r>
      <w:r w:rsidR="000617CA" w:rsidRPr="00612F32">
        <w:rPr>
          <w:rFonts w:ascii="Times New Roman" w:hAnsi="Times New Roman" w:cs="Times New Roman"/>
          <w:sz w:val="24"/>
          <w:szCs w:val="24"/>
        </w:rPr>
        <w:t xml:space="preserve"> kullanım kolaylığı ve objektif yargıların yanı sıra sübjektif yargıları da bünyesinde barındır</w:t>
      </w:r>
      <w:r w:rsidR="00D344C9" w:rsidRPr="00612F32">
        <w:rPr>
          <w:rFonts w:ascii="Times New Roman" w:hAnsi="Times New Roman" w:cs="Times New Roman"/>
          <w:sz w:val="24"/>
          <w:szCs w:val="24"/>
        </w:rPr>
        <w:t>masıdır</w:t>
      </w:r>
      <w:r w:rsidR="000617CA" w:rsidRPr="00612F32">
        <w:rPr>
          <w:rFonts w:ascii="Times New Roman" w:hAnsi="Times New Roman" w:cs="Times New Roman"/>
          <w:sz w:val="24"/>
          <w:szCs w:val="24"/>
        </w:rPr>
        <w:t xml:space="preserve"> </w:t>
      </w:r>
      <w:r w:rsidR="00D344C9" w:rsidRPr="00612F32">
        <w:rPr>
          <w:rFonts w:ascii="Times New Roman" w:hAnsi="Times New Roman" w:cs="Times New Roman"/>
          <w:sz w:val="24"/>
          <w:szCs w:val="24"/>
        </w:rPr>
        <w:t>(</w:t>
      </w:r>
      <w:r w:rsidR="000617CA" w:rsidRPr="00612F32">
        <w:rPr>
          <w:rFonts w:ascii="Times New Roman" w:hAnsi="Times New Roman" w:cs="Times New Roman"/>
          <w:sz w:val="24"/>
          <w:szCs w:val="24"/>
        </w:rPr>
        <w:t>Timor,</w:t>
      </w:r>
      <w:r w:rsidR="0064688E" w:rsidRPr="00612F32">
        <w:rPr>
          <w:rFonts w:ascii="Times New Roman" w:hAnsi="Times New Roman" w:cs="Times New Roman"/>
          <w:sz w:val="24"/>
          <w:szCs w:val="24"/>
        </w:rPr>
        <w:t xml:space="preserve"> </w:t>
      </w:r>
      <w:r w:rsidR="000617CA" w:rsidRPr="00612F32">
        <w:rPr>
          <w:rFonts w:ascii="Times New Roman" w:hAnsi="Times New Roman" w:cs="Times New Roman"/>
          <w:sz w:val="24"/>
          <w:szCs w:val="24"/>
        </w:rPr>
        <w:t>2011</w:t>
      </w:r>
      <w:r w:rsidR="00D344C9" w:rsidRPr="00612F32">
        <w:rPr>
          <w:rFonts w:ascii="Times New Roman" w:hAnsi="Times New Roman" w:cs="Times New Roman"/>
          <w:sz w:val="24"/>
          <w:szCs w:val="24"/>
        </w:rPr>
        <w:t>)</w:t>
      </w:r>
    </w:p>
    <w:p w14:paraId="6888AA1D" w14:textId="3490615F" w:rsidR="00BA5E20" w:rsidRPr="00612F32" w:rsidRDefault="00D344C9" w:rsidP="00FE7A3B">
      <w:pPr>
        <w:pStyle w:val="Balk4"/>
      </w:pPr>
      <w:bookmarkStart w:id="19" w:name="_Toc33613982"/>
      <w:r w:rsidRPr="00612F32">
        <w:t>2.2.1.1.</w:t>
      </w:r>
      <w:r w:rsidR="00BA5E20" w:rsidRPr="00612F32">
        <w:t xml:space="preserve"> AHP Yönteminin Çözümünde Takip Edilen Adımlar</w:t>
      </w:r>
      <w:bookmarkEnd w:id="19"/>
    </w:p>
    <w:p w14:paraId="75DB933C" w14:textId="24DC5962" w:rsidR="00CF04E6" w:rsidRPr="00612F32" w:rsidRDefault="00000392" w:rsidP="00661314">
      <w:pPr>
        <w:tabs>
          <w:tab w:val="left" w:pos="2964"/>
        </w:tabs>
        <w:spacing w:before="120" w:line="240" w:lineRule="auto"/>
        <w:jc w:val="both"/>
        <w:rPr>
          <w:rFonts w:ascii="Times New Roman" w:hAnsi="Times New Roman" w:cs="Times New Roman"/>
          <w:sz w:val="24"/>
          <w:szCs w:val="24"/>
          <w:u w:val="single"/>
        </w:rPr>
      </w:pPr>
      <w:r w:rsidRPr="00612F32">
        <w:rPr>
          <w:rFonts w:ascii="Times New Roman" w:hAnsi="Times New Roman" w:cs="Times New Roman"/>
          <w:bCs/>
          <w:sz w:val="24"/>
          <w:szCs w:val="24"/>
        </w:rPr>
        <w:t>AHP yönteminin çözümünde kullanılan adımlar aşağıdaki gibidir (</w:t>
      </w:r>
      <w:r w:rsidR="00DD7364" w:rsidRPr="00612F32">
        <w:rPr>
          <w:rFonts w:ascii="Times New Roman" w:hAnsi="Times New Roman" w:cs="Times New Roman"/>
          <w:bCs/>
          <w:sz w:val="24"/>
          <w:szCs w:val="24"/>
        </w:rPr>
        <w:t>Çelikbilek, 2018</w:t>
      </w:r>
      <w:r w:rsidRPr="00612F32">
        <w:rPr>
          <w:rFonts w:ascii="Times New Roman" w:hAnsi="Times New Roman" w:cs="Times New Roman"/>
          <w:bCs/>
          <w:sz w:val="24"/>
          <w:szCs w:val="24"/>
        </w:rPr>
        <w:t>):</w:t>
      </w:r>
      <w:bookmarkEnd w:id="14"/>
    </w:p>
    <w:p w14:paraId="08A5B2D8" w14:textId="249EA98F" w:rsidR="005A3F68" w:rsidRPr="00612F32" w:rsidRDefault="00DD7364" w:rsidP="00FE7A3B">
      <w:pPr>
        <w:spacing w:line="240" w:lineRule="auto"/>
        <w:jc w:val="both"/>
        <w:rPr>
          <w:rFonts w:ascii="Times New Roman" w:hAnsi="Times New Roman" w:cs="Times New Roman"/>
          <w:sz w:val="24"/>
          <w:szCs w:val="24"/>
          <w:u w:val="single"/>
        </w:rPr>
      </w:pPr>
      <w:r w:rsidRPr="00612F32">
        <w:rPr>
          <w:rFonts w:ascii="Times New Roman" w:hAnsi="Times New Roman" w:cs="Times New Roman"/>
          <w:sz w:val="24"/>
          <w:szCs w:val="24"/>
          <w:u w:val="single"/>
        </w:rPr>
        <w:t xml:space="preserve">ADIM 1: </w:t>
      </w:r>
      <w:r w:rsidR="005A3F68" w:rsidRPr="00612F32">
        <w:rPr>
          <w:rFonts w:ascii="Times New Roman" w:hAnsi="Times New Roman" w:cs="Times New Roman"/>
          <w:sz w:val="24"/>
          <w:szCs w:val="24"/>
          <w:u w:val="single"/>
        </w:rPr>
        <w:t xml:space="preserve">Problemin </w:t>
      </w:r>
      <w:r w:rsidRPr="00612F32">
        <w:rPr>
          <w:rFonts w:ascii="Times New Roman" w:hAnsi="Times New Roman" w:cs="Times New Roman"/>
          <w:sz w:val="24"/>
          <w:szCs w:val="24"/>
          <w:u w:val="single"/>
        </w:rPr>
        <w:t>Tanımlanması</w:t>
      </w:r>
    </w:p>
    <w:p w14:paraId="5631102D" w14:textId="59706D2B" w:rsidR="008379BF" w:rsidRPr="00612F32" w:rsidRDefault="005A3F68"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Her problemde olduğu gibi </w:t>
      </w:r>
      <w:r w:rsidR="00DD7364" w:rsidRPr="00612F32">
        <w:rPr>
          <w:rFonts w:ascii="Times New Roman" w:hAnsi="Times New Roman" w:cs="Times New Roman"/>
          <w:sz w:val="24"/>
          <w:szCs w:val="24"/>
        </w:rPr>
        <w:t xml:space="preserve">AHP </w:t>
      </w:r>
      <w:r w:rsidRPr="00612F32">
        <w:rPr>
          <w:rFonts w:ascii="Times New Roman" w:hAnsi="Times New Roman" w:cs="Times New Roman"/>
          <w:sz w:val="24"/>
          <w:szCs w:val="24"/>
        </w:rPr>
        <w:t xml:space="preserve">yönteminde de ilk aşama, problemin tespit edildikten sonra net bir şekilde tanımlanmasıdır. Başlangıç adımı olması ve bu noktada yapılacak </w:t>
      </w:r>
      <w:r w:rsidR="00DD7364" w:rsidRPr="00612F32">
        <w:rPr>
          <w:rFonts w:ascii="Times New Roman" w:hAnsi="Times New Roman" w:cs="Times New Roman"/>
          <w:sz w:val="24"/>
          <w:szCs w:val="24"/>
        </w:rPr>
        <w:t xml:space="preserve">herhangi </w:t>
      </w:r>
      <w:r w:rsidRPr="00612F32">
        <w:rPr>
          <w:rFonts w:ascii="Times New Roman" w:hAnsi="Times New Roman" w:cs="Times New Roman"/>
          <w:sz w:val="24"/>
          <w:szCs w:val="24"/>
        </w:rPr>
        <w:t xml:space="preserve">bir hatanın işlemlerin gidişatını direkt olarak </w:t>
      </w:r>
      <w:r w:rsidR="00DD7364" w:rsidRPr="00612F32">
        <w:rPr>
          <w:rFonts w:ascii="Times New Roman" w:hAnsi="Times New Roman" w:cs="Times New Roman"/>
          <w:sz w:val="24"/>
          <w:szCs w:val="24"/>
        </w:rPr>
        <w:t xml:space="preserve">etkilemesi söz konusu olduğu </w:t>
      </w:r>
      <w:r w:rsidRPr="00612F32">
        <w:rPr>
          <w:rFonts w:ascii="Times New Roman" w:hAnsi="Times New Roman" w:cs="Times New Roman"/>
          <w:sz w:val="24"/>
          <w:szCs w:val="24"/>
        </w:rPr>
        <w:t>için bu adımın iyi bir biçimde yapılması çok önemli</w:t>
      </w:r>
      <w:r w:rsidR="00DD7364" w:rsidRPr="00612F32">
        <w:rPr>
          <w:rFonts w:ascii="Times New Roman" w:hAnsi="Times New Roman" w:cs="Times New Roman"/>
          <w:sz w:val="24"/>
          <w:szCs w:val="24"/>
        </w:rPr>
        <w:t>dir.</w:t>
      </w:r>
    </w:p>
    <w:p w14:paraId="18793A80" w14:textId="1ABC1443" w:rsidR="005A3F68" w:rsidRPr="00612F32" w:rsidRDefault="00DD7364" w:rsidP="005C1C78">
      <w:pPr>
        <w:spacing w:line="240" w:lineRule="auto"/>
        <w:jc w:val="both"/>
        <w:rPr>
          <w:rFonts w:ascii="Times New Roman" w:hAnsi="Times New Roman" w:cs="Times New Roman"/>
          <w:sz w:val="24"/>
          <w:szCs w:val="24"/>
          <w:u w:val="single"/>
        </w:rPr>
      </w:pPr>
      <w:r w:rsidRPr="00612F32">
        <w:rPr>
          <w:rFonts w:ascii="Times New Roman" w:hAnsi="Times New Roman" w:cs="Times New Roman"/>
          <w:sz w:val="24"/>
          <w:szCs w:val="24"/>
          <w:u w:val="single"/>
        </w:rPr>
        <w:t xml:space="preserve">ADIM 2: </w:t>
      </w:r>
      <w:r w:rsidR="005A3F68" w:rsidRPr="00612F32">
        <w:rPr>
          <w:rFonts w:ascii="Times New Roman" w:hAnsi="Times New Roman" w:cs="Times New Roman"/>
          <w:sz w:val="24"/>
          <w:szCs w:val="24"/>
          <w:u w:val="single"/>
        </w:rPr>
        <w:t>Kriterlerin/Alternatiflerin Belirlenmesi</w:t>
      </w:r>
    </w:p>
    <w:p w14:paraId="2A8B3FF2" w14:textId="77777777" w:rsidR="008379BF" w:rsidRPr="00612F32" w:rsidRDefault="005A3F68"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Birinci adımdan hareketle; problemin net bir şekilde tanımının yapılmasının ardından, çözüm için kullanılacak olan kriterlerin ve değerlendirilecek alternatiflerin tespit edilmesi çok daha kolay olacaktır. </w:t>
      </w:r>
    </w:p>
    <w:p w14:paraId="07DBE030" w14:textId="52D28D63" w:rsidR="008379BF" w:rsidRPr="00612F32" w:rsidRDefault="008379BF" w:rsidP="005C1C78">
      <w:pPr>
        <w:spacing w:line="240" w:lineRule="auto"/>
        <w:jc w:val="both"/>
        <w:rPr>
          <w:rFonts w:ascii="Times New Roman" w:hAnsi="Times New Roman" w:cs="Times New Roman"/>
          <w:sz w:val="24"/>
          <w:szCs w:val="24"/>
          <w:u w:val="single"/>
        </w:rPr>
      </w:pPr>
      <w:r w:rsidRPr="00612F32">
        <w:rPr>
          <w:rFonts w:ascii="Times New Roman" w:hAnsi="Times New Roman" w:cs="Times New Roman"/>
          <w:sz w:val="24"/>
          <w:szCs w:val="24"/>
          <w:u w:val="single"/>
        </w:rPr>
        <w:t>ADIM 3: Hiyerarşik Yapının Oluşturulması</w:t>
      </w:r>
    </w:p>
    <w:p w14:paraId="0AB7BC34" w14:textId="57486F7B" w:rsidR="00670038" w:rsidRPr="00612F32" w:rsidRDefault="00DD7364"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Bu aşamada ele alınan problemin h</w:t>
      </w:r>
      <w:r w:rsidR="005A3F68" w:rsidRPr="00612F32">
        <w:rPr>
          <w:rFonts w:ascii="Times New Roman" w:hAnsi="Times New Roman" w:cs="Times New Roman"/>
          <w:sz w:val="24"/>
          <w:szCs w:val="24"/>
        </w:rPr>
        <w:t>iyerarşik yapı</w:t>
      </w:r>
      <w:r w:rsidRPr="00612F32">
        <w:rPr>
          <w:rFonts w:ascii="Times New Roman" w:hAnsi="Times New Roman" w:cs="Times New Roman"/>
          <w:sz w:val="24"/>
          <w:szCs w:val="24"/>
        </w:rPr>
        <w:t>sı Şekil</w:t>
      </w:r>
      <w:r w:rsidR="008379BF" w:rsidRPr="00612F32">
        <w:rPr>
          <w:rFonts w:ascii="Times New Roman" w:hAnsi="Times New Roman" w:cs="Times New Roman"/>
          <w:sz w:val="24"/>
          <w:szCs w:val="24"/>
        </w:rPr>
        <w:t xml:space="preserve"> 1.1’de örnek olarak verilen şekilde</w:t>
      </w:r>
      <w:r w:rsidRPr="00612F32">
        <w:rPr>
          <w:rFonts w:ascii="Times New Roman" w:hAnsi="Times New Roman" w:cs="Times New Roman"/>
          <w:sz w:val="24"/>
          <w:szCs w:val="24"/>
        </w:rPr>
        <w:t xml:space="preserve"> </w:t>
      </w:r>
      <w:r w:rsidR="008379BF" w:rsidRPr="00612F32">
        <w:rPr>
          <w:rFonts w:ascii="Times New Roman" w:hAnsi="Times New Roman" w:cs="Times New Roman"/>
          <w:sz w:val="24"/>
          <w:szCs w:val="24"/>
        </w:rPr>
        <w:t>oluşturulmaktadır.</w:t>
      </w:r>
    </w:p>
    <w:p w14:paraId="55F0E735" w14:textId="15E2D02C" w:rsidR="00E53935" w:rsidRPr="00612F32" w:rsidRDefault="00E53935" w:rsidP="005C1C78">
      <w:pPr>
        <w:spacing w:line="240" w:lineRule="auto"/>
        <w:jc w:val="both"/>
        <w:rPr>
          <w:rFonts w:ascii="Times New Roman" w:hAnsi="Times New Roman" w:cs="Times New Roman"/>
          <w:sz w:val="24"/>
          <w:szCs w:val="24"/>
        </w:rPr>
      </w:pPr>
    </w:p>
    <w:p w14:paraId="3958DB63" w14:textId="20E52FAC" w:rsidR="00E53935" w:rsidRPr="00612F32" w:rsidRDefault="00E53935" w:rsidP="005C1C78">
      <w:pPr>
        <w:spacing w:line="240" w:lineRule="auto"/>
        <w:jc w:val="both"/>
        <w:rPr>
          <w:rFonts w:ascii="Times New Roman" w:hAnsi="Times New Roman" w:cs="Times New Roman"/>
          <w:sz w:val="24"/>
          <w:szCs w:val="24"/>
        </w:rPr>
      </w:pPr>
    </w:p>
    <w:p w14:paraId="7A013081" w14:textId="3D91FC95" w:rsidR="008F0293" w:rsidRPr="00612F32" w:rsidRDefault="00742CCB" w:rsidP="008F0293">
      <w:pPr>
        <w:keepNext/>
        <w:spacing w:line="240" w:lineRule="auto"/>
        <w:jc w:val="both"/>
      </w:pPr>
      <w:r w:rsidRPr="00612F32">
        <w:rPr>
          <w:rFonts w:ascii="Times New Roman" w:hAnsi="Times New Roman" w:cs="Times New Roman"/>
          <w:sz w:val="24"/>
          <w:szCs w:val="24"/>
        </w:rPr>
        <w:lastRenderedPageBreak/>
        <w:t xml:space="preserve">                 </w:t>
      </w:r>
      <w:r w:rsidR="00657CC9" w:rsidRPr="00612F32">
        <w:rPr>
          <w:rFonts w:ascii="Times New Roman" w:eastAsia="Times New Roman" w:hAnsi="Times New Roman" w:cs="Times New Roman"/>
          <w:noProof/>
          <w:sz w:val="24"/>
          <w:szCs w:val="24"/>
          <w:lang w:eastAsia="tr-TR"/>
        </w:rPr>
        <mc:AlternateContent>
          <mc:Choice Requires="wpc">
            <w:drawing>
              <wp:inline distT="0" distB="0" distL="0" distR="0" wp14:anchorId="5DCC263B" wp14:editId="00EFDCC5">
                <wp:extent cx="6150610" cy="3505200"/>
                <wp:effectExtent l="0" t="0" r="2540" b="0"/>
                <wp:docPr id="46" name="Tuval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Dikdörtgen 3"/>
                        <wps:cNvSpPr/>
                        <wps:spPr>
                          <a:xfrm>
                            <a:off x="3033500" y="312043"/>
                            <a:ext cx="1168841" cy="341906"/>
                          </a:xfrm>
                          <a:prstGeom prst="rect">
                            <a:avLst/>
                          </a:prstGeom>
                        </wps:spPr>
                        <wps:style>
                          <a:lnRef idx="2">
                            <a:schemeClr val="dk1"/>
                          </a:lnRef>
                          <a:fillRef idx="1">
                            <a:schemeClr val="lt1"/>
                          </a:fillRef>
                          <a:effectRef idx="0">
                            <a:schemeClr val="dk1"/>
                          </a:effectRef>
                          <a:fontRef idx="minor">
                            <a:schemeClr val="dk1"/>
                          </a:fontRef>
                        </wps:style>
                        <wps:txbx>
                          <w:txbxContent>
                            <w:p w14:paraId="0A4B5E3F" w14:textId="77777777"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Amaç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Dikdörtgen 4"/>
                        <wps:cNvSpPr/>
                        <wps:spPr>
                          <a:xfrm>
                            <a:off x="1252407" y="1035611"/>
                            <a:ext cx="930303" cy="333955"/>
                          </a:xfrm>
                          <a:prstGeom prst="rect">
                            <a:avLst/>
                          </a:prstGeom>
                        </wps:spPr>
                        <wps:style>
                          <a:lnRef idx="2">
                            <a:schemeClr val="dk1"/>
                          </a:lnRef>
                          <a:fillRef idx="1">
                            <a:schemeClr val="lt1"/>
                          </a:fillRef>
                          <a:effectRef idx="0">
                            <a:schemeClr val="dk1"/>
                          </a:effectRef>
                          <a:fontRef idx="minor">
                            <a:schemeClr val="dk1"/>
                          </a:fontRef>
                        </wps:style>
                        <wps:txbx>
                          <w:txbxContent>
                            <w:p w14:paraId="086B407A" w14:textId="77777777"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Kriter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ikdörtgen 8"/>
                        <wps:cNvSpPr/>
                        <wps:spPr>
                          <a:xfrm>
                            <a:off x="3181694" y="1036191"/>
                            <a:ext cx="93027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80CFF54" w14:textId="77777777"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 xml:space="preserve">Kriter </w:t>
                              </w:r>
                              <w:r>
                                <w:rPr>
                                  <w:rFonts w:ascii="Times New Roman" w:hAnsi="Times New Roman" w:cs="Times New Roman"/>
                                  <w:sz w:val="24"/>
                                  <w:szCs w:val="24"/>
                                </w:rPr>
                                <w:t>2</w:t>
                              </w:r>
                            </w:p>
                            <w:p w14:paraId="45ABFCA7" w14:textId="77777777" w:rsidR="0033019E" w:rsidRDefault="0033019E" w:rsidP="00657CC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Dikdörtgen 10"/>
                        <wps:cNvSpPr/>
                        <wps:spPr>
                          <a:xfrm>
                            <a:off x="5019320" y="1025563"/>
                            <a:ext cx="93027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46C79974" w14:textId="77777777"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 xml:space="preserve">Kriter </w:t>
                              </w:r>
                              <w:r>
                                <w:rPr>
                                  <w:rFonts w:ascii="Times New Roman" w:hAnsi="Times New Roman" w:cs="Times New Roman"/>
                                  <w:sz w:val="24"/>
                                  <w:szCs w:val="24"/>
                                </w:rPr>
                                <w:t>n</w:t>
                              </w:r>
                            </w:p>
                            <w:p w14:paraId="7256C716" w14:textId="77777777" w:rsidR="0033019E" w:rsidRDefault="0033019E" w:rsidP="00657CC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Dikdörtgen 11"/>
                        <wps:cNvSpPr/>
                        <wps:spPr>
                          <a:xfrm rot="16200000">
                            <a:off x="683252" y="2166627"/>
                            <a:ext cx="128546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2A3E5788" w14:textId="74D611B9"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 xml:space="preserve">Alt-kriter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Düz Ok Bağlayıcısı 14"/>
                        <wps:cNvCnPr/>
                        <wps:spPr>
                          <a:xfrm flipH="1">
                            <a:off x="2182710" y="663243"/>
                            <a:ext cx="845081" cy="380010"/>
                          </a:xfrm>
                          <a:prstGeom prst="straightConnector1">
                            <a:avLst/>
                          </a:prstGeom>
                          <a:ln>
                            <a:headEnd type="none" w="med" len="med"/>
                            <a:tailEnd type="triangle" w="med" len="med"/>
                          </a:ln>
                        </wps:spPr>
                        <wps:style>
                          <a:lnRef idx="2">
                            <a:schemeClr val="dk1"/>
                          </a:lnRef>
                          <a:fillRef idx="0">
                            <a:schemeClr val="dk1"/>
                          </a:fillRef>
                          <a:effectRef idx="1">
                            <a:schemeClr val="dk1"/>
                          </a:effectRef>
                          <a:fontRef idx="minor">
                            <a:schemeClr val="tx1"/>
                          </a:fontRef>
                        </wps:style>
                        <wps:bodyPr/>
                      </wps:wsp>
                      <wps:wsp>
                        <wps:cNvPr id="15" name="Düz Ok Bağlayıcısı 15"/>
                        <wps:cNvCnPr/>
                        <wps:spPr>
                          <a:xfrm>
                            <a:off x="3617921" y="653949"/>
                            <a:ext cx="0" cy="36572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Düz Ok Bağlayıcısı 16"/>
                        <wps:cNvCnPr/>
                        <wps:spPr>
                          <a:xfrm>
                            <a:off x="4208748" y="653949"/>
                            <a:ext cx="802748" cy="37161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 name="Dikdörtgen 17"/>
                        <wps:cNvSpPr/>
                        <wps:spPr>
                          <a:xfrm rot="16200000">
                            <a:off x="1389373" y="2170211"/>
                            <a:ext cx="1281167" cy="333375"/>
                          </a:xfrm>
                          <a:prstGeom prst="rect">
                            <a:avLst/>
                          </a:prstGeom>
                        </wps:spPr>
                        <wps:style>
                          <a:lnRef idx="2">
                            <a:schemeClr val="dk1"/>
                          </a:lnRef>
                          <a:fillRef idx="1">
                            <a:schemeClr val="lt1"/>
                          </a:fillRef>
                          <a:effectRef idx="0">
                            <a:schemeClr val="dk1"/>
                          </a:effectRef>
                          <a:fontRef idx="minor">
                            <a:schemeClr val="dk1"/>
                          </a:fontRef>
                        </wps:style>
                        <wps:txbx>
                          <w:txbxContent>
                            <w:p w14:paraId="7DC7AFB0" w14:textId="5372DB65" w:rsidR="0033019E" w:rsidRPr="00694898" w:rsidRDefault="0033019E" w:rsidP="00657CC9">
                              <w:pPr>
                                <w:spacing w:line="256" w:lineRule="auto"/>
                                <w:jc w:val="center"/>
                                <w:rPr>
                                  <w:rFonts w:ascii="Times New Roman" w:hAnsi="Times New Roman" w:cs="Times New Roman"/>
                                  <w:sz w:val="28"/>
                                  <w:szCs w:val="28"/>
                                </w:rPr>
                              </w:pPr>
                              <w:r w:rsidRPr="00694898">
                                <w:rPr>
                                  <w:rFonts w:ascii="Times New Roman" w:eastAsia="Calibri" w:hAnsi="Times New Roman" w:cs="Times New Roman"/>
                                  <w:sz w:val="24"/>
                                  <w:szCs w:val="24"/>
                                </w:rPr>
                                <w:t xml:space="preserve">Alt-kriter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1m</m:t>
                                        </m:r>
                                      </m:e>
                                      <m:sub>
                                        <m:r>
                                          <w:rPr>
                                            <w:rFonts w:ascii="Cambria Math" w:eastAsia="Calibri" w:hAnsi="Cambria Math" w:cs="Times New Roman"/>
                                            <w:sz w:val="24"/>
                                            <w:szCs w:val="24"/>
                                          </w:rPr>
                                          <m:t>1</m:t>
                                        </m:r>
                                      </m:sub>
                                    </m:sSub>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Dikdörtgen 21"/>
                        <wps:cNvSpPr/>
                        <wps:spPr>
                          <a:xfrm rot="16200000">
                            <a:off x="2670394" y="2169947"/>
                            <a:ext cx="1261443"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D0EFB1C" w14:textId="78578ED3"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 xml:space="preserve">Alt-kriter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21</m:t>
                                    </m:r>
                                  </m:sub>
                                </m:sSub>
                              </m:oMath>
                            </w:p>
                            <w:p w14:paraId="12C42309" w14:textId="77777777" w:rsidR="0033019E" w:rsidRPr="00694898" w:rsidRDefault="0033019E" w:rsidP="00657CC9">
                              <w:pPr>
                                <w:spacing w:line="256" w:lineRule="auto"/>
                                <w:jc w:val="center"/>
                                <w:rPr>
                                  <w:rFonts w:ascii="Times New Roman" w:hAnsi="Times New Roman" w:cs="Times New Roman"/>
                                  <w:sz w:val="28"/>
                                  <w:szCs w:val="2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Dikdörtgen 22"/>
                        <wps:cNvSpPr/>
                        <wps:spPr>
                          <a:xfrm rot="16200000">
                            <a:off x="3346311" y="2156792"/>
                            <a:ext cx="1254326" cy="333375"/>
                          </a:xfrm>
                          <a:prstGeom prst="rect">
                            <a:avLst/>
                          </a:prstGeom>
                        </wps:spPr>
                        <wps:style>
                          <a:lnRef idx="2">
                            <a:schemeClr val="dk1"/>
                          </a:lnRef>
                          <a:fillRef idx="1">
                            <a:schemeClr val="lt1"/>
                          </a:fillRef>
                          <a:effectRef idx="0">
                            <a:schemeClr val="dk1"/>
                          </a:effectRef>
                          <a:fontRef idx="minor">
                            <a:schemeClr val="dk1"/>
                          </a:fontRef>
                        </wps:style>
                        <wps:txbx>
                          <w:txbxContent>
                            <w:p w14:paraId="2FB0BC38" w14:textId="520F2C63" w:rsidR="0033019E" w:rsidRPr="00694898" w:rsidRDefault="0033019E" w:rsidP="00657CC9">
                              <w:pPr>
                                <w:spacing w:line="256" w:lineRule="auto"/>
                                <w:jc w:val="center"/>
                                <w:rPr>
                                  <w:rFonts w:ascii="Times New Roman" w:hAnsi="Times New Roman" w:cs="Times New Roman"/>
                                  <w:sz w:val="28"/>
                                  <w:szCs w:val="28"/>
                                </w:rPr>
                              </w:pPr>
                              <w:r w:rsidRPr="00694898">
                                <w:rPr>
                                  <w:rFonts w:ascii="Times New Roman" w:eastAsia="Calibri" w:hAnsi="Times New Roman" w:cs="Times New Roman"/>
                                  <w:sz w:val="24"/>
                                  <w:szCs w:val="24"/>
                                </w:rPr>
                                <w:t xml:space="preserve">Alt-kriter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2m</m:t>
                                        </m:r>
                                      </m:e>
                                      <m:sub>
                                        <m:r>
                                          <w:rPr>
                                            <w:rFonts w:ascii="Cambria Math" w:eastAsia="Calibri" w:hAnsi="Cambria Math" w:cs="Times New Roman"/>
                                            <w:sz w:val="24"/>
                                            <w:szCs w:val="24"/>
                                          </w:rPr>
                                          <m:t>2</m:t>
                                        </m:r>
                                      </m:sub>
                                    </m:sSub>
                                  </m:sub>
                                </m:sSub>
                              </m:oMath>
                            </w:p>
                            <w:p w14:paraId="2A3179C6" w14:textId="77777777" w:rsidR="0033019E" w:rsidRPr="00694898" w:rsidRDefault="0033019E" w:rsidP="00657CC9">
                              <w:pPr>
                                <w:spacing w:line="254" w:lineRule="auto"/>
                                <w:jc w:val="center"/>
                                <w:rPr>
                                  <w:rFonts w:ascii="Times New Roman" w:hAnsi="Times New Roman" w:cs="Times New Roman"/>
                                  <w:sz w:val="28"/>
                                  <w:szCs w:val="2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Dikdörtgen 23"/>
                        <wps:cNvSpPr/>
                        <wps:spPr>
                          <a:xfrm rot="16200000">
                            <a:off x="4487522" y="2145562"/>
                            <a:ext cx="1276706" cy="333375"/>
                          </a:xfrm>
                          <a:prstGeom prst="rect">
                            <a:avLst/>
                          </a:prstGeom>
                        </wps:spPr>
                        <wps:style>
                          <a:lnRef idx="2">
                            <a:schemeClr val="dk1"/>
                          </a:lnRef>
                          <a:fillRef idx="1">
                            <a:schemeClr val="lt1"/>
                          </a:fillRef>
                          <a:effectRef idx="0">
                            <a:schemeClr val="dk1"/>
                          </a:effectRef>
                          <a:fontRef idx="minor">
                            <a:schemeClr val="dk1"/>
                          </a:fontRef>
                        </wps:style>
                        <wps:txbx>
                          <w:txbxContent>
                            <w:p w14:paraId="379328B9" w14:textId="2B26B5FF"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 xml:space="preserve">Alt-kriter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n1</m:t>
                                    </m:r>
                                  </m:sub>
                                </m:sSub>
                              </m:oMath>
                            </w:p>
                            <w:p w14:paraId="238E0A1D" w14:textId="77777777" w:rsidR="0033019E" w:rsidRPr="00694898" w:rsidRDefault="0033019E" w:rsidP="00657CC9">
                              <w:pPr>
                                <w:spacing w:line="256" w:lineRule="auto"/>
                                <w:jc w:val="center"/>
                                <w:rPr>
                                  <w:rFonts w:ascii="Times New Roman" w:hAnsi="Times New Roman" w:cs="Times New Roman"/>
                                  <w:sz w:val="28"/>
                                  <w:szCs w:val="28"/>
                                </w:rPr>
                              </w:pPr>
                            </w:p>
                            <w:p w14:paraId="1B26CA43" w14:textId="77777777" w:rsidR="0033019E" w:rsidRPr="00661314" w:rsidRDefault="0033019E" w:rsidP="00657CC9">
                              <w:pPr>
                                <w:spacing w:line="256" w:lineRule="auto"/>
                                <w:jc w:val="center"/>
                                <w:rPr>
                                  <w:rFonts w:ascii="Times New Roman" w:hAnsi="Times New Roman" w:cs="Times New Roman"/>
                                  <w:sz w:val="28"/>
                                  <w:szCs w:val="2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Dikdörtgen 24"/>
                        <wps:cNvSpPr/>
                        <wps:spPr>
                          <a:xfrm rot="16200000">
                            <a:off x="5184811" y="2156407"/>
                            <a:ext cx="125501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7E9A5501" w14:textId="0720BDEC" w:rsidR="0033019E" w:rsidRPr="00694898" w:rsidRDefault="0033019E" w:rsidP="00657CC9">
                              <w:pPr>
                                <w:spacing w:line="256" w:lineRule="auto"/>
                                <w:jc w:val="center"/>
                                <w:rPr>
                                  <w:rFonts w:ascii="Times New Roman" w:hAnsi="Times New Roman" w:cs="Times New Roman"/>
                                  <w:sz w:val="28"/>
                                  <w:szCs w:val="28"/>
                                </w:rPr>
                              </w:pPr>
                              <w:r w:rsidRPr="00694898">
                                <w:rPr>
                                  <w:rFonts w:ascii="Times New Roman" w:eastAsia="Calibri" w:hAnsi="Times New Roman" w:cs="Times New Roman"/>
                                  <w:sz w:val="24"/>
                                  <w:szCs w:val="24"/>
                                </w:rPr>
                                <w:t xml:space="preserve">Alt-kriter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m:t>
                                        </m:r>
                                      </m:e>
                                      <m:sub>
                                        <m:r>
                                          <w:rPr>
                                            <w:rFonts w:ascii="Cambria Math" w:eastAsia="Calibri" w:hAnsi="Cambria Math" w:cs="Times New Roman"/>
                                            <w:sz w:val="24"/>
                                            <w:szCs w:val="24"/>
                                          </w:rPr>
                                          <m:t>n</m:t>
                                        </m:r>
                                      </m:sub>
                                    </m:sSub>
                                  </m:sub>
                                </m:sSub>
                              </m:oMath>
                            </w:p>
                            <w:p w14:paraId="01BC161B" w14:textId="77777777" w:rsidR="0033019E" w:rsidRPr="00694898" w:rsidRDefault="0033019E" w:rsidP="00657CC9">
                              <w:pPr>
                                <w:spacing w:line="254" w:lineRule="auto"/>
                                <w:jc w:val="center"/>
                                <w:rPr>
                                  <w:rFonts w:ascii="Times New Roman" w:hAnsi="Times New Roman" w:cs="Times New Roman"/>
                                  <w:sz w:val="28"/>
                                  <w:szCs w:val="2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Düz Ok Bağlayıcısı 25"/>
                        <wps:cNvCnPr/>
                        <wps:spPr>
                          <a:xfrm>
                            <a:off x="1326230" y="1380612"/>
                            <a:ext cx="0" cy="3155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Düz Ok Bağlayıcısı 26"/>
                        <wps:cNvCnPr/>
                        <wps:spPr>
                          <a:xfrm>
                            <a:off x="2037710" y="1381325"/>
                            <a:ext cx="0" cy="314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Düz Ok Bağlayıcısı 27"/>
                        <wps:cNvCnPr/>
                        <wps:spPr>
                          <a:xfrm>
                            <a:off x="3292520" y="1381229"/>
                            <a:ext cx="0" cy="314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Düz Ok Bağlayıcısı 28"/>
                        <wps:cNvCnPr/>
                        <wps:spPr>
                          <a:xfrm>
                            <a:off x="3969085" y="1375592"/>
                            <a:ext cx="0" cy="314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Düz Ok Bağlayıcısı 29"/>
                        <wps:cNvCnPr/>
                        <wps:spPr>
                          <a:xfrm>
                            <a:off x="5140188" y="1358938"/>
                            <a:ext cx="0" cy="314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Düz Ok Bağlayıcısı 30"/>
                        <wps:cNvCnPr/>
                        <wps:spPr>
                          <a:xfrm>
                            <a:off x="5829584" y="1369566"/>
                            <a:ext cx="0" cy="314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Metin Kutusu 31"/>
                        <wps:cNvSpPr txBox="1"/>
                        <wps:spPr>
                          <a:xfrm>
                            <a:off x="0" y="258501"/>
                            <a:ext cx="1144820" cy="284963"/>
                          </a:xfrm>
                          <a:prstGeom prst="rect">
                            <a:avLst/>
                          </a:prstGeom>
                          <a:solidFill>
                            <a:schemeClr val="lt1"/>
                          </a:solidFill>
                          <a:ln w="6350">
                            <a:noFill/>
                          </a:ln>
                        </wps:spPr>
                        <wps:txbx>
                          <w:txbxContent>
                            <w:p w14:paraId="0F9AA963" w14:textId="77777777" w:rsidR="0033019E" w:rsidRPr="00FD38A7" w:rsidRDefault="0033019E" w:rsidP="00657CC9">
                              <w:pPr>
                                <w:pStyle w:val="ListeParagraf"/>
                                <w:numPr>
                                  <w:ilvl w:val="0"/>
                                  <w:numId w:val="29"/>
                                </w:numPr>
                                <w:rPr>
                                  <w:rFonts w:ascii="Times New Roman" w:hAnsi="Times New Roman" w:cs="Times New Roman"/>
                                  <w:sz w:val="24"/>
                                  <w:szCs w:val="24"/>
                                </w:rPr>
                              </w:pPr>
                              <w:r w:rsidRPr="00FD38A7">
                                <w:rPr>
                                  <w:rFonts w:ascii="Times New Roman" w:hAnsi="Times New Roman" w:cs="Times New Roman"/>
                                  <w:sz w:val="24"/>
                                  <w:szCs w:val="24"/>
                                </w:rPr>
                                <w:t>Seviye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Metin Kutusu 1"/>
                        <wps:cNvSpPr txBox="1"/>
                        <wps:spPr>
                          <a:xfrm>
                            <a:off x="8" y="1059894"/>
                            <a:ext cx="1144270" cy="284480"/>
                          </a:xfrm>
                          <a:prstGeom prst="rect">
                            <a:avLst/>
                          </a:prstGeom>
                          <a:solidFill>
                            <a:schemeClr val="lt1"/>
                          </a:solidFill>
                          <a:ln w="6350">
                            <a:noFill/>
                          </a:ln>
                        </wps:spPr>
                        <wps:txbx>
                          <w:txbxContent>
                            <w:p w14:paraId="1123D12A" w14:textId="77777777" w:rsidR="0033019E" w:rsidRPr="00FD38A7" w:rsidRDefault="0033019E" w:rsidP="00657CC9">
                              <w:pPr>
                                <w:pStyle w:val="ListeParagraf"/>
                                <w:numPr>
                                  <w:ilvl w:val="0"/>
                                  <w:numId w:val="30"/>
                                </w:numPr>
                                <w:spacing w:after="0" w:line="256" w:lineRule="auto"/>
                                <w:rPr>
                                  <w:rFonts w:ascii="Times New Roman" w:eastAsia="Times New Roman" w:hAnsi="Times New Roman" w:cs="Times New Roman"/>
                                  <w:sz w:val="24"/>
                                  <w:szCs w:val="24"/>
                                </w:rPr>
                              </w:pPr>
                              <w:r w:rsidRPr="00FD38A7">
                                <w:rPr>
                                  <w:rFonts w:ascii="Times New Roman" w:eastAsia="Calibri" w:hAnsi="Times New Roman" w:cs="Times New Roman"/>
                                  <w:sz w:val="24"/>
                                  <w:szCs w:val="24"/>
                                </w:rPr>
                                <w:t>Seviye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Metin Kutusu 1"/>
                        <wps:cNvSpPr txBox="1"/>
                        <wps:spPr>
                          <a:xfrm>
                            <a:off x="8" y="2181329"/>
                            <a:ext cx="1144270" cy="284480"/>
                          </a:xfrm>
                          <a:prstGeom prst="rect">
                            <a:avLst/>
                          </a:prstGeom>
                          <a:solidFill>
                            <a:schemeClr val="lt1"/>
                          </a:solidFill>
                          <a:ln w="6350">
                            <a:noFill/>
                          </a:ln>
                        </wps:spPr>
                        <wps:txbx>
                          <w:txbxContent>
                            <w:p w14:paraId="1A4EA487" w14:textId="77777777" w:rsidR="0033019E" w:rsidRPr="00FD38A7" w:rsidRDefault="0033019E" w:rsidP="00657CC9">
                              <w:pPr>
                                <w:pStyle w:val="ListeParagraf"/>
                                <w:numPr>
                                  <w:ilvl w:val="0"/>
                                  <w:numId w:val="31"/>
                                </w:numPr>
                                <w:spacing w:after="0" w:line="256" w:lineRule="auto"/>
                                <w:rPr>
                                  <w:rFonts w:ascii="Times New Roman" w:eastAsia="Times New Roman" w:hAnsi="Times New Roman" w:cs="Times New Roman"/>
                                  <w:sz w:val="24"/>
                                  <w:szCs w:val="24"/>
                                </w:rPr>
                              </w:pPr>
                              <w:r w:rsidRPr="00FD38A7">
                                <w:rPr>
                                  <w:rFonts w:ascii="Times New Roman" w:eastAsia="Calibri" w:hAnsi="Times New Roman" w:cs="Times New Roman"/>
                                  <w:sz w:val="24"/>
                                  <w:szCs w:val="24"/>
                                </w:rPr>
                                <w:t>Seviye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Metin Kutusu 34"/>
                        <wps:cNvSpPr txBox="1"/>
                        <wps:spPr>
                          <a:xfrm>
                            <a:off x="454250" y="3103787"/>
                            <a:ext cx="284672" cy="337348"/>
                          </a:xfrm>
                          <a:prstGeom prst="rect">
                            <a:avLst/>
                          </a:prstGeom>
                          <a:solidFill>
                            <a:schemeClr val="lt1"/>
                          </a:solidFill>
                          <a:ln w="6350">
                            <a:noFill/>
                          </a:ln>
                        </wps:spPr>
                        <wps:txbx>
                          <w:txbxContent>
                            <w:p w14:paraId="702EEC98" w14:textId="77777777" w:rsidR="0033019E" w:rsidRDefault="0033019E" w:rsidP="00657CC9">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Metin Kutusu 3"/>
                        <wps:cNvSpPr txBox="1"/>
                        <wps:spPr>
                          <a:xfrm>
                            <a:off x="1159302" y="3121464"/>
                            <a:ext cx="284480" cy="337185"/>
                          </a:xfrm>
                          <a:prstGeom prst="rect">
                            <a:avLst/>
                          </a:prstGeom>
                          <a:solidFill>
                            <a:schemeClr val="lt1"/>
                          </a:solidFill>
                          <a:ln w="6350">
                            <a:noFill/>
                          </a:ln>
                        </wps:spPr>
                        <wps:txbx>
                          <w:txbxContent>
                            <w:p w14:paraId="0F9AA75F" w14:textId="77777777" w:rsidR="0033019E" w:rsidRDefault="0033019E" w:rsidP="00657CC9">
                              <w:pPr>
                                <w:spacing w:line="256" w:lineRule="auto"/>
                                <w:rPr>
                                  <w:sz w:val="24"/>
                                  <w:szCs w:val="24"/>
                                </w:rPr>
                              </w:pPr>
                              <w:r>
                                <w:rPr>
                                  <w:rFonts w:ascii="Cambria Math" w:eastAsia="Calibri" w:hAnsi="Cambria Math"/>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Metin Kutusu 3"/>
                        <wps:cNvSpPr txBox="1"/>
                        <wps:spPr>
                          <a:xfrm>
                            <a:off x="1917976" y="3116440"/>
                            <a:ext cx="284480" cy="337185"/>
                          </a:xfrm>
                          <a:prstGeom prst="rect">
                            <a:avLst/>
                          </a:prstGeom>
                          <a:solidFill>
                            <a:schemeClr val="lt1"/>
                          </a:solidFill>
                          <a:ln w="6350">
                            <a:noFill/>
                          </a:ln>
                        </wps:spPr>
                        <wps:txbx>
                          <w:txbxContent>
                            <w:p w14:paraId="7C8C324A" w14:textId="77777777" w:rsidR="0033019E" w:rsidRDefault="0033019E" w:rsidP="00657CC9">
                              <w:pPr>
                                <w:spacing w:line="256" w:lineRule="auto"/>
                                <w:rPr>
                                  <w:sz w:val="24"/>
                                  <w:szCs w:val="24"/>
                                </w:rPr>
                              </w:pPr>
                              <w:r>
                                <w:rPr>
                                  <w:rFonts w:ascii="Cambria Math" w:eastAsia="Calibri" w:hAnsi="Cambria Math"/>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Metin Kutusu 3"/>
                        <wps:cNvSpPr txBox="1"/>
                        <wps:spPr>
                          <a:xfrm>
                            <a:off x="3142642" y="3103787"/>
                            <a:ext cx="284480" cy="337185"/>
                          </a:xfrm>
                          <a:prstGeom prst="rect">
                            <a:avLst/>
                          </a:prstGeom>
                          <a:solidFill>
                            <a:schemeClr val="lt1"/>
                          </a:solidFill>
                          <a:ln w="6350">
                            <a:noFill/>
                          </a:ln>
                        </wps:spPr>
                        <wps:txbx>
                          <w:txbxContent>
                            <w:p w14:paraId="21120554" w14:textId="77777777" w:rsidR="0033019E" w:rsidRDefault="0033019E" w:rsidP="00657CC9">
                              <w:pPr>
                                <w:spacing w:line="256" w:lineRule="auto"/>
                                <w:rPr>
                                  <w:sz w:val="24"/>
                                  <w:szCs w:val="24"/>
                                </w:rPr>
                              </w:pPr>
                              <w:r>
                                <w:rPr>
                                  <w:rFonts w:ascii="Cambria Math" w:eastAsia="Calibri" w:hAnsi="Cambria Math"/>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Metin Kutusu 3"/>
                        <wps:cNvSpPr txBox="1"/>
                        <wps:spPr>
                          <a:xfrm>
                            <a:off x="3841761" y="3093739"/>
                            <a:ext cx="284480" cy="337185"/>
                          </a:xfrm>
                          <a:prstGeom prst="rect">
                            <a:avLst/>
                          </a:prstGeom>
                          <a:solidFill>
                            <a:schemeClr val="lt1"/>
                          </a:solidFill>
                          <a:ln w="6350">
                            <a:noFill/>
                          </a:ln>
                        </wps:spPr>
                        <wps:txbx>
                          <w:txbxContent>
                            <w:p w14:paraId="3593627D" w14:textId="77777777" w:rsidR="0033019E" w:rsidRDefault="0033019E" w:rsidP="00657CC9">
                              <w:pPr>
                                <w:spacing w:line="256" w:lineRule="auto"/>
                                <w:rPr>
                                  <w:sz w:val="24"/>
                                  <w:szCs w:val="24"/>
                                </w:rPr>
                              </w:pPr>
                              <w:r>
                                <w:rPr>
                                  <w:rFonts w:ascii="Cambria Math" w:eastAsia="Calibri" w:hAnsi="Cambria Math"/>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Metin Kutusu 3"/>
                        <wps:cNvSpPr txBox="1"/>
                        <wps:spPr>
                          <a:xfrm>
                            <a:off x="4984430" y="3088525"/>
                            <a:ext cx="284480" cy="337185"/>
                          </a:xfrm>
                          <a:prstGeom prst="rect">
                            <a:avLst/>
                          </a:prstGeom>
                          <a:solidFill>
                            <a:schemeClr val="lt1"/>
                          </a:solidFill>
                          <a:ln w="6350">
                            <a:noFill/>
                          </a:ln>
                        </wps:spPr>
                        <wps:txbx>
                          <w:txbxContent>
                            <w:p w14:paraId="20CB7DF0" w14:textId="77777777" w:rsidR="0033019E" w:rsidRDefault="0033019E" w:rsidP="00657CC9">
                              <w:pPr>
                                <w:spacing w:line="256" w:lineRule="auto"/>
                                <w:rPr>
                                  <w:sz w:val="24"/>
                                  <w:szCs w:val="24"/>
                                </w:rPr>
                              </w:pPr>
                              <w:r>
                                <w:rPr>
                                  <w:rFonts w:ascii="Cambria Math" w:eastAsia="Calibri" w:hAnsi="Cambria Math"/>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Metin Kutusu 3"/>
                        <wps:cNvSpPr txBox="1"/>
                        <wps:spPr>
                          <a:xfrm>
                            <a:off x="5677101" y="3078335"/>
                            <a:ext cx="284480" cy="337185"/>
                          </a:xfrm>
                          <a:prstGeom prst="rect">
                            <a:avLst/>
                          </a:prstGeom>
                          <a:solidFill>
                            <a:schemeClr val="lt1"/>
                          </a:solidFill>
                          <a:ln w="6350">
                            <a:noFill/>
                          </a:ln>
                        </wps:spPr>
                        <wps:txbx>
                          <w:txbxContent>
                            <w:p w14:paraId="7482A264" w14:textId="77777777" w:rsidR="0033019E" w:rsidRDefault="0033019E" w:rsidP="00657CC9">
                              <w:pPr>
                                <w:spacing w:line="256" w:lineRule="auto"/>
                                <w:rPr>
                                  <w:sz w:val="24"/>
                                  <w:szCs w:val="24"/>
                                </w:rPr>
                              </w:pPr>
                              <w:r>
                                <w:rPr>
                                  <w:rFonts w:ascii="Cambria Math" w:eastAsia="Calibri" w:hAnsi="Cambria Math"/>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Metin Kutusu 3"/>
                        <wps:cNvSpPr txBox="1"/>
                        <wps:spPr>
                          <a:xfrm>
                            <a:off x="1541542" y="2109283"/>
                            <a:ext cx="284480" cy="336550"/>
                          </a:xfrm>
                          <a:prstGeom prst="rect">
                            <a:avLst/>
                          </a:prstGeom>
                          <a:solidFill>
                            <a:schemeClr val="lt1"/>
                          </a:solidFill>
                          <a:ln w="6350">
                            <a:noFill/>
                          </a:ln>
                        </wps:spPr>
                        <wps:txbx>
                          <w:txbxContent>
                            <w:p w14:paraId="63F64723" w14:textId="77777777" w:rsidR="0033019E" w:rsidRDefault="0033019E" w:rsidP="00657CC9">
                              <w:pPr>
                                <w:spacing w:line="254" w:lineRule="auto"/>
                                <w:rPr>
                                  <w:sz w:val="24"/>
                                  <w:szCs w:val="24"/>
                                </w:rPr>
                              </w:pPr>
                              <m:oMathPara>
                                <m:oMath>
                                  <m:r>
                                    <w:rPr>
                                      <w:rFonts w:ascii="Cambria Math" w:hAnsi="Cambria Math"/>
                                      <w:sz w:val="24"/>
                                      <w:szCs w:val="24"/>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Metin Kutusu 3"/>
                        <wps:cNvSpPr txBox="1"/>
                        <wps:spPr>
                          <a:xfrm>
                            <a:off x="3490922" y="2139428"/>
                            <a:ext cx="284480" cy="335915"/>
                          </a:xfrm>
                          <a:prstGeom prst="rect">
                            <a:avLst/>
                          </a:prstGeom>
                          <a:solidFill>
                            <a:schemeClr val="lt1"/>
                          </a:solidFill>
                          <a:ln w="6350">
                            <a:noFill/>
                          </a:ln>
                        </wps:spPr>
                        <wps:txbx>
                          <w:txbxContent>
                            <w:p w14:paraId="6A88D3AD" w14:textId="77777777" w:rsidR="0033019E" w:rsidRDefault="0033019E" w:rsidP="00657CC9">
                              <w:pPr>
                                <w:spacing w:line="252" w:lineRule="auto"/>
                                <w:rPr>
                                  <w:sz w:val="24"/>
                                  <w:szCs w:val="24"/>
                                </w:rPr>
                              </w:pPr>
                              <w:r>
                                <w:rPr>
                                  <w:rFonts w:ascii="Cambria Math" w:eastAsia="Calibri" w:hAnsi="Cambria Math"/>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Metin Kutusu 3"/>
                        <wps:cNvSpPr txBox="1"/>
                        <wps:spPr>
                          <a:xfrm>
                            <a:off x="5329770" y="2079139"/>
                            <a:ext cx="283845" cy="335915"/>
                          </a:xfrm>
                          <a:prstGeom prst="rect">
                            <a:avLst/>
                          </a:prstGeom>
                          <a:solidFill>
                            <a:schemeClr val="lt1"/>
                          </a:solidFill>
                          <a:ln w="6350">
                            <a:noFill/>
                          </a:ln>
                        </wps:spPr>
                        <wps:txbx>
                          <w:txbxContent>
                            <w:p w14:paraId="5145BA0E" w14:textId="77777777" w:rsidR="0033019E" w:rsidRDefault="0033019E" w:rsidP="00657CC9">
                              <w:pPr>
                                <w:spacing w:line="252" w:lineRule="auto"/>
                                <w:rPr>
                                  <w:sz w:val="24"/>
                                  <w:szCs w:val="24"/>
                                </w:rPr>
                              </w:pPr>
                              <w:r>
                                <w:rPr>
                                  <w:rFonts w:ascii="Cambria Math" w:eastAsia="Calibri" w:hAnsi="Cambria Math"/>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Metin Kutusu 3"/>
                        <wps:cNvSpPr txBox="1"/>
                        <wps:spPr>
                          <a:xfrm>
                            <a:off x="4405322" y="1059894"/>
                            <a:ext cx="283845" cy="335915"/>
                          </a:xfrm>
                          <a:prstGeom prst="rect">
                            <a:avLst/>
                          </a:prstGeom>
                          <a:solidFill>
                            <a:schemeClr val="lt1"/>
                          </a:solidFill>
                          <a:ln w="6350">
                            <a:noFill/>
                          </a:ln>
                        </wps:spPr>
                        <wps:txbx>
                          <w:txbxContent>
                            <w:p w14:paraId="38F9F9FE" w14:textId="77777777" w:rsidR="0033019E" w:rsidRDefault="0033019E" w:rsidP="00657CC9">
                              <w:pPr>
                                <w:spacing w:line="252" w:lineRule="auto"/>
                                <w:rPr>
                                  <w:sz w:val="24"/>
                                  <w:szCs w:val="24"/>
                                </w:rPr>
                              </w:pPr>
                              <w:r>
                                <w:rPr>
                                  <w:rFonts w:ascii="Cambria Math" w:eastAsia="Calibri" w:hAnsi="Cambria Math"/>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Metin Kutusu 3"/>
                        <wps:cNvSpPr txBox="1"/>
                        <wps:spPr>
                          <a:xfrm>
                            <a:off x="4410346" y="2109283"/>
                            <a:ext cx="283845" cy="335915"/>
                          </a:xfrm>
                          <a:prstGeom prst="rect">
                            <a:avLst/>
                          </a:prstGeom>
                          <a:solidFill>
                            <a:schemeClr val="lt1"/>
                          </a:solidFill>
                          <a:ln w="6350">
                            <a:noFill/>
                          </a:ln>
                        </wps:spPr>
                        <wps:txbx>
                          <w:txbxContent>
                            <w:p w14:paraId="1AB934F8" w14:textId="77777777" w:rsidR="0033019E" w:rsidRDefault="0033019E" w:rsidP="00657CC9">
                              <w:pPr>
                                <w:spacing w:line="252" w:lineRule="auto"/>
                                <w:rPr>
                                  <w:sz w:val="24"/>
                                  <w:szCs w:val="24"/>
                                </w:rPr>
                              </w:pPr>
                              <w:r>
                                <w:rPr>
                                  <w:rFonts w:ascii="Cambria Math" w:eastAsia="Calibri" w:hAnsi="Cambria Math"/>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CC263B" id="Tuval 46" o:spid="_x0000_s1026" editas="canvas" style="width:484.3pt;height:276pt;mso-position-horizontal-relative:char;mso-position-vertical-relative:line" coordsize="61506,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2pGQkAAPBlAAAOAAAAZHJzL2Uyb0RvYy54bWzsXUuTm8Ya3d+q/AeKfSz6wWvKcsoZx8mt&#10;68SuOKmsGQlGlBEo0DPS5M/c3+BNVtnFPyynG2hGDyzNjGyjTM9CA6J5Ned8r9ONnn6zmmfWdVxW&#10;aZGPbfLEsa04nxTTNL8c27/+8vLrwLYqEeXTKCvyeGzfxJX9zbOv/vN0uTiLaTErsmlcWjhIXp0t&#10;F2N7JsTibDSqJrN4HlVPikWcY2NSlPNIYLW8HE3LaImjz7MRdRxvtCzK6aIsJnFV4dsX9Ub7mTp+&#10;ksQT8TpJqlhY2djGtQn1WarPC/k5evY0Orsso8UsnTSXEd3jKuZRmuOk+lAvIhFZV2W6dah5OimL&#10;qkjEk0kxHxVJkk5idQ+4G+Js3M15lF9HlbqZCXqnvUAsHfG4F5fyuqsiS6cv0yyTK4uyEudZaV1H&#10;6LXlLBWx7KfRWqsRruJM7iv/L/EcYzRZLvAUq4V+ntXDrvPtLFrE6vars8lP129KK52ObWZbeTQH&#10;ll6k76Z//1mKyzi3mLxCeXq0e7t4UzZrFRblHa2Sci7/o8OtFQ7hMOY6wMMNlgl1uNo9OotXwppg&#10;OyFeEHBiWxPZgJPQ8ZoeaA8ku+j7uJhbcmFslwCaev7R9atK1J3VNkHPyQurL0UtiZsslleT5T/H&#10;Ce4JZ6RqbwX7WHf99B1pTqtayl0SPCK9E9m1UybanZq2crdYUUHv6OzasTubbq3OWORC7zhP86L8&#10;+M5J3b696/pe5W2L1cWqeSwXxfQGT7Msaj5Wi8nLFP34KqrEm6gEAfFoYFTEa3wkWbEc20WzZFuz&#10;ovxj1/eyPeCGrba1BKHHdvX7VVTGtpX9NwcQQ8K5tABqhbs+xUp5e8vF7S351fy8APqBAVydWpTt&#10;RdYuJmUx/w2257k8KzZF+QTnHtsTUbYr56I2NLBek/j5c9UMrF9E4lX+VnK4fn4SJ7+sfovKRQMm&#10;ARj+VLTgj842MFW3lY8mL55fiSJJFeBkF9f92nQ9iPiZGMl3MZLfiZGEupQ7vmIkcZjrEYXijpIh&#10;OOuA+oqRjIWuaxgpDcdDGalMqurrDkCGmMrEnT4xEXxtu8rgTsRkJCBeCIbDE4KYHgm3iUl9VxOT&#10;Ybn2f8ZVPshVKmLS9lkd6jGNB5SRxWf3gAQRwDbT8G0T8BwUlboOCZkMSxTVqOt6G2EpfKChWpwc&#10;PSpt0oo7BqeGal+GagjJd1BNhzD9VKvDGuKhboA/5eKbfNALGOJPRTxKPM+jviRuF3wSGrjcAzOb&#10;6NM4uSZtPUr0qTMF4+RulQ6Gl+aRLs/7+68/rNfvrG+jD//PopsP7ycf3lcf3lto0Tm883xnGcZK&#10;snTxQ5v8NgSkJKC+dKJwfZ7H6GZBJuCuE7T1mMBBqUyeCBWpniCzEmWUXs7EeZHnKM0UZZ1qb2TS&#10;soAjaZ7l8nMWR9Pv8qklbhYoLuUoV6KQgAQrnqKEEKO6KZeUWRBRmnUtRZlG+WXW0xrXKA//qUpA&#10;eyo5/SWgnbWjB5WAxErZYNxwbwmoJrh8cjLZ/HwFCoL8pPEZfchVWYu8KviPHuRKkLQFRI/4IQUg&#10;JV5dFvJw3WG0rsJDnUnF8MeFag8Aa0oYuMnqalfN+AJw8/bCTdWTD4Ybp07gc2TzPXALkBfIzSo8&#10;8YlX22GDOcnY3pr6ParcQzZxqJ3uCItVINvgrEcX6Q+LCQtC5qPoCthR4jt0syiLuBhSCc5s4uLW&#10;6dVyzlHiYu2STFw86LhYxgHb1MO38Dz3pR71fAdhRUM9Lwz5VkoKK48w2VBPx5tHpJ52z4Z6w6Ye&#10;ijY7qKfL5vcpBjHGPQZPV3s910Ogvx7cQ6vkjCLGM17vE3g9HbEY6g2bejvH4dADBuL0B5ycB76L&#10;hLmmHocCskU9H47RUE8mNk2V5YheTyvDhnrDpl5XiL01BI7eLr7eOddzScCRzGmvJwfjIH69rYG4&#10;ECiN0P9pqKfqh13Nav8IHKM+fhH1ke6tJKNFl/ftryQTRJKUNaI/CxyPbLi8tpRMXNdXlBxeWW+P&#10;lrB78Oq9lYs9O/67ynoyzfi4coEWd8EbdZjfKm2o7wF+Cq+dndd44yEUbxza4O0RlZEx8mEf3nSC&#10;dphSRkMMrdD2jVDaI5URg7c6lH9c9q0botqjzFKdlRyGt9ALnQBeGpoFwTgdd7N6Y+yb9pCPEW/h&#10;XvumQ/GD8OYS7pCglmYJcyGYKbwaf1pPVFIZ5KeefDRgWVZG9h+P39DiLvGbG9DQDWphiDAvdD0V&#10;/xm8GbypyZFai/wxFmlu/e9KXFVXFtsUIy2x+raQMx1b8PXMlKwDN+oGqP3Iph3OCOTHQAZ2UgWh&#10;AaI3VfrtzxY+PkdybXLp1qiNblLj2kTVLJcj9DzM5VSjefNCzmCtU5Ydo6DkBES4PDmPpb3rQwud&#10;uyYcDnwionh00xCZFgPXsK8h3oiBh0K/8emOGwYQ4rewT/0O+zzYkykPCPu6Ow7F/gAqjY8Qy1pd&#10;OyKWMcoa9Z6N/Fva8VPFstb5DZZVna6bsSo99VCmhzMtV61hGV93ga/Uqw41zNzlFB5fZvgMU1L9&#10;YEOpQjDi+fAF9fAMn2FkbB0T9EwWGJBx1ur5oYA2gckJvB+BadFonQD3xD8hrpwJ2hCAEu5thCcg&#10;gIxIWgIQlMNOhQDaJhxKABOdfIHpzkyrUscBdIjZND6OqSw68eSLWtbi7RMGtFaDDaCHHKJo2eso&#10;gGaEU4+3Fnp3iHKqFlrLzQbQQwa01tWOA2i8Dc336tFhzJGTgjayyBO20FrPNoAeMqC1cHcUQPMQ&#10;MXIz7Io5QeBuDoM5YUBrwdwAesCAli8jrJXBowAa81QwrKu10H6AF1z+a2JorcgbQA8Z0D3S432r&#10;HC4nKPSppJASJ6TBxtuw1i20h9Hpp1LlgGraVD4NoIcMaIDviBaa8RAobgGNyb31yLZOUV8HtBti&#10;ssWJlO26uc4G0EMG9G5RUYsOdxTIXWiJvlTB5QAQxw/JdlLI8OKmtg59UoA2yiIExI3XZQ3vjWS8&#10;R1ls3esdAY26MzBdW2iya9wHYpBTBbQmubHQQ7bQx1UKOYc+zmthpSeGPllAG6XwgRZa/YIHfr1D&#10;0aH5CRT5uyW317F8+4danv0DAAD//wMAUEsDBBQABgAIAAAAIQAyaWz03QAAAAUBAAAPAAAAZHJz&#10;L2Rvd25yZXYueG1sTI/NTsMwEITvSLyDtUjcqENFTBviVIifS5GKKCCu23hJQu11FLttePsaLnBZ&#10;aTSjmW/Lxeis2NMQOs8aLicZCOLam44bDW+vjxczECEiG7SeScM3BVhUpyclFsYf+IX269iIVMKh&#10;QA1tjH0hZahbchgmvidO3qcfHMYkh0aaAQ+p3Fk5zTIlHXacFlrs6a6lerveOQ1P9+8rdbX9WuLH&#10;6uF6bp8V5rTU+vxsvL0BEWmMf2H4wU/oUCWmjd+xCcJqSI/E35u8uZopEBsNeT7NQFal/E9fHQEA&#10;AP//AwBQSwECLQAUAAYACAAAACEAtoM4kv4AAADhAQAAEwAAAAAAAAAAAAAAAAAAAAAAW0NvbnRl&#10;bnRfVHlwZXNdLnhtbFBLAQItABQABgAIAAAAIQA4/SH/1gAAAJQBAAALAAAAAAAAAAAAAAAAAC8B&#10;AABfcmVscy8ucmVsc1BLAQItABQABgAIAAAAIQBVkk2pGQkAAPBlAAAOAAAAAAAAAAAAAAAAAC4C&#10;AABkcnMvZTJvRG9jLnhtbFBLAQItABQABgAIAAAAIQAyaWz03QAAAAUBAAAPAAAAAAAAAAAAAAAA&#10;AHMLAABkcnMvZG93bnJldi54bWxQSwUGAAAAAAQABADzAAAAf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506;height:35052;visibility:visible;mso-wrap-style:square" filled="t">
                  <v:fill o:detectmouseclick="t"/>
                  <v:path o:connecttype="none"/>
                </v:shape>
                <v:rect id="Dikdörtgen 3" o:spid="_x0000_s1028" style="position:absolute;left:30335;top:3120;width:11688;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0A4B5E3F" w14:textId="77777777"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Amaç</w:t>
                        </w:r>
                      </w:p>
                    </w:txbxContent>
                  </v:textbox>
                </v:rect>
                <v:rect id="Dikdörtgen 4" o:spid="_x0000_s1029" style="position:absolute;left:12524;top:10356;width:9303;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086B407A" w14:textId="77777777"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Kriter 1</w:t>
                        </w:r>
                      </w:p>
                    </w:txbxContent>
                  </v:textbox>
                </v:rect>
                <v:rect id="Dikdörtgen 8" o:spid="_x0000_s1030" style="position:absolute;left:31816;top:10361;width:930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180CFF54" w14:textId="77777777"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 xml:space="preserve">Kriter </w:t>
                        </w:r>
                        <w:r>
                          <w:rPr>
                            <w:rFonts w:ascii="Times New Roman" w:hAnsi="Times New Roman" w:cs="Times New Roman"/>
                            <w:sz w:val="24"/>
                            <w:szCs w:val="24"/>
                          </w:rPr>
                          <w:t>2</w:t>
                        </w:r>
                      </w:p>
                      <w:p w14:paraId="45ABFCA7" w14:textId="77777777" w:rsidR="0033019E" w:rsidRDefault="0033019E" w:rsidP="00657CC9">
                        <w:pPr>
                          <w:jc w:val="center"/>
                        </w:pPr>
                      </w:p>
                    </w:txbxContent>
                  </v:textbox>
                </v:rect>
                <v:rect id="Dikdörtgen 10" o:spid="_x0000_s1031" style="position:absolute;left:50193;top:10255;width:930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46C79974" w14:textId="77777777"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 xml:space="preserve">Kriter </w:t>
                        </w:r>
                        <w:r>
                          <w:rPr>
                            <w:rFonts w:ascii="Times New Roman" w:hAnsi="Times New Roman" w:cs="Times New Roman"/>
                            <w:sz w:val="24"/>
                            <w:szCs w:val="24"/>
                          </w:rPr>
                          <w:t>n</w:t>
                        </w:r>
                      </w:p>
                      <w:p w14:paraId="7256C716" w14:textId="77777777" w:rsidR="0033019E" w:rsidRDefault="0033019E" w:rsidP="00657CC9">
                        <w:pPr>
                          <w:jc w:val="center"/>
                        </w:pPr>
                      </w:p>
                    </w:txbxContent>
                  </v:textbox>
                </v:rect>
                <v:rect id="Dikdörtgen 11" o:spid="_x0000_s1032" style="position:absolute;left:6831;top:21666;width:12855;height:3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rv3wQAAANsAAAAPAAAAZHJzL2Rvd25yZXYueG1sRE9Na8JA&#10;EL0X/A/LCN6aTQSlpFmlKEJ7CTQt7XXcHZPQ7GzIribtr+8Kgrd5vM8ptpPtxIUG3zpWkCUpCGLt&#10;TMu1gs+Pw+MTCB+QDXaOScEvedhuZg8F5saN/E6XKtQihrDPUUETQp9L6XVDFn3ieuLIndxgMUQ4&#10;1NIMOMZw28llmq6lxZZjQ4M97RrSP9XZKqAv/i6l7tK3aX/U2bhqx79yp9RiPr08gwg0hbv45n41&#10;cX4G11/iAXLzDwAA//8DAFBLAQItABQABgAIAAAAIQDb4fbL7gAAAIUBAAATAAAAAAAAAAAAAAAA&#10;AAAAAABbQ29udGVudF9UeXBlc10ueG1sUEsBAi0AFAAGAAgAAAAhAFr0LFu/AAAAFQEAAAsAAAAA&#10;AAAAAAAAAAAAHwEAAF9yZWxzLy5yZWxzUEsBAi0AFAAGAAgAAAAhAFK+u/fBAAAA2wAAAA8AAAAA&#10;AAAAAAAAAAAABwIAAGRycy9kb3ducmV2LnhtbFBLBQYAAAAAAwADALcAAAD1AgAAAAA=&#10;" fillcolor="white [3201]" strokecolor="black [3200]" strokeweight="1pt">
                  <v:textbox>
                    <w:txbxContent>
                      <w:p w14:paraId="2A3E5788" w14:textId="74D611B9"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 xml:space="preserve">Alt-kriter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oMath>
                      </w:p>
                    </w:txbxContent>
                  </v:textbox>
                </v:rect>
                <v:shapetype id="_x0000_t32" coordsize="21600,21600" o:spt="32" o:oned="t" path="m,l21600,21600e" filled="f">
                  <v:path arrowok="t" fillok="f" o:connecttype="none"/>
                  <o:lock v:ext="edit" shapetype="t"/>
                </v:shapetype>
                <v:shape id="Düz Ok Bağlayıcısı 14" o:spid="_x0000_s1033" type="#_x0000_t32" style="position:absolute;left:21827;top:6632;width:8450;height:3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k3yvwAAANsAAAAPAAAAZHJzL2Rvd25yZXYueG1sRE9Ni8Iw&#10;EL0L+x/CLHjTdIsVqUaRFVkvCrbufbYZ22IzKU1W6783guBtHu9zFqveNOJKnastK/gaRyCIC6tr&#10;LhWc8u1oBsJ5ZI2NZVJwJwer5cdggam2Nz7SNfOlCCHsUlRQed+mUrqiIoNubFviwJ1tZ9AH2JVS&#10;d3gL4aaRcRRNpcGaQ0OFLX1XVFyyf6Mgzwzv/343SRL/+IOO66SJ2kSp4We/noPw1Pu3+OXe6TB/&#10;As9fwgFy+QAAAP//AwBQSwECLQAUAAYACAAAACEA2+H2y+4AAACFAQAAEwAAAAAAAAAAAAAAAAAA&#10;AAAAW0NvbnRlbnRfVHlwZXNdLnhtbFBLAQItABQABgAIAAAAIQBa9CxbvwAAABUBAAALAAAAAAAA&#10;AAAAAAAAAB8BAABfcmVscy8ucmVsc1BLAQItABQABgAIAAAAIQAU7k3yvwAAANsAAAAPAAAAAAAA&#10;AAAAAAAAAAcCAABkcnMvZG93bnJldi54bWxQSwUGAAAAAAMAAwC3AAAA8wIAAAAA&#10;" strokecolor="black [3200]" strokeweight="1pt">
                  <v:stroke endarrow="block" joinstyle="miter"/>
                </v:shape>
                <v:shape id="Düz Ok Bağlayıcısı 15" o:spid="_x0000_s1034" type="#_x0000_t32" style="position:absolute;left:36179;top:6539;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JwwgAAANsAAAAPAAAAZHJzL2Rvd25yZXYueG1sRE9NawIx&#10;EL0L/ocwQi+iWQu6sjVKEQr1VLSKPQ6b6WbpZrJN4rr990YQepvH+5zVpreN6MiH2rGC2TQDQVw6&#10;XXOl4Pj5NlmCCBFZY+OYFPxRgM16OFhhod2V99QdYiVSCIcCFZgY20LKUBqyGKauJU7ct/MWY4K+&#10;ktrjNYXbRj5n2UJarDk1GGxpa6j8OVysApnv3KX7jfP89HH8WoyNt+ddrtTTqH99ARGpj//ih/td&#10;p/lzuP+SDpDrGwAAAP//AwBQSwECLQAUAAYACAAAACEA2+H2y+4AAACFAQAAEwAAAAAAAAAAAAAA&#10;AAAAAAAAW0NvbnRlbnRfVHlwZXNdLnhtbFBLAQItABQABgAIAAAAIQBa9CxbvwAAABUBAAALAAAA&#10;AAAAAAAAAAAAAB8BAABfcmVscy8ucmVsc1BLAQItABQABgAIAAAAIQCbyuJwwgAAANsAAAAPAAAA&#10;AAAAAAAAAAAAAAcCAABkcnMvZG93bnJldi54bWxQSwUGAAAAAAMAAwC3AAAA9gIAAAAA&#10;" strokecolor="black [3200]" strokeweight="1pt">
                  <v:stroke endarrow="block" joinstyle="miter"/>
                </v:shape>
                <v:shape id="Düz Ok Bağlayıcısı 16" o:spid="_x0000_s1035" type="#_x0000_t32" style="position:absolute;left:42087;top:6539;width:8027;height:3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HwHwgAAANsAAAAPAAAAZHJzL2Rvd25yZXYueG1sRE/fa8Iw&#10;EH4X/B/CDfYiM93AdnRGEWEwn0Tn2B6P5taUNZeaxNr990YQfLuP7+fNl4NtRU8+NI4VPE8zEMSV&#10;0w3XCg6f70+vIEJE1tg6JgX/FGC5GI/mWGp35h31+1iLFMKhRAUmxq6UMlSGLIap64gT9+u8xZig&#10;r6X2eE7htpUvWZZLiw2nBoMdrQ1Vf/uTVSCLjTv1xzgrvraHn3xivP3eFEo9PgyrNxCRhngX39wf&#10;Os3P4fpLOkAuLgAAAP//AwBQSwECLQAUAAYACAAAACEA2+H2y+4AAACFAQAAEwAAAAAAAAAAAAAA&#10;AAAAAAAAW0NvbnRlbnRfVHlwZXNdLnhtbFBLAQItABQABgAIAAAAIQBa9CxbvwAAABUBAAALAAAA&#10;AAAAAAAAAAAAAB8BAABfcmVscy8ucmVsc1BLAQItABQABgAIAAAAIQBrGHwHwgAAANsAAAAPAAAA&#10;AAAAAAAAAAAAAAcCAABkcnMvZG93bnJldi54bWxQSwUGAAAAAAMAAwC3AAAA9gIAAAAA&#10;" strokecolor="black [3200]" strokeweight="1pt">
                  <v:stroke endarrow="block" joinstyle="miter"/>
                </v:shape>
                <v:rect id="Dikdörtgen 17" o:spid="_x0000_s1036" style="position:absolute;left:13893;top:21702;width:12811;height:3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YYwgAAANsAAAAPAAAAZHJzL2Rvd25yZXYueG1sRE9Na8JA&#10;EL0L/Q/LFHprNgptJWaVYhH0EqhKex13p0lodjZk1yT213cFwds83ufkq9E2oqfO144VTJMUBLF2&#10;puZSwfGweZ6D8AHZYOOYFFzIw2r5MMkxM27gT+r3oRQxhH2GCqoQ2kxKryuy6BPXEkfux3UWQ4Rd&#10;KU2HQwy3jZyl6au0WHNsqLCldUX6d3+2CuiLvwupm3Q3fpz0dHiph79irdTT4/i+ABFoDHfxzb01&#10;cf4bXH+JB8jlPwAAAP//AwBQSwECLQAUAAYACAAAACEA2+H2y+4AAACFAQAAEwAAAAAAAAAAAAAA&#10;AAAAAAAAW0NvbnRlbnRfVHlwZXNdLnhtbFBLAQItABQABgAIAAAAIQBa9CxbvwAAABUBAAALAAAA&#10;AAAAAAAAAAAAAB8BAABfcmVscy8ucmVsc1BLAQItABQABgAIAAAAIQCyG4YYwgAAANsAAAAPAAAA&#10;AAAAAAAAAAAAAAcCAABkcnMvZG93bnJldi54bWxQSwUGAAAAAAMAAwC3AAAA9gIAAAAA&#10;" fillcolor="white [3201]" strokecolor="black [3200]" strokeweight="1pt">
                  <v:textbox>
                    <w:txbxContent>
                      <w:p w14:paraId="7DC7AFB0" w14:textId="5372DB65" w:rsidR="0033019E" w:rsidRPr="00694898" w:rsidRDefault="0033019E" w:rsidP="00657CC9">
                        <w:pPr>
                          <w:spacing w:line="256" w:lineRule="auto"/>
                          <w:jc w:val="center"/>
                          <w:rPr>
                            <w:rFonts w:ascii="Times New Roman" w:hAnsi="Times New Roman" w:cs="Times New Roman"/>
                            <w:sz w:val="28"/>
                            <w:szCs w:val="28"/>
                          </w:rPr>
                        </w:pPr>
                        <w:r w:rsidRPr="00694898">
                          <w:rPr>
                            <w:rFonts w:ascii="Times New Roman" w:eastAsia="Calibri" w:hAnsi="Times New Roman" w:cs="Times New Roman"/>
                            <w:sz w:val="24"/>
                            <w:szCs w:val="24"/>
                          </w:rPr>
                          <w:t xml:space="preserve">Alt-kriter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1m</m:t>
                                  </m:r>
                                </m:e>
                                <m:sub>
                                  <m:r>
                                    <w:rPr>
                                      <w:rFonts w:ascii="Cambria Math" w:eastAsia="Calibri" w:hAnsi="Cambria Math" w:cs="Times New Roman"/>
                                      <w:sz w:val="24"/>
                                      <w:szCs w:val="24"/>
                                    </w:rPr>
                                    <m:t>1</m:t>
                                  </m:r>
                                </m:sub>
                              </m:sSub>
                            </m:sub>
                          </m:sSub>
                        </m:oMath>
                      </w:p>
                    </w:txbxContent>
                  </v:textbox>
                </v:rect>
                <v:rect id="Dikdörtgen 21" o:spid="_x0000_s1037" style="position:absolute;left:26704;top:21699;width:12614;height:3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nFKwgAAANsAAAAPAAAAZHJzL2Rvd25yZXYueG1sRI9Bi8Iw&#10;FITvC/6H8ARva1pBWapRRFnQi7Cu6PWZPNti81KarK3++o0geBxm5htmtuhsJW7U+NKxgnSYgCDW&#10;zpScKzj8fn9+gfAB2WDlmBTcycNi3vuYYWZcyz9024dcRAj7DBUUIdSZlF4XZNEPXU0cvYtrLIYo&#10;m1yaBtsIt5UcJclEWiw5LhRY06ogfd3/WQV05NNO6irZduuzTttx2T52K6UG/W45BRGoC+/wq70x&#10;CkYpPL/EHyDn/wAAAP//AwBQSwECLQAUAAYACAAAACEA2+H2y+4AAACFAQAAEwAAAAAAAAAAAAAA&#10;AAAAAAAAW0NvbnRlbnRfVHlwZXNdLnhtbFBLAQItABQABgAIAAAAIQBa9CxbvwAAABUBAAALAAAA&#10;AAAAAAAAAAAAAB8BAABfcmVscy8ucmVsc1BLAQItABQABgAIAAAAIQCc0nFKwgAAANsAAAAPAAAA&#10;AAAAAAAAAAAAAAcCAABkcnMvZG93bnJldi54bWxQSwUGAAAAAAMAAwC3AAAA9gIAAAAA&#10;" fillcolor="white [3201]" strokecolor="black [3200]" strokeweight="1pt">
                  <v:textbox>
                    <w:txbxContent>
                      <w:p w14:paraId="0D0EFB1C" w14:textId="78578ED3"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 xml:space="preserve">Alt-kriter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21</m:t>
                              </m:r>
                            </m:sub>
                          </m:sSub>
                        </m:oMath>
                      </w:p>
                      <w:p w14:paraId="12C42309" w14:textId="77777777" w:rsidR="0033019E" w:rsidRPr="00694898" w:rsidRDefault="0033019E" w:rsidP="00657CC9">
                        <w:pPr>
                          <w:spacing w:line="256" w:lineRule="auto"/>
                          <w:jc w:val="center"/>
                          <w:rPr>
                            <w:rFonts w:ascii="Times New Roman" w:hAnsi="Times New Roman" w:cs="Times New Roman"/>
                            <w:sz w:val="28"/>
                            <w:szCs w:val="28"/>
                          </w:rPr>
                        </w:pPr>
                      </w:p>
                    </w:txbxContent>
                  </v:textbox>
                </v:rect>
                <v:rect id="Dikdörtgen 22" o:spid="_x0000_s1038" style="position:absolute;left:33462;top:21568;width:12543;height:3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O89wgAAANsAAAAPAAAAZHJzL2Rvd25yZXYueG1sRI9Pi8Iw&#10;FMTvgt8hPMGbphZcpGsUUQS9CP5Br2+Tt23Z5qU00VY/vVlY2OMwM79h5svOVuJBjS8dK5iMExDE&#10;2pmScwWX83Y0A+EDssHKMSl4koflot+bY2Zcy0d6nEIuIoR9hgqKEOpMSq8LsujHriaO3rdrLIYo&#10;m1yaBtsIt5VMk+RDWiw5LhRY07og/XO6WwV05dtB6irZd5svPWmnZfs6rJUaDrrVJ4hAXfgP/7V3&#10;RkGawu+X+APk4g0AAP//AwBQSwECLQAUAAYACAAAACEA2+H2y+4AAACFAQAAEwAAAAAAAAAAAAAA&#10;AAAAAAAAW0NvbnRlbnRfVHlwZXNdLnhtbFBLAQItABQABgAIAAAAIQBa9CxbvwAAABUBAAALAAAA&#10;AAAAAAAAAAAAAB8BAABfcmVscy8ucmVsc1BLAQItABQABgAIAAAAIQBsAO89wgAAANsAAAAPAAAA&#10;AAAAAAAAAAAAAAcCAABkcnMvZG93bnJldi54bWxQSwUGAAAAAAMAAwC3AAAA9gIAAAAA&#10;" fillcolor="white [3201]" strokecolor="black [3200]" strokeweight="1pt">
                  <v:textbox>
                    <w:txbxContent>
                      <w:p w14:paraId="2FB0BC38" w14:textId="520F2C63" w:rsidR="0033019E" w:rsidRPr="00694898" w:rsidRDefault="0033019E" w:rsidP="00657CC9">
                        <w:pPr>
                          <w:spacing w:line="256" w:lineRule="auto"/>
                          <w:jc w:val="center"/>
                          <w:rPr>
                            <w:rFonts w:ascii="Times New Roman" w:hAnsi="Times New Roman" w:cs="Times New Roman"/>
                            <w:sz w:val="28"/>
                            <w:szCs w:val="28"/>
                          </w:rPr>
                        </w:pPr>
                        <w:r w:rsidRPr="00694898">
                          <w:rPr>
                            <w:rFonts w:ascii="Times New Roman" w:eastAsia="Calibri" w:hAnsi="Times New Roman" w:cs="Times New Roman"/>
                            <w:sz w:val="24"/>
                            <w:szCs w:val="24"/>
                          </w:rPr>
                          <w:t xml:space="preserve">Alt-kriter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2m</m:t>
                                  </m:r>
                                </m:e>
                                <m:sub>
                                  <m:r>
                                    <w:rPr>
                                      <w:rFonts w:ascii="Cambria Math" w:eastAsia="Calibri" w:hAnsi="Cambria Math" w:cs="Times New Roman"/>
                                      <w:sz w:val="24"/>
                                      <w:szCs w:val="24"/>
                                    </w:rPr>
                                    <m:t>2</m:t>
                                  </m:r>
                                </m:sub>
                              </m:sSub>
                            </m:sub>
                          </m:sSub>
                        </m:oMath>
                      </w:p>
                      <w:p w14:paraId="2A3179C6" w14:textId="77777777" w:rsidR="0033019E" w:rsidRPr="00694898" w:rsidRDefault="0033019E" w:rsidP="00657CC9">
                        <w:pPr>
                          <w:spacing w:line="254" w:lineRule="auto"/>
                          <w:jc w:val="center"/>
                          <w:rPr>
                            <w:rFonts w:ascii="Times New Roman" w:hAnsi="Times New Roman" w:cs="Times New Roman"/>
                            <w:sz w:val="28"/>
                            <w:szCs w:val="28"/>
                          </w:rPr>
                        </w:pPr>
                      </w:p>
                    </w:txbxContent>
                  </v:textbox>
                </v:rect>
                <v:rect id="Dikdörtgen 23" o:spid="_x0000_s1039" style="position:absolute;left:44874;top:21455;width:12768;height:3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EqmwgAAANsAAAAPAAAAZHJzL2Rvd25yZXYueG1sRI9Bi8Iw&#10;FITvC/6H8ARva6qyi1SjiCLoRdBd9PpMnm2xeSlNtHV/vRGEPQ4z8w0znbe2FHeqfeFYwaCfgCDW&#10;zhScKfj9WX+OQfiAbLB0TAoe5GE+63xMMTWu4T3dDyETEcI+RQV5CFUqpdc5WfR9VxFH7+JqiyHK&#10;OpOmxibCbSmHSfItLRYcF3KsaJmTvh5uVgEd+bSTuky27eqsB81X0fztlkr1uu1iAiJQG/7D7/bG&#10;KBiO4PUl/gA5ewIAAP//AwBQSwECLQAUAAYACAAAACEA2+H2y+4AAACFAQAAEwAAAAAAAAAAAAAA&#10;AAAAAAAAW0NvbnRlbnRfVHlwZXNdLnhtbFBLAQItABQABgAIAAAAIQBa9CxbvwAAABUBAAALAAAA&#10;AAAAAAAAAAAAAB8BAABfcmVscy8ucmVsc1BLAQItABQABgAIAAAAIQADTEqmwgAAANsAAAAPAAAA&#10;AAAAAAAAAAAAAAcCAABkcnMvZG93bnJldi54bWxQSwUGAAAAAAMAAwC3AAAA9gIAAAAA&#10;" fillcolor="white [3201]" strokecolor="black [3200]" strokeweight="1pt">
                  <v:textbox>
                    <w:txbxContent>
                      <w:p w14:paraId="379328B9" w14:textId="2B26B5FF" w:rsidR="0033019E" w:rsidRPr="00694898" w:rsidRDefault="0033019E" w:rsidP="00657CC9">
                        <w:pPr>
                          <w:jc w:val="center"/>
                          <w:rPr>
                            <w:rFonts w:ascii="Times New Roman" w:hAnsi="Times New Roman" w:cs="Times New Roman"/>
                            <w:sz w:val="24"/>
                            <w:szCs w:val="24"/>
                          </w:rPr>
                        </w:pPr>
                        <w:r w:rsidRPr="00694898">
                          <w:rPr>
                            <w:rFonts w:ascii="Times New Roman" w:hAnsi="Times New Roman" w:cs="Times New Roman"/>
                            <w:sz w:val="24"/>
                            <w:szCs w:val="24"/>
                          </w:rPr>
                          <w:t xml:space="preserve">Alt-kriter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n1</m:t>
                              </m:r>
                            </m:sub>
                          </m:sSub>
                        </m:oMath>
                      </w:p>
                      <w:p w14:paraId="238E0A1D" w14:textId="77777777" w:rsidR="0033019E" w:rsidRPr="00694898" w:rsidRDefault="0033019E" w:rsidP="00657CC9">
                        <w:pPr>
                          <w:spacing w:line="256" w:lineRule="auto"/>
                          <w:jc w:val="center"/>
                          <w:rPr>
                            <w:rFonts w:ascii="Times New Roman" w:hAnsi="Times New Roman" w:cs="Times New Roman"/>
                            <w:sz w:val="28"/>
                            <w:szCs w:val="28"/>
                          </w:rPr>
                        </w:pPr>
                      </w:p>
                      <w:p w14:paraId="1B26CA43" w14:textId="77777777" w:rsidR="0033019E" w:rsidRPr="00661314" w:rsidRDefault="0033019E" w:rsidP="00657CC9">
                        <w:pPr>
                          <w:spacing w:line="256" w:lineRule="auto"/>
                          <w:jc w:val="center"/>
                          <w:rPr>
                            <w:rFonts w:ascii="Times New Roman" w:hAnsi="Times New Roman" w:cs="Times New Roman"/>
                            <w:sz w:val="28"/>
                            <w:szCs w:val="28"/>
                          </w:rPr>
                        </w:pPr>
                      </w:p>
                    </w:txbxContent>
                  </v:textbox>
                </v:rect>
                <v:rect id="Dikdörtgen 24" o:spid="_x0000_s1040" style="position:absolute;left:51847;top:21564;width:12551;height:3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LSwgAAANsAAAAPAAAAZHJzL2Rvd25yZXYueG1sRI9Bi8Iw&#10;FITvC/6H8ARva6q4i1SjiCLoRdBd9PpMnm2xeSlNtHV/vRGEPQ4z8w0znbe2FHeqfeFYwaCfgCDW&#10;zhScKfj9WX+OQfiAbLB0TAoe5GE+63xMMTWu4T3dDyETEcI+RQV5CFUqpdc5WfR9VxFH7+JqiyHK&#10;OpOmxibCbSmHSfItLRYcF3KsaJmTvh5uVgEd+bSTuky27eqsB81X0fztlkr1uu1iAiJQG/7D7/bG&#10;KBiO4PUl/gA5ewIAAP//AwBQSwECLQAUAAYACAAAACEA2+H2y+4AAACFAQAAEwAAAAAAAAAAAAAA&#10;AAAAAAAAW0NvbnRlbnRfVHlwZXNdLnhtbFBLAQItABQABgAIAAAAIQBa9CxbvwAAABUBAAALAAAA&#10;AAAAAAAAAAAAAB8BAABfcmVscy8ucmVsc1BLAQItABQABgAIAAAAIQCMpdLSwgAAANsAAAAPAAAA&#10;AAAAAAAAAAAAAAcCAABkcnMvZG93bnJldi54bWxQSwUGAAAAAAMAAwC3AAAA9gIAAAAA&#10;" fillcolor="white [3201]" strokecolor="black [3200]" strokeweight="1pt">
                  <v:textbox>
                    <w:txbxContent>
                      <w:p w14:paraId="7E9A5501" w14:textId="0720BDEC" w:rsidR="0033019E" w:rsidRPr="00694898" w:rsidRDefault="0033019E" w:rsidP="00657CC9">
                        <w:pPr>
                          <w:spacing w:line="256" w:lineRule="auto"/>
                          <w:jc w:val="center"/>
                          <w:rPr>
                            <w:rFonts w:ascii="Times New Roman" w:hAnsi="Times New Roman" w:cs="Times New Roman"/>
                            <w:sz w:val="28"/>
                            <w:szCs w:val="28"/>
                          </w:rPr>
                        </w:pPr>
                        <w:r w:rsidRPr="00694898">
                          <w:rPr>
                            <w:rFonts w:ascii="Times New Roman" w:eastAsia="Calibri" w:hAnsi="Times New Roman" w:cs="Times New Roman"/>
                            <w:sz w:val="24"/>
                            <w:szCs w:val="24"/>
                          </w:rPr>
                          <w:t xml:space="preserve">Alt-kriter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m:t>
                                  </m:r>
                                </m:e>
                                <m:sub>
                                  <m:r>
                                    <w:rPr>
                                      <w:rFonts w:ascii="Cambria Math" w:eastAsia="Calibri" w:hAnsi="Cambria Math" w:cs="Times New Roman"/>
                                      <w:sz w:val="24"/>
                                      <w:szCs w:val="24"/>
                                    </w:rPr>
                                    <m:t>n</m:t>
                                  </m:r>
                                </m:sub>
                              </m:sSub>
                            </m:sub>
                          </m:sSub>
                        </m:oMath>
                      </w:p>
                      <w:p w14:paraId="01BC161B" w14:textId="77777777" w:rsidR="0033019E" w:rsidRPr="00694898" w:rsidRDefault="0033019E" w:rsidP="00657CC9">
                        <w:pPr>
                          <w:spacing w:line="254" w:lineRule="auto"/>
                          <w:jc w:val="center"/>
                          <w:rPr>
                            <w:rFonts w:ascii="Times New Roman" w:hAnsi="Times New Roman" w:cs="Times New Roman"/>
                            <w:sz w:val="28"/>
                            <w:szCs w:val="28"/>
                          </w:rPr>
                        </w:pPr>
                      </w:p>
                    </w:txbxContent>
                  </v:textbox>
                </v:rect>
                <v:shape id="Düz Ok Bağlayıcısı 25" o:spid="_x0000_s1041" type="#_x0000_t32" style="position:absolute;left:13262;top:13806;width:0;height:3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Düz Ok Bağlayıcısı 26" o:spid="_x0000_s1042" type="#_x0000_t32" style="position:absolute;left:20377;top:13813;width:0;height:3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Düz Ok Bağlayıcısı 27" o:spid="_x0000_s1043" type="#_x0000_t32" style="position:absolute;left:32925;top:13812;width:0;height:3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Düz Ok Bağlayıcısı 28" o:spid="_x0000_s1044" type="#_x0000_t32" style="position:absolute;left:39690;top:13755;width:0;height:3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Düz Ok Bağlayıcısı 29" o:spid="_x0000_s1045" type="#_x0000_t32" style="position:absolute;left:51401;top:13589;width:0;height:3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Düz Ok Bağlayıcısı 30" o:spid="_x0000_s1046" type="#_x0000_t32" style="position:absolute;left:58295;top:13695;width:0;height:3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type id="_x0000_t202" coordsize="21600,21600" o:spt="202" path="m,l,21600r21600,l21600,xe">
                  <v:stroke joinstyle="miter"/>
                  <v:path gradientshapeok="t" o:connecttype="rect"/>
                </v:shapetype>
                <v:shape id="Metin Kutusu 31" o:spid="_x0000_s1047" type="#_x0000_t202" style="position:absolute;top:2585;width:11448;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14:paraId="0F9AA963" w14:textId="77777777" w:rsidR="0033019E" w:rsidRPr="00FD38A7" w:rsidRDefault="0033019E" w:rsidP="00657CC9">
                        <w:pPr>
                          <w:pStyle w:val="ListeParagraf"/>
                          <w:numPr>
                            <w:ilvl w:val="0"/>
                            <w:numId w:val="29"/>
                          </w:numPr>
                          <w:rPr>
                            <w:rFonts w:ascii="Times New Roman" w:hAnsi="Times New Roman" w:cs="Times New Roman"/>
                            <w:sz w:val="24"/>
                            <w:szCs w:val="24"/>
                          </w:rPr>
                        </w:pPr>
                        <w:r w:rsidRPr="00FD38A7">
                          <w:rPr>
                            <w:rFonts w:ascii="Times New Roman" w:hAnsi="Times New Roman" w:cs="Times New Roman"/>
                            <w:sz w:val="24"/>
                            <w:szCs w:val="24"/>
                          </w:rPr>
                          <w:t>Seviye</w:t>
                        </w:r>
                      </w:p>
                    </w:txbxContent>
                  </v:textbox>
                </v:shape>
                <v:shape id="Metin Kutusu 1" o:spid="_x0000_s1048" type="#_x0000_t202" style="position:absolute;top:10598;width:1144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1123D12A" w14:textId="77777777" w:rsidR="0033019E" w:rsidRPr="00FD38A7" w:rsidRDefault="0033019E" w:rsidP="00657CC9">
                        <w:pPr>
                          <w:pStyle w:val="ListeParagraf"/>
                          <w:numPr>
                            <w:ilvl w:val="0"/>
                            <w:numId w:val="30"/>
                          </w:numPr>
                          <w:spacing w:after="0" w:line="256" w:lineRule="auto"/>
                          <w:rPr>
                            <w:rFonts w:ascii="Times New Roman" w:eastAsia="Times New Roman" w:hAnsi="Times New Roman" w:cs="Times New Roman"/>
                            <w:sz w:val="24"/>
                            <w:szCs w:val="24"/>
                          </w:rPr>
                        </w:pPr>
                        <w:r w:rsidRPr="00FD38A7">
                          <w:rPr>
                            <w:rFonts w:ascii="Times New Roman" w:eastAsia="Calibri" w:hAnsi="Times New Roman" w:cs="Times New Roman"/>
                            <w:sz w:val="24"/>
                            <w:szCs w:val="24"/>
                          </w:rPr>
                          <w:t>Seviye</w:t>
                        </w:r>
                      </w:p>
                    </w:txbxContent>
                  </v:textbox>
                </v:shape>
                <v:shape id="Metin Kutusu 1" o:spid="_x0000_s1049" type="#_x0000_t202" style="position:absolute;top:21813;width:1144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1A4EA487" w14:textId="77777777" w:rsidR="0033019E" w:rsidRPr="00FD38A7" w:rsidRDefault="0033019E" w:rsidP="00657CC9">
                        <w:pPr>
                          <w:pStyle w:val="ListeParagraf"/>
                          <w:numPr>
                            <w:ilvl w:val="0"/>
                            <w:numId w:val="31"/>
                          </w:numPr>
                          <w:spacing w:after="0" w:line="256" w:lineRule="auto"/>
                          <w:rPr>
                            <w:rFonts w:ascii="Times New Roman" w:eastAsia="Times New Roman" w:hAnsi="Times New Roman" w:cs="Times New Roman"/>
                            <w:sz w:val="24"/>
                            <w:szCs w:val="24"/>
                          </w:rPr>
                        </w:pPr>
                        <w:r w:rsidRPr="00FD38A7">
                          <w:rPr>
                            <w:rFonts w:ascii="Times New Roman" w:eastAsia="Calibri" w:hAnsi="Times New Roman" w:cs="Times New Roman"/>
                            <w:sz w:val="24"/>
                            <w:szCs w:val="24"/>
                          </w:rPr>
                          <w:t>Seviye</w:t>
                        </w:r>
                      </w:p>
                    </w:txbxContent>
                  </v:textbox>
                </v:shape>
                <v:shape id="Metin Kutusu 34" o:spid="_x0000_s1050" type="#_x0000_t202" style="position:absolute;left:4542;top:31037;width:2847;height:3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702EEC98" w14:textId="77777777" w:rsidR="0033019E" w:rsidRDefault="0033019E" w:rsidP="00657CC9">
                        <m:oMathPara>
                          <m:oMath>
                            <m:r>
                              <w:rPr>
                                <w:rFonts w:ascii="Cambria Math" w:hAnsi="Cambria Math"/>
                              </w:rPr>
                              <m:t>⋮</m:t>
                            </m:r>
                          </m:oMath>
                        </m:oMathPara>
                      </w:p>
                    </w:txbxContent>
                  </v:textbox>
                </v:shape>
                <v:shape id="Metin Kutusu 3" o:spid="_x0000_s1051" type="#_x0000_t202" style="position:absolute;left:11593;top:31214;width:28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F9AA75F" w14:textId="77777777" w:rsidR="0033019E" w:rsidRDefault="0033019E" w:rsidP="00657CC9">
                        <w:pPr>
                          <w:spacing w:line="256" w:lineRule="auto"/>
                          <w:rPr>
                            <w:sz w:val="24"/>
                            <w:szCs w:val="24"/>
                          </w:rPr>
                        </w:pPr>
                        <w:r>
                          <w:rPr>
                            <w:rFonts w:ascii="Cambria Math" w:eastAsia="Calibri" w:hAnsi="Cambria Math"/>
                          </w:rPr>
                          <w:t>⋮</w:t>
                        </w:r>
                      </w:p>
                    </w:txbxContent>
                  </v:textbox>
                </v:shape>
                <v:shape id="Metin Kutusu 3" o:spid="_x0000_s1052" type="#_x0000_t202" style="position:absolute;left:19179;top:31164;width:2845;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7C8C324A" w14:textId="77777777" w:rsidR="0033019E" w:rsidRDefault="0033019E" w:rsidP="00657CC9">
                        <w:pPr>
                          <w:spacing w:line="256" w:lineRule="auto"/>
                          <w:rPr>
                            <w:sz w:val="24"/>
                            <w:szCs w:val="24"/>
                          </w:rPr>
                        </w:pPr>
                        <w:r>
                          <w:rPr>
                            <w:rFonts w:ascii="Cambria Math" w:eastAsia="Calibri" w:hAnsi="Cambria Math"/>
                          </w:rPr>
                          <w:t>⋮</w:t>
                        </w:r>
                      </w:p>
                    </w:txbxContent>
                  </v:textbox>
                </v:shape>
                <v:shape id="Metin Kutusu 3" o:spid="_x0000_s1053" type="#_x0000_t202" style="position:absolute;left:31426;top:31037;width:2845;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21120554" w14:textId="77777777" w:rsidR="0033019E" w:rsidRDefault="0033019E" w:rsidP="00657CC9">
                        <w:pPr>
                          <w:spacing w:line="256" w:lineRule="auto"/>
                          <w:rPr>
                            <w:sz w:val="24"/>
                            <w:szCs w:val="24"/>
                          </w:rPr>
                        </w:pPr>
                        <w:r>
                          <w:rPr>
                            <w:rFonts w:ascii="Cambria Math" w:eastAsia="Calibri" w:hAnsi="Cambria Math"/>
                          </w:rPr>
                          <w:t>⋮</w:t>
                        </w:r>
                      </w:p>
                    </w:txbxContent>
                  </v:textbox>
                </v:shape>
                <v:shape id="Metin Kutusu 3" o:spid="_x0000_s1054" type="#_x0000_t202" style="position:absolute;left:38417;top:30937;width:2845;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3593627D" w14:textId="77777777" w:rsidR="0033019E" w:rsidRDefault="0033019E" w:rsidP="00657CC9">
                        <w:pPr>
                          <w:spacing w:line="256" w:lineRule="auto"/>
                          <w:rPr>
                            <w:sz w:val="24"/>
                            <w:szCs w:val="24"/>
                          </w:rPr>
                        </w:pPr>
                        <w:r>
                          <w:rPr>
                            <w:rFonts w:ascii="Cambria Math" w:eastAsia="Calibri" w:hAnsi="Cambria Math"/>
                          </w:rPr>
                          <w:t>⋮</w:t>
                        </w:r>
                      </w:p>
                    </w:txbxContent>
                  </v:textbox>
                </v:shape>
                <v:shape id="Metin Kutusu 3" o:spid="_x0000_s1055" type="#_x0000_t202" style="position:absolute;left:49844;top:30885;width:2845;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20CB7DF0" w14:textId="77777777" w:rsidR="0033019E" w:rsidRDefault="0033019E" w:rsidP="00657CC9">
                        <w:pPr>
                          <w:spacing w:line="256" w:lineRule="auto"/>
                          <w:rPr>
                            <w:sz w:val="24"/>
                            <w:szCs w:val="24"/>
                          </w:rPr>
                        </w:pPr>
                        <w:r>
                          <w:rPr>
                            <w:rFonts w:ascii="Cambria Math" w:eastAsia="Calibri" w:hAnsi="Cambria Math"/>
                          </w:rPr>
                          <w:t>⋮</w:t>
                        </w:r>
                      </w:p>
                    </w:txbxContent>
                  </v:textbox>
                </v:shape>
                <v:shape id="Metin Kutusu 3" o:spid="_x0000_s1056" type="#_x0000_t202" style="position:absolute;left:56771;top:30783;width:28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7482A264" w14:textId="77777777" w:rsidR="0033019E" w:rsidRDefault="0033019E" w:rsidP="00657CC9">
                        <w:pPr>
                          <w:spacing w:line="256" w:lineRule="auto"/>
                          <w:rPr>
                            <w:sz w:val="24"/>
                            <w:szCs w:val="24"/>
                          </w:rPr>
                        </w:pPr>
                        <w:r>
                          <w:rPr>
                            <w:rFonts w:ascii="Cambria Math" w:eastAsia="Calibri" w:hAnsi="Cambria Math"/>
                          </w:rPr>
                          <w:t>⋮</w:t>
                        </w:r>
                      </w:p>
                    </w:txbxContent>
                  </v:textbox>
                </v:shape>
                <v:shape id="Metin Kutusu 3" o:spid="_x0000_s1057" type="#_x0000_t202" style="position:absolute;left:15415;top:21092;width:284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63F64723" w14:textId="77777777" w:rsidR="0033019E" w:rsidRDefault="0033019E" w:rsidP="00657CC9">
                        <w:pPr>
                          <w:spacing w:line="254" w:lineRule="auto"/>
                          <w:rPr>
                            <w:sz w:val="24"/>
                            <w:szCs w:val="24"/>
                          </w:rPr>
                        </w:pPr>
                        <m:oMathPara>
                          <m:oMath>
                            <m:r>
                              <w:rPr>
                                <w:rFonts w:ascii="Cambria Math" w:hAnsi="Cambria Math"/>
                                <w:sz w:val="24"/>
                                <w:szCs w:val="24"/>
                              </w:rPr>
                              <m:t>⋯</m:t>
                            </m:r>
                          </m:oMath>
                        </m:oMathPara>
                      </w:p>
                    </w:txbxContent>
                  </v:textbox>
                </v:shape>
                <v:shape id="Metin Kutusu 3" o:spid="_x0000_s1058" type="#_x0000_t202" style="position:absolute;left:34909;top:21394;width:2845;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6A88D3AD" w14:textId="77777777" w:rsidR="0033019E" w:rsidRDefault="0033019E" w:rsidP="00657CC9">
                        <w:pPr>
                          <w:spacing w:line="252" w:lineRule="auto"/>
                          <w:rPr>
                            <w:sz w:val="24"/>
                            <w:szCs w:val="24"/>
                          </w:rPr>
                        </w:pPr>
                        <w:r>
                          <w:rPr>
                            <w:rFonts w:ascii="Cambria Math" w:eastAsia="Calibri" w:hAnsi="Cambria Math"/>
                          </w:rPr>
                          <w:t>⋯</w:t>
                        </w:r>
                      </w:p>
                    </w:txbxContent>
                  </v:textbox>
                </v:shape>
                <v:shape id="Metin Kutusu 3" o:spid="_x0000_s1059" type="#_x0000_t202" style="position:absolute;left:53297;top:20791;width:2839;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5145BA0E" w14:textId="77777777" w:rsidR="0033019E" w:rsidRDefault="0033019E" w:rsidP="00657CC9">
                        <w:pPr>
                          <w:spacing w:line="252" w:lineRule="auto"/>
                          <w:rPr>
                            <w:sz w:val="24"/>
                            <w:szCs w:val="24"/>
                          </w:rPr>
                        </w:pPr>
                        <w:r>
                          <w:rPr>
                            <w:rFonts w:ascii="Cambria Math" w:eastAsia="Calibri" w:hAnsi="Cambria Math"/>
                          </w:rPr>
                          <w:t>⋯</w:t>
                        </w:r>
                      </w:p>
                    </w:txbxContent>
                  </v:textbox>
                </v:shape>
                <v:shape id="Metin Kutusu 3" o:spid="_x0000_s1060" type="#_x0000_t202" style="position:absolute;left:44053;top:10598;width:2838;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38F9F9FE" w14:textId="77777777" w:rsidR="0033019E" w:rsidRDefault="0033019E" w:rsidP="00657CC9">
                        <w:pPr>
                          <w:spacing w:line="252" w:lineRule="auto"/>
                          <w:rPr>
                            <w:sz w:val="24"/>
                            <w:szCs w:val="24"/>
                          </w:rPr>
                        </w:pPr>
                        <w:r>
                          <w:rPr>
                            <w:rFonts w:ascii="Cambria Math" w:eastAsia="Calibri" w:hAnsi="Cambria Math"/>
                          </w:rPr>
                          <w:t>⋯</w:t>
                        </w:r>
                      </w:p>
                    </w:txbxContent>
                  </v:textbox>
                </v:shape>
                <v:shape id="Metin Kutusu 3" o:spid="_x0000_s1061" type="#_x0000_t202" style="position:absolute;left:44103;top:21092;width:2838;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1AB934F8" w14:textId="77777777" w:rsidR="0033019E" w:rsidRDefault="0033019E" w:rsidP="00657CC9">
                        <w:pPr>
                          <w:spacing w:line="252" w:lineRule="auto"/>
                          <w:rPr>
                            <w:sz w:val="24"/>
                            <w:szCs w:val="24"/>
                          </w:rPr>
                        </w:pPr>
                        <w:r>
                          <w:rPr>
                            <w:rFonts w:ascii="Cambria Math" w:eastAsia="Calibri" w:hAnsi="Cambria Math"/>
                          </w:rPr>
                          <w:t>⋯</w:t>
                        </w:r>
                      </w:p>
                    </w:txbxContent>
                  </v:textbox>
                </v:shape>
                <w10:anchorlock/>
              </v:group>
            </w:pict>
          </mc:Fallback>
        </mc:AlternateContent>
      </w:r>
    </w:p>
    <w:p w14:paraId="600977CF" w14:textId="77F41F1A" w:rsidR="005C1C78" w:rsidRPr="00612F32" w:rsidRDefault="00324408" w:rsidP="00324408">
      <w:pPr>
        <w:pStyle w:val="ResimYazs"/>
        <w:jc w:val="center"/>
        <w:rPr>
          <w:rFonts w:ascii="Times New Roman" w:hAnsi="Times New Roman" w:cs="Times New Roman"/>
          <w:b w:val="0"/>
          <w:bCs w:val="0"/>
          <w:color w:val="auto"/>
          <w:sz w:val="32"/>
          <w:szCs w:val="32"/>
        </w:rPr>
      </w:pPr>
      <w:bookmarkStart w:id="20" w:name="_Toc28810818"/>
      <w:r w:rsidRPr="00612F32">
        <w:rPr>
          <w:rFonts w:ascii="Times New Roman" w:hAnsi="Times New Roman" w:cs="Times New Roman"/>
          <w:color w:val="auto"/>
          <w:sz w:val="22"/>
          <w:szCs w:val="22"/>
        </w:rPr>
        <w:t xml:space="preserve">Şekil </w:t>
      </w:r>
      <w:r w:rsidR="004E703C" w:rsidRPr="00612F32">
        <w:rPr>
          <w:rFonts w:ascii="Times New Roman" w:hAnsi="Times New Roman" w:cs="Times New Roman"/>
          <w:color w:val="auto"/>
          <w:sz w:val="22"/>
          <w:szCs w:val="22"/>
        </w:rPr>
        <w:t>2</w:t>
      </w:r>
      <w:r w:rsidR="000F6DC2" w:rsidRPr="00612F32">
        <w:rPr>
          <w:rFonts w:ascii="Times New Roman" w:hAnsi="Times New Roman" w:cs="Times New Roman"/>
          <w:color w:val="auto"/>
          <w:sz w:val="22"/>
          <w:szCs w:val="22"/>
        </w:rPr>
        <w:t>.</w:t>
      </w:r>
      <w:r w:rsidR="000F6DC2" w:rsidRPr="00612F32">
        <w:rPr>
          <w:rFonts w:ascii="Times New Roman" w:hAnsi="Times New Roman" w:cs="Times New Roman"/>
          <w:color w:val="auto"/>
          <w:sz w:val="22"/>
          <w:szCs w:val="22"/>
        </w:rPr>
        <w:fldChar w:fldCharType="begin"/>
      </w:r>
      <w:r w:rsidR="000F6DC2" w:rsidRPr="00612F32">
        <w:rPr>
          <w:rFonts w:ascii="Times New Roman" w:hAnsi="Times New Roman" w:cs="Times New Roman"/>
          <w:color w:val="auto"/>
          <w:sz w:val="22"/>
          <w:szCs w:val="22"/>
        </w:rPr>
        <w:instrText xml:space="preserve"> SEQ Şekil \* ARABIC \s 1 </w:instrText>
      </w:r>
      <w:r w:rsidR="000F6DC2" w:rsidRPr="00612F32">
        <w:rPr>
          <w:rFonts w:ascii="Times New Roman" w:hAnsi="Times New Roman" w:cs="Times New Roman"/>
          <w:color w:val="auto"/>
          <w:sz w:val="22"/>
          <w:szCs w:val="22"/>
        </w:rPr>
        <w:fldChar w:fldCharType="separate"/>
      </w:r>
      <w:r w:rsidR="000F6DC2" w:rsidRPr="00612F32">
        <w:rPr>
          <w:rFonts w:ascii="Times New Roman" w:hAnsi="Times New Roman" w:cs="Times New Roman"/>
          <w:noProof/>
          <w:color w:val="auto"/>
          <w:sz w:val="22"/>
          <w:szCs w:val="22"/>
        </w:rPr>
        <w:t>1</w:t>
      </w:r>
      <w:r w:rsidR="000F6DC2" w:rsidRPr="00612F32">
        <w:rPr>
          <w:rFonts w:ascii="Times New Roman" w:hAnsi="Times New Roman" w:cs="Times New Roman"/>
          <w:color w:val="auto"/>
          <w:sz w:val="22"/>
          <w:szCs w:val="22"/>
        </w:rPr>
        <w:fldChar w:fldCharType="end"/>
      </w:r>
      <w:r w:rsidRPr="00612F32">
        <w:rPr>
          <w:rFonts w:ascii="Times New Roman" w:hAnsi="Times New Roman" w:cs="Times New Roman"/>
          <w:color w:val="auto"/>
          <w:sz w:val="22"/>
          <w:szCs w:val="22"/>
        </w:rPr>
        <w:t>:</w:t>
      </w:r>
      <w:r w:rsidRPr="00612F32">
        <w:rPr>
          <w:color w:val="auto"/>
        </w:rPr>
        <w:t xml:space="preserve"> </w:t>
      </w:r>
      <w:r w:rsidR="00205A37" w:rsidRPr="00612F32">
        <w:rPr>
          <w:rFonts w:ascii="Times New Roman" w:hAnsi="Times New Roman" w:cs="Times New Roman"/>
          <w:b w:val="0"/>
          <w:bCs w:val="0"/>
          <w:color w:val="auto"/>
          <w:sz w:val="22"/>
          <w:szCs w:val="22"/>
        </w:rPr>
        <w:t xml:space="preserve">Hiyerarşik </w:t>
      </w:r>
      <w:r w:rsidR="00B8530C" w:rsidRPr="00612F32">
        <w:rPr>
          <w:rFonts w:ascii="Times New Roman" w:hAnsi="Times New Roman" w:cs="Times New Roman"/>
          <w:b w:val="0"/>
          <w:bCs w:val="0"/>
          <w:color w:val="auto"/>
          <w:sz w:val="22"/>
          <w:szCs w:val="22"/>
        </w:rPr>
        <w:t>y</w:t>
      </w:r>
      <w:r w:rsidR="00205A37" w:rsidRPr="00612F32">
        <w:rPr>
          <w:rFonts w:ascii="Times New Roman" w:hAnsi="Times New Roman" w:cs="Times New Roman"/>
          <w:b w:val="0"/>
          <w:bCs w:val="0"/>
          <w:color w:val="auto"/>
          <w:sz w:val="22"/>
          <w:szCs w:val="22"/>
        </w:rPr>
        <w:t xml:space="preserve">apının </w:t>
      </w:r>
      <w:r w:rsidR="00B8530C" w:rsidRPr="00612F32">
        <w:rPr>
          <w:rFonts w:ascii="Times New Roman" w:hAnsi="Times New Roman" w:cs="Times New Roman"/>
          <w:b w:val="0"/>
          <w:bCs w:val="0"/>
          <w:color w:val="auto"/>
          <w:sz w:val="22"/>
          <w:szCs w:val="22"/>
        </w:rPr>
        <w:t>o</w:t>
      </w:r>
      <w:r w:rsidR="00205A37" w:rsidRPr="00612F32">
        <w:rPr>
          <w:rFonts w:ascii="Times New Roman" w:hAnsi="Times New Roman" w:cs="Times New Roman"/>
          <w:b w:val="0"/>
          <w:bCs w:val="0"/>
          <w:color w:val="auto"/>
          <w:sz w:val="22"/>
          <w:szCs w:val="22"/>
        </w:rPr>
        <w:t xml:space="preserve">luşturulması </w:t>
      </w:r>
      <w:r w:rsidR="00205A37" w:rsidRPr="00612F32">
        <w:rPr>
          <w:rFonts w:ascii="Times New Roman" w:hAnsi="Times New Roman" w:cs="Times New Roman"/>
          <w:b w:val="0"/>
          <w:color w:val="auto"/>
          <w:sz w:val="22"/>
          <w:szCs w:val="22"/>
        </w:rPr>
        <w:t>(Yıldırım</w:t>
      </w:r>
      <w:r w:rsidR="00614612" w:rsidRPr="00612F32">
        <w:rPr>
          <w:rFonts w:ascii="Times New Roman" w:hAnsi="Times New Roman" w:cs="Times New Roman"/>
          <w:b w:val="0"/>
          <w:color w:val="auto"/>
          <w:sz w:val="22"/>
          <w:szCs w:val="22"/>
        </w:rPr>
        <w:t xml:space="preserve"> ve Önder</w:t>
      </w:r>
      <w:r w:rsidR="00205A37" w:rsidRPr="00612F32">
        <w:rPr>
          <w:rFonts w:ascii="Times New Roman" w:hAnsi="Times New Roman" w:cs="Times New Roman"/>
          <w:b w:val="0"/>
          <w:color w:val="auto"/>
          <w:sz w:val="22"/>
          <w:szCs w:val="22"/>
        </w:rPr>
        <w:t>, 201</w:t>
      </w:r>
      <w:r w:rsidR="00614612" w:rsidRPr="00612F32">
        <w:rPr>
          <w:rFonts w:ascii="Times New Roman" w:hAnsi="Times New Roman" w:cs="Times New Roman"/>
          <w:b w:val="0"/>
          <w:color w:val="auto"/>
          <w:sz w:val="22"/>
          <w:szCs w:val="22"/>
        </w:rPr>
        <w:t>4</w:t>
      </w:r>
      <w:r w:rsidR="00205A37" w:rsidRPr="00612F32">
        <w:rPr>
          <w:rFonts w:ascii="Times New Roman" w:hAnsi="Times New Roman" w:cs="Times New Roman"/>
          <w:b w:val="0"/>
          <w:color w:val="auto"/>
          <w:sz w:val="22"/>
          <w:szCs w:val="22"/>
        </w:rPr>
        <w:t>)</w:t>
      </w:r>
      <w:bookmarkEnd w:id="20"/>
    </w:p>
    <w:p w14:paraId="55BAE2B9" w14:textId="0813473E" w:rsidR="00A56AF2" w:rsidRPr="00612F32" w:rsidRDefault="008379BF" w:rsidP="00FE7A3B">
      <w:pPr>
        <w:spacing w:line="240" w:lineRule="auto"/>
        <w:jc w:val="both"/>
        <w:rPr>
          <w:rFonts w:ascii="Times New Roman" w:hAnsi="Times New Roman" w:cs="Times New Roman"/>
          <w:sz w:val="24"/>
          <w:szCs w:val="24"/>
          <w:u w:val="single"/>
        </w:rPr>
      </w:pPr>
      <w:r w:rsidRPr="00612F32">
        <w:rPr>
          <w:rFonts w:ascii="Times New Roman" w:hAnsi="Times New Roman" w:cs="Times New Roman"/>
          <w:sz w:val="24"/>
          <w:szCs w:val="24"/>
          <w:u w:val="single"/>
        </w:rPr>
        <w:t xml:space="preserve">ADIM 4: </w:t>
      </w:r>
      <w:r w:rsidR="00A56AF2" w:rsidRPr="00612F32">
        <w:rPr>
          <w:rFonts w:ascii="Times New Roman" w:hAnsi="Times New Roman" w:cs="Times New Roman"/>
          <w:sz w:val="24"/>
          <w:szCs w:val="24"/>
          <w:u w:val="single"/>
        </w:rPr>
        <w:t>İkili Karşılaştırmaların Gerçekleştirilmesi</w:t>
      </w:r>
    </w:p>
    <w:p w14:paraId="7D98A4BA" w14:textId="6ABF5E04" w:rsidR="00A56AF2" w:rsidRPr="00612F32" w:rsidRDefault="00A56AF2"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Bu</w:t>
      </w:r>
      <w:r w:rsidR="008379BF" w:rsidRPr="00612F32">
        <w:rPr>
          <w:rFonts w:ascii="Times New Roman" w:hAnsi="Times New Roman" w:cs="Times New Roman"/>
          <w:sz w:val="24"/>
          <w:szCs w:val="24"/>
        </w:rPr>
        <w:t xml:space="preserve"> adımda</w:t>
      </w:r>
      <w:r w:rsidRPr="00612F32">
        <w:rPr>
          <w:rFonts w:ascii="Times New Roman" w:hAnsi="Times New Roman" w:cs="Times New Roman"/>
          <w:sz w:val="24"/>
          <w:szCs w:val="24"/>
        </w:rPr>
        <w:t xml:space="preserve"> hiyerarşik yapıya bağlı kalınarak her seviye için ikili karşılaştırma matrisleri </w:t>
      </w:r>
      <w:r w:rsidR="008379BF" w:rsidRPr="00612F32">
        <w:rPr>
          <w:rFonts w:ascii="Times New Roman" w:hAnsi="Times New Roman" w:cs="Times New Roman"/>
          <w:sz w:val="24"/>
          <w:szCs w:val="24"/>
        </w:rPr>
        <w:t>hazırlanmaktadır</w:t>
      </w:r>
      <w:r w:rsidRPr="00612F32">
        <w:rPr>
          <w:rFonts w:ascii="Times New Roman" w:hAnsi="Times New Roman" w:cs="Times New Roman"/>
          <w:sz w:val="24"/>
          <w:szCs w:val="24"/>
        </w:rPr>
        <w:t>.</w:t>
      </w:r>
      <w:r w:rsidR="00390AE1" w:rsidRPr="00612F32">
        <w:rPr>
          <w:rFonts w:ascii="Times New Roman" w:hAnsi="Times New Roman" w:cs="Times New Roman"/>
          <w:sz w:val="24"/>
          <w:szCs w:val="24"/>
        </w:rPr>
        <w:t xml:space="preserve"> </w:t>
      </w:r>
      <w:r w:rsidR="008379BF" w:rsidRPr="00612F32">
        <w:rPr>
          <w:rFonts w:ascii="Times New Roman" w:hAnsi="Times New Roman" w:cs="Times New Roman"/>
          <w:sz w:val="24"/>
          <w:szCs w:val="24"/>
        </w:rPr>
        <w:t>K</w:t>
      </w:r>
      <w:r w:rsidR="00670038" w:rsidRPr="00612F32">
        <w:rPr>
          <w:rFonts w:ascii="Times New Roman" w:hAnsi="Times New Roman" w:cs="Times New Roman"/>
          <w:sz w:val="24"/>
          <w:szCs w:val="24"/>
        </w:rPr>
        <w:t xml:space="preserve">riter kümlerinin alt kriterleri arasında karşılaştırmalar gerçekleştirilmemektedir. Yalnızca kendi içlerinde bir karşılaştırmalardan bahsedilmektedir. </w:t>
      </w:r>
    </w:p>
    <w:p w14:paraId="542A1632" w14:textId="3B8053C9" w:rsidR="00A56AF2" w:rsidRPr="00612F32" w:rsidRDefault="007D7866" w:rsidP="008F0293">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İkili karşılaştırmalar gerçekleştirilirken, </w:t>
      </w:r>
      <w:r w:rsidRPr="00612F32">
        <w:rPr>
          <w:rFonts w:ascii="Times New Roman" w:hAnsi="Times New Roman" w:cs="Times New Roman"/>
          <w:bCs/>
          <w:sz w:val="24"/>
          <w:szCs w:val="24"/>
        </w:rPr>
        <w:t>Tablo 2.</w:t>
      </w:r>
      <w:r w:rsidR="008379BF" w:rsidRPr="00612F32">
        <w:rPr>
          <w:rFonts w:ascii="Times New Roman" w:hAnsi="Times New Roman" w:cs="Times New Roman"/>
          <w:bCs/>
          <w:sz w:val="24"/>
          <w:szCs w:val="24"/>
        </w:rPr>
        <w:t>2</w:t>
      </w:r>
      <w:r w:rsidRPr="00612F32">
        <w:rPr>
          <w:rFonts w:ascii="Times New Roman" w:hAnsi="Times New Roman" w:cs="Times New Roman"/>
          <w:bCs/>
          <w:sz w:val="24"/>
          <w:szCs w:val="24"/>
        </w:rPr>
        <w:t>’</w:t>
      </w:r>
      <w:r w:rsidRPr="00612F32">
        <w:rPr>
          <w:rFonts w:ascii="Times New Roman" w:hAnsi="Times New Roman" w:cs="Times New Roman"/>
          <w:sz w:val="24"/>
          <w:szCs w:val="24"/>
        </w:rPr>
        <w:t xml:space="preserve">de verilmiş olan ve </w:t>
      </w:r>
      <w:r w:rsidR="00647A12" w:rsidRPr="00612F32">
        <w:rPr>
          <w:rFonts w:ascii="Times New Roman" w:hAnsi="Times New Roman" w:cs="Times New Roman"/>
          <w:sz w:val="24"/>
          <w:szCs w:val="24"/>
        </w:rPr>
        <w:t xml:space="preserve">Wind ve </w:t>
      </w:r>
      <w:r w:rsidRPr="00612F32">
        <w:rPr>
          <w:rFonts w:ascii="Times New Roman" w:hAnsi="Times New Roman" w:cs="Times New Roman"/>
          <w:sz w:val="24"/>
          <w:szCs w:val="24"/>
        </w:rPr>
        <w:t>Saaty</w:t>
      </w:r>
      <w:r w:rsidR="008379BF" w:rsidRPr="00612F32">
        <w:rPr>
          <w:rFonts w:ascii="Times New Roman" w:hAnsi="Times New Roman" w:cs="Times New Roman"/>
          <w:sz w:val="24"/>
          <w:szCs w:val="24"/>
        </w:rPr>
        <w:t xml:space="preserve"> (1980)</w:t>
      </w:r>
      <w:r w:rsidRPr="00612F32">
        <w:rPr>
          <w:rFonts w:ascii="Times New Roman" w:hAnsi="Times New Roman" w:cs="Times New Roman"/>
          <w:sz w:val="24"/>
          <w:szCs w:val="24"/>
        </w:rPr>
        <w:t xml:space="preserve"> tarafından önerilen ikili karşılaştırma ölçeği kullanılmaktadır.</w:t>
      </w:r>
    </w:p>
    <w:p w14:paraId="3B42F74E" w14:textId="4C674D67" w:rsidR="00E53935" w:rsidRPr="00612F32" w:rsidRDefault="00E53935" w:rsidP="00E53935">
      <w:pPr>
        <w:pStyle w:val="ResimYazs"/>
        <w:jc w:val="center"/>
        <w:rPr>
          <w:rFonts w:ascii="Times New Roman" w:hAnsi="Times New Roman" w:cs="Times New Roman"/>
          <w:b w:val="0"/>
          <w:bCs w:val="0"/>
          <w:color w:val="auto"/>
          <w:sz w:val="22"/>
          <w:szCs w:val="22"/>
        </w:rPr>
      </w:pPr>
      <w:bookmarkStart w:id="21" w:name="_Toc28595683"/>
      <w:r w:rsidRPr="00612F32">
        <w:rPr>
          <w:rFonts w:ascii="Times New Roman" w:hAnsi="Times New Roman" w:cs="Times New Roman"/>
          <w:color w:val="auto"/>
          <w:sz w:val="22"/>
          <w:szCs w:val="22"/>
        </w:rPr>
        <w:t>Tablo 2.</w:t>
      </w:r>
      <w:r w:rsidRPr="00612F32">
        <w:rPr>
          <w:rFonts w:ascii="Times New Roman" w:hAnsi="Times New Roman" w:cs="Times New Roman"/>
          <w:color w:val="auto"/>
          <w:sz w:val="22"/>
          <w:szCs w:val="22"/>
        </w:rPr>
        <w:fldChar w:fldCharType="begin"/>
      </w:r>
      <w:r w:rsidRPr="00612F32">
        <w:rPr>
          <w:rFonts w:ascii="Times New Roman" w:hAnsi="Times New Roman" w:cs="Times New Roman"/>
          <w:color w:val="auto"/>
          <w:sz w:val="22"/>
          <w:szCs w:val="22"/>
        </w:rPr>
        <w:instrText xml:space="preserve"> SEQ Tablo_2. \* ARABIC </w:instrText>
      </w:r>
      <w:r w:rsidRPr="00612F32">
        <w:rPr>
          <w:rFonts w:ascii="Times New Roman" w:hAnsi="Times New Roman" w:cs="Times New Roman"/>
          <w:color w:val="auto"/>
          <w:sz w:val="22"/>
          <w:szCs w:val="22"/>
        </w:rPr>
        <w:fldChar w:fldCharType="separate"/>
      </w:r>
      <w:r w:rsidR="004F03A0" w:rsidRPr="00612F32">
        <w:rPr>
          <w:rFonts w:ascii="Times New Roman" w:hAnsi="Times New Roman" w:cs="Times New Roman"/>
          <w:noProof/>
          <w:color w:val="auto"/>
          <w:sz w:val="22"/>
          <w:szCs w:val="22"/>
        </w:rPr>
        <w:t>2</w:t>
      </w:r>
      <w:r w:rsidRPr="00612F32">
        <w:rPr>
          <w:rFonts w:ascii="Times New Roman" w:hAnsi="Times New Roman" w:cs="Times New Roman"/>
          <w:color w:val="auto"/>
          <w:sz w:val="22"/>
          <w:szCs w:val="22"/>
        </w:rPr>
        <w:fldChar w:fldCharType="end"/>
      </w:r>
      <w:r w:rsidRPr="00612F32">
        <w:rPr>
          <w:rFonts w:ascii="Times New Roman" w:hAnsi="Times New Roman" w:cs="Times New Roman"/>
          <w:color w:val="auto"/>
          <w:sz w:val="22"/>
          <w:szCs w:val="22"/>
        </w:rPr>
        <w:t xml:space="preserve">: </w:t>
      </w:r>
      <w:r w:rsidRPr="00612F32">
        <w:rPr>
          <w:rFonts w:ascii="Times New Roman" w:hAnsi="Times New Roman" w:cs="Times New Roman"/>
          <w:b w:val="0"/>
          <w:bCs w:val="0"/>
          <w:color w:val="auto"/>
          <w:sz w:val="22"/>
          <w:szCs w:val="22"/>
        </w:rPr>
        <w:t xml:space="preserve">AHP ile </w:t>
      </w:r>
      <w:r w:rsidR="00B8530C" w:rsidRPr="00612F32">
        <w:rPr>
          <w:rFonts w:ascii="Times New Roman" w:hAnsi="Times New Roman" w:cs="Times New Roman"/>
          <w:b w:val="0"/>
          <w:bCs w:val="0"/>
          <w:color w:val="auto"/>
          <w:sz w:val="22"/>
          <w:szCs w:val="22"/>
        </w:rPr>
        <w:t>i</w:t>
      </w:r>
      <w:r w:rsidRPr="00612F32">
        <w:rPr>
          <w:rFonts w:ascii="Times New Roman" w:hAnsi="Times New Roman" w:cs="Times New Roman"/>
          <w:b w:val="0"/>
          <w:bCs w:val="0"/>
          <w:color w:val="auto"/>
          <w:sz w:val="22"/>
          <w:szCs w:val="22"/>
        </w:rPr>
        <w:t xml:space="preserve">kili </w:t>
      </w:r>
      <w:r w:rsidR="00B8530C" w:rsidRPr="00612F32">
        <w:rPr>
          <w:rFonts w:ascii="Times New Roman" w:hAnsi="Times New Roman" w:cs="Times New Roman"/>
          <w:b w:val="0"/>
          <w:bCs w:val="0"/>
          <w:color w:val="auto"/>
          <w:sz w:val="22"/>
          <w:szCs w:val="22"/>
        </w:rPr>
        <w:t>k</w:t>
      </w:r>
      <w:r w:rsidRPr="00612F32">
        <w:rPr>
          <w:rFonts w:ascii="Times New Roman" w:hAnsi="Times New Roman" w:cs="Times New Roman"/>
          <w:b w:val="0"/>
          <w:bCs w:val="0"/>
          <w:color w:val="auto"/>
          <w:sz w:val="22"/>
          <w:szCs w:val="22"/>
        </w:rPr>
        <w:t xml:space="preserve">arşılaştırma </w:t>
      </w:r>
      <w:r w:rsidR="00B8530C" w:rsidRPr="00612F32">
        <w:rPr>
          <w:rFonts w:ascii="Times New Roman" w:hAnsi="Times New Roman" w:cs="Times New Roman"/>
          <w:b w:val="0"/>
          <w:bCs w:val="0"/>
          <w:color w:val="auto"/>
          <w:sz w:val="22"/>
          <w:szCs w:val="22"/>
        </w:rPr>
        <w:t>ö</w:t>
      </w:r>
      <w:r w:rsidRPr="00612F32">
        <w:rPr>
          <w:rFonts w:ascii="Times New Roman" w:hAnsi="Times New Roman" w:cs="Times New Roman"/>
          <w:b w:val="0"/>
          <w:bCs w:val="0"/>
          <w:color w:val="auto"/>
          <w:sz w:val="22"/>
          <w:szCs w:val="22"/>
        </w:rPr>
        <w:t>lçeği</w:t>
      </w:r>
      <w:bookmarkEnd w:id="21"/>
      <w:r w:rsidRPr="00612F32">
        <w:rPr>
          <w:rFonts w:ascii="Times New Roman" w:hAnsi="Times New Roman" w:cs="Times New Roman"/>
          <w:b w:val="0"/>
          <w:bCs w:val="0"/>
          <w:color w:val="auto"/>
          <w:sz w:val="22"/>
          <w:szCs w:val="22"/>
        </w:rPr>
        <w:t xml:space="preserve"> </w:t>
      </w:r>
    </w:p>
    <w:tbl>
      <w:tblPr>
        <w:tblStyle w:val="TabloKlavuzu"/>
        <w:tblW w:w="0" w:type="auto"/>
        <w:jc w:val="center"/>
        <w:tblLook w:val="01E0" w:firstRow="1" w:lastRow="1" w:firstColumn="1" w:lastColumn="1" w:noHBand="0" w:noVBand="0"/>
      </w:tblPr>
      <w:tblGrid>
        <w:gridCol w:w="1838"/>
        <w:gridCol w:w="7209"/>
      </w:tblGrid>
      <w:tr w:rsidR="00612F32" w:rsidRPr="00612F32" w14:paraId="1C3334A5" w14:textId="77777777" w:rsidTr="00661314">
        <w:trPr>
          <w:trHeight w:hRule="exact" w:val="340"/>
          <w:jc w:val="center"/>
        </w:trPr>
        <w:tc>
          <w:tcPr>
            <w:tcW w:w="1838" w:type="dxa"/>
          </w:tcPr>
          <w:p w14:paraId="6DA2716D" w14:textId="77777777" w:rsidR="00670038" w:rsidRPr="00612F32" w:rsidRDefault="00670038" w:rsidP="005C1C78">
            <w:pPr>
              <w:jc w:val="center"/>
              <w:rPr>
                <w:b/>
                <w:sz w:val="22"/>
                <w:szCs w:val="22"/>
              </w:rPr>
            </w:pPr>
            <w:r w:rsidRPr="00612F32">
              <w:rPr>
                <w:b/>
                <w:sz w:val="22"/>
                <w:szCs w:val="22"/>
              </w:rPr>
              <w:t>Önem Değerleri</w:t>
            </w:r>
          </w:p>
        </w:tc>
        <w:tc>
          <w:tcPr>
            <w:tcW w:w="7209" w:type="dxa"/>
          </w:tcPr>
          <w:p w14:paraId="0BE646B5" w14:textId="77777777" w:rsidR="00670038" w:rsidRPr="00612F32" w:rsidRDefault="00670038" w:rsidP="005C1C78">
            <w:pPr>
              <w:ind w:left="426"/>
              <w:jc w:val="center"/>
              <w:rPr>
                <w:b/>
                <w:sz w:val="22"/>
                <w:szCs w:val="22"/>
              </w:rPr>
            </w:pPr>
            <w:r w:rsidRPr="00612F32">
              <w:rPr>
                <w:b/>
                <w:sz w:val="22"/>
                <w:szCs w:val="22"/>
              </w:rPr>
              <w:t>Değer Tanımları</w:t>
            </w:r>
          </w:p>
        </w:tc>
      </w:tr>
      <w:tr w:rsidR="00612F32" w:rsidRPr="00612F32" w14:paraId="4BAFF7C3" w14:textId="77777777" w:rsidTr="00661314">
        <w:trPr>
          <w:trHeight w:hRule="exact" w:val="340"/>
          <w:jc w:val="center"/>
        </w:trPr>
        <w:tc>
          <w:tcPr>
            <w:tcW w:w="1838" w:type="dxa"/>
          </w:tcPr>
          <w:p w14:paraId="73775BD4" w14:textId="77777777" w:rsidR="00670038" w:rsidRPr="00612F32" w:rsidRDefault="00670038" w:rsidP="005C1C78">
            <w:pPr>
              <w:jc w:val="center"/>
              <w:rPr>
                <w:sz w:val="22"/>
                <w:szCs w:val="22"/>
              </w:rPr>
            </w:pPr>
            <w:r w:rsidRPr="00612F32">
              <w:rPr>
                <w:sz w:val="22"/>
                <w:szCs w:val="22"/>
              </w:rPr>
              <w:t>1</w:t>
            </w:r>
          </w:p>
        </w:tc>
        <w:tc>
          <w:tcPr>
            <w:tcW w:w="7209" w:type="dxa"/>
          </w:tcPr>
          <w:p w14:paraId="450AD591" w14:textId="77777777" w:rsidR="00670038" w:rsidRPr="00612F32" w:rsidRDefault="00670038" w:rsidP="005C1C78">
            <w:pPr>
              <w:rPr>
                <w:sz w:val="22"/>
                <w:szCs w:val="22"/>
              </w:rPr>
            </w:pPr>
            <w:r w:rsidRPr="00612F32">
              <w:rPr>
                <w:sz w:val="22"/>
                <w:szCs w:val="22"/>
              </w:rPr>
              <w:t>Her iki faktörün eşit öneme sahip olması durumu</w:t>
            </w:r>
          </w:p>
        </w:tc>
      </w:tr>
      <w:tr w:rsidR="00612F32" w:rsidRPr="00612F32" w14:paraId="37298D43" w14:textId="77777777" w:rsidTr="00661314">
        <w:trPr>
          <w:trHeight w:hRule="exact" w:val="340"/>
          <w:jc w:val="center"/>
        </w:trPr>
        <w:tc>
          <w:tcPr>
            <w:tcW w:w="1838" w:type="dxa"/>
          </w:tcPr>
          <w:p w14:paraId="38C0D6BF" w14:textId="77777777" w:rsidR="00670038" w:rsidRPr="00612F32" w:rsidRDefault="00670038" w:rsidP="005C1C78">
            <w:pPr>
              <w:jc w:val="center"/>
              <w:rPr>
                <w:sz w:val="22"/>
                <w:szCs w:val="22"/>
              </w:rPr>
            </w:pPr>
            <w:r w:rsidRPr="00612F32">
              <w:rPr>
                <w:sz w:val="22"/>
                <w:szCs w:val="22"/>
              </w:rPr>
              <w:t>3</w:t>
            </w:r>
          </w:p>
        </w:tc>
        <w:tc>
          <w:tcPr>
            <w:tcW w:w="7209" w:type="dxa"/>
          </w:tcPr>
          <w:p w14:paraId="58FB2E3C" w14:textId="77777777" w:rsidR="00670038" w:rsidRPr="00612F32" w:rsidRDefault="00670038" w:rsidP="005C1C78">
            <w:pPr>
              <w:rPr>
                <w:sz w:val="22"/>
                <w:szCs w:val="22"/>
              </w:rPr>
            </w:pPr>
            <w:r w:rsidRPr="00612F32">
              <w:rPr>
                <w:sz w:val="22"/>
                <w:szCs w:val="22"/>
              </w:rPr>
              <w:t>1. Faktörün 2. faktörden daha önemli olması durumu</w:t>
            </w:r>
          </w:p>
        </w:tc>
      </w:tr>
      <w:tr w:rsidR="00612F32" w:rsidRPr="00612F32" w14:paraId="317FC6C5" w14:textId="77777777" w:rsidTr="00661314">
        <w:trPr>
          <w:trHeight w:hRule="exact" w:val="340"/>
          <w:jc w:val="center"/>
        </w:trPr>
        <w:tc>
          <w:tcPr>
            <w:tcW w:w="1838" w:type="dxa"/>
          </w:tcPr>
          <w:p w14:paraId="501D1888" w14:textId="77777777" w:rsidR="00670038" w:rsidRPr="00612F32" w:rsidRDefault="00670038" w:rsidP="005C1C78">
            <w:pPr>
              <w:jc w:val="center"/>
              <w:rPr>
                <w:sz w:val="22"/>
                <w:szCs w:val="22"/>
              </w:rPr>
            </w:pPr>
            <w:r w:rsidRPr="00612F32">
              <w:rPr>
                <w:sz w:val="22"/>
                <w:szCs w:val="22"/>
              </w:rPr>
              <w:t>5</w:t>
            </w:r>
          </w:p>
        </w:tc>
        <w:tc>
          <w:tcPr>
            <w:tcW w:w="7209" w:type="dxa"/>
          </w:tcPr>
          <w:p w14:paraId="07430768" w14:textId="77777777" w:rsidR="00670038" w:rsidRPr="00612F32" w:rsidRDefault="00670038" w:rsidP="005C1C78">
            <w:pPr>
              <w:rPr>
                <w:sz w:val="22"/>
                <w:szCs w:val="22"/>
              </w:rPr>
            </w:pPr>
            <w:r w:rsidRPr="00612F32">
              <w:rPr>
                <w:sz w:val="22"/>
                <w:szCs w:val="22"/>
              </w:rPr>
              <w:t>1. Faktörün 2. faktörden çok önemli olması durumu</w:t>
            </w:r>
          </w:p>
        </w:tc>
      </w:tr>
      <w:tr w:rsidR="00612F32" w:rsidRPr="00612F32" w14:paraId="643D8C64" w14:textId="77777777" w:rsidTr="00661314">
        <w:trPr>
          <w:trHeight w:hRule="exact" w:val="340"/>
          <w:jc w:val="center"/>
        </w:trPr>
        <w:tc>
          <w:tcPr>
            <w:tcW w:w="1838" w:type="dxa"/>
          </w:tcPr>
          <w:p w14:paraId="0DF950EE" w14:textId="77777777" w:rsidR="00670038" w:rsidRPr="00612F32" w:rsidRDefault="00670038" w:rsidP="005C1C78">
            <w:pPr>
              <w:jc w:val="center"/>
              <w:rPr>
                <w:sz w:val="22"/>
                <w:szCs w:val="22"/>
              </w:rPr>
            </w:pPr>
            <w:r w:rsidRPr="00612F32">
              <w:rPr>
                <w:sz w:val="22"/>
                <w:szCs w:val="22"/>
              </w:rPr>
              <w:t>7</w:t>
            </w:r>
          </w:p>
        </w:tc>
        <w:tc>
          <w:tcPr>
            <w:tcW w:w="7209" w:type="dxa"/>
          </w:tcPr>
          <w:p w14:paraId="30A27A60" w14:textId="77777777" w:rsidR="00670038" w:rsidRPr="00612F32" w:rsidRDefault="00670038" w:rsidP="005C1C78">
            <w:pPr>
              <w:rPr>
                <w:sz w:val="22"/>
                <w:szCs w:val="22"/>
              </w:rPr>
            </w:pPr>
            <w:r w:rsidRPr="00612F32">
              <w:rPr>
                <w:sz w:val="22"/>
                <w:szCs w:val="22"/>
              </w:rPr>
              <w:t>1. Faktörün 2. faktöre nazaran çok güçlü bir öneme sahip olması durumu</w:t>
            </w:r>
          </w:p>
        </w:tc>
      </w:tr>
      <w:tr w:rsidR="00612F32" w:rsidRPr="00612F32" w14:paraId="317746E4" w14:textId="77777777" w:rsidTr="00661314">
        <w:trPr>
          <w:trHeight w:hRule="exact" w:val="340"/>
          <w:jc w:val="center"/>
        </w:trPr>
        <w:tc>
          <w:tcPr>
            <w:tcW w:w="1838" w:type="dxa"/>
          </w:tcPr>
          <w:p w14:paraId="283FB82A" w14:textId="77777777" w:rsidR="00670038" w:rsidRPr="00612F32" w:rsidRDefault="00670038" w:rsidP="005C1C78">
            <w:pPr>
              <w:jc w:val="center"/>
              <w:rPr>
                <w:sz w:val="22"/>
                <w:szCs w:val="22"/>
              </w:rPr>
            </w:pPr>
            <w:r w:rsidRPr="00612F32">
              <w:rPr>
                <w:sz w:val="22"/>
                <w:szCs w:val="22"/>
              </w:rPr>
              <w:t>9</w:t>
            </w:r>
          </w:p>
        </w:tc>
        <w:tc>
          <w:tcPr>
            <w:tcW w:w="7209" w:type="dxa"/>
          </w:tcPr>
          <w:p w14:paraId="2F88E2F3" w14:textId="77777777" w:rsidR="00670038" w:rsidRPr="00612F32" w:rsidRDefault="00670038" w:rsidP="005C1C78">
            <w:pPr>
              <w:rPr>
                <w:sz w:val="22"/>
                <w:szCs w:val="22"/>
              </w:rPr>
            </w:pPr>
            <w:r w:rsidRPr="00612F32">
              <w:rPr>
                <w:sz w:val="22"/>
                <w:szCs w:val="22"/>
              </w:rPr>
              <w:t>1. Faktörün 2. faktöre nazaran mutlak üstün bir öneme sahip olması durumu</w:t>
            </w:r>
          </w:p>
        </w:tc>
      </w:tr>
      <w:tr w:rsidR="00612F32" w:rsidRPr="00612F32" w14:paraId="0B5A6355" w14:textId="77777777" w:rsidTr="00661314">
        <w:trPr>
          <w:trHeight w:hRule="exact" w:val="340"/>
          <w:jc w:val="center"/>
        </w:trPr>
        <w:tc>
          <w:tcPr>
            <w:tcW w:w="1838" w:type="dxa"/>
          </w:tcPr>
          <w:p w14:paraId="47E75EA9" w14:textId="77777777" w:rsidR="00670038" w:rsidRPr="00612F32" w:rsidRDefault="00670038" w:rsidP="005C1C78">
            <w:pPr>
              <w:jc w:val="center"/>
              <w:rPr>
                <w:sz w:val="22"/>
                <w:szCs w:val="22"/>
              </w:rPr>
            </w:pPr>
            <w:r w:rsidRPr="00612F32">
              <w:rPr>
                <w:sz w:val="22"/>
                <w:szCs w:val="22"/>
              </w:rPr>
              <w:t>2,4,6,8</w:t>
            </w:r>
          </w:p>
        </w:tc>
        <w:tc>
          <w:tcPr>
            <w:tcW w:w="7209" w:type="dxa"/>
          </w:tcPr>
          <w:p w14:paraId="12275E53" w14:textId="77777777" w:rsidR="00670038" w:rsidRPr="00612F32" w:rsidRDefault="00670038" w:rsidP="005C1C78">
            <w:pPr>
              <w:rPr>
                <w:sz w:val="22"/>
                <w:szCs w:val="22"/>
              </w:rPr>
            </w:pPr>
            <w:r w:rsidRPr="00612F32">
              <w:rPr>
                <w:sz w:val="22"/>
                <w:szCs w:val="22"/>
              </w:rPr>
              <w:t>Ara değerler</w:t>
            </w:r>
          </w:p>
        </w:tc>
      </w:tr>
      <w:tr w:rsidR="00612F32" w:rsidRPr="00612F32" w14:paraId="36CAC1B5" w14:textId="77777777" w:rsidTr="00661314">
        <w:trPr>
          <w:trHeight w:hRule="exact" w:val="673"/>
          <w:jc w:val="center"/>
        </w:trPr>
        <w:tc>
          <w:tcPr>
            <w:tcW w:w="1838" w:type="dxa"/>
          </w:tcPr>
          <w:p w14:paraId="25A16ACE" w14:textId="77777777" w:rsidR="00670038" w:rsidRPr="00612F32" w:rsidRDefault="00670038" w:rsidP="005C1C78">
            <w:pPr>
              <w:jc w:val="center"/>
              <w:rPr>
                <w:sz w:val="22"/>
                <w:szCs w:val="22"/>
              </w:rPr>
            </w:pPr>
            <w:r w:rsidRPr="00612F32">
              <w:rPr>
                <w:sz w:val="22"/>
                <w:szCs w:val="22"/>
              </w:rPr>
              <w:t xml:space="preserve">Karşılıklı </w:t>
            </w:r>
          </w:p>
          <w:p w14:paraId="3C8B19C8" w14:textId="77777777" w:rsidR="00670038" w:rsidRPr="00612F32" w:rsidRDefault="00670038" w:rsidP="005C1C78">
            <w:pPr>
              <w:jc w:val="center"/>
              <w:rPr>
                <w:sz w:val="22"/>
                <w:szCs w:val="22"/>
              </w:rPr>
            </w:pPr>
            <w:r w:rsidRPr="00612F32">
              <w:rPr>
                <w:sz w:val="22"/>
                <w:szCs w:val="22"/>
              </w:rPr>
              <w:t>Değerler</w:t>
            </w:r>
          </w:p>
        </w:tc>
        <w:tc>
          <w:tcPr>
            <w:tcW w:w="7209" w:type="dxa"/>
          </w:tcPr>
          <w:p w14:paraId="3F68E94B" w14:textId="0B1E1F0B" w:rsidR="00670038" w:rsidRPr="00612F32" w:rsidRDefault="00670038" w:rsidP="008F0293">
            <w:pPr>
              <w:keepNext/>
              <w:rPr>
                <w:sz w:val="22"/>
                <w:szCs w:val="22"/>
              </w:rPr>
            </w:pPr>
            <w:proofErr w:type="gramStart"/>
            <w:r w:rsidRPr="00612F32">
              <w:rPr>
                <w:sz w:val="22"/>
                <w:szCs w:val="22"/>
              </w:rPr>
              <w:t>i</w:t>
            </w:r>
            <w:proofErr w:type="gramEnd"/>
            <w:r w:rsidRPr="00612F32">
              <w:rPr>
                <w:sz w:val="22"/>
                <w:szCs w:val="22"/>
              </w:rPr>
              <w:t>,</w:t>
            </w:r>
            <w:r w:rsidR="000048F8" w:rsidRPr="00612F32">
              <w:rPr>
                <w:sz w:val="22"/>
                <w:szCs w:val="22"/>
              </w:rPr>
              <w:t xml:space="preserve"> </w:t>
            </w:r>
            <w:r w:rsidRPr="00612F32">
              <w:rPr>
                <w:sz w:val="22"/>
                <w:szCs w:val="22"/>
              </w:rPr>
              <w:t>j ile karşılaştırılırken bir değer (x) atanmış ise; j,i ile karşılaştırılırken atanacak değer (1/x) olacaktır.</w:t>
            </w:r>
          </w:p>
        </w:tc>
      </w:tr>
    </w:tbl>
    <w:p w14:paraId="18E97DF3" w14:textId="14FC9CBF" w:rsidR="00C2159C" w:rsidRPr="00612F32" w:rsidRDefault="007D7866" w:rsidP="00661314">
      <w:pPr>
        <w:spacing w:before="160" w:line="240" w:lineRule="auto"/>
        <w:jc w:val="both"/>
        <w:rPr>
          <w:rFonts w:ascii="Times New Roman" w:hAnsi="Times New Roman" w:cs="Times New Roman"/>
          <w:sz w:val="24"/>
          <w:szCs w:val="24"/>
        </w:rPr>
      </w:pPr>
      <w:r w:rsidRPr="00612F32">
        <w:rPr>
          <w:rFonts w:ascii="Times New Roman" w:hAnsi="Times New Roman" w:cs="Times New Roman"/>
          <w:sz w:val="24"/>
          <w:szCs w:val="24"/>
        </w:rPr>
        <w:t>İkili karşılaştırmalar, karşılaştırma matrisinin asal köşegeninin yalnızca bir tara</w:t>
      </w:r>
      <w:r w:rsidR="001660C5" w:rsidRPr="00612F32">
        <w:rPr>
          <w:rFonts w:ascii="Times New Roman" w:hAnsi="Times New Roman" w:cs="Times New Roman"/>
          <w:sz w:val="24"/>
          <w:szCs w:val="24"/>
        </w:rPr>
        <w:t xml:space="preserve">fı için gerçekleştirilmektedir. </w:t>
      </w:r>
      <w:r w:rsidR="001C3D6B" w:rsidRPr="00612F32">
        <w:rPr>
          <w:rFonts w:ascii="Times New Roman" w:hAnsi="Times New Roman" w:cs="Times New Roman"/>
          <w:sz w:val="24"/>
          <w:szCs w:val="24"/>
        </w:rPr>
        <w:t>K</w:t>
      </w:r>
      <w:r w:rsidR="001660C5" w:rsidRPr="00612F32">
        <w:rPr>
          <w:rFonts w:ascii="Times New Roman" w:hAnsi="Times New Roman" w:cs="Times New Roman"/>
          <w:sz w:val="24"/>
          <w:szCs w:val="24"/>
        </w:rPr>
        <w:t>ullanımda</w:t>
      </w:r>
      <w:r w:rsidR="001C3D6B" w:rsidRPr="00612F32">
        <w:rPr>
          <w:rFonts w:ascii="Times New Roman" w:hAnsi="Times New Roman" w:cs="Times New Roman"/>
          <w:sz w:val="24"/>
          <w:szCs w:val="24"/>
        </w:rPr>
        <w:t xml:space="preserve"> yaygın olarak</w:t>
      </w:r>
      <w:r w:rsidR="001660C5" w:rsidRPr="00612F32">
        <w:rPr>
          <w:rFonts w:ascii="Times New Roman" w:hAnsi="Times New Roman" w:cs="Times New Roman"/>
          <w:sz w:val="24"/>
          <w:szCs w:val="24"/>
        </w:rPr>
        <w:t>, asal köşegenin üst tarafı karar vericiler tarafından doldurul</w:t>
      </w:r>
      <w:r w:rsidR="001C3D6B" w:rsidRPr="00612F32">
        <w:rPr>
          <w:rFonts w:ascii="Times New Roman" w:hAnsi="Times New Roman" w:cs="Times New Roman"/>
          <w:sz w:val="24"/>
          <w:szCs w:val="24"/>
        </w:rPr>
        <w:t xml:space="preserve">makta ve </w:t>
      </w:r>
      <w:r w:rsidR="001660C5" w:rsidRPr="00612F32">
        <w:rPr>
          <w:rFonts w:ascii="Times New Roman" w:hAnsi="Times New Roman" w:cs="Times New Roman"/>
          <w:sz w:val="24"/>
          <w:szCs w:val="24"/>
        </w:rPr>
        <w:t xml:space="preserve">daha sonra asal köşegenin altında kalan değerler bunlara göre tamamlanmaktadır. </w:t>
      </w:r>
    </w:p>
    <w:p w14:paraId="3A15FCC4" w14:textId="77777777" w:rsidR="00AB79A7" w:rsidRPr="00612F32" w:rsidRDefault="00AB79A7" w:rsidP="00661314">
      <w:pPr>
        <w:spacing w:before="160" w:line="240" w:lineRule="auto"/>
        <w:jc w:val="both"/>
        <w:rPr>
          <w:rFonts w:ascii="Times New Roman" w:hAnsi="Times New Roman" w:cs="Times New Roman"/>
          <w:sz w:val="24"/>
          <w:szCs w:val="24"/>
        </w:rPr>
      </w:pPr>
    </w:p>
    <w:p w14:paraId="5091973D" w14:textId="768AEA65" w:rsidR="0065240A" w:rsidRPr="00612F32" w:rsidRDefault="008379BF" w:rsidP="00FE7A3B">
      <w:pPr>
        <w:spacing w:line="240" w:lineRule="auto"/>
        <w:jc w:val="both"/>
        <w:rPr>
          <w:rFonts w:ascii="Times New Roman" w:hAnsi="Times New Roman" w:cs="Times New Roman"/>
          <w:sz w:val="24"/>
          <w:szCs w:val="24"/>
          <w:u w:val="single"/>
        </w:rPr>
      </w:pPr>
      <w:r w:rsidRPr="00612F32">
        <w:rPr>
          <w:rFonts w:ascii="Times New Roman" w:hAnsi="Times New Roman" w:cs="Times New Roman"/>
          <w:sz w:val="24"/>
          <w:szCs w:val="24"/>
          <w:u w:val="single"/>
        </w:rPr>
        <w:lastRenderedPageBreak/>
        <w:t xml:space="preserve">ADIM 5: </w:t>
      </w:r>
      <w:r w:rsidR="001660C5" w:rsidRPr="00612F32">
        <w:rPr>
          <w:rFonts w:ascii="Times New Roman" w:hAnsi="Times New Roman" w:cs="Times New Roman"/>
          <w:sz w:val="24"/>
          <w:szCs w:val="24"/>
          <w:u w:val="single"/>
        </w:rPr>
        <w:t>İkili Karşılaştırma Matrislerinin Normalizasyonu</w:t>
      </w:r>
    </w:p>
    <w:p w14:paraId="7C63CF54" w14:textId="74C44E33" w:rsidR="009A2B84" w:rsidRPr="00612F32" w:rsidRDefault="001660C5"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Normalizasyon işlemi satır toplamları alınarak yapılmaktadır. </w:t>
      </w:r>
      <w:proofErr w:type="gramStart"/>
      <w:r w:rsidRPr="00612F32">
        <w:rPr>
          <w:rFonts w:ascii="Times New Roman" w:hAnsi="Times New Roman" w:cs="Times New Roman"/>
          <w:i/>
          <w:sz w:val="24"/>
          <w:szCs w:val="24"/>
        </w:rPr>
        <w:t>n</w:t>
      </w:r>
      <w:proofErr w:type="gramEnd"/>
      <w:r w:rsidRPr="00612F32">
        <w:rPr>
          <w:rFonts w:ascii="Times New Roman" w:hAnsi="Times New Roman" w:cs="Times New Roman"/>
          <w:sz w:val="24"/>
          <w:szCs w:val="24"/>
        </w:rPr>
        <w:t xml:space="preserve"> adet kriterin bulunduğu bir ikili karşılaştırma matrisi [x</w:t>
      </w:r>
      <w:r w:rsidRPr="00612F32">
        <w:rPr>
          <w:rFonts w:ascii="Times New Roman" w:hAnsi="Times New Roman" w:cs="Times New Roman"/>
          <w:sz w:val="24"/>
          <w:szCs w:val="24"/>
          <w:vertAlign w:val="subscript"/>
        </w:rPr>
        <w:t>ij</w:t>
      </w:r>
      <w:r w:rsidRPr="00612F32">
        <w:rPr>
          <w:rFonts w:ascii="Times New Roman" w:hAnsi="Times New Roman" w:cs="Times New Roman"/>
          <w:sz w:val="24"/>
          <w:szCs w:val="24"/>
        </w:rPr>
        <w:t>]</w:t>
      </w:r>
      <w:r w:rsidRPr="00612F32">
        <w:rPr>
          <w:rFonts w:ascii="Times New Roman" w:hAnsi="Times New Roman" w:cs="Times New Roman"/>
          <w:sz w:val="24"/>
          <w:szCs w:val="24"/>
          <w:vertAlign w:val="subscript"/>
        </w:rPr>
        <w:t xml:space="preserve">nxn </w:t>
      </w:r>
      <w:r w:rsidRPr="00612F32">
        <w:rPr>
          <w:rFonts w:ascii="Times New Roman" w:hAnsi="Times New Roman" w:cs="Times New Roman"/>
          <w:sz w:val="24"/>
          <w:szCs w:val="24"/>
        </w:rPr>
        <w:t xml:space="preserve">ile gösterilmek üzere, denklem </w:t>
      </w:r>
      <w:r w:rsidR="00673528" w:rsidRPr="00612F32">
        <w:rPr>
          <w:rFonts w:ascii="Times New Roman" w:hAnsi="Times New Roman" w:cs="Times New Roman"/>
          <w:sz w:val="24"/>
          <w:szCs w:val="24"/>
        </w:rPr>
        <w:t>(</w:t>
      </w:r>
      <w:r w:rsidRPr="00612F32">
        <w:rPr>
          <w:rFonts w:ascii="Times New Roman" w:hAnsi="Times New Roman" w:cs="Times New Roman"/>
          <w:sz w:val="24"/>
          <w:szCs w:val="24"/>
        </w:rPr>
        <w:t>2.1</w:t>
      </w:r>
      <w:r w:rsidR="00673528"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9A2B84" w:rsidRPr="00612F32">
        <w:rPr>
          <w:rFonts w:ascii="Times New Roman" w:hAnsi="Times New Roman" w:cs="Times New Roman"/>
          <w:sz w:val="24"/>
          <w:szCs w:val="24"/>
        </w:rPr>
        <w:t>yardımı ile normalizasyon hesaplamaları gerçekleştiril</w:t>
      </w:r>
      <w:r w:rsidR="001C3D6B" w:rsidRPr="00612F32">
        <w:rPr>
          <w:rFonts w:ascii="Times New Roman" w:hAnsi="Times New Roman" w:cs="Times New Roman"/>
          <w:sz w:val="24"/>
          <w:szCs w:val="24"/>
        </w:rPr>
        <w:t>erek</w:t>
      </w:r>
      <w:r w:rsidR="009A2B84" w:rsidRPr="00612F32">
        <w:rPr>
          <w:rFonts w:ascii="Times New Roman" w:hAnsi="Times New Roman" w:cs="Times New Roman"/>
          <w:sz w:val="24"/>
          <w:szCs w:val="24"/>
        </w:rPr>
        <w:t xml:space="preserve">  [y</w:t>
      </w:r>
      <w:r w:rsidR="009A2B84" w:rsidRPr="00612F32">
        <w:rPr>
          <w:rFonts w:ascii="Times New Roman" w:hAnsi="Times New Roman" w:cs="Times New Roman"/>
          <w:sz w:val="24"/>
          <w:szCs w:val="24"/>
          <w:vertAlign w:val="subscript"/>
        </w:rPr>
        <w:t>ij</w:t>
      </w:r>
      <w:r w:rsidR="009A2B84" w:rsidRPr="00612F32">
        <w:rPr>
          <w:rFonts w:ascii="Times New Roman" w:hAnsi="Times New Roman" w:cs="Times New Roman"/>
          <w:sz w:val="24"/>
          <w:szCs w:val="24"/>
        </w:rPr>
        <w:t>]</w:t>
      </w:r>
      <w:r w:rsidR="009A2B84" w:rsidRPr="00612F32">
        <w:rPr>
          <w:rFonts w:ascii="Times New Roman" w:hAnsi="Times New Roman" w:cs="Times New Roman"/>
          <w:sz w:val="24"/>
          <w:szCs w:val="24"/>
          <w:vertAlign w:val="subscript"/>
        </w:rPr>
        <w:t xml:space="preserve">nxn </w:t>
      </w:r>
      <w:r w:rsidR="00CF04E6" w:rsidRPr="00612F32">
        <w:rPr>
          <w:rFonts w:ascii="Times New Roman" w:hAnsi="Times New Roman" w:cs="Times New Roman"/>
          <w:sz w:val="24"/>
          <w:szCs w:val="24"/>
          <w:vertAlign w:val="subscript"/>
        </w:rPr>
        <w:t xml:space="preserve"> </w:t>
      </w:r>
      <w:r w:rsidR="009A2B84" w:rsidRPr="00612F32">
        <w:rPr>
          <w:rFonts w:ascii="Times New Roman" w:hAnsi="Times New Roman" w:cs="Times New Roman"/>
          <w:sz w:val="24"/>
          <w:szCs w:val="24"/>
        </w:rPr>
        <w:t>normalize matrisi elde edilmektedir.</w:t>
      </w:r>
    </w:p>
    <w:tbl>
      <w:tblPr>
        <w:tblStyle w:val="DzTablo4"/>
        <w:tblW w:w="0" w:type="auto"/>
        <w:tblLook w:val="04A0" w:firstRow="1" w:lastRow="0" w:firstColumn="1" w:lastColumn="0" w:noHBand="0" w:noVBand="1"/>
      </w:tblPr>
      <w:tblGrid>
        <w:gridCol w:w="8612"/>
        <w:gridCol w:w="676"/>
      </w:tblGrid>
      <w:tr w:rsidR="00612F32" w:rsidRPr="00612F32" w14:paraId="29246509" w14:textId="77777777" w:rsidTr="006A6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14:paraId="24C94E8C" w14:textId="082D2873" w:rsidR="001C3D6B" w:rsidRPr="00612F32" w:rsidRDefault="00050B05" w:rsidP="005C1C78">
            <w:pPr>
              <w:jc w:val="both"/>
              <w:rPr>
                <w:b w:val="0"/>
                <w:bCs w:val="0"/>
                <w:sz w:val="24"/>
                <w:szCs w:val="24"/>
              </w:rPr>
            </w:pPr>
            <m:oMathPara>
              <m:oMathParaPr>
                <m:jc m:val="center"/>
              </m:oMathParaPr>
              <m:oMath>
                <m:sSub>
                  <m:sSubPr>
                    <m:ctrlPr>
                      <w:rPr>
                        <w:rFonts w:ascii="Cambria Math" w:hAnsi="Cambria Math"/>
                        <w:b w:val="0"/>
                        <w:bCs w:val="0"/>
                        <w:sz w:val="24"/>
                        <w:szCs w:val="24"/>
                      </w:rPr>
                    </m:ctrlPr>
                  </m:sSubPr>
                  <m:e>
                    <m:r>
                      <m:rPr>
                        <m:sty m:val="b"/>
                      </m:rPr>
                      <w:rPr>
                        <w:rFonts w:ascii="Cambria Math" w:hAnsi="Cambria Math"/>
                        <w:sz w:val="24"/>
                        <w:szCs w:val="24"/>
                      </w:rPr>
                      <m:t>y</m:t>
                    </m:r>
                  </m:e>
                  <m:sub>
                    <m:sSub>
                      <m:sSubPr>
                        <m:ctrlPr>
                          <w:rPr>
                            <w:rFonts w:ascii="Cambria Math" w:hAnsi="Cambria Math"/>
                            <w:b w:val="0"/>
                            <w:bCs w:val="0"/>
                            <w:sz w:val="24"/>
                            <w:szCs w:val="24"/>
                          </w:rPr>
                        </m:ctrlPr>
                      </m:sSubPr>
                      <m:e>
                        <m:r>
                          <m:rPr>
                            <m:sty m:val="b"/>
                          </m:rPr>
                          <w:rPr>
                            <w:rFonts w:ascii="Cambria Math" w:hAnsi="Cambria Math"/>
                            <w:sz w:val="24"/>
                            <w:szCs w:val="24"/>
                          </w:rPr>
                          <m:t>i</m:t>
                        </m:r>
                      </m:e>
                      <m:sub>
                        <m:r>
                          <m:rPr>
                            <m:sty m:val="b"/>
                          </m:rPr>
                          <w:rPr>
                            <w:rFonts w:ascii="Cambria Math" w:hAnsi="Cambria Math"/>
                            <w:sz w:val="24"/>
                            <w:szCs w:val="24"/>
                          </w:rPr>
                          <m:t>J</m:t>
                        </m:r>
                      </m:sub>
                    </m:sSub>
                  </m:sub>
                </m:sSub>
                <m:r>
                  <m:rPr>
                    <m:sty m:val="b"/>
                  </m:rPr>
                  <w:rPr>
                    <w:rFonts w:ascii="Cambria Math" w:hAnsi="Cambria Math"/>
                    <w:sz w:val="24"/>
                    <w:szCs w:val="24"/>
                  </w:rPr>
                  <m:t>=</m:t>
                </m:r>
                <m:f>
                  <m:fPr>
                    <m:ctrlPr>
                      <w:rPr>
                        <w:rFonts w:ascii="Cambria Math" w:hAnsi="Cambria Math"/>
                        <w:b w:val="0"/>
                        <w:bCs w:val="0"/>
                        <w:sz w:val="24"/>
                        <w:szCs w:val="24"/>
                      </w:rPr>
                    </m:ctrlPr>
                  </m:fPr>
                  <m:num>
                    <m:sSub>
                      <m:sSubPr>
                        <m:ctrlPr>
                          <w:rPr>
                            <w:rFonts w:ascii="Cambria Math" w:hAnsi="Cambria Math"/>
                            <w:b w:val="0"/>
                            <w:bCs w:val="0"/>
                            <w:sz w:val="24"/>
                            <w:szCs w:val="24"/>
                          </w:rPr>
                        </m:ctrlPr>
                      </m:sSubPr>
                      <m:e>
                        <m:r>
                          <m:rPr>
                            <m:sty m:val="b"/>
                          </m:rPr>
                          <w:rPr>
                            <w:rFonts w:ascii="Cambria Math" w:hAnsi="Cambria Math"/>
                            <w:sz w:val="24"/>
                            <w:szCs w:val="24"/>
                          </w:rPr>
                          <m:t>x</m:t>
                        </m:r>
                      </m:e>
                      <m:sub>
                        <m:r>
                          <m:rPr>
                            <m:sty m:val="b"/>
                          </m:rPr>
                          <w:rPr>
                            <w:rFonts w:ascii="Cambria Math" w:hAnsi="Cambria Math"/>
                            <w:sz w:val="24"/>
                            <w:szCs w:val="24"/>
                          </w:rPr>
                          <m:t>iJ</m:t>
                        </m:r>
                      </m:sub>
                    </m:sSub>
                  </m:num>
                  <m:den>
                    <m:nary>
                      <m:naryPr>
                        <m:chr m:val="∑"/>
                        <m:limLoc m:val="undOvr"/>
                        <m:grow m:val="1"/>
                        <m:ctrlPr>
                          <w:rPr>
                            <w:rFonts w:ascii="Cambria Math" w:hAnsi="Cambria Math"/>
                            <w:b w:val="0"/>
                            <w:bCs w:val="0"/>
                            <w:sz w:val="24"/>
                            <w:szCs w:val="24"/>
                          </w:rPr>
                        </m:ctrlPr>
                      </m:naryPr>
                      <m:sub>
                        <m:r>
                          <m:rPr>
                            <m:sty m:val="b"/>
                          </m:rPr>
                          <w:rPr>
                            <w:rFonts w:ascii="Cambria Math" w:hAnsi="Cambria Math"/>
                            <w:sz w:val="24"/>
                            <w:szCs w:val="24"/>
                          </w:rPr>
                          <m:t>j=1</m:t>
                        </m:r>
                      </m:sub>
                      <m:sup>
                        <m:r>
                          <m:rPr>
                            <m:sty m:val="b"/>
                          </m:rPr>
                          <w:rPr>
                            <w:rFonts w:ascii="Cambria Math" w:hAnsi="Cambria Math"/>
                            <w:sz w:val="24"/>
                            <w:szCs w:val="24"/>
                          </w:rPr>
                          <m:t>n</m:t>
                        </m:r>
                      </m:sup>
                      <m:e>
                        <m:sSub>
                          <m:sSubPr>
                            <m:ctrlPr>
                              <w:rPr>
                                <w:rFonts w:ascii="Cambria Math" w:hAnsi="Cambria Math"/>
                                <w:b w:val="0"/>
                                <w:bCs w:val="0"/>
                                <w:sz w:val="24"/>
                                <w:szCs w:val="24"/>
                              </w:rPr>
                            </m:ctrlPr>
                          </m:sSubPr>
                          <m:e>
                            <m:r>
                              <m:rPr>
                                <m:sty m:val="b"/>
                              </m:rPr>
                              <w:rPr>
                                <w:rFonts w:ascii="Cambria Math" w:hAnsi="Cambria Math"/>
                                <w:sz w:val="24"/>
                                <w:szCs w:val="24"/>
                              </w:rPr>
                              <m:t>x</m:t>
                            </m:r>
                          </m:e>
                          <m:sub>
                            <m:r>
                              <m:rPr>
                                <m:sty m:val="b"/>
                              </m:rPr>
                              <w:rPr>
                                <w:rFonts w:ascii="Cambria Math" w:hAnsi="Cambria Math"/>
                                <w:sz w:val="24"/>
                                <w:szCs w:val="24"/>
                              </w:rPr>
                              <m:t>iJ</m:t>
                            </m:r>
                          </m:sub>
                        </m:sSub>
                      </m:e>
                    </m:nary>
                  </m:den>
                </m:f>
              </m:oMath>
            </m:oMathPara>
          </w:p>
        </w:tc>
        <w:tc>
          <w:tcPr>
            <w:tcW w:w="675" w:type="dxa"/>
          </w:tcPr>
          <w:p w14:paraId="59D70695" w14:textId="67D1716F" w:rsidR="001C3D6B" w:rsidRPr="00612F32" w:rsidRDefault="001C3D6B" w:rsidP="005C1C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(2.1)</w:t>
            </w:r>
          </w:p>
        </w:tc>
      </w:tr>
    </w:tbl>
    <w:p w14:paraId="0CF3920F" w14:textId="315EE3F3" w:rsidR="0065240A" w:rsidRPr="00612F32" w:rsidRDefault="008379BF" w:rsidP="00661314">
      <w:pPr>
        <w:spacing w:before="160" w:line="240" w:lineRule="auto"/>
        <w:jc w:val="both"/>
        <w:rPr>
          <w:rFonts w:ascii="Times New Roman" w:hAnsi="Times New Roman" w:cs="Times New Roman"/>
          <w:sz w:val="24"/>
          <w:szCs w:val="24"/>
          <w:u w:val="single"/>
        </w:rPr>
      </w:pPr>
      <w:r w:rsidRPr="00612F32">
        <w:rPr>
          <w:rFonts w:ascii="Times New Roman" w:hAnsi="Times New Roman" w:cs="Times New Roman"/>
          <w:sz w:val="24"/>
          <w:szCs w:val="24"/>
          <w:u w:val="single"/>
        </w:rPr>
        <w:t xml:space="preserve">ADIM 6: </w:t>
      </w:r>
      <w:r w:rsidR="0065240A" w:rsidRPr="00612F32">
        <w:rPr>
          <w:rFonts w:ascii="Times New Roman" w:hAnsi="Times New Roman" w:cs="Times New Roman"/>
          <w:sz w:val="24"/>
          <w:szCs w:val="24"/>
          <w:u w:val="single"/>
        </w:rPr>
        <w:t>Öncelik Vektörlerinin Hesaplanması</w:t>
      </w:r>
    </w:p>
    <w:p w14:paraId="35813871" w14:textId="13A6FC38" w:rsidR="00ED1CC7" w:rsidRPr="00612F32" w:rsidRDefault="0065240A"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Normalize matrisin satır ortalamaları alınarak öncelik vektörleri elde edilmektedir. </w:t>
      </w:r>
      <w:proofErr w:type="gramStart"/>
      <w:r w:rsidR="002139BA" w:rsidRPr="00612F32">
        <w:rPr>
          <w:rFonts w:ascii="Times New Roman" w:hAnsi="Times New Roman" w:cs="Times New Roman"/>
          <w:i/>
          <w:sz w:val="24"/>
          <w:szCs w:val="24"/>
        </w:rPr>
        <w:t>n</w:t>
      </w:r>
      <w:proofErr w:type="gramEnd"/>
      <w:r w:rsidR="002139BA" w:rsidRPr="00612F32">
        <w:rPr>
          <w:rFonts w:ascii="Times New Roman" w:hAnsi="Times New Roman" w:cs="Times New Roman"/>
          <w:sz w:val="24"/>
          <w:szCs w:val="24"/>
        </w:rPr>
        <w:t xml:space="preserve"> adet kriterin bulunduğu bir problemde, öncelik vektörü</w:t>
      </w:r>
      <w:r w:rsidR="002139BA" w:rsidRPr="00612F32">
        <w:rPr>
          <w:rFonts w:ascii="Georgia" w:hAnsi="Georgia" w:cs="Times New Roman"/>
          <w:sz w:val="24"/>
          <w:szCs w:val="24"/>
        </w:rPr>
        <w:t xml:space="preserve"> A</w:t>
      </w:r>
      <w:r w:rsidR="002139BA" w:rsidRPr="00612F32">
        <w:rPr>
          <w:rFonts w:ascii="Times New Roman" w:hAnsi="Times New Roman" w:cs="Times New Roman"/>
          <w:sz w:val="24"/>
          <w:szCs w:val="24"/>
        </w:rPr>
        <w:t xml:space="preserve"> = [a</w:t>
      </w:r>
      <w:r w:rsidR="002139BA" w:rsidRPr="00612F32">
        <w:rPr>
          <w:rFonts w:ascii="Times New Roman" w:hAnsi="Times New Roman" w:cs="Times New Roman"/>
          <w:sz w:val="24"/>
          <w:szCs w:val="24"/>
          <w:vertAlign w:val="subscript"/>
        </w:rPr>
        <w:t>i</w:t>
      </w:r>
      <w:r w:rsidR="002139BA" w:rsidRPr="00612F32">
        <w:rPr>
          <w:rFonts w:ascii="Times New Roman" w:hAnsi="Times New Roman" w:cs="Times New Roman"/>
          <w:sz w:val="24"/>
          <w:szCs w:val="24"/>
        </w:rPr>
        <w:t>]</w:t>
      </w:r>
      <w:r w:rsidR="002139BA" w:rsidRPr="00612F32">
        <w:rPr>
          <w:rFonts w:ascii="Times New Roman" w:hAnsi="Times New Roman" w:cs="Times New Roman"/>
          <w:sz w:val="24"/>
          <w:szCs w:val="24"/>
          <w:vertAlign w:val="subscript"/>
        </w:rPr>
        <w:t xml:space="preserve">nx1 </w:t>
      </w:r>
      <w:r w:rsidR="002139BA" w:rsidRPr="00612F32">
        <w:rPr>
          <w:rFonts w:ascii="Times New Roman" w:hAnsi="Times New Roman" w:cs="Times New Roman"/>
          <w:sz w:val="24"/>
          <w:szCs w:val="24"/>
        </w:rPr>
        <w:t xml:space="preserve">ile gösterilmektedir. İlk kriterin öncelik değerinin hesaplanması, denklem </w:t>
      </w:r>
      <w:r w:rsidR="00673528" w:rsidRPr="00612F32">
        <w:rPr>
          <w:rFonts w:ascii="Times New Roman" w:hAnsi="Times New Roman" w:cs="Times New Roman"/>
          <w:sz w:val="24"/>
          <w:szCs w:val="24"/>
        </w:rPr>
        <w:t>(</w:t>
      </w:r>
      <w:r w:rsidR="002139BA" w:rsidRPr="00612F32">
        <w:rPr>
          <w:rFonts w:ascii="Times New Roman" w:hAnsi="Times New Roman" w:cs="Times New Roman"/>
          <w:sz w:val="24"/>
          <w:szCs w:val="24"/>
        </w:rPr>
        <w:t>2.2</w:t>
      </w:r>
      <w:r w:rsidR="00673528" w:rsidRPr="00612F32">
        <w:rPr>
          <w:rFonts w:ascii="Times New Roman" w:hAnsi="Times New Roman" w:cs="Times New Roman"/>
          <w:sz w:val="24"/>
          <w:szCs w:val="24"/>
        </w:rPr>
        <w:t>)</w:t>
      </w:r>
      <w:r w:rsidR="000D5E23" w:rsidRPr="00612F32">
        <w:rPr>
          <w:rFonts w:ascii="Times New Roman" w:hAnsi="Times New Roman" w:cs="Times New Roman"/>
          <w:sz w:val="24"/>
          <w:szCs w:val="24"/>
        </w:rPr>
        <w:t xml:space="preserve"> yardımı ile yapılmaktadır</w:t>
      </w:r>
      <w:r w:rsidR="00FE6D51" w:rsidRPr="00612F32">
        <w:rPr>
          <w:rFonts w:ascii="Times New Roman" w:hAnsi="Times New Roman" w:cs="Times New Roman"/>
          <w:sz w:val="24"/>
          <w:szCs w:val="24"/>
        </w:rPr>
        <w:t>.</w:t>
      </w:r>
    </w:p>
    <w:tbl>
      <w:tblPr>
        <w:tblStyle w:val="DzTablo4"/>
        <w:tblW w:w="9337" w:type="dxa"/>
        <w:tblLook w:val="04A0" w:firstRow="1" w:lastRow="0" w:firstColumn="1" w:lastColumn="0" w:noHBand="0" w:noVBand="1"/>
      </w:tblPr>
      <w:tblGrid>
        <w:gridCol w:w="8537"/>
        <w:gridCol w:w="800"/>
      </w:tblGrid>
      <w:tr w:rsidR="00612F32" w:rsidRPr="00612F32" w14:paraId="40EA37D8" w14:textId="77777777" w:rsidTr="006A6324">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8537" w:type="dxa"/>
          </w:tcPr>
          <w:p w14:paraId="7B6E5453" w14:textId="6D17DF89" w:rsidR="004D45C3" w:rsidRPr="00612F32" w:rsidRDefault="00050B05" w:rsidP="001B6F75">
            <w:pPr>
              <w:jc w:val="both"/>
              <w:rPr>
                <w:b w:val="0"/>
                <w:bCs w:val="0"/>
                <w:i/>
                <w:sz w:val="24"/>
                <w:szCs w:val="24"/>
              </w:rPr>
            </w:pPr>
            <m:oMathPara>
              <m:oMathParaPr>
                <m:jc m:val="center"/>
              </m:oMathParaPr>
              <m:oMath>
                <m:sSub>
                  <m:sSubPr>
                    <m:ctrlPr>
                      <w:rPr>
                        <w:rFonts w:ascii="Cambria Math" w:hAnsi="Cambria Math"/>
                        <w:b w:val="0"/>
                        <w:bCs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val="0"/>
                        <w:bCs w:val="0"/>
                        <w:i/>
                        <w:sz w:val="24"/>
                        <w:szCs w:val="24"/>
                      </w:rPr>
                    </m:ctrlPr>
                  </m:fPr>
                  <m:num>
                    <m:sSubSup>
                      <m:sSubSupPr>
                        <m:ctrlPr>
                          <w:rPr>
                            <w:rFonts w:ascii="Cambria Math" w:hAnsi="Cambria Math"/>
                            <w:b w:val="0"/>
                            <w:bCs w:val="0"/>
                            <w:i/>
                            <w:sz w:val="24"/>
                            <w:szCs w:val="24"/>
                          </w:rPr>
                        </m:ctrlPr>
                      </m:sSubSupPr>
                      <m:e>
                        <m:r>
                          <m:rPr>
                            <m:sty m:val="bi"/>
                          </m:rPr>
                          <w:rPr>
                            <w:rFonts w:ascii="Cambria Math" w:hAnsi="Cambria Math"/>
                            <w:sz w:val="24"/>
                            <w:szCs w:val="24"/>
                          </w:rPr>
                          <m:t>Σ</m:t>
                        </m:r>
                      </m:e>
                      <m:sub>
                        <m:r>
                          <m:rPr>
                            <m:sty m:val="bi"/>
                          </m:rPr>
                          <w:rPr>
                            <w:rFonts w:ascii="Cambria Math" w:hAnsi="Cambria Math"/>
                            <w:sz w:val="24"/>
                            <w:szCs w:val="24"/>
                          </w:rPr>
                          <m:t>J=1</m:t>
                        </m:r>
                      </m:sub>
                      <m:sup>
                        <m:r>
                          <m:rPr>
                            <m:sty m:val="bi"/>
                          </m:rPr>
                          <w:rPr>
                            <w:rFonts w:ascii="Cambria Math" w:hAnsi="Cambria Math"/>
                            <w:sz w:val="24"/>
                            <w:szCs w:val="24"/>
                          </w:rPr>
                          <m:t>n</m:t>
                        </m:r>
                      </m:sup>
                    </m:sSubSup>
                    <m:sSub>
                      <m:sSubPr>
                        <m:ctrlPr>
                          <w:rPr>
                            <w:rFonts w:ascii="Cambria Math" w:hAnsi="Cambria Math"/>
                            <w:b w:val="0"/>
                            <w:bCs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r>
                          <m:rPr>
                            <m:sty m:val="bi"/>
                          </m:rPr>
                          <w:rPr>
                            <w:rFonts w:ascii="Cambria Math" w:hAnsi="Cambria Math"/>
                            <w:sz w:val="24"/>
                            <w:szCs w:val="24"/>
                          </w:rPr>
                          <m:t>J</m:t>
                        </m:r>
                      </m:sub>
                    </m:sSub>
                  </m:num>
                  <m:den>
                    <m:r>
                      <m:rPr>
                        <m:sty m:val="bi"/>
                      </m:rPr>
                      <w:rPr>
                        <w:rFonts w:ascii="Cambria Math" w:hAnsi="Cambria Math"/>
                        <w:sz w:val="24"/>
                        <w:szCs w:val="24"/>
                      </w:rPr>
                      <m:t>n</m:t>
                    </m:r>
                  </m:den>
                </m:f>
              </m:oMath>
            </m:oMathPara>
          </w:p>
        </w:tc>
        <w:tc>
          <w:tcPr>
            <w:tcW w:w="800" w:type="dxa"/>
          </w:tcPr>
          <w:p w14:paraId="52A5E25F" w14:textId="77777777" w:rsidR="004D45C3" w:rsidRPr="00612F32" w:rsidRDefault="004D45C3" w:rsidP="001B6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(2.2)</w:t>
            </w:r>
          </w:p>
        </w:tc>
      </w:tr>
    </w:tbl>
    <w:p w14:paraId="30121C90" w14:textId="728A1246" w:rsidR="00FE6D51" w:rsidRPr="00612F32" w:rsidRDefault="008379BF" w:rsidP="005C1C78">
      <w:pPr>
        <w:spacing w:line="240" w:lineRule="auto"/>
        <w:jc w:val="both"/>
        <w:rPr>
          <w:rFonts w:ascii="Times New Roman" w:hAnsi="Times New Roman" w:cs="Times New Roman"/>
          <w:sz w:val="24"/>
          <w:szCs w:val="24"/>
          <w:u w:val="single"/>
        </w:rPr>
      </w:pPr>
      <w:r w:rsidRPr="00612F32">
        <w:rPr>
          <w:rFonts w:ascii="Times New Roman" w:hAnsi="Times New Roman" w:cs="Times New Roman"/>
          <w:sz w:val="24"/>
          <w:szCs w:val="24"/>
          <w:u w:val="single"/>
        </w:rPr>
        <w:t xml:space="preserve">ADIM 7: </w:t>
      </w:r>
      <w:r w:rsidR="00FE6D51" w:rsidRPr="00612F32">
        <w:rPr>
          <w:rFonts w:ascii="Times New Roman" w:hAnsi="Times New Roman" w:cs="Times New Roman"/>
          <w:sz w:val="24"/>
          <w:szCs w:val="24"/>
          <w:u w:val="single"/>
        </w:rPr>
        <w:t xml:space="preserve">Tutarlılık Testleri </w:t>
      </w:r>
    </w:p>
    <w:p w14:paraId="41DE841F" w14:textId="0BDE3EF9" w:rsidR="00646A6F" w:rsidRPr="00612F32" w:rsidRDefault="009C6F46"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İkili karşılaştırmaların kendi içlerinde tutarlı olup olmadığının test etmek amacı ile uygulanmaktadır. Test sonucunun tutarsız çıkması halinde karşılaştırmaların yeniden yapılması gerekmektedir. Tutarlılık testinin yapılabilmesi için ilk olarak normalize edilmiş halde ikili karşılaştırmalar matrisinin, öncelik vektörü ile çarpılması gerekmektedir. </w:t>
      </w:r>
      <w:proofErr w:type="gramStart"/>
      <w:r w:rsidRPr="00612F32">
        <w:rPr>
          <w:rFonts w:ascii="Times New Roman" w:hAnsi="Times New Roman" w:cs="Times New Roman"/>
          <w:i/>
          <w:sz w:val="24"/>
          <w:szCs w:val="24"/>
        </w:rPr>
        <w:t>n</w:t>
      </w:r>
      <w:proofErr w:type="gramEnd"/>
      <w:r w:rsidRPr="00612F32">
        <w:rPr>
          <w:rFonts w:ascii="Times New Roman" w:hAnsi="Times New Roman" w:cs="Times New Roman"/>
          <w:sz w:val="24"/>
          <w:szCs w:val="24"/>
        </w:rPr>
        <w:t xml:space="preserve"> adet kriterin, ikili karşılaştırmasının tutarlılık testi için geçerli olan denklem </w:t>
      </w:r>
      <w:r w:rsidR="00673528" w:rsidRPr="00612F32">
        <w:rPr>
          <w:rFonts w:ascii="Times New Roman" w:hAnsi="Times New Roman" w:cs="Times New Roman"/>
          <w:sz w:val="24"/>
          <w:szCs w:val="24"/>
        </w:rPr>
        <w:t>(</w:t>
      </w:r>
      <w:r w:rsidRPr="00612F32">
        <w:rPr>
          <w:rFonts w:ascii="Times New Roman" w:hAnsi="Times New Roman" w:cs="Times New Roman"/>
          <w:sz w:val="24"/>
          <w:szCs w:val="24"/>
        </w:rPr>
        <w:t>2.3</w:t>
      </w:r>
      <w:r w:rsidR="00673528" w:rsidRPr="00612F32">
        <w:rPr>
          <w:rFonts w:ascii="Times New Roman" w:hAnsi="Times New Roman" w:cs="Times New Roman"/>
          <w:sz w:val="24"/>
          <w:szCs w:val="24"/>
        </w:rPr>
        <w:t>)</w:t>
      </w:r>
      <w:r w:rsidR="00ED1CC7" w:rsidRPr="00612F32">
        <w:rPr>
          <w:rFonts w:ascii="Times New Roman" w:hAnsi="Times New Roman" w:cs="Times New Roman"/>
          <w:sz w:val="24"/>
          <w:szCs w:val="24"/>
        </w:rPr>
        <w:t>’de</w:t>
      </w:r>
      <w:r w:rsidRPr="00612F32">
        <w:rPr>
          <w:rFonts w:ascii="Times New Roman" w:hAnsi="Times New Roman" w:cs="Times New Roman"/>
          <w:sz w:val="24"/>
          <w:szCs w:val="24"/>
        </w:rPr>
        <w:t xml:space="preserve"> gösterilmektedir</w:t>
      </w:r>
      <w:r w:rsidR="00310671" w:rsidRPr="00612F32">
        <w:rPr>
          <w:rFonts w:ascii="Times New Roman" w:hAnsi="Times New Roman" w:cs="Times New Roman"/>
          <w:sz w:val="24"/>
          <w:szCs w:val="24"/>
        </w:rPr>
        <w:t>.</w:t>
      </w:r>
    </w:p>
    <w:tbl>
      <w:tblPr>
        <w:tblStyle w:val="DzTablo4"/>
        <w:tblW w:w="0" w:type="auto"/>
        <w:tblLook w:val="04A0" w:firstRow="1" w:lastRow="0" w:firstColumn="1" w:lastColumn="0" w:noHBand="0" w:noVBand="1"/>
      </w:tblPr>
      <w:tblGrid>
        <w:gridCol w:w="8612"/>
        <w:gridCol w:w="676"/>
      </w:tblGrid>
      <w:tr w:rsidR="00612F32" w:rsidRPr="00612F32" w14:paraId="2E73BE97" w14:textId="77777777" w:rsidTr="00682DA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8613" w:type="dxa"/>
          </w:tcPr>
          <w:p w14:paraId="65E24F51" w14:textId="740B8DF6" w:rsidR="00FD3648" w:rsidRPr="00612F32" w:rsidRDefault="00561D5C" w:rsidP="000206DD">
            <w:pPr>
              <w:jc w:val="both"/>
              <w:rPr>
                <w:rFonts w:ascii="Times New Roman" w:hAnsi="Times New Roman" w:cs="Times New Roman"/>
                <w:b w:val="0"/>
                <w:bCs w:val="0"/>
                <w:sz w:val="24"/>
                <w:szCs w:val="24"/>
              </w:rPr>
            </w:pPr>
            <w:bookmarkStart w:id="22" w:name="_Hlk25679709"/>
            <w:r w:rsidRPr="00612F32">
              <w:rPr>
                <w:rFonts w:ascii="Times New Roman" w:eastAsiaTheme="minorEastAsia" w:hAnsi="Times New Roman" w:cs="Times New Roman"/>
                <w:b w:val="0"/>
                <w:bCs w:val="0"/>
                <w:sz w:val="24"/>
                <w:szCs w:val="24"/>
              </w:rPr>
              <w:t xml:space="preserve">                                                  </w:t>
            </w:r>
            <m:oMath>
              <m:sSub>
                <m:sSubPr>
                  <m:ctrlPr>
                    <w:rPr>
                      <w:rFonts w:ascii="Cambria Math" w:hAnsi="Cambria Math" w:cs="Times New Roman"/>
                      <w:b w:val="0"/>
                      <w:bCs w:val="0"/>
                      <w:i/>
                      <w:sz w:val="24"/>
                      <w:szCs w:val="24"/>
                    </w:rPr>
                  </m:ctrlPr>
                </m:sSubPr>
                <m:e>
                  <m:d>
                    <m:dPr>
                      <m:begChr m:val="["/>
                      <m:endChr m:val="]"/>
                      <m:ctrlPr>
                        <w:rPr>
                          <w:rFonts w:ascii="Cambria Math" w:hAnsi="Cambria Math" w:cs="Times New Roman"/>
                          <w:b w:val="0"/>
                          <w:bCs w:val="0"/>
                          <w:i/>
                          <w:sz w:val="24"/>
                          <w:szCs w:val="24"/>
                        </w:rPr>
                      </m:ctrlPr>
                    </m:dPr>
                    <m:e>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m:t>
                          </m:r>
                        </m:sub>
                      </m:sSub>
                    </m:e>
                  </m:d>
                </m:e>
                <m:sub>
                  <m:r>
                    <m:rPr>
                      <m:sty m:val="bi"/>
                    </m:rPr>
                    <w:rPr>
                      <w:rFonts w:ascii="Cambria Math" w:hAnsi="Cambria Math" w:cs="Times New Roman"/>
                      <w:sz w:val="24"/>
                      <w:szCs w:val="24"/>
                    </w:rPr>
                    <m:t>n×1</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d>
                    <m:dPr>
                      <m:begChr m:val="["/>
                      <m:endChr m:val="]"/>
                      <m:ctrlPr>
                        <w:rPr>
                          <w:rFonts w:ascii="Cambria Math" w:hAnsi="Cambria Math" w:cs="Times New Roman"/>
                          <w:b w:val="0"/>
                          <w:bCs w:val="0"/>
                          <w:i/>
                          <w:sz w:val="24"/>
                          <w:szCs w:val="24"/>
                        </w:rPr>
                      </m:ctrlPr>
                    </m:dPr>
                    <m:e>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iJ</m:t>
                          </m:r>
                        </m:sub>
                      </m:sSub>
                    </m:e>
                  </m:d>
                </m:e>
                <m:sub>
                  <m:r>
                    <m:rPr>
                      <m:sty m:val="bi"/>
                    </m:rPr>
                    <w:rPr>
                      <w:rFonts w:ascii="Cambria Math" w:hAnsi="Cambria Math" w:cs="Times New Roman"/>
                      <w:sz w:val="24"/>
                      <w:szCs w:val="24"/>
                    </w:rPr>
                    <m:t>n×n</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d>
                    <m:dPr>
                      <m:begChr m:val="["/>
                      <m:endChr m:val="]"/>
                      <m:ctrlPr>
                        <w:rPr>
                          <w:rFonts w:ascii="Cambria Math" w:hAnsi="Cambria Math" w:cs="Times New Roman"/>
                          <w:b w:val="0"/>
                          <w:bCs w:val="0"/>
                          <w:i/>
                          <w:sz w:val="24"/>
                          <w:szCs w:val="24"/>
                        </w:rPr>
                      </m:ctrlPr>
                    </m:dPr>
                    <m:e>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e>
                  </m:d>
                </m:e>
                <m:sub>
                  <m:r>
                    <m:rPr>
                      <m:sty m:val="bi"/>
                    </m:rPr>
                    <w:rPr>
                      <w:rFonts w:ascii="Cambria Math" w:hAnsi="Cambria Math" w:cs="Times New Roman"/>
                      <w:sz w:val="24"/>
                      <w:szCs w:val="24"/>
                    </w:rPr>
                    <m:t>n×1</m:t>
                  </m:r>
                </m:sub>
              </m:sSub>
            </m:oMath>
            <w:r w:rsidRPr="00612F32">
              <w:rPr>
                <w:rFonts w:ascii="Times New Roman" w:hAnsi="Times New Roman" w:cs="Times New Roman"/>
                <w:b w:val="0"/>
                <w:bCs w:val="0"/>
                <w:sz w:val="24"/>
                <w:szCs w:val="24"/>
              </w:rPr>
              <w:t xml:space="preserve">                  </w:t>
            </w:r>
          </w:p>
        </w:tc>
        <w:tc>
          <w:tcPr>
            <w:tcW w:w="569" w:type="dxa"/>
          </w:tcPr>
          <w:p w14:paraId="3609BBBB" w14:textId="6BCA2F0C" w:rsidR="00FD3648" w:rsidRPr="00612F32" w:rsidRDefault="00FD3648"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816887" w:rsidRPr="00612F32">
              <w:rPr>
                <w:rFonts w:ascii="Times New Roman" w:hAnsi="Times New Roman" w:cs="Times New Roman"/>
                <w:b w:val="0"/>
                <w:bCs w:val="0"/>
                <w:sz w:val="24"/>
                <w:szCs w:val="24"/>
              </w:rPr>
              <w:t>3</w:t>
            </w:r>
            <w:r w:rsidRPr="00612F32">
              <w:rPr>
                <w:rFonts w:ascii="Times New Roman" w:hAnsi="Times New Roman" w:cs="Times New Roman"/>
                <w:b w:val="0"/>
                <w:bCs w:val="0"/>
                <w:sz w:val="24"/>
                <w:szCs w:val="24"/>
              </w:rPr>
              <w:t>)</w:t>
            </w:r>
          </w:p>
        </w:tc>
      </w:tr>
    </w:tbl>
    <w:bookmarkEnd w:id="22"/>
    <w:p w14:paraId="20759AC0" w14:textId="428BF86B" w:rsidR="006972B8" w:rsidRPr="00612F32" w:rsidRDefault="001636C2" w:rsidP="00661314">
      <w:pPr>
        <w:spacing w:before="160"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Denklem </w:t>
      </w:r>
      <w:r w:rsidR="00673528" w:rsidRPr="00612F32">
        <w:rPr>
          <w:rFonts w:ascii="Times New Roman" w:hAnsi="Times New Roman" w:cs="Times New Roman"/>
          <w:sz w:val="24"/>
          <w:szCs w:val="24"/>
        </w:rPr>
        <w:t>(</w:t>
      </w:r>
      <w:r w:rsidRPr="00612F32">
        <w:rPr>
          <w:rFonts w:ascii="Times New Roman" w:hAnsi="Times New Roman" w:cs="Times New Roman"/>
          <w:sz w:val="24"/>
          <w:szCs w:val="24"/>
        </w:rPr>
        <w:t>2.3</w:t>
      </w:r>
      <w:r w:rsidR="00673528" w:rsidRPr="00612F32">
        <w:rPr>
          <w:rFonts w:ascii="Times New Roman" w:hAnsi="Times New Roman" w:cs="Times New Roman"/>
          <w:sz w:val="24"/>
          <w:szCs w:val="24"/>
        </w:rPr>
        <w:t>)</w:t>
      </w:r>
      <w:r w:rsidRPr="00612F32">
        <w:rPr>
          <w:rFonts w:ascii="Times New Roman" w:hAnsi="Times New Roman" w:cs="Times New Roman"/>
          <w:sz w:val="24"/>
          <w:szCs w:val="24"/>
        </w:rPr>
        <w:t xml:space="preserve">’ün sonucunda, elde </w:t>
      </w:r>
      <w:r w:rsidR="008E5ED1" w:rsidRPr="00612F32">
        <w:rPr>
          <w:rFonts w:ascii="Times New Roman" w:hAnsi="Times New Roman" w:cs="Times New Roman"/>
          <w:sz w:val="24"/>
          <w:szCs w:val="24"/>
        </w:rPr>
        <w:t>edilmiş olan vektörün her bir elemanı sırasıyla öncelikler vektörü elemanlarına bölünmektedir.</w:t>
      </w:r>
    </w:p>
    <w:tbl>
      <w:tblPr>
        <w:tblStyle w:val="DzTablo4"/>
        <w:tblW w:w="0" w:type="auto"/>
        <w:tblLook w:val="04A0" w:firstRow="1" w:lastRow="0" w:firstColumn="1" w:lastColumn="0" w:noHBand="0" w:noVBand="1"/>
      </w:tblPr>
      <w:tblGrid>
        <w:gridCol w:w="8612"/>
        <w:gridCol w:w="676"/>
      </w:tblGrid>
      <w:tr w:rsidR="00612F32" w:rsidRPr="00612F32" w14:paraId="3BAF3ADB" w14:textId="77777777" w:rsidTr="006A6324">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612" w:type="dxa"/>
          </w:tcPr>
          <w:p w14:paraId="24D9A4AF" w14:textId="6D22181E" w:rsidR="00FD3648" w:rsidRPr="00612F32" w:rsidRDefault="00050B05" w:rsidP="000206DD">
            <w:pPr>
              <w:jc w:val="both"/>
              <w:rPr>
                <w:rFonts w:ascii="Times New Roman" w:hAnsi="Times New Roman" w:cs="Times New Roman"/>
                <w:b w:val="0"/>
                <w:bCs w:val="0"/>
                <w:sz w:val="24"/>
                <w:szCs w:val="24"/>
              </w:rPr>
            </w:pPr>
            <m:oMathPara>
              <m:oMathParaPr>
                <m:jc m:val="center"/>
              </m:oMathParaPr>
              <m:oMath>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m:t>
                        </m:r>
                      </m:sub>
                    </m:sSub>
                  </m:num>
                  <m:den>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den>
                </m:f>
                <m:r>
                  <m:rPr>
                    <m:sty m:val="bi"/>
                  </m:rPr>
                  <w:rPr>
                    <w:rFonts w:ascii="Cambria Math" w:hAnsi="Cambria Math" w:cs="Times New Roman"/>
                    <w:sz w:val="24"/>
                    <w:szCs w:val="24"/>
                  </w:rPr>
                  <m:t xml:space="preserve"> ∀i ∈n için</m:t>
                </m:r>
              </m:oMath>
            </m:oMathPara>
          </w:p>
        </w:tc>
        <w:tc>
          <w:tcPr>
            <w:tcW w:w="676" w:type="dxa"/>
          </w:tcPr>
          <w:p w14:paraId="4C8F9761" w14:textId="734778B8" w:rsidR="00FD3648" w:rsidRPr="00612F32" w:rsidRDefault="00FD3648"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816887" w:rsidRPr="00612F32">
              <w:rPr>
                <w:rFonts w:ascii="Times New Roman" w:hAnsi="Times New Roman" w:cs="Times New Roman"/>
                <w:b w:val="0"/>
                <w:bCs w:val="0"/>
                <w:sz w:val="24"/>
                <w:szCs w:val="24"/>
              </w:rPr>
              <w:t>4</w:t>
            </w:r>
            <w:r w:rsidRPr="00612F32">
              <w:rPr>
                <w:rFonts w:ascii="Times New Roman" w:hAnsi="Times New Roman" w:cs="Times New Roman"/>
                <w:b w:val="0"/>
                <w:bCs w:val="0"/>
                <w:sz w:val="24"/>
                <w:szCs w:val="24"/>
              </w:rPr>
              <w:t>)</w:t>
            </w:r>
          </w:p>
        </w:tc>
      </w:tr>
    </w:tbl>
    <w:p w14:paraId="483E18A5" w14:textId="1FE5AEE0" w:rsidR="008E5ED1" w:rsidRPr="00612F32" w:rsidRDefault="008E5ED1"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Denklem </w:t>
      </w:r>
      <w:r w:rsidR="00673528" w:rsidRPr="00612F32">
        <w:rPr>
          <w:rFonts w:ascii="Times New Roman" w:hAnsi="Times New Roman" w:cs="Times New Roman"/>
          <w:sz w:val="24"/>
          <w:szCs w:val="24"/>
        </w:rPr>
        <w:t>(</w:t>
      </w:r>
      <w:r w:rsidRPr="00612F32">
        <w:rPr>
          <w:rFonts w:ascii="Times New Roman" w:hAnsi="Times New Roman" w:cs="Times New Roman"/>
          <w:sz w:val="24"/>
          <w:szCs w:val="24"/>
        </w:rPr>
        <w:t>2.4</w:t>
      </w:r>
      <w:r w:rsidR="00673528" w:rsidRPr="00612F32">
        <w:rPr>
          <w:rFonts w:ascii="Times New Roman" w:hAnsi="Times New Roman" w:cs="Times New Roman"/>
          <w:sz w:val="24"/>
          <w:szCs w:val="24"/>
        </w:rPr>
        <w:t>)</w:t>
      </w:r>
      <w:r w:rsidRPr="00612F32">
        <w:rPr>
          <w:rFonts w:ascii="Times New Roman" w:hAnsi="Times New Roman" w:cs="Times New Roman"/>
          <w:sz w:val="24"/>
          <w:szCs w:val="24"/>
        </w:rPr>
        <w:t>’</w:t>
      </w:r>
      <w:r w:rsidR="00ED1CC7" w:rsidRPr="00612F32">
        <w:rPr>
          <w:rFonts w:ascii="Times New Roman" w:hAnsi="Times New Roman" w:cs="Times New Roman"/>
          <w:sz w:val="24"/>
          <w:szCs w:val="24"/>
        </w:rPr>
        <w:t>t</w:t>
      </w:r>
      <w:r w:rsidRPr="00612F32">
        <w:rPr>
          <w:rFonts w:ascii="Times New Roman" w:hAnsi="Times New Roman" w:cs="Times New Roman"/>
          <w:sz w:val="24"/>
          <w:szCs w:val="24"/>
        </w:rPr>
        <w:t xml:space="preserve">en sonra; </w:t>
      </w:r>
      <w:r w:rsidR="00050B05">
        <w:rPr>
          <w:rFonts w:ascii="Times New Roman" w:hAnsi="Times New Roman" w:cs="Times New Roman"/>
          <w:position w:val="-14"/>
          <w:sz w:val="24"/>
          <w:szCs w:val="24"/>
        </w:rPr>
        <w:pict w14:anchorId="3505D872">
          <v:shape id="_x0000_i1025" type="#_x0000_t75" style="width:29.95pt;height:22.45pt">
            <v:imagedata r:id="rId10" o:title=""/>
          </v:shape>
        </w:pict>
      </w:r>
      <w:r w:rsidRPr="00612F32">
        <w:rPr>
          <w:rFonts w:ascii="Times New Roman" w:hAnsi="Times New Roman" w:cs="Times New Roman"/>
          <w:sz w:val="24"/>
          <w:szCs w:val="24"/>
        </w:rPr>
        <w:t xml:space="preserve">, </w:t>
      </w:r>
      <w:r w:rsidR="00AA60A7" w:rsidRPr="00612F32">
        <w:rPr>
          <w:rFonts w:ascii="Times New Roman" w:hAnsi="Times New Roman" w:cs="Times New Roman"/>
          <w:sz w:val="24"/>
          <w:szCs w:val="24"/>
        </w:rPr>
        <w:t>en büyük özdeğerinin hesaplanması amacıyla elde edilen bu değerlerin ortalaması alınmaktadır.</w:t>
      </w:r>
    </w:p>
    <w:tbl>
      <w:tblPr>
        <w:tblStyle w:val="DzTablo4"/>
        <w:tblW w:w="0" w:type="auto"/>
        <w:tblLook w:val="04A0" w:firstRow="1" w:lastRow="0" w:firstColumn="1" w:lastColumn="0" w:noHBand="0" w:noVBand="1"/>
      </w:tblPr>
      <w:tblGrid>
        <w:gridCol w:w="8612"/>
        <w:gridCol w:w="676"/>
      </w:tblGrid>
      <w:tr w:rsidR="00612F32" w:rsidRPr="00612F32" w14:paraId="22C1AC1B" w14:textId="77777777" w:rsidTr="006A6324">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8612" w:type="dxa"/>
          </w:tcPr>
          <w:p w14:paraId="03B82A6E" w14:textId="326FC7EC" w:rsidR="00FD3648" w:rsidRPr="00612F32" w:rsidRDefault="00050B05" w:rsidP="000206DD">
            <w:pPr>
              <w:jc w:val="both"/>
              <w:rPr>
                <w:rFonts w:ascii="Times New Roman" w:hAnsi="Times New Roman" w:cs="Times New Roman"/>
                <w:b w:val="0"/>
                <w:bCs w:val="0"/>
                <w:i/>
                <w:sz w:val="24"/>
                <w:szCs w:val="24"/>
              </w:rPr>
            </w:pPr>
            <m:oMathPara>
              <m:oMathParaPr>
                <m:jc m:val="center"/>
              </m:oMathParaP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maks</m:t>
                    </m:r>
                  </m:sub>
                </m:sSub>
                <m:r>
                  <m:rPr>
                    <m:sty m:val="bi"/>
                  </m:rPr>
                  <w:rPr>
                    <w:rFonts w:ascii="Cambria Math" w:hAnsi="Cambria Math" w:cs="Times New Roman"/>
                    <w:sz w:val="24"/>
                    <w:szCs w:val="24"/>
                  </w:rPr>
                  <m:t>=</m:t>
                </m:r>
                <m:f>
                  <m:fPr>
                    <m:ctrlPr>
                      <w:rPr>
                        <w:rFonts w:ascii="Cambria Math" w:hAnsi="Cambria Math" w:cs="Times New Roman"/>
                        <w:b w:val="0"/>
                        <w:bCs w:val="0"/>
                        <w:i/>
                        <w:sz w:val="24"/>
                        <w:szCs w:val="24"/>
                      </w:rPr>
                    </m:ctrlPr>
                  </m:fPr>
                  <m:num>
                    <m:nary>
                      <m:naryPr>
                        <m:chr m:val="∑"/>
                        <m:limLoc m:val="undOvr"/>
                        <m:ctrlPr>
                          <w:rPr>
                            <w:rFonts w:ascii="Cambria Math" w:hAnsi="Cambria Math" w:cs="Times New Roman"/>
                            <w:b w:val="0"/>
                            <w:bCs w:val="0"/>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m:t>
                                </m:r>
                              </m:sub>
                            </m:sSub>
                          </m:num>
                          <m:den>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den>
                        </m:f>
                      </m:e>
                    </m:nary>
                  </m:num>
                  <m:den>
                    <m:r>
                      <m:rPr>
                        <m:sty m:val="bi"/>
                      </m:rPr>
                      <w:rPr>
                        <w:rFonts w:ascii="Cambria Math" w:hAnsi="Cambria Math" w:cs="Times New Roman"/>
                        <w:sz w:val="24"/>
                        <w:szCs w:val="24"/>
                      </w:rPr>
                      <m:t>n</m:t>
                    </m:r>
                  </m:den>
                </m:f>
              </m:oMath>
            </m:oMathPara>
          </w:p>
        </w:tc>
        <w:tc>
          <w:tcPr>
            <w:tcW w:w="676" w:type="dxa"/>
          </w:tcPr>
          <w:p w14:paraId="4B406646" w14:textId="77777777" w:rsidR="00FD3648" w:rsidRPr="00612F32" w:rsidRDefault="00FD3648"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00A05AA2" w14:textId="4D9E0548" w:rsidR="00FD3648" w:rsidRPr="00612F32" w:rsidRDefault="00FD3648"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816887" w:rsidRPr="00612F32">
              <w:rPr>
                <w:rFonts w:ascii="Times New Roman" w:hAnsi="Times New Roman" w:cs="Times New Roman"/>
                <w:b w:val="0"/>
                <w:bCs w:val="0"/>
                <w:sz w:val="24"/>
                <w:szCs w:val="24"/>
              </w:rPr>
              <w:t>5</w:t>
            </w:r>
            <w:r w:rsidRPr="00612F32">
              <w:rPr>
                <w:rFonts w:ascii="Times New Roman" w:hAnsi="Times New Roman" w:cs="Times New Roman"/>
                <w:b w:val="0"/>
                <w:bCs w:val="0"/>
                <w:sz w:val="24"/>
                <w:szCs w:val="24"/>
              </w:rPr>
              <w:t>)</w:t>
            </w:r>
          </w:p>
        </w:tc>
      </w:tr>
    </w:tbl>
    <w:p w14:paraId="1C729460" w14:textId="1CE37C47" w:rsidR="006928F9" w:rsidRPr="00612F32" w:rsidRDefault="00050B05" w:rsidP="00682DAA">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maks</m:t>
            </m:r>
          </m:sub>
        </m:sSub>
      </m:oMath>
      <w:r w:rsidR="00816887" w:rsidRPr="00612F32">
        <w:rPr>
          <w:rFonts w:ascii="Times New Roman" w:hAnsi="Times New Roman" w:cs="Times New Roman"/>
          <w:sz w:val="24"/>
          <w:szCs w:val="24"/>
        </w:rPr>
        <w:t xml:space="preserve"> </w:t>
      </w:r>
      <w:proofErr w:type="gramStart"/>
      <w:r w:rsidR="001E164E" w:rsidRPr="00612F32">
        <w:rPr>
          <w:rFonts w:ascii="Times New Roman" w:hAnsi="Times New Roman" w:cs="Times New Roman"/>
          <w:sz w:val="24"/>
          <w:szCs w:val="24"/>
        </w:rPr>
        <w:t>değerinin</w:t>
      </w:r>
      <w:proofErr w:type="gramEnd"/>
      <w:r w:rsidR="0098104E" w:rsidRPr="00612F32">
        <w:rPr>
          <w:rFonts w:ascii="Times New Roman" w:hAnsi="Times New Roman" w:cs="Times New Roman"/>
          <w:sz w:val="24"/>
          <w:szCs w:val="24"/>
        </w:rPr>
        <w:t xml:space="preserve"> </w:t>
      </w:r>
      <w:r w:rsidR="001E164E" w:rsidRPr="00612F32">
        <w:rPr>
          <w:rFonts w:ascii="Times New Roman" w:hAnsi="Times New Roman" w:cs="Times New Roman"/>
          <w:sz w:val="24"/>
          <w:szCs w:val="24"/>
        </w:rPr>
        <w:t xml:space="preserve">de hesaplanması bittikten sonra,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maks</m:t>
            </m:r>
          </m:sub>
        </m:sSub>
      </m:oMath>
      <w:r w:rsidR="00816887" w:rsidRPr="00612F32">
        <w:rPr>
          <w:rFonts w:ascii="Times New Roman" w:eastAsiaTheme="minorEastAsia" w:hAnsi="Times New Roman" w:cs="Times New Roman"/>
          <w:sz w:val="24"/>
          <w:szCs w:val="24"/>
        </w:rPr>
        <w:t xml:space="preserve"> </w:t>
      </w:r>
      <w:r w:rsidR="001E164E" w:rsidRPr="00612F32">
        <w:rPr>
          <w:rFonts w:ascii="Times New Roman" w:hAnsi="Times New Roman" w:cs="Times New Roman"/>
          <w:sz w:val="24"/>
          <w:szCs w:val="24"/>
        </w:rPr>
        <w:t xml:space="preserve">yardımıyla uyum indeksi hesaplanmaktadır. </w:t>
      </w:r>
    </w:p>
    <w:tbl>
      <w:tblPr>
        <w:tblStyle w:val="DzTablo4"/>
        <w:tblW w:w="0" w:type="auto"/>
        <w:tblLook w:val="04A0" w:firstRow="1" w:lastRow="0" w:firstColumn="1" w:lastColumn="0" w:noHBand="0" w:noVBand="1"/>
      </w:tblPr>
      <w:tblGrid>
        <w:gridCol w:w="8593"/>
        <w:gridCol w:w="676"/>
      </w:tblGrid>
      <w:tr w:rsidR="00612F32" w:rsidRPr="00612F32" w14:paraId="2C6880AC" w14:textId="77777777" w:rsidTr="00682DAA">
        <w:trPr>
          <w:cnfStyle w:val="100000000000" w:firstRow="1" w:lastRow="0" w:firstColumn="0" w:lastColumn="0" w:oddVBand="0" w:evenVBand="0" w:oddHBand="0"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8593" w:type="dxa"/>
          </w:tcPr>
          <w:p w14:paraId="0465B4E0" w14:textId="2ED0CB8F" w:rsidR="00816887" w:rsidRPr="00612F32" w:rsidRDefault="007A7C84" w:rsidP="000206DD">
            <w:pPr>
              <w:jc w:val="both"/>
              <w:rPr>
                <w:rFonts w:ascii="Times New Roman" w:hAnsi="Times New Roman" w:cs="Times New Roman"/>
                <w:b w:val="0"/>
                <w:bCs w:val="0"/>
                <w:i/>
                <w:sz w:val="24"/>
                <w:szCs w:val="24"/>
              </w:rPr>
            </w:pPr>
            <m:oMathPara>
              <m:oMathParaPr>
                <m:jc m:val="center"/>
              </m:oMathParaPr>
              <m:oMath>
                <m:r>
                  <m:rPr>
                    <m:sty m:val="bi"/>
                  </m:rPr>
                  <w:rPr>
                    <w:rFonts w:ascii="Cambria Math" w:hAnsi="Cambria Math" w:cs="Times New Roman"/>
                    <w:sz w:val="24"/>
                    <w:szCs w:val="24"/>
                  </w:rPr>
                  <m:t>CI=</m:t>
                </m:r>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maks</m:t>
                        </m:r>
                      </m:sub>
                    </m:sSub>
                    <m:r>
                      <m:rPr>
                        <m:sty m:val="bi"/>
                      </m:rPr>
                      <w:rPr>
                        <w:rFonts w:ascii="Cambria Math" w:hAnsi="Cambria Math" w:cs="Times New Roman"/>
                        <w:sz w:val="24"/>
                        <w:szCs w:val="24"/>
                      </w:rPr>
                      <m:t>-n</m:t>
                    </m:r>
                  </m:num>
                  <m:den>
                    <m:r>
                      <m:rPr>
                        <m:sty m:val="bi"/>
                      </m:rPr>
                      <w:rPr>
                        <w:rFonts w:ascii="Cambria Math" w:hAnsi="Cambria Math" w:cs="Times New Roman"/>
                        <w:sz w:val="24"/>
                        <w:szCs w:val="24"/>
                      </w:rPr>
                      <m:t>n-1</m:t>
                    </m:r>
                  </m:den>
                </m:f>
              </m:oMath>
            </m:oMathPara>
          </w:p>
        </w:tc>
        <w:tc>
          <w:tcPr>
            <w:tcW w:w="674" w:type="dxa"/>
          </w:tcPr>
          <w:p w14:paraId="4CD898BE" w14:textId="4CC0B529" w:rsidR="00816887" w:rsidRPr="00612F32" w:rsidRDefault="00816887"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(2.6)</w:t>
            </w:r>
          </w:p>
        </w:tc>
      </w:tr>
    </w:tbl>
    <w:p w14:paraId="352637C7" w14:textId="00E74DA4" w:rsidR="00013978" w:rsidRPr="00612F32" w:rsidRDefault="00EB36DB"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Denklem </w:t>
      </w:r>
      <w:r w:rsidR="007A7C84" w:rsidRPr="00612F32">
        <w:rPr>
          <w:rFonts w:ascii="Times New Roman" w:hAnsi="Times New Roman" w:cs="Times New Roman"/>
          <w:sz w:val="24"/>
          <w:szCs w:val="24"/>
        </w:rPr>
        <w:t>(</w:t>
      </w:r>
      <w:r w:rsidRPr="00612F32">
        <w:rPr>
          <w:rFonts w:ascii="Times New Roman" w:hAnsi="Times New Roman" w:cs="Times New Roman"/>
          <w:sz w:val="24"/>
          <w:szCs w:val="24"/>
        </w:rPr>
        <w:t>2.6</w:t>
      </w:r>
      <w:r w:rsidR="007A7C84" w:rsidRPr="00612F32">
        <w:rPr>
          <w:rFonts w:ascii="Times New Roman" w:hAnsi="Times New Roman" w:cs="Times New Roman"/>
          <w:sz w:val="24"/>
          <w:szCs w:val="24"/>
        </w:rPr>
        <w:t>)</w:t>
      </w:r>
      <w:r w:rsidRPr="00612F32">
        <w:rPr>
          <w:rFonts w:ascii="Times New Roman" w:hAnsi="Times New Roman" w:cs="Times New Roman"/>
          <w:sz w:val="24"/>
          <w:szCs w:val="24"/>
        </w:rPr>
        <w:t xml:space="preserve">’nın </w:t>
      </w:r>
      <w:r w:rsidR="006928F9" w:rsidRPr="00612F32">
        <w:rPr>
          <w:rFonts w:ascii="Times New Roman" w:hAnsi="Times New Roman" w:cs="Times New Roman"/>
          <w:sz w:val="24"/>
          <w:szCs w:val="24"/>
        </w:rPr>
        <w:t>uygulanmasının</w:t>
      </w:r>
      <w:r w:rsidRPr="00612F32">
        <w:rPr>
          <w:rFonts w:ascii="Times New Roman" w:hAnsi="Times New Roman" w:cs="Times New Roman"/>
          <w:sz w:val="24"/>
          <w:szCs w:val="24"/>
        </w:rPr>
        <w:t xml:space="preserve"> ardından; uyum indeksi</w:t>
      </w:r>
      <w:r w:rsidR="00013978" w:rsidRPr="00612F32">
        <w:rPr>
          <w:rFonts w:ascii="Times New Roman" w:hAnsi="Times New Roman" w:cs="Times New Roman"/>
          <w:sz w:val="24"/>
          <w:szCs w:val="24"/>
        </w:rPr>
        <w:t xml:space="preserve"> (CI)</w:t>
      </w:r>
      <w:r w:rsidRPr="00612F32">
        <w:rPr>
          <w:rFonts w:ascii="Times New Roman" w:hAnsi="Times New Roman" w:cs="Times New Roman"/>
          <w:sz w:val="24"/>
          <w:szCs w:val="24"/>
        </w:rPr>
        <w:t xml:space="preserve"> ve rastgele indeks (RI) değerlerinin birbirine bölüm</w:t>
      </w:r>
      <w:r w:rsidR="006928F9" w:rsidRPr="00612F32">
        <w:rPr>
          <w:rFonts w:ascii="Times New Roman" w:hAnsi="Times New Roman" w:cs="Times New Roman"/>
          <w:sz w:val="24"/>
          <w:szCs w:val="24"/>
        </w:rPr>
        <w:t>ü</w:t>
      </w:r>
      <w:r w:rsidRPr="00612F32">
        <w:rPr>
          <w:rFonts w:ascii="Times New Roman" w:hAnsi="Times New Roman" w:cs="Times New Roman"/>
          <w:sz w:val="24"/>
          <w:szCs w:val="24"/>
        </w:rPr>
        <w:t xml:space="preserve"> vasıtasıyla tutarlılık oranı sonucu</w:t>
      </w:r>
      <w:r w:rsidR="00013978" w:rsidRPr="00612F32">
        <w:rPr>
          <w:rFonts w:ascii="Times New Roman" w:hAnsi="Times New Roman" w:cs="Times New Roman"/>
          <w:sz w:val="24"/>
          <w:szCs w:val="24"/>
        </w:rPr>
        <w:t xml:space="preserve"> (CR)</w:t>
      </w:r>
      <w:r w:rsidRPr="00612F32">
        <w:rPr>
          <w:rFonts w:ascii="Times New Roman" w:hAnsi="Times New Roman" w:cs="Times New Roman"/>
          <w:sz w:val="24"/>
          <w:szCs w:val="24"/>
        </w:rPr>
        <w:t xml:space="preserve"> elde edilmektedir.</w:t>
      </w:r>
      <w:r w:rsidR="00D513A5" w:rsidRPr="00612F32">
        <w:rPr>
          <w:rFonts w:ascii="Times New Roman" w:hAnsi="Times New Roman" w:cs="Times New Roman"/>
          <w:sz w:val="24"/>
          <w:szCs w:val="24"/>
        </w:rPr>
        <w:t xml:space="preserve"> </w:t>
      </w:r>
    </w:p>
    <w:tbl>
      <w:tblPr>
        <w:tblStyle w:val="DzTablo4"/>
        <w:tblW w:w="0" w:type="auto"/>
        <w:tblLook w:val="04A0" w:firstRow="1" w:lastRow="0" w:firstColumn="1" w:lastColumn="0" w:noHBand="0" w:noVBand="1"/>
      </w:tblPr>
      <w:tblGrid>
        <w:gridCol w:w="8612"/>
        <w:gridCol w:w="676"/>
      </w:tblGrid>
      <w:tr w:rsidR="00612F32" w:rsidRPr="00612F32" w14:paraId="16699F7C" w14:textId="77777777" w:rsidTr="00682DAA">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755" w:type="dxa"/>
          </w:tcPr>
          <w:p w14:paraId="733E4E9E" w14:textId="024016BF" w:rsidR="00816887" w:rsidRPr="00612F32" w:rsidRDefault="007A7C84" w:rsidP="000206DD">
            <w:pPr>
              <w:jc w:val="both"/>
              <w:rPr>
                <w:rFonts w:ascii="Times New Roman" w:hAnsi="Times New Roman" w:cs="Times New Roman"/>
                <w:b w:val="0"/>
                <w:i/>
                <w:sz w:val="24"/>
                <w:szCs w:val="24"/>
              </w:rPr>
            </w:pPr>
            <m:oMathPara>
              <m:oMathParaPr>
                <m:jc m:val="center"/>
              </m:oMathParaPr>
              <m:oMath>
                <m:r>
                  <m:rPr>
                    <m:sty m:val="bi"/>
                  </m:rPr>
                  <w:rPr>
                    <w:rFonts w:ascii="Cambria Math" w:hAnsi="Cambria Math" w:cs="Times New Roman"/>
                    <w:sz w:val="24"/>
                    <w:szCs w:val="24"/>
                  </w:rPr>
                  <m:t>CR=</m:t>
                </m:r>
                <m:f>
                  <m:fPr>
                    <m:ctrlPr>
                      <w:rPr>
                        <w:rFonts w:ascii="Cambria Math" w:hAnsi="Cambria Math" w:cs="Times New Roman"/>
                        <w:b w:val="0"/>
                        <w:i/>
                        <w:sz w:val="24"/>
                        <w:szCs w:val="24"/>
                      </w:rPr>
                    </m:ctrlPr>
                  </m:fPr>
                  <m:num>
                    <m:r>
                      <m:rPr>
                        <m:sty m:val="bi"/>
                      </m:rPr>
                      <w:rPr>
                        <w:rFonts w:ascii="Cambria Math" w:hAnsi="Cambria Math" w:cs="Times New Roman"/>
                        <w:sz w:val="24"/>
                        <w:szCs w:val="24"/>
                      </w:rPr>
                      <m:t>CI</m:t>
                    </m:r>
                  </m:num>
                  <m:den>
                    <m:r>
                      <m:rPr>
                        <m:sty m:val="bi"/>
                      </m:rPr>
                      <w:rPr>
                        <w:rFonts w:ascii="Cambria Math" w:hAnsi="Cambria Math" w:cs="Times New Roman"/>
                        <w:sz w:val="24"/>
                        <w:szCs w:val="24"/>
                      </w:rPr>
                      <m:t>RI</m:t>
                    </m:r>
                  </m:den>
                </m:f>
              </m:oMath>
            </m:oMathPara>
          </w:p>
        </w:tc>
        <w:tc>
          <w:tcPr>
            <w:tcW w:w="422" w:type="dxa"/>
          </w:tcPr>
          <w:p w14:paraId="385B0207" w14:textId="5550D0E0" w:rsidR="00816887" w:rsidRPr="00612F32" w:rsidRDefault="00816887"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(2.7)</w:t>
            </w:r>
          </w:p>
        </w:tc>
      </w:tr>
    </w:tbl>
    <w:p w14:paraId="331EC3B7" w14:textId="59784916" w:rsidR="00D513A5" w:rsidRPr="00612F32" w:rsidRDefault="00013978" w:rsidP="00661314">
      <w:pPr>
        <w:spacing w:before="160"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Denklem </w:t>
      </w:r>
      <w:r w:rsidR="00673528" w:rsidRPr="00612F32">
        <w:rPr>
          <w:rFonts w:ascii="Times New Roman" w:hAnsi="Times New Roman" w:cs="Times New Roman"/>
          <w:sz w:val="24"/>
          <w:szCs w:val="24"/>
        </w:rPr>
        <w:t>(</w:t>
      </w:r>
      <w:r w:rsidRPr="00612F32">
        <w:rPr>
          <w:rFonts w:ascii="Times New Roman" w:hAnsi="Times New Roman" w:cs="Times New Roman"/>
          <w:sz w:val="24"/>
          <w:szCs w:val="24"/>
        </w:rPr>
        <w:t>2.7</w:t>
      </w:r>
      <w:r w:rsidR="00673528" w:rsidRPr="00612F32">
        <w:rPr>
          <w:rFonts w:ascii="Times New Roman" w:hAnsi="Times New Roman" w:cs="Times New Roman"/>
          <w:sz w:val="24"/>
          <w:szCs w:val="24"/>
        </w:rPr>
        <w:t>)</w:t>
      </w:r>
      <w:r w:rsidRPr="00612F32">
        <w:rPr>
          <w:rFonts w:ascii="Times New Roman" w:hAnsi="Times New Roman" w:cs="Times New Roman"/>
          <w:sz w:val="24"/>
          <w:szCs w:val="24"/>
        </w:rPr>
        <w:t xml:space="preserve">’de </w:t>
      </w:r>
      <w:r w:rsidR="00D513A5" w:rsidRPr="00612F32">
        <w:rPr>
          <w:rFonts w:ascii="Times New Roman" w:hAnsi="Times New Roman" w:cs="Times New Roman"/>
          <w:sz w:val="24"/>
          <w:szCs w:val="24"/>
        </w:rPr>
        <w:t>hesaplama sırasında kullanılacak olan rastgele indeks değeri</w:t>
      </w:r>
      <w:r w:rsidR="006928F9" w:rsidRPr="00612F32">
        <w:rPr>
          <w:rFonts w:ascii="Times New Roman" w:hAnsi="Times New Roman" w:cs="Times New Roman"/>
          <w:sz w:val="24"/>
          <w:szCs w:val="24"/>
        </w:rPr>
        <w:t>,</w:t>
      </w:r>
      <w:r w:rsidR="00D513A5" w:rsidRPr="00612F32">
        <w:rPr>
          <w:rFonts w:ascii="Times New Roman" w:hAnsi="Times New Roman" w:cs="Times New Roman"/>
          <w:sz w:val="24"/>
          <w:szCs w:val="24"/>
        </w:rPr>
        <w:t xml:space="preserve"> kriter sayısına göre değiş</w:t>
      </w:r>
      <w:r w:rsidR="006928F9" w:rsidRPr="00612F32">
        <w:rPr>
          <w:rFonts w:ascii="Times New Roman" w:hAnsi="Times New Roman" w:cs="Times New Roman"/>
          <w:sz w:val="24"/>
          <w:szCs w:val="24"/>
        </w:rPr>
        <w:t>mekte ve</w:t>
      </w:r>
      <w:r w:rsidR="00D513A5" w:rsidRPr="00612F32">
        <w:rPr>
          <w:rFonts w:ascii="Times New Roman" w:hAnsi="Times New Roman" w:cs="Times New Roman"/>
          <w:sz w:val="24"/>
          <w:szCs w:val="24"/>
        </w:rPr>
        <w:t xml:space="preserve"> </w:t>
      </w:r>
      <w:r w:rsidR="00D513A5" w:rsidRPr="00612F32">
        <w:rPr>
          <w:rFonts w:ascii="Times New Roman" w:hAnsi="Times New Roman" w:cs="Times New Roman"/>
          <w:bCs/>
          <w:sz w:val="24"/>
          <w:szCs w:val="24"/>
        </w:rPr>
        <w:t>Tablo 2</w:t>
      </w:r>
      <w:r w:rsidR="006928F9" w:rsidRPr="00612F32">
        <w:rPr>
          <w:rFonts w:ascii="Times New Roman" w:hAnsi="Times New Roman" w:cs="Times New Roman"/>
          <w:bCs/>
          <w:sz w:val="24"/>
          <w:szCs w:val="24"/>
        </w:rPr>
        <w:t>.3’</w:t>
      </w:r>
      <w:r w:rsidR="00D513A5" w:rsidRPr="00612F32">
        <w:rPr>
          <w:rFonts w:ascii="Times New Roman" w:hAnsi="Times New Roman" w:cs="Times New Roman"/>
          <w:sz w:val="24"/>
          <w:szCs w:val="24"/>
        </w:rPr>
        <w:t>de gösterilmektedir.</w:t>
      </w:r>
      <w:r w:rsidR="00B344A1" w:rsidRPr="00612F32">
        <w:rPr>
          <w:rFonts w:ascii="Times New Roman" w:hAnsi="Times New Roman" w:cs="Times New Roman"/>
          <w:sz w:val="24"/>
          <w:szCs w:val="24"/>
        </w:rPr>
        <w:t xml:space="preserve"> </w:t>
      </w:r>
    </w:p>
    <w:p w14:paraId="3E470FE8" w14:textId="0C3AE62D" w:rsidR="004B4745" w:rsidRPr="00612F32" w:rsidRDefault="004B4745" w:rsidP="00730101">
      <w:pPr>
        <w:spacing w:line="240" w:lineRule="auto"/>
        <w:rPr>
          <w:rFonts w:ascii="Times New Roman" w:hAnsi="Times New Roman" w:cs="Times New Roman"/>
        </w:rPr>
      </w:pPr>
    </w:p>
    <w:p w14:paraId="4A9D06B7" w14:textId="1682D87F" w:rsidR="00E53935" w:rsidRPr="00612F32" w:rsidRDefault="00E53935" w:rsidP="00745062">
      <w:pPr>
        <w:pStyle w:val="ResimYazs"/>
        <w:jc w:val="center"/>
        <w:rPr>
          <w:rFonts w:ascii="Times New Roman" w:hAnsi="Times New Roman" w:cs="Times New Roman"/>
          <w:b w:val="0"/>
          <w:bCs w:val="0"/>
          <w:color w:val="auto"/>
          <w:sz w:val="32"/>
          <w:szCs w:val="32"/>
        </w:rPr>
      </w:pPr>
      <w:bookmarkStart w:id="23" w:name="_Toc28595684"/>
      <w:r w:rsidRPr="00612F32">
        <w:rPr>
          <w:rFonts w:ascii="Times New Roman" w:hAnsi="Times New Roman" w:cs="Times New Roman"/>
          <w:color w:val="auto"/>
          <w:sz w:val="22"/>
          <w:szCs w:val="22"/>
        </w:rPr>
        <w:lastRenderedPageBreak/>
        <w:t>Tablo 2.</w:t>
      </w:r>
      <w:r w:rsidRPr="00612F32">
        <w:rPr>
          <w:rFonts w:ascii="Times New Roman" w:hAnsi="Times New Roman" w:cs="Times New Roman"/>
          <w:color w:val="auto"/>
          <w:sz w:val="22"/>
          <w:szCs w:val="22"/>
        </w:rPr>
        <w:fldChar w:fldCharType="begin"/>
      </w:r>
      <w:r w:rsidRPr="00612F32">
        <w:rPr>
          <w:rFonts w:ascii="Times New Roman" w:hAnsi="Times New Roman" w:cs="Times New Roman"/>
          <w:color w:val="auto"/>
          <w:sz w:val="22"/>
          <w:szCs w:val="22"/>
        </w:rPr>
        <w:instrText xml:space="preserve"> SEQ Tablo_2. \* ARABIC </w:instrText>
      </w:r>
      <w:r w:rsidRPr="00612F32">
        <w:rPr>
          <w:rFonts w:ascii="Times New Roman" w:hAnsi="Times New Roman" w:cs="Times New Roman"/>
          <w:color w:val="auto"/>
          <w:sz w:val="22"/>
          <w:szCs w:val="22"/>
        </w:rPr>
        <w:fldChar w:fldCharType="separate"/>
      </w:r>
      <w:r w:rsidR="004F03A0" w:rsidRPr="00612F32">
        <w:rPr>
          <w:rFonts w:ascii="Times New Roman" w:hAnsi="Times New Roman" w:cs="Times New Roman"/>
          <w:noProof/>
          <w:color w:val="auto"/>
          <w:sz w:val="22"/>
          <w:szCs w:val="22"/>
        </w:rPr>
        <w:t>3</w:t>
      </w:r>
      <w:r w:rsidRPr="00612F32">
        <w:rPr>
          <w:rFonts w:ascii="Times New Roman" w:hAnsi="Times New Roman" w:cs="Times New Roman"/>
          <w:color w:val="auto"/>
          <w:sz w:val="22"/>
          <w:szCs w:val="22"/>
        </w:rPr>
        <w:fldChar w:fldCharType="end"/>
      </w:r>
      <w:r w:rsidRPr="00612F32">
        <w:rPr>
          <w:rFonts w:ascii="Times New Roman" w:hAnsi="Times New Roman" w:cs="Times New Roman"/>
          <w:color w:val="auto"/>
          <w:sz w:val="22"/>
          <w:szCs w:val="22"/>
        </w:rPr>
        <w:t>:</w:t>
      </w:r>
      <w:r w:rsidR="00745062" w:rsidRPr="00612F32">
        <w:rPr>
          <w:rFonts w:ascii="Times New Roman" w:hAnsi="Times New Roman" w:cs="Times New Roman"/>
          <w:b w:val="0"/>
          <w:bCs w:val="0"/>
          <w:color w:val="auto"/>
          <w:sz w:val="22"/>
          <w:szCs w:val="22"/>
        </w:rPr>
        <w:t xml:space="preserve"> </w:t>
      </w:r>
      <w:r w:rsidRPr="00612F32">
        <w:rPr>
          <w:rFonts w:ascii="Times New Roman" w:hAnsi="Times New Roman" w:cs="Times New Roman"/>
          <w:b w:val="0"/>
          <w:bCs w:val="0"/>
          <w:color w:val="auto"/>
          <w:sz w:val="22"/>
          <w:szCs w:val="22"/>
        </w:rPr>
        <w:t>Tutarlılık Oranı Hesabı için RI Değerleri</w:t>
      </w:r>
      <w:bookmarkEnd w:id="23"/>
      <w:r w:rsidRPr="00612F32">
        <w:rPr>
          <w:rFonts w:ascii="Times New Roman" w:hAnsi="Times New Roman" w:cs="Times New Roman"/>
          <w:b w:val="0"/>
          <w:bCs w:val="0"/>
          <w:color w:val="auto"/>
          <w:sz w:val="22"/>
          <w:szCs w:val="22"/>
        </w:rPr>
        <w:t xml:space="preserve"> </w:t>
      </w:r>
    </w:p>
    <w:tbl>
      <w:tblPr>
        <w:tblStyle w:val="DzTablo2"/>
        <w:tblW w:w="0" w:type="auto"/>
        <w:tblLook w:val="04A0" w:firstRow="1" w:lastRow="0" w:firstColumn="1" w:lastColumn="0" w:noHBand="0" w:noVBand="1"/>
      </w:tblPr>
      <w:tblGrid>
        <w:gridCol w:w="9062"/>
      </w:tblGrid>
      <w:tr w:rsidR="00612F32" w:rsidRPr="00612F32" w14:paraId="37D27D5B" w14:textId="77777777" w:rsidTr="00E53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8838002" w14:textId="1745EC8B" w:rsidR="00730101" w:rsidRPr="00612F32" w:rsidRDefault="00730101" w:rsidP="00E53935">
            <w:pPr>
              <w:rPr>
                <w:rFonts w:ascii="Times New Roman" w:hAnsi="Times New Roman" w:cs="Times New Roman"/>
                <w:b w:val="0"/>
                <w:bCs w:val="0"/>
              </w:rPr>
            </w:pPr>
            <w:r w:rsidRPr="00612F32">
              <w:rPr>
                <w:rFonts w:ascii="Times New Roman" w:hAnsi="Times New Roman" w:cs="Times New Roman"/>
              </w:rPr>
              <w:t xml:space="preserve">                                      </w:t>
            </w:r>
            <w:r w:rsidR="00EA70EA" w:rsidRPr="00612F32">
              <w:rPr>
                <w:rFonts w:ascii="Times New Roman" w:hAnsi="Times New Roman" w:cs="Times New Roman"/>
                <w:b w:val="0"/>
                <w:bCs w:val="0"/>
              </w:rPr>
              <w:t xml:space="preserve"> </w:t>
            </w:r>
            <w:proofErr w:type="gramStart"/>
            <w:r w:rsidRPr="00612F32">
              <w:rPr>
                <w:rFonts w:ascii="Times New Roman" w:hAnsi="Times New Roman" w:cs="Times New Roman"/>
              </w:rPr>
              <w:t>n</w:t>
            </w:r>
            <w:proofErr w:type="gramEnd"/>
            <w:r w:rsidRPr="00612F32">
              <w:rPr>
                <w:rFonts w:ascii="Times New Roman" w:hAnsi="Times New Roman" w:cs="Times New Roman"/>
              </w:rPr>
              <w:t xml:space="preserve">                                                          </w:t>
            </w:r>
            <w:r w:rsidR="00EA70EA" w:rsidRPr="00612F32">
              <w:rPr>
                <w:rFonts w:ascii="Times New Roman" w:hAnsi="Times New Roman" w:cs="Times New Roman"/>
                <w:b w:val="0"/>
                <w:bCs w:val="0"/>
              </w:rPr>
              <w:t xml:space="preserve">    </w:t>
            </w:r>
            <w:r w:rsidRPr="00612F32">
              <w:rPr>
                <w:rFonts w:ascii="Times New Roman" w:hAnsi="Times New Roman" w:cs="Times New Roman"/>
              </w:rPr>
              <w:t xml:space="preserve"> RI      </w:t>
            </w:r>
          </w:p>
        </w:tc>
      </w:tr>
      <w:tr w:rsidR="00612F32" w:rsidRPr="00612F32" w14:paraId="5D452B3D" w14:textId="77777777" w:rsidTr="00E53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11FE17B" w14:textId="5ABACFFF" w:rsidR="00730101" w:rsidRPr="00612F32" w:rsidRDefault="00730101" w:rsidP="00E53935">
            <w:pPr>
              <w:jc w:val="both"/>
              <w:rPr>
                <w:rFonts w:ascii="Times New Roman" w:hAnsi="Times New Roman" w:cs="Times New Roman"/>
                <w:b w:val="0"/>
                <w:bCs w:val="0"/>
              </w:rPr>
            </w:pPr>
            <w:r w:rsidRPr="00612F32">
              <w:rPr>
                <w:rFonts w:ascii="Times New Roman" w:hAnsi="Times New Roman" w:cs="Times New Roman"/>
              </w:rPr>
              <w:tab/>
            </w:r>
            <w:r w:rsidRPr="00612F32">
              <w:rPr>
                <w:rFonts w:ascii="Times New Roman" w:hAnsi="Times New Roman" w:cs="Times New Roman"/>
              </w:rPr>
              <w:tab/>
            </w:r>
            <w:r w:rsidRPr="00612F32">
              <w:rPr>
                <w:rFonts w:ascii="Times New Roman" w:hAnsi="Times New Roman" w:cs="Times New Roman"/>
                <w:b w:val="0"/>
              </w:rPr>
              <w:t xml:space="preserve">            </w:t>
            </w:r>
            <w:r w:rsidR="00EA70EA" w:rsidRPr="00612F32">
              <w:rPr>
                <w:rFonts w:ascii="Times New Roman" w:hAnsi="Times New Roman" w:cs="Times New Roman"/>
                <w:b w:val="0"/>
                <w:bCs w:val="0"/>
              </w:rPr>
              <w:t xml:space="preserve"> </w:t>
            </w:r>
            <w:r w:rsidRPr="00612F32">
              <w:rPr>
                <w:rFonts w:ascii="Times New Roman" w:hAnsi="Times New Roman" w:cs="Times New Roman"/>
                <w:b w:val="0"/>
              </w:rPr>
              <w:t>3</w:t>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t>0.58</w:t>
            </w:r>
          </w:p>
          <w:p w14:paraId="5F19E1DB" w14:textId="77777777" w:rsidR="00730101" w:rsidRPr="00612F32" w:rsidRDefault="00730101" w:rsidP="00E53935">
            <w:pPr>
              <w:jc w:val="both"/>
              <w:rPr>
                <w:rFonts w:ascii="Times New Roman" w:hAnsi="Times New Roman" w:cs="Times New Roman"/>
                <w:b w:val="0"/>
                <w:bCs w:val="0"/>
              </w:rPr>
            </w:pP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t>4</w:t>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t>0.90</w:t>
            </w:r>
          </w:p>
          <w:p w14:paraId="7EFA74E8" w14:textId="77777777" w:rsidR="00730101" w:rsidRPr="00612F32" w:rsidRDefault="00730101" w:rsidP="00E53935">
            <w:pPr>
              <w:jc w:val="both"/>
              <w:rPr>
                <w:rFonts w:ascii="Times New Roman" w:hAnsi="Times New Roman" w:cs="Times New Roman"/>
                <w:b w:val="0"/>
                <w:bCs w:val="0"/>
              </w:rPr>
            </w:pP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t>5</w:t>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t>1.12</w:t>
            </w:r>
          </w:p>
          <w:p w14:paraId="6963ED20" w14:textId="77777777" w:rsidR="00730101" w:rsidRPr="00612F32" w:rsidRDefault="00730101" w:rsidP="00E53935">
            <w:pPr>
              <w:jc w:val="both"/>
              <w:rPr>
                <w:rFonts w:ascii="Times New Roman" w:hAnsi="Times New Roman" w:cs="Times New Roman"/>
                <w:b w:val="0"/>
                <w:bCs w:val="0"/>
              </w:rPr>
            </w:pP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t>6</w:t>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t>1.24</w:t>
            </w:r>
          </w:p>
          <w:p w14:paraId="398CE6C7" w14:textId="77777777" w:rsidR="00730101" w:rsidRPr="00612F32" w:rsidRDefault="00730101" w:rsidP="00E53935">
            <w:pPr>
              <w:jc w:val="both"/>
              <w:rPr>
                <w:rFonts w:ascii="Times New Roman" w:hAnsi="Times New Roman" w:cs="Times New Roman"/>
                <w:b w:val="0"/>
                <w:bCs w:val="0"/>
              </w:rPr>
            </w:pP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t>7</w:t>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t>1.32</w:t>
            </w:r>
          </w:p>
          <w:p w14:paraId="6D7E2753" w14:textId="77777777" w:rsidR="00730101" w:rsidRPr="00612F32" w:rsidRDefault="00730101" w:rsidP="00E53935">
            <w:pPr>
              <w:jc w:val="both"/>
              <w:rPr>
                <w:rFonts w:ascii="Times New Roman" w:hAnsi="Times New Roman" w:cs="Times New Roman"/>
                <w:b w:val="0"/>
                <w:bCs w:val="0"/>
              </w:rPr>
            </w:pP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t>8</w:t>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t>1.41</w:t>
            </w:r>
          </w:p>
          <w:p w14:paraId="1BB77C7D" w14:textId="77777777" w:rsidR="00730101" w:rsidRPr="00612F32" w:rsidRDefault="00730101" w:rsidP="00E53935">
            <w:pPr>
              <w:jc w:val="both"/>
              <w:rPr>
                <w:rFonts w:ascii="Times New Roman" w:hAnsi="Times New Roman" w:cs="Times New Roman"/>
                <w:b w:val="0"/>
                <w:bCs w:val="0"/>
              </w:rPr>
            </w:pP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t>9</w:t>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r>
            <w:r w:rsidRPr="00612F32">
              <w:rPr>
                <w:rFonts w:ascii="Times New Roman" w:hAnsi="Times New Roman" w:cs="Times New Roman"/>
                <w:b w:val="0"/>
              </w:rPr>
              <w:tab/>
              <w:t>1.45</w:t>
            </w:r>
          </w:p>
          <w:p w14:paraId="692F7916" w14:textId="0D0E6FCB" w:rsidR="00730101" w:rsidRPr="00612F32" w:rsidRDefault="00730101" w:rsidP="00730101">
            <w:pPr>
              <w:keepNext/>
              <w:rPr>
                <w:rFonts w:ascii="Times New Roman" w:hAnsi="Times New Roman" w:cs="Times New Roman"/>
              </w:rPr>
            </w:pPr>
            <w:r w:rsidRPr="00612F32">
              <w:rPr>
                <w:rFonts w:ascii="Times New Roman" w:hAnsi="Times New Roman" w:cs="Times New Roman"/>
                <w:b w:val="0"/>
              </w:rPr>
              <w:t xml:space="preserve">                                     10                                                              1.49</w:t>
            </w:r>
          </w:p>
        </w:tc>
      </w:tr>
    </w:tbl>
    <w:p w14:paraId="28E89618" w14:textId="77777777" w:rsidR="007A7C84" w:rsidRPr="00612F32" w:rsidRDefault="007A7C84" w:rsidP="005C1C78">
      <w:pPr>
        <w:spacing w:line="240" w:lineRule="auto"/>
        <w:jc w:val="both"/>
        <w:rPr>
          <w:rFonts w:ascii="Times New Roman" w:hAnsi="Times New Roman" w:cs="Times New Roman"/>
          <w:sz w:val="24"/>
          <w:szCs w:val="24"/>
        </w:rPr>
      </w:pPr>
    </w:p>
    <w:p w14:paraId="6BD7FE8D" w14:textId="7D4DB368" w:rsidR="006972B8" w:rsidRPr="00612F32" w:rsidRDefault="00376813"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İki kriter için tek b</w:t>
      </w:r>
      <w:r w:rsidR="00013978" w:rsidRPr="00612F32">
        <w:rPr>
          <w:rFonts w:ascii="Times New Roman" w:hAnsi="Times New Roman" w:cs="Times New Roman"/>
          <w:sz w:val="24"/>
          <w:szCs w:val="24"/>
        </w:rPr>
        <w:t xml:space="preserve">ir değerlendirme yapılmaktadır. </w:t>
      </w:r>
      <w:r w:rsidRPr="00612F32">
        <w:rPr>
          <w:rFonts w:ascii="Times New Roman" w:hAnsi="Times New Roman" w:cs="Times New Roman"/>
          <w:sz w:val="24"/>
          <w:szCs w:val="24"/>
        </w:rPr>
        <w:t>Bu</w:t>
      </w:r>
      <w:r w:rsidR="00013978" w:rsidRPr="00612F32">
        <w:rPr>
          <w:rFonts w:ascii="Times New Roman" w:hAnsi="Times New Roman" w:cs="Times New Roman"/>
          <w:sz w:val="24"/>
          <w:szCs w:val="24"/>
        </w:rPr>
        <w:t xml:space="preserve"> sebeple</w:t>
      </w:r>
      <w:r w:rsidR="00781C54" w:rsidRPr="00612F32">
        <w:rPr>
          <w:rFonts w:ascii="Times New Roman" w:hAnsi="Times New Roman" w:cs="Times New Roman"/>
          <w:sz w:val="24"/>
          <w:szCs w:val="24"/>
        </w:rPr>
        <w:t>,</w:t>
      </w:r>
      <w:r w:rsidR="00013978" w:rsidRPr="00612F32">
        <w:rPr>
          <w:rFonts w:ascii="Times New Roman" w:hAnsi="Times New Roman" w:cs="Times New Roman"/>
          <w:sz w:val="24"/>
          <w:szCs w:val="24"/>
        </w:rPr>
        <w:t xml:space="preserve"> </w:t>
      </w:r>
      <w:r w:rsidR="00013978" w:rsidRPr="00612F32">
        <w:rPr>
          <w:rFonts w:ascii="Times New Roman" w:hAnsi="Times New Roman" w:cs="Times New Roman"/>
          <w:bCs/>
          <w:sz w:val="24"/>
          <w:szCs w:val="24"/>
        </w:rPr>
        <w:t>Tablo 2.3</w:t>
      </w:r>
      <w:r w:rsidR="00013978" w:rsidRPr="00612F32">
        <w:rPr>
          <w:rFonts w:ascii="Times New Roman" w:hAnsi="Times New Roman" w:cs="Times New Roman"/>
          <w:sz w:val="24"/>
          <w:szCs w:val="24"/>
        </w:rPr>
        <w:t>’t</w:t>
      </w:r>
      <w:r w:rsidRPr="00612F32">
        <w:rPr>
          <w:rFonts w:ascii="Times New Roman" w:hAnsi="Times New Roman" w:cs="Times New Roman"/>
          <w:sz w:val="24"/>
          <w:szCs w:val="24"/>
        </w:rPr>
        <w:t xml:space="preserve">eki değerler üç ve üzeri sayıda kriter içeren problemler için gerekli olmaktadır. </w:t>
      </w:r>
    </w:p>
    <w:p w14:paraId="584D4BC6" w14:textId="77777777" w:rsidR="006972B8" w:rsidRPr="00612F32" w:rsidRDefault="006972B8"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Bu hesaplamalar sonucunda elde edilmiş olan tutarlılık oranının, 0,1’den küçük olması beklenmektedir. CR&lt;0.1 olduğu takdirde tutarsızlık oranının kabul edilebilir bir seviyede olduğu anlaşılmaktadır. </w:t>
      </w:r>
    </w:p>
    <w:p w14:paraId="2860E224" w14:textId="08635F66" w:rsidR="006972B8" w:rsidRPr="00612F32" w:rsidRDefault="008379BF" w:rsidP="00FE7A3B">
      <w:pPr>
        <w:spacing w:line="240" w:lineRule="auto"/>
        <w:jc w:val="both"/>
        <w:rPr>
          <w:rFonts w:ascii="Times New Roman" w:hAnsi="Times New Roman" w:cs="Times New Roman"/>
          <w:sz w:val="24"/>
          <w:szCs w:val="24"/>
          <w:u w:val="single"/>
        </w:rPr>
      </w:pPr>
      <w:r w:rsidRPr="00612F32">
        <w:rPr>
          <w:rFonts w:ascii="Times New Roman" w:hAnsi="Times New Roman" w:cs="Times New Roman"/>
          <w:sz w:val="24"/>
          <w:szCs w:val="24"/>
          <w:u w:val="single"/>
        </w:rPr>
        <w:t xml:space="preserve">ADIM 8: </w:t>
      </w:r>
      <w:r w:rsidR="006972B8" w:rsidRPr="00612F32">
        <w:rPr>
          <w:rFonts w:ascii="Times New Roman" w:hAnsi="Times New Roman" w:cs="Times New Roman"/>
          <w:sz w:val="24"/>
          <w:szCs w:val="24"/>
          <w:u w:val="single"/>
        </w:rPr>
        <w:t>Karar Matrisinin Oluşturulması</w:t>
      </w:r>
    </w:p>
    <w:p w14:paraId="27D0588B" w14:textId="57FD6058" w:rsidR="006972B8" w:rsidRPr="00612F32" w:rsidRDefault="005C7EFD"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Tüm kriterler ve alternatifler için gerekli öncelik vektörlerinin oluşturulmasından sonra, bu vektörler birleştirilerek karar matrisi oluşturulmaktadır. </w:t>
      </w:r>
      <w:r w:rsidRPr="00612F32">
        <w:rPr>
          <w:rFonts w:ascii="Georgia" w:hAnsi="Georgia" w:cs="Times New Roman"/>
          <w:i/>
          <w:iCs/>
          <w:sz w:val="24"/>
          <w:szCs w:val="24"/>
        </w:rPr>
        <w:t>A</w:t>
      </w:r>
      <w:r w:rsidRPr="00612F32">
        <w:rPr>
          <w:rFonts w:ascii="Georgia" w:hAnsi="Georgia" w:cs="Times New Roman"/>
          <w:i/>
          <w:iCs/>
          <w:sz w:val="24"/>
          <w:szCs w:val="24"/>
          <w:vertAlign w:val="subscript"/>
        </w:rPr>
        <w:t xml:space="preserve">i, </w:t>
      </w:r>
      <w:r w:rsidRPr="00612F32">
        <w:rPr>
          <w:rFonts w:ascii="Georgia" w:hAnsi="Georgia" w:cs="Times New Roman"/>
          <w:i/>
          <w:iCs/>
          <w:sz w:val="24"/>
          <w:szCs w:val="24"/>
        </w:rPr>
        <w:t xml:space="preserve">i. </w:t>
      </w:r>
      <w:r w:rsidRPr="00612F32">
        <w:rPr>
          <w:rFonts w:ascii="Times New Roman" w:hAnsi="Times New Roman" w:cs="Times New Roman"/>
          <w:sz w:val="24"/>
          <w:szCs w:val="24"/>
        </w:rPr>
        <w:t>kriter için alternatiflerin karşılaştırılması vasıtasıyla elde edilmiş öncelik vektörü</w:t>
      </w:r>
      <w:r w:rsidR="00781C54" w:rsidRPr="00612F32">
        <w:rPr>
          <w:rFonts w:ascii="Times New Roman" w:hAnsi="Times New Roman" w:cs="Times New Roman"/>
          <w:sz w:val="24"/>
          <w:szCs w:val="24"/>
        </w:rPr>
        <w:t xml:space="preserve"> </w:t>
      </w:r>
      <w:r w:rsidR="00735136" w:rsidRPr="00612F32">
        <w:rPr>
          <w:rFonts w:ascii="Times New Roman" w:hAnsi="Times New Roman" w:cs="Times New Roman"/>
          <w:sz w:val="24"/>
          <w:szCs w:val="24"/>
        </w:rPr>
        <w:t>olmak</w:t>
      </w:r>
      <w:r w:rsidR="00781C54" w:rsidRPr="00612F32">
        <w:rPr>
          <w:rFonts w:ascii="Times New Roman" w:hAnsi="Times New Roman" w:cs="Times New Roman"/>
          <w:sz w:val="24"/>
          <w:szCs w:val="24"/>
        </w:rPr>
        <w:t xml:space="preserve"> üzere</w:t>
      </w:r>
      <w:r w:rsidRPr="00612F32">
        <w:rPr>
          <w:rFonts w:ascii="Times New Roman" w:hAnsi="Times New Roman" w:cs="Times New Roman"/>
          <w:sz w:val="24"/>
          <w:szCs w:val="24"/>
        </w:rPr>
        <w:t>, n adet kriterin ve m adet alternatifin bulunduğu probleme ait matris</w:t>
      </w:r>
      <w:r w:rsidR="00781C54" w:rsidRPr="00612F32">
        <w:rPr>
          <w:rFonts w:ascii="Times New Roman" w:hAnsi="Times New Roman" w:cs="Times New Roman"/>
          <w:sz w:val="24"/>
          <w:szCs w:val="24"/>
        </w:rPr>
        <w:t>,</w:t>
      </w:r>
      <w:r w:rsidRPr="00612F32">
        <w:rPr>
          <w:rFonts w:ascii="Times New Roman" w:hAnsi="Times New Roman" w:cs="Times New Roman"/>
          <w:sz w:val="24"/>
          <w:szCs w:val="24"/>
        </w:rPr>
        <w:t xml:space="preserve"> denklem </w:t>
      </w:r>
      <w:r w:rsidR="00112297" w:rsidRPr="00612F32">
        <w:rPr>
          <w:rFonts w:ascii="Times New Roman" w:hAnsi="Times New Roman" w:cs="Times New Roman"/>
          <w:sz w:val="24"/>
          <w:szCs w:val="24"/>
        </w:rPr>
        <w:t>(</w:t>
      </w:r>
      <w:r w:rsidRPr="00612F32">
        <w:rPr>
          <w:rFonts w:ascii="Times New Roman" w:hAnsi="Times New Roman" w:cs="Times New Roman"/>
          <w:sz w:val="24"/>
          <w:szCs w:val="24"/>
        </w:rPr>
        <w:t>2.</w:t>
      </w:r>
      <w:r w:rsidR="00112297" w:rsidRPr="00612F32">
        <w:rPr>
          <w:rFonts w:ascii="Times New Roman" w:hAnsi="Times New Roman" w:cs="Times New Roman"/>
          <w:sz w:val="24"/>
          <w:szCs w:val="24"/>
        </w:rPr>
        <w:t>9</w:t>
      </w:r>
      <w:r w:rsidR="00673528" w:rsidRPr="00612F32">
        <w:rPr>
          <w:rFonts w:ascii="Times New Roman" w:hAnsi="Times New Roman" w:cs="Times New Roman"/>
          <w:sz w:val="24"/>
          <w:szCs w:val="24"/>
        </w:rPr>
        <w:t>)</w:t>
      </w:r>
      <w:r w:rsidRPr="00612F32">
        <w:rPr>
          <w:rFonts w:ascii="Times New Roman" w:hAnsi="Times New Roman" w:cs="Times New Roman"/>
          <w:sz w:val="24"/>
          <w:szCs w:val="24"/>
        </w:rPr>
        <w:t>’da gösterilmektedir.</w:t>
      </w:r>
    </w:p>
    <w:tbl>
      <w:tblPr>
        <w:tblStyle w:val="DzTablo4"/>
        <w:tblW w:w="9288" w:type="dxa"/>
        <w:tblLook w:val="04A0" w:firstRow="1" w:lastRow="0" w:firstColumn="1" w:lastColumn="0" w:noHBand="0" w:noVBand="1"/>
      </w:tblPr>
      <w:tblGrid>
        <w:gridCol w:w="8612"/>
        <w:gridCol w:w="676"/>
      </w:tblGrid>
      <w:tr w:rsidR="00612F32" w:rsidRPr="00612F32" w14:paraId="6CAF4525" w14:textId="77777777" w:rsidTr="006A6324">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8612" w:type="dxa"/>
          </w:tcPr>
          <w:p w14:paraId="780B28D1" w14:textId="77777777" w:rsidR="00735136" w:rsidRPr="00612F32" w:rsidRDefault="00735136" w:rsidP="000206DD">
            <w:pPr>
              <w:jc w:val="both"/>
              <w:rPr>
                <w:rFonts w:ascii="Times New Roman" w:eastAsiaTheme="minorEastAsia" w:hAnsi="Times New Roman" w:cs="Times New Roman"/>
                <w:b w:val="0"/>
                <w:bCs w:val="0"/>
                <w:sz w:val="24"/>
                <w:szCs w:val="24"/>
              </w:rPr>
            </w:pPr>
            <w:bookmarkStart w:id="24" w:name="_Hlk25678408"/>
          </w:p>
          <w:p w14:paraId="5F29CA3E" w14:textId="0DB3948B" w:rsidR="00735136" w:rsidRPr="00612F32" w:rsidRDefault="00E21E4E" w:rsidP="000206DD">
            <w:pPr>
              <w:jc w:val="both"/>
              <w:rPr>
                <w:rFonts w:ascii="Times New Roman" w:hAnsi="Times New Roman" w:cs="Times New Roman"/>
                <w:b w:val="0"/>
                <w:bCs w:val="0"/>
                <w:sz w:val="24"/>
                <w:szCs w:val="24"/>
              </w:rPr>
            </w:pPr>
            <m:oMathPara>
              <m:oMathParaPr>
                <m:jc m:val="center"/>
              </m:oMathParaPr>
              <m:oMath>
                <m:r>
                  <m:rPr>
                    <m:sty m:val="bi"/>
                  </m:rPr>
                  <w:rPr>
                    <w:rFonts w:ascii="Cambria Math" w:hAnsi="Cambria Math" w:cs="Times New Roman"/>
                    <w:sz w:val="24"/>
                    <w:szCs w:val="24"/>
                  </w:rPr>
                  <m:t xml:space="preserve">D= </m:t>
                </m:r>
                <m:sSub>
                  <m:sSubPr>
                    <m:ctrlPr>
                      <w:rPr>
                        <w:rFonts w:ascii="Cambria Math" w:hAnsi="Cambria Math" w:cs="Times New Roman"/>
                        <w:b w:val="0"/>
                        <w:bCs w:val="0"/>
                        <w:i/>
                        <w:sz w:val="24"/>
                        <w:szCs w:val="24"/>
                      </w:rPr>
                    </m:ctrlPr>
                  </m:sSubPr>
                  <m:e>
                    <m:d>
                      <m:dPr>
                        <m:begChr m:val="["/>
                        <m:endChr m:val="]"/>
                        <m:ctrlPr>
                          <w:rPr>
                            <w:rFonts w:ascii="Cambria Math" w:hAnsi="Cambria Math" w:cs="Times New Roman"/>
                            <w:b w:val="0"/>
                            <w:bCs w:val="0"/>
                            <w:i/>
                            <w:sz w:val="24"/>
                            <w:szCs w:val="24"/>
                          </w:rPr>
                        </m:ctrlPr>
                      </m:dPr>
                      <m:e>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1</m:t>
                            </m:r>
                          </m:sub>
                        </m:sSub>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n</m:t>
                            </m:r>
                          </m:sub>
                        </m:sSub>
                      </m:e>
                    </m:d>
                  </m:e>
                  <m:sub>
                    <m:r>
                      <m:rPr>
                        <m:sty m:val="bi"/>
                      </m:rPr>
                      <w:rPr>
                        <w:rFonts w:ascii="Cambria Math" w:hAnsi="Cambria Math" w:cs="Times New Roman"/>
                        <w:sz w:val="24"/>
                        <w:szCs w:val="24"/>
                      </w:rPr>
                      <m:t>mxn</m:t>
                    </m:r>
                  </m:sub>
                </m:sSub>
              </m:oMath>
            </m:oMathPara>
          </w:p>
        </w:tc>
        <w:tc>
          <w:tcPr>
            <w:tcW w:w="676" w:type="dxa"/>
          </w:tcPr>
          <w:p w14:paraId="61409127" w14:textId="77777777" w:rsidR="00735136" w:rsidRPr="00612F32" w:rsidRDefault="00735136"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050D5CD7" w14:textId="1B1B9DEB" w:rsidR="00735136" w:rsidRPr="00612F32" w:rsidRDefault="00735136"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085978" w:rsidRPr="00612F32">
              <w:rPr>
                <w:rFonts w:ascii="Times New Roman" w:hAnsi="Times New Roman" w:cs="Times New Roman"/>
                <w:b w:val="0"/>
                <w:bCs w:val="0"/>
                <w:sz w:val="24"/>
                <w:szCs w:val="24"/>
              </w:rPr>
              <w:t>8</w:t>
            </w:r>
            <w:r w:rsidRPr="00612F32">
              <w:rPr>
                <w:rFonts w:ascii="Times New Roman" w:hAnsi="Times New Roman" w:cs="Times New Roman"/>
                <w:b w:val="0"/>
                <w:bCs w:val="0"/>
                <w:sz w:val="24"/>
                <w:szCs w:val="24"/>
              </w:rPr>
              <w:t>)</w:t>
            </w:r>
          </w:p>
        </w:tc>
      </w:tr>
      <w:bookmarkEnd w:id="24"/>
    </w:tbl>
    <w:p w14:paraId="021897E5" w14:textId="1DA79A34" w:rsidR="00781C54" w:rsidRPr="00612F32" w:rsidRDefault="00781C54" w:rsidP="005C1C78">
      <w:pPr>
        <w:spacing w:line="240" w:lineRule="auto"/>
        <w:jc w:val="both"/>
        <w:rPr>
          <w:rFonts w:ascii="Times New Roman" w:hAnsi="Times New Roman" w:cs="Times New Roman"/>
          <w:sz w:val="4"/>
          <w:szCs w:val="4"/>
        </w:rPr>
      </w:pPr>
    </w:p>
    <w:tbl>
      <w:tblPr>
        <w:tblStyle w:val="TabloKlavuz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612"/>
        <w:gridCol w:w="676"/>
      </w:tblGrid>
      <w:tr w:rsidR="00612F32" w:rsidRPr="00612F32" w14:paraId="318E0754" w14:textId="64517C58" w:rsidTr="0008473D">
        <w:tc>
          <w:tcPr>
            <w:tcW w:w="8613" w:type="dxa"/>
          </w:tcPr>
          <w:p w14:paraId="249CBBDA" w14:textId="30BDB5BA" w:rsidR="00781C54" w:rsidRPr="00612F32" w:rsidRDefault="00050B05" w:rsidP="00FE7A3B">
            <w:pPr>
              <w:jc w:val="center"/>
              <w:rPr>
                <w:rFonts w:asciiTheme="majorHAnsi" w:eastAsiaTheme="majorEastAsia" w:hAnsiTheme="majorHAnsi" w:cstheme="majorBidi"/>
                <w:i/>
                <w:iCs/>
                <w:sz w:val="24"/>
                <w:szCs w:val="24"/>
                <w:lang w:eastAsia="en-US"/>
              </w:rPr>
            </w:pPr>
            <w:r>
              <w:rPr>
                <w:rFonts w:ascii="Arial" w:eastAsiaTheme="minorHAnsi" w:hAnsi="Arial" w:cs="Arial"/>
                <w:position w:val="-104"/>
                <w:sz w:val="22"/>
                <w:szCs w:val="22"/>
                <w:lang w:eastAsia="en-US"/>
              </w:rPr>
              <w:pict w14:anchorId="086DE0C4">
                <v:shape id="_x0000_i1026" type="#_x0000_t75" style="width:121.55pt;height:112.9pt">
                  <v:imagedata r:id="rId11" o:title=""/>
                </v:shape>
              </w:pict>
            </w:r>
          </w:p>
        </w:tc>
        <w:tc>
          <w:tcPr>
            <w:tcW w:w="675" w:type="dxa"/>
            <w:vAlign w:val="center"/>
          </w:tcPr>
          <w:p w14:paraId="2BDF535E" w14:textId="635C3B08" w:rsidR="00781C54" w:rsidRPr="00612F32" w:rsidRDefault="00781C54" w:rsidP="005C1C78">
            <w:pPr>
              <w:rPr>
                <w:sz w:val="24"/>
                <w:szCs w:val="24"/>
              </w:rPr>
            </w:pPr>
            <w:r w:rsidRPr="00612F32">
              <w:rPr>
                <w:sz w:val="24"/>
                <w:szCs w:val="24"/>
              </w:rPr>
              <w:t>(2.9)</w:t>
            </w:r>
          </w:p>
        </w:tc>
      </w:tr>
    </w:tbl>
    <w:p w14:paraId="045857F3" w14:textId="2778F345" w:rsidR="00085978" w:rsidRPr="00612F32" w:rsidRDefault="00CD10BC" w:rsidP="00E21E4E">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                                                               </w:t>
      </w:r>
    </w:p>
    <w:p w14:paraId="6EEF3EB5" w14:textId="5436B25B" w:rsidR="00AF2161" w:rsidRPr="00612F32" w:rsidRDefault="00AF2161"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Kriterler</w:t>
      </w:r>
      <w:r w:rsidR="00781C54" w:rsidRPr="00612F32">
        <w:rPr>
          <w:rFonts w:ascii="Times New Roman" w:hAnsi="Times New Roman" w:cs="Times New Roman"/>
          <w:sz w:val="24"/>
          <w:szCs w:val="24"/>
        </w:rPr>
        <w:t>e</w:t>
      </w:r>
      <w:r w:rsidRPr="00612F32">
        <w:rPr>
          <w:rFonts w:ascii="Times New Roman" w:hAnsi="Times New Roman" w:cs="Times New Roman"/>
          <w:sz w:val="24"/>
          <w:szCs w:val="24"/>
        </w:rPr>
        <w:t xml:space="preserve"> ait ağırlıklar denklem 2.10’ da gösterilmektedir.</w:t>
      </w:r>
    </w:p>
    <w:tbl>
      <w:tblPr>
        <w:tblStyle w:val="DzTablo4"/>
        <w:tblW w:w="9449" w:type="dxa"/>
        <w:tblLook w:val="04A0" w:firstRow="1" w:lastRow="0" w:firstColumn="1" w:lastColumn="0" w:noHBand="0" w:noVBand="1"/>
      </w:tblPr>
      <w:tblGrid>
        <w:gridCol w:w="7338"/>
        <w:gridCol w:w="2111"/>
      </w:tblGrid>
      <w:tr w:rsidR="00612F32" w:rsidRPr="00612F32" w14:paraId="06AE9252" w14:textId="77777777" w:rsidTr="00661314">
        <w:trPr>
          <w:cnfStyle w:val="100000000000" w:firstRow="1" w:lastRow="0" w:firstColumn="0" w:lastColumn="0" w:oddVBand="0" w:evenVBand="0" w:oddHBand="0"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7338" w:type="dxa"/>
          </w:tcPr>
          <w:p w14:paraId="55891CD0" w14:textId="77777777" w:rsidR="00085978" w:rsidRPr="00612F32" w:rsidRDefault="00085978" w:rsidP="003971BE">
            <w:pPr>
              <w:rPr>
                <w:rFonts w:ascii="Times New Roman" w:eastAsiaTheme="minorEastAsia" w:hAnsi="Times New Roman" w:cs="Times New Roman"/>
                <w:b w:val="0"/>
                <w:bCs w:val="0"/>
                <w:iCs/>
                <w:sz w:val="24"/>
                <w:szCs w:val="24"/>
              </w:rPr>
            </w:pPr>
          </w:p>
          <w:p w14:paraId="08233441" w14:textId="56753670" w:rsidR="00085978" w:rsidRPr="00612F32" w:rsidRDefault="00E21E4E" w:rsidP="003971BE">
            <w:pPr>
              <w:rPr>
                <w:rFonts w:ascii="Times New Roman" w:hAnsi="Times New Roman" w:cs="Times New Roman"/>
                <w:b w:val="0"/>
                <w:bCs w:val="0"/>
                <w:i/>
                <w:iCs/>
                <w:sz w:val="24"/>
                <w:szCs w:val="24"/>
              </w:rPr>
            </w:pPr>
            <m:oMathPara>
              <m:oMathParaPr>
                <m:jc m:val="center"/>
              </m:oMathParaPr>
              <m:oMath>
                <m:r>
                  <m:rPr>
                    <m:sty m:val="bi"/>
                  </m:rPr>
                  <w:rPr>
                    <w:rFonts w:ascii="Cambria Math" w:hAnsi="Cambria Math" w:cs="Times New Roman"/>
                    <w:sz w:val="24"/>
                    <w:szCs w:val="24"/>
                  </w:rPr>
                  <m:t xml:space="preserve">W= </m:t>
                </m:r>
                <m:sSub>
                  <m:sSubPr>
                    <m:ctrlPr>
                      <w:rPr>
                        <w:rFonts w:ascii="Cambria Math" w:hAnsi="Cambria Math" w:cs="Times New Roman"/>
                        <w:b w:val="0"/>
                        <w:bCs w:val="0"/>
                        <w:i/>
                        <w:iCs/>
                        <w:sz w:val="24"/>
                        <w:szCs w:val="24"/>
                      </w:rPr>
                    </m:ctrlPr>
                  </m:sSubPr>
                  <m:e>
                    <m:d>
                      <m:dPr>
                        <m:begChr m:val="["/>
                        <m:endChr m:val="]"/>
                        <m:ctrlPr>
                          <w:rPr>
                            <w:rFonts w:ascii="Cambria Math" w:hAnsi="Cambria Math" w:cs="Times New Roman"/>
                            <w:b w:val="0"/>
                            <w:bCs w:val="0"/>
                            <w:i/>
                            <w:iCs/>
                            <w:sz w:val="24"/>
                            <w:szCs w:val="24"/>
                          </w:rPr>
                        </m:ctrlPr>
                      </m:dPr>
                      <m:e>
                        <m:sSub>
                          <m:sSubPr>
                            <m:ctrlPr>
                              <w:rPr>
                                <w:rFonts w:ascii="Cambria Math" w:hAnsi="Cambria Math" w:cs="Times New Roman"/>
                                <w:b w:val="0"/>
                                <w:bCs w:val="0"/>
                                <w:i/>
                                <w:iCs/>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1</m:t>
                            </m:r>
                          </m:sub>
                        </m:sSub>
                        <m:sSub>
                          <m:sSubPr>
                            <m:ctrlPr>
                              <w:rPr>
                                <w:rFonts w:ascii="Cambria Math" w:hAnsi="Cambria Math" w:cs="Times New Roman"/>
                                <w:b w:val="0"/>
                                <w:bCs w:val="0"/>
                                <w:i/>
                                <w:iCs/>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val="0"/>
                                <w:bCs w:val="0"/>
                                <w:i/>
                                <w:iCs/>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val="0"/>
                                <w:bCs w:val="0"/>
                                <w:i/>
                                <w:iCs/>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1</m:t>
                            </m:r>
                          </m:sub>
                        </m:sSub>
                      </m:e>
                    </m:d>
                  </m:e>
                  <m:sub>
                    <m:r>
                      <m:rPr>
                        <m:sty m:val="bi"/>
                      </m:rPr>
                      <w:rPr>
                        <w:rFonts w:ascii="Cambria Math" w:hAnsi="Cambria Math" w:cs="Times New Roman"/>
                        <w:sz w:val="24"/>
                        <w:szCs w:val="24"/>
                      </w:rPr>
                      <m:t>1</m:t>
                    </m:r>
                    <m:r>
                      <m:rPr>
                        <m:sty m:val="bi"/>
                      </m:rPr>
                      <w:rPr>
                        <w:rFonts w:ascii="Cambria Math" w:hAnsi="Cambria Math" w:cs="Times New Roman"/>
                        <w:sz w:val="24"/>
                        <w:szCs w:val="24"/>
                      </w:rPr>
                      <m:t>xn</m:t>
                    </m:r>
                  </m:sub>
                </m:sSub>
              </m:oMath>
            </m:oMathPara>
          </w:p>
        </w:tc>
        <w:tc>
          <w:tcPr>
            <w:tcW w:w="2111" w:type="dxa"/>
          </w:tcPr>
          <w:p w14:paraId="4998492D" w14:textId="77777777" w:rsidR="00085978" w:rsidRPr="00612F32" w:rsidRDefault="00085978"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723C1996" w14:textId="48687036" w:rsidR="00085978" w:rsidRPr="00612F32" w:rsidRDefault="003971BE"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 xml:space="preserve">                 </w:t>
            </w:r>
            <w:r w:rsidR="00E53935" w:rsidRPr="00612F32">
              <w:rPr>
                <w:rFonts w:ascii="Times New Roman" w:hAnsi="Times New Roman" w:cs="Times New Roman"/>
                <w:b w:val="0"/>
                <w:bCs w:val="0"/>
                <w:sz w:val="24"/>
                <w:szCs w:val="24"/>
              </w:rPr>
              <w:t xml:space="preserve">  </w:t>
            </w:r>
            <w:r w:rsidRPr="00612F32">
              <w:rPr>
                <w:rFonts w:ascii="Times New Roman" w:hAnsi="Times New Roman" w:cs="Times New Roman"/>
                <w:b w:val="0"/>
                <w:bCs w:val="0"/>
                <w:sz w:val="24"/>
                <w:szCs w:val="24"/>
              </w:rPr>
              <w:t xml:space="preserve"> </w:t>
            </w:r>
            <w:r w:rsidR="00085978" w:rsidRPr="00612F32">
              <w:rPr>
                <w:rFonts w:ascii="Times New Roman" w:hAnsi="Times New Roman" w:cs="Times New Roman"/>
                <w:b w:val="0"/>
                <w:bCs w:val="0"/>
                <w:sz w:val="24"/>
                <w:szCs w:val="24"/>
              </w:rPr>
              <w:t>(2.10)</w:t>
            </w:r>
          </w:p>
        </w:tc>
      </w:tr>
    </w:tbl>
    <w:p w14:paraId="6619E67F" w14:textId="326C61E4" w:rsidR="001D339C" w:rsidRPr="00612F32" w:rsidRDefault="00781C54" w:rsidP="005C1C78">
      <w:pPr>
        <w:spacing w:line="240" w:lineRule="auto"/>
        <w:rPr>
          <w:rFonts w:ascii="Times New Roman" w:hAnsi="Times New Roman" w:cs="Times New Roman"/>
          <w:sz w:val="24"/>
          <w:szCs w:val="24"/>
          <w:u w:val="single"/>
        </w:rPr>
      </w:pPr>
      <w:r w:rsidRPr="00612F32">
        <w:rPr>
          <w:rFonts w:ascii="Times New Roman" w:hAnsi="Times New Roman" w:cs="Times New Roman"/>
          <w:sz w:val="24"/>
          <w:szCs w:val="24"/>
          <w:u w:val="single"/>
        </w:rPr>
        <w:t xml:space="preserve">ADIM 9: </w:t>
      </w:r>
      <w:r w:rsidR="001D339C" w:rsidRPr="00612F32">
        <w:rPr>
          <w:rFonts w:ascii="Times New Roman" w:hAnsi="Times New Roman" w:cs="Times New Roman"/>
          <w:sz w:val="24"/>
          <w:szCs w:val="24"/>
          <w:u w:val="single"/>
        </w:rPr>
        <w:t>Nihai Öncelik Vektörünün Hesaplanması</w:t>
      </w:r>
    </w:p>
    <w:p w14:paraId="0AAC7D04" w14:textId="70904265" w:rsidR="00AF2161" w:rsidRPr="00612F32" w:rsidRDefault="001D339C"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Oluşturulan karar matrisi ile </w:t>
      </w:r>
      <m:oMath>
        <m:r>
          <m:rPr>
            <m:sty m:val="bi"/>
          </m:rPr>
          <w:rPr>
            <w:rFonts w:ascii="Cambria Math" w:hAnsi="Cambria Math" w:cs="Times New Roman"/>
            <w:sz w:val="24"/>
            <w:szCs w:val="24"/>
          </w:rPr>
          <m:t>W</m:t>
        </m:r>
      </m:oMath>
      <w:r w:rsidRPr="00612F32">
        <w:rPr>
          <w:rFonts w:ascii="Times New Roman" w:hAnsi="Times New Roman" w:cs="Times New Roman"/>
          <w:sz w:val="24"/>
          <w:szCs w:val="24"/>
        </w:rPr>
        <w:t xml:space="preserve"> kriter ağırlıkları çarpılarak en iyi sonucu seçebileceğimiz bir alternatif ortaya çıkmaktadır.</w:t>
      </w:r>
      <w:r w:rsidR="00556F79" w:rsidRPr="00612F32">
        <w:rPr>
          <w:rFonts w:ascii="Times New Roman" w:hAnsi="Times New Roman" w:cs="Times New Roman"/>
          <w:sz w:val="24"/>
          <w:szCs w:val="24"/>
        </w:rPr>
        <w:t xml:space="preserve"> </w:t>
      </w:r>
      <m:oMath>
        <m:r>
          <w:rPr>
            <w:rFonts w:ascii="Cambria Math" w:hAnsi="Cambria Math" w:cs="Times New Roman"/>
            <w:sz w:val="24"/>
            <w:szCs w:val="24"/>
          </w:rPr>
          <m:t xml:space="preserve">A=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sub>
            <m:r>
              <w:rPr>
                <w:rFonts w:ascii="Cambria Math" w:hAnsi="Cambria Math" w:cs="Times New Roman"/>
                <w:sz w:val="24"/>
                <w:szCs w:val="24"/>
              </w:rPr>
              <m:t>mx1</m:t>
            </m:r>
          </m:sub>
        </m:sSub>
      </m:oMath>
      <w:r w:rsidR="00556F79" w:rsidRPr="00612F32">
        <w:rPr>
          <w:rFonts w:ascii="Times New Roman" w:eastAsiaTheme="minorEastAsia" w:hAnsi="Times New Roman" w:cs="Times New Roman"/>
          <w:sz w:val="24"/>
          <w:szCs w:val="24"/>
        </w:rPr>
        <w:t xml:space="preserve"> </w:t>
      </w:r>
      <w:proofErr w:type="gramStart"/>
      <w:r w:rsidRPr="00612F32">
        <w:rPr>
          <w:rFonts w:ascii="Times New Roman" w:hAnsi="Times New Roman" w:cs="Times New Roman"/>
          <w:sz w:val="24"/>
          <w:szCs w:val="24"/>
        </w:rPr>
        <w:t>alternatiflere</w:t>
      </w:r>
      <w:proofErr w:type="gramEnd"/>
      <w:r w:rsidRPr="00612F32">
        <w:rPr>
          <w:rFonts w:ascii="Times New Roman" w:hAnsi="Times New Roman" w:cs="Times New Roman"/>
          <w:sz w:val="24"/>
          <w:szCs w:val="24"/>
        </w:rPr>
        <w:t xml:space="preserve"> ait nihai öncelik vektörüdür</w:t>
      </w:r>
      <w:r w:rsidR="00781C54"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781C54" w:rsidRPr="00612F32">
        <w:rPr>
          <w:rFonts w:ascii="Times New Roman" w:hAnsi="Times New Roman" w:cs="Times New Roman"/>
          <w:sz w:val="24"/>
          <w:szCs w:val="24"/>
        </w:rPr>
        <w:t>B</w:t>
      </w:r>
      <w:r w:rsidRPr="00612F32">
        <w:rPr>
          <w:rFonts w:ascii="Times New Roman" w:hAnsi="Times New Roman" w:cs="Times New Roman"/>
          <w:sz w:val="24"/>
          <w:szCs w:val="24"/>
        </w:rPr>
        <w:t>u vektörden hareketle</w:t>
      </w:r>
      <w:r w:rsidR="00781C54" w:rsidRPr="00612F32">
        <w:rPr>
          <w:rFonts w:ascii="Times New Roman" w:hAnsi="Times New Roman" w:cs="Times New Roman"/>
          <w:sz w:val="24"/>
          <w:szCs w:val="24"/>
        </w:rPr>
        <w:t>,</w:t>
      </w:r>
      <w:r w:rsidRPr="00612F32">
        <w:rPr>
          <w:rFonts w:ascii="Times New Roman" w:hAnsi="Times New Roman" w:cs="Times New Roman"/>
          <w:sz w:val="24"/>
          <w:szCs w:val="24"/>
        </w:rPr>
        <w:t xml:space="preserve"> denklem </w:t>
      </w:r>
      <w:r w:rsidR="00556F79" w:rsidRPr="00612F32">
        <w:rPr>
          <w:rFonts w:ascii="Times New Roman" w:hAnsi="Times New Roman" w:cs="Times New Roman"/>
          <w:sz w:val="24"/>
          <w:szCs w:val="24"/>
        </w:rPr>
        <w:t>(</w:t>
      </w:r>
      <w:r w:rsidRPr="00612F32">
        <w:rPr>
          <w:rFonts w:ascii="Times New Roman" w:hAnsi="Times New Roman" w:cs="Times New Roman"/>
          <w:sz w:val="24"/>
          <w:szCs w:val="24"/>
        </w:rPr>
        <w:t>2.11</w:t>
      </w:r>
      <w:r w:rsidR="00556F79" w:rsidRPr="00612F32">
        <w:rPr>
          <w:rFonts w:ascii="Times New Roman" w:hAnsi="Times New Roman" w:cs="Times New Roman"/>
          <w:sz w:val="24"/>
          <w:szCs w:val="24"/>
        </w:rPr>
        <w:t>)</w:t>
      </w:r>
      <w:r w:rsidRPr="00612F32">
        <w:rPr>
          <w:rFonts w:ascii="Times New Roman" w:hAnsi="Times New Roman" w:cs="Times New Roman"/>
          <w:sz w:val="24"/>
          <w:szCs w:val="24"/>
        </w:rPr>
        <w:t xml:space="preserve">’den de yararlanılarak yapılan hesaplama sonucunda, toplamları 1’e eşit olacak şekilde alternatiflerin önem ağırlıklarını gösteren öncelik vektörü elde edilmektedir. </w:t>
      </w:r>
    </w:p>
    <w:tbl>
      <w:tblPr>
        <w:tblStyle w:val="DzTablo4"/>
        <w:tblW w:w="0" w:type="auto"/>
        <w:tblLook w:val="04A0" w:firstRow="1" w:lastRow="0" w:firstColumn="1" w:lastColumn="0" w:noHBand="0" w:noVBand="1"/>
      </w:tblPr>
      <w:tblGrid>
        <w:gridCol w:w="8492"/>
        <w:gridCol w:w="796"/>
      </w:tblGrid>
      <w:tr w:rsidR="00612F32" w:rsidRPr="00612F32" w14:paraId="7602BDF9" w14:textId="77777777" w:rsidTr="00556F79">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897" w:type="dxa"/>
          </w:tcPr>
          <w:p w14:paraId="29F57BD1" w14:textId="45D69D31" w:rsidR="00085978" w:rsidRPr="00612F32" w:rsidRDefault="00556F79" w:rsidP="000206DD">
            <w:pPr>
              <w:jc w:val="both"/>
              <w:rPr>
                <w:rFonts w:ascii="Times New Roman" w:hAnsi="Times New Roman" w:cs="Times New Roman"/>
                <w:b w:val="0"/>
                <w:bCs w:val="0"/>
                <w:sz w:val="24"/>
                <w:szCs w:val="24"/>
              </w:rPr>
            </w:pPr>
            <m:oMathPara>
              <m:oMathParaPr>
                <m:jc m:val="center"/>
              </m:oMathParaPr>
              <m:oMath>
                <m:r>
                  <m:rPr>
                    <m:sty m:val="bi"/>
                  </m:rPr>
                  <w:rPr>
                    <w:rFonts w:ascii="Cambria Math" w:hAnsi="Cambria Math" w:cs="Times New Roman"/>
                    <w:sz w:val="24"/>
                    <w:szCs w:val="24"/>
                  </w:rPr>
                  <m:t>A=D×W</m:t>
                </m:r>
              </m:oMath>
            </m:oMathPara>
          </w:p>
        </w:tc>
        <w:tc>
          <w:tcPr>
            <w:tcW w:w="291" w:type="dxa"/>
          </w:tcPr>
          <w:p w14:paraId="499BB886" w14:textId="42D512E9" w:rsidR="00085978" w:rsidRPr="00612F32" w:rsidRDefault="00085978"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(2.1</w:t>
            </w:r>
            <w:r w:rsidR="00FA74DF" w:rsidRPr="00612F32">
              <w:rPr>
                <w:rFonts w:ascii="Times New Roman" w:hAnsi="Times New Roman" w:cs="Times New Roman"/>
                <w:b w:val="0"/>
                <w:bCs w:val="0"/>
                <w:sz w:val="24"/>
                <w:szCs w:val="24"/>
              </w:rPr>
              <w:t>1</w:t>
            </w:r>
            <w:r w:rsidRPr="00612F32">
              <w:rPr>
                <w:rFonts w:ascii="Times New Roman" w:hAnsi="Times New Roman" w:cs="Times New Roman"/>
                <w:b w:val="0"/>
                <w:bCs w:val="0"/>
                <w:sz w:val="24"/>
                <w:szCs w:val="24"/>
              </w:rPr>
              <w:t>)</w:t>
            </w:r>
          </w:p>
        </w:tc>
      </w:tr>
    </w:tbl>
    <w:p w14:paraId="03F33EC5" w14:textId="2DE79C1E" w:rsidR="00BA43D6" w:rsidRPr="00612F32" w:rsidRDefault="00781C54" w:rsidP="00FE7A3B">
      <w:pPr>
        <w:pStyle w:val="Balk3"/>
      </w:pPr>
      <w:bookmarkStart w:id="25" w:name="_Toc28354389"/>
      <w:bookmarkStart w:id="26" w:name="_Toc33613983"/>
      <w:r w:rsidRPr="00612F32">
        <w:lastRenderedPageBreak/>
        <w:t>2.2.2. Analitik Ağ Süreci (AAS)</w:t>
      </w:r>
      <w:bookmarkEnd w:id="25"/>
      <w:bookmarkEnd w:id="26"/>
      <w:r w:rsidR="00BA43D6" w:rsidRPr="00612F32">
        <w:tab/>
      </w:r>
      <w:r w:rsidR="00BA43D6" w:rsidRPr="00612F32">
        <w:tab/>
      </w:r>
      <w:r w:rsidR="00BA43D6" w:rsidRPr="00612F32">
        <w:rPr>
          <w:sz w:val="32"/>
          <w:szCs w:val="32"/>
        </w:rPr>
        <w:tab/>
      </w:r>
      <w:r w:rsidR="00BA43D6" w:rsidRPr="00612F32">
        <w:rPr>
          <w:sz w:val="32"/>
          <w:szCs w:val="32"/>
        </w:rPr>
        <w:tab/>
      </w:r>
      <w:r w:rsidR="00BA43D6" w:rsidRPr="00612F32">
        <w:rPr>
          <w:sz w:val="32"/>
          <w:szCs w:val="32"/>
        </w:rPr>
        <w:tab/>
      </w:r>
      <w:r w:rsidR="00BA43D6" w:rsidRPr="00612F32">
        <w:rPr>
          <w:sz w:val="32"/>
          <w:szCs w:val="32"/>
        </w:rPr>
        <w:tab/>
      </w:r>
    </w:p>
    <w:p w14:paraId="25BBB202" w14:textId="5BEAB7BD" w:rsidR="00BA43D6" w:rsidRPr="00612F32" w:rsidRDefault="00BA43D6" w:rsidP="005C1C78">
      <w:pPr>
        <w:pStyle w:val="GvdeMetni"/>
        <w:spacing w:line="240" w:lineRule="auto"/>
        <w:rPr>
          <w:rFonts w:ascii="Times New Roman" w:hAnsi="Times New Roman" w:cs="Times New Roman"/>
        </w:rPr>
      </w:pPr>
      <w:r w:rsidRPr="00612F32">
        <w:rPr>
          <w:rFonts w:ascii="Times New Roman" w:hAnsi="Times New Roman" w:cs="Times New Roman"/>
        </w:rPr>
        <w:t xml:space="preserve">Analitik ağ süreci kavramı genel itibariyle, Analitik hiyerarşi </w:t>
      </w:r>
      <w:r w:rsidR="009E3FB5" w:rsidRPr="00612F32">
        <w:rPr>
          <w:rFonts w:ascii="Times New Roman" w:hAnsi="Times New Roman" w:cs="Times New Roman"/>
        </w:rPr>
        <w:t xml:space="preserve">prosesinin </w:t>
      </w:r>
      <w:r w:rsidRPr="00612F32">
        <w:rPr>
          <w:rFonts w:ascii="Times New Roman" w:hAnsi="Times New Roman" w:cs="Times New Roman"/>
        </w:rPr>
        <w:t>bağımlılıklarla ilgilenen bir genellemesidir. AA</w:t>
      </w:r>
      <w:r w:rsidR="009E3FB5" w:rsidRPr="00612F32">
        <w:rPr>
          <w:rFonts w:ascii="Times New Roman" w:hAnsi="Times New Roman" w:cs="Times New Roman"/>
        </w:rPr>
        <w:t>S</w:t>
      </w:r>
      <w:r w:rsidRPr="00612F32">
        <w:rPr>
          <w:rFonts w:ascii="Times New Roman" w:hAnsi="Times New Roman" w:cs="Times New Roman"/>
        </w:rPr>
        <w:t>’de hiyerarşik bir düzene gerek olmamaktadır</w:t>
      </w:r>
      <w:r w:rsidR="009E3FB5" w:rsidRPr="00612F32">
        <w:rPr>
          <w:rFonts w:ascii="Times New Roman" w:hAnsi="Times New Roman" w:cs="Times New Roman"/>
        </w:rPr>
        <w:t>. Ç</w:t>
      </w:r>
      <w:r w:rsidRPr="00612F32">
        <w:rPr>
          <w:rFonts w:ascii="Times New Roman" w:hAnsi="Times New Roman" w:cs="Times New Roman"/>
        </w:rPr>
        <w:t>ünkü burada AHP’de olduğu gibi</w:t>
      </w:r>
      <w:r w:rsidR="009E3FB5" w:rsidRPr="00612F32">
        <w:rPr>
          <w:rFonts w:ascii="Times New Roman" w:hAnsi="Times New Roman" w:cs="Times New Roman"/>
        </w:rPr>
        <w:t>;</w:t>
      </w:r>
      <w:r w:rsidRPr="00612F32">
        <w:rPr>
          <w:rFonts w:ascii="Times New Roman" w:hAnsi="Times New Roman" w:cs="Times New Roman"/>
        </w:rPr>
        <w:t xml:space="preserve"> amaç, kriter ve alt kriterler şeklinde bir dizilim mevcut değildir. Bunun yerine problem içerisindeki bütün değerlerin birbiri ile ilgili olduğu bir ağ süreci bulunmaktadır </w:t>
      </w:r>
      <w:r w:rsidR="009E3FB5" w:rsidRPr="00612F32">
        <w:rPr>
          <w:rFonts w:ascii="Times New Roman" w:hAnsi="Times New Roman" w:cs="Times New Roman"/>
        </w:rPr>
        <w:t>(</w:t>
      </w:r>
      <w:r w:rsidRPr="00612F32">
        <w:rPr>
          <w:rFonts w:ascii="Times New Roman" w:hAnsi="Times New Roman" w:cs="Times New Roman"/>
        </w:rPr>
        <w:t>Ishizaka</w:t>
      </w:r>
      <w:r w:rsidR="009E3FB5" w:rsidRPr="00612F32">
        <w:rPr>
          <w:rFonts w:ascii="Times New Roman" w:hAnsi="Times New Roman" w:cs="Times New Roman"/>
        </w:rPr>
        <w:t xml:space="preserve"> ve</w:t>
      </w:r>
      <w:r w:rsidRPr="00612F32">
        <w:rPr>
          <w:rFonts w:ascii="Times New Roman" w:hAnsi="Times New Roman" w:cs="Times New Roman"/>
        </w:rPr>
        <w:t xml:space="preserve"> Nemery, 2013).  </w:t>
      </w:r>
    </w:p>
    <w:p w14:paraId="468D517C" w14:textId="69501BD8" w:rsidR="000206DD" w:rsidRPr="00612F32" w:rsidRDefault="009E3FB5" w:rsidP="00205A37">
      <w:pPr>
        <w:pStyle w:val="GvdeMetni"/>
        <w:spacing w:line="240" w:lineRule="auto"/>
        <w:rPr>
          <w:rFonts w:ascii="Times New Roman" w:hAnsi="Times New Roman" w:cs="Times New Roman"/>
        </w:rPr>
      </w:pPr>
      <w:r w:rsidRPr="00612F32">
        <w:rPr>
          <w:rFonts w:ascii="Times New Roman" w:hAnsi="Times New Roman" w:cs="Times New Roman"/>
        </w:rPr>
        <w:t>AHP ve AAS arasındaki yapısal farklılık Şekil 2.2’de gösterilmektedir (Yıldırım ve Önder, 2014</w:t>
      </w:r>
      <w:r w:rsidR="000206DD" w:rsidRPr="00612F32">
        <w:rPr>
          <w:rFonts w:ascii="Times New Roman" w:hAnsi="Times New Roman" w:cs="Times New Roman"/>
        </w:rPr>
        <w:t>)</w:t>
      </w:r>
      <w:r w:rsidR="00556F79" w:rsidRPr="00612F32">
        <w:rPr>
          <w:rFonts w:ascii="Times New Roman" w:hAnsi="Times New Roman" w:cs="Times New Roman"/>
        </w:rPr>
        <w:t>.</w:t>
      </w:r>
    </w:p>
    <w:p w14:paraId="2C2E01B2" w14:textId="7DD89FCB" w:rsidR="00BA43D6" w:rsidRPr="00612F32" w:rsidRDefault="00EF1552">
      <w:pPr>
        <w:pStyle w:val="GvdeMetni"/>
        <w:spacing w:line="240" w:lineRule="auto"/>
        <w:rPr>
          <w:vertAlign w:val="subscript"/>
        </w:rPr>
      </w:pPr>
      <w:r w:rsidRPr="00612F32">
        <w:rPr>
          <w:rFonts w:ascii="Times New Roman" w:hAnsi="Times New Roman" w:cs="Times New Roman"/>
        </w:rPr>
        <w:t xml:space="preserve">                                      </w:t>
      </w:r>
      <w:r w:rsidR="000714BF" w:rsidRPr="00612F32">
        <w:rPr>
          <w:rFonts w:ascii="Times New Roman" w:hAnsi="Times New Roman" w:cs="Times New Roman"/>
          <w:noProof/>
          <w:lang w:eastAsia="tr-TR"/>
        </w:rPr>
        <mc:AlternateContent>
          <mc:Choice Requires="wpc">
            <w:drawing>
              <wp:inline distT="0" distB="0" distL="0" distR="0" wp14:anchorId="76DA5049" wp14:editId="7DA02286">
                <wp:extent cx="3376800" cy="2955600"/>
                <wp:effectExtent l="0" t="0" r="109855" b="35560"/>
                <wp:docPr id="115" name="Tuval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 name="Oval 67"/>
                        <wps:cNvSpPr/>
                        <wps:spPr>
                          <a:xfrm>
                            <a:off x="704432" y="309854"/>
                            <a:ext cx="332509" cy="33091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0A841F83" w14:textId="77777777" w:rsidR="0033019E" w:rsidRPr="001C6676" w:rsidRDefault="0033019E" w:rsidP="000714BF">
                              <w:pPr>
                                <w:jc w:val="center"/>
                                <w:rPr>
                                  <w:rFonts w:ascii="Times New Roman" w:hAnsi="Times New Roman" w:cs="Times New Roman"/>
                                  <w:sz w:val="20"/>
                                  <w:szCs w:val="20"/>
                                </w:rPr>
                              </w:pPr>
                              <w:r>
                                <w:rPr>
                                  <w:rFonts w:ascii="Times New Roman" w:hAnsi="Times New Roman" w:cs="Times New Roman"/>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1822532" y="301903"/>
                            <a:ext cx="332105" cy="31374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1368866" w14:textId="77777777" w:rsidR="0033019E" w:rsidRPr="001C6676" w:rsidRDefault="0033019E" w:rsidP="000714BF">
                              <w:pPr>
                                <w:jc w:val="center"/>
                                <w:rPr>
                                  <w:rFonts w:ascii="Times New Roman" w:hAnsi="Times New Roman" w:cs="Times New Roman"/>
                                  <w:sz w:val="20"/>
                                  <w:szCs w:val="20"/>
                                </w:rPr>
                              </w:pPr>
                              <w:r w:rsidRPr="001C6676">
                                <w:rPr>
                                  <w:rFonts w:ascii="Times New Roman" w:hAnsi="Times New Roman" w:cs="Times New Roman"/>
                                  <w:sz w:val="20"/>
                                  <w:szCs w:val="2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Metin Kutusu 69"/>
                        <wps:cNvSpPr txBox="1"/>
                        <wps:spPr>
                          <a:xfrm>
                            <a:off x="511827" y="0"/>
                            <a:ext cx="1888177" cy="267195"/>
                          </a:xfrm>
                          <a:prstGeom prst="rect">
                            <a:avLst/>
                          </a:prstGeom>
                          <a:solidFill>
                            <a:schemeClr val="lt1"/>
                          </a:solidFill>
                          <a:ln w="6350">
                            <a:solidFill>
                              <a:prstClr val="black"/>
                            </a:solidFill>
                          </a:ln>
                        </wps:spPr>
                        <wps:txbx>
                          <w:txbxContent>
                            <w:p w14:paraId="7E9E1104" w14:textId="77777777" w:rsidR="0033019E" w:rsidRPr="001C6676" w:rsidRDefault="0033019E" w:rsidP="000714BF">
                              <w:pPr>
                                <w:rPr>
                                  <w:rFonts w:ascii="Times New Roman" w:hAnsi="Times New Roman" w:cs="Times New Roman"/>
                                  <w:sz w:val="20"/>
                                  <w:szCs w:val="20"/>
                                </w:rPr>
                              </w:pPr>
                              <w:r w:rsidRPr="001C6676">
                                <w:rPr>
                                  <w:rFonts w:ascii="Times New Roman" w:hAnsi="Times New Roman" w:cs="Times New Roman"/>
                                  <w:sz w:val="20"/>
                                  <w:szCs w:val="20"/>
                                </w:rPr>
                                <w:t>X, Y tarafından etkilenmektedir.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Düz Ok Bağlayıcısı 94"/>
                        <wps:cNvCnPr/>
                        <wps:spPr>
                          <a:xfrm flipV="1">
                            <a:off x="1047852" y="458773"/>
                            <a:ext cx="774680" cy="1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Oval 95"/>
                        <wps:cNvSpPr/>
                        <wps:spPr>
                          <a:xfrm>
                            <a:off x="885956" y="623153"/>
                            <a:ext cx="1052849" cy="38686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FF36717" w14:textId="77777777" w:rsidR="0033019E" w:rsidRPr="00881535" w:rsidRDefault="0033019E" w:rsidP="000714BF">
                              <w:pPr>
                                <w:jc w:val="center"/>
                                <w:rPr>
                                  <w:vertAlign w:val="subscript"/>
                                </w:rPr>
                              </w:pPr>
                              <w:r>
                                <w:t>FC</w:t>
                              </w:r>
                              <w:r>
                                <w:rPr>
                                  <w:vertAlign w:val="subscript"/>
                                </w:rPr>
                                <w:t>1</w:t>
                              </w:r>
                              <w:r>
                                <w:t xml:space="preserve"> ... FC</w:t>
                              </w:r>
                              <w:r>
                                <w:rPr>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35999" y="2345575"/>
                            <a:ext cx="944674" cy="38671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A3B8FB2" w14:textId="77777777" w:rsidR="0033019E" w:rsidRDefault="0033019E" w:rsidP="000714BF">
                              <w:pPr>
                                <w:spacing w:line="256" w:lineRule="auto"/>
                                <w:rPr>
                                  <w:sz w:val="24"/>
                                  <w:szCs w:val="24"/>
                                </w:rPr>
                              </w:pPr>
                              <w:r>
                                <w:rPr>
                                  <w:rFonts w:eastAsia="Calibri"/>
                                </w:rPr>
                                <w:t>TC</w:t>
                              </w:r>
                              <w:r>
                                <w:rPr>
                                  <w:rFonts w:eastAsia="Calibri"/>
                                  <w:vertAlign w:val="subscript"/>
                                </w:rPr>
                                <w:t>1</w:t>
                              </w:r>
                              <w:r>
                                <w:rPr>
                                  <w:rFonts w:eastAsia="Calibri"/>
                                </w:rPr>
                                <w:t>...TC</w:t>
                              </w:r>
                              <w:r>
                                <w:rPr>
                                  <w:rFonts w:eastAsia="Calibri"/>
                                  <w:vertAlign w:val="subscript"/>
                                </w:rPr>
                                <w:t>2</w:t>
                              </w:r>
                              <w:r>
                                <w:rPr>
                                  <w:rFonts w:eastAsia="Calibri"/>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869434" y="1516586"/>
                            <a:ext cx="1089249" cy="38671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67175A9" w14:textId="77777777" w:rsidR="0033019E" w:rsidRPr="00881535" w:rsidRDefault="0033019E" w:rsidP="000714BF">
                              <w:pPr>
                                <w:spacing w:line="256" w:lineRule="auto"/>
                                <w:jc w:val="center"/>
                                <w:rPr>
                                  <w:sz w:val="24"/>
                                  <w:szCs w:val="24"/>
                                  <w:vertAlign w:val="subscript"/>
                                </w:rPr>
                              </w:pPr>
                              <w:r>
                                <w:rPr>
                                  <w:rFonts w:eastAsia="Calibri"/>
                                </w:rPr>
                                <w:t>SC</w:t>
                              </w:r>
                              <w:r>
                                <w:rPr>
                                  <w:rFonts w:eastAsia="Calibri"/>
                                  <w:vertAlign w:val="subscript"/>
                                </w:rPr>
                                <w:t>1</w:t>
                              </w:r>
                              <w:r>
                                <w:rPr>
                                  <w:rFonts w:eastAsia="Calibri"/>
                                </w:rPr>
                                <w:t xml:space="preserve"> ... SC</w:t>
                              </w:r>
                              <w:r>
                                <w:rPr>
                                  <w:rFonts w:eastAsia="Calibri"/>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2044403" y="2322725"/>
                            <a:ext cx="918845" cy="38671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E4C1A29" w14:textId="77777777" w:rsidR="0033019E" w:rsidRPr="00881535" w:rsidRDefault="0033019E" w:rsidP="000714BF">
                              <w:pPr>
                                <w:spacing w:line="256" w:lineRule="auto"/>
                                <w:jc w:val="center"/>
                                <w:rPr>
                                  <w:sz w:val="24"/>
                                  <w:szCs w:val="24"/>
                                  <w:vertAlign w:val="subscript"/>
                                </w:rPr>
                              </w:pPr>
                              <w:r>
                                <w:rPr>
                                  <w:rFonts w:eastAsia="Calibri"/>
                                </w:rPr>
                                <w:t>A</w:t>
                              </w:r>
                              <w:r>
                                <w:rPr>
                                  <w:rFonts w:eastAsia="Calibri"/>
                                  <w:vertAlign w:val="subscript"/>
                                </w:rPr>
                                <w:t>1</w:t>
                              </w:r>
                              <w:r>
                                <w:rPr>
                                  <w:rFonts w:eastAsia="Calibri"/>
                                </w:rPr>
                                <w:t xml:space="preserve"> … A</w:t>
                              </w:r>
                              <w:r>
                                <w:rPr>
                                  <w:rFonts w:eastAsia="Calibri"/>
                                  <w:vertAlign w:val="subscript"/>
                                </w:rPr>
                                <w:t>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Bağlayıcı: Eğri 99"/>
                        <wps:cNvCnPr/>
                        <wps:spPr>
                          <a:xfrm rot="5400000">
                            <a:off x="-77635" y="1402556"/>
                            <a:ext cx="1528991" cy="357047"/>
                          </a:xfrm>
                          <a:prstGeom prst="curvedConnector3">
                            <a:avLst>
                              <a:gd name="adj1" fmla="val 597"/>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Bağlayıcı: Eğri 100"/>
                        <wps:cNvCnPr/>
                        <wps:spPr>
                          <a:xfrm>
                            <a:off x="1938805" y="816584"/>
                            <a:ext cx="565021" cy="1506141"/>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Bağlayıcı: Eğri 101"/>
                        <wps:cNvCnPr>
                          <a:stCxn id="97" idx="1"/>
                        </wps:cNvCnPr>
                        <wps:spPr>
                          <a:xfrm rot="5400000" flipH="1" flipV="1">
                            <a:off x="737608" y="1258592"/>
                            <a:ext cx="605970" cy="23284"/>
                          </a:xfrm>
                          <a:prstGeom prst="curved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Bağlayıcı: Eğri 102"/>
                        <wps:cNvCnPr/>
                        <wps:spPr>
                          <a:xfrm rot="16200000" flipH="1">
                            <a:off x="1662441" y="1709943"/>
                            <a:ext cx="273449" cy="12700"/>
                          </a:xfrm>
                          <a:prstGeom prst="curvedConnector5">
                            <a:avLst>
                              <a:gd name="adj1" fmla="val -62381"/>
                              <a:gd name="adj2" fmla="val 4915937"/>
                              <a:gd name="adj3" fmla="val 140340"/>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Bağlayıcı: Eğri 103"/>
                        <wps:cNvCnPr/>
                        <wps:spPr>
                          <a:xfrm rot="16200000" flipH="1">
                            <a:off x="1744155" y="1901679"/>
                            <a:ext cx="512054" cy="402032"/>
                          </a:xfrm>
                          <a:prstGeom prst="curved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Bağlayıcı: Eğri 104"/>
                        <wps:cNvCnPr/>
                        <wps:spPr>
                          <a:xfrm rot="10800000">
                            <a:off x="1028951" y="1846669"/>
                            <a:ext cx="1015462" cy="663141"/>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Bağlayıcı: Eğri 105"/>
                        <wps:cNvCnPr/>
                        <wps:spPr>
                          <a:xfrm rot="5400000" flipH="1" flipV="1">
                            <a:off x="1494656" y="1723120"/>
                            <a:ext cx="22850" cy="1995490"/>
                          </a:xfrm>
                          <a:prstGeom prst="curvedConnector3">
                            <a:avLst>
                              <a:gd name="adj1" fmla="val -1000438"/>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Bağlayıcı: Eğri 106"/>
                        <wps:cNvCnPr/>
                        <wps:spPr>
                          <a:xfrm rot="16200000" flipH="1">
                            <a:off x="2679261" y="2484277"/>
                            <a:ext cx="273449" cy="12700"/>
                          </a:xfrm>
                          <a:prstGeom prst="curvedConnector5">
                            <a:avLst>
                              <a:gd name="adj1" fmla="val -89414"/>
                              <a:gd name="adj2" fmla="val 5103142"/>
                              <a:gd name="adj3" fmla="val 151614"/>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Metin Kutusu 107"/>
                        <wps:cNvSpPr txBox="1"/>
                        <wps:spPr>
                          <a:xfrm>
                            <a:off x="129882" y="1241562"/>
                            <a:ext cx="397566" cy="270345"/>
                          </a:xfrm>
                          <a:prstGeom prst="rect">
                            <a:avLst/>
                          </a:prstGeom>
                          <a:solidFill>
                            <a:schemeClr val="lt1"/>
                          </a:solidFill>
                          <a:ln w="6350">
                            <a:noFill/>
                          </a:ln>
                        </wps:spPr>
                        <wps:txbx>
                          <w:txbxContent>
                            <w:p w14:paraId="52B86254" w14:textId="77777777" w:rsidR="0033019E" w:rsidRPr="00881535" w:rsidRDefault="0033019E" w:rsidP="000714BF">
                              <w:pPr>
                                <w:rPr>
                                  <w:rFonts w:ascii="Times New Roman" w:hAnsi="Times New Roman" w:cs="Times New Roman"/>
                                  <w:sz w:val="20"/>
                                  <w:szCs w:val="20"/>
                                  <w:vertAlign w:val="subscript"/>
                                </w:rPr>
                              </w:pPr>
                              <w:r w:rsidRPr="00881535">
                                <w:rPr>
                                  <w:rFonts w:ascii="Times New Roman" w:hAnsi="Times New Roman" w:cs="Times New Roman"/>
                                  <w:sz w:val="20"/>
                                  <w:szCs w:val="20"/>
                                </w:rPr>
                                <w:t>W</w:t>
                              </w:r>
                              <w:r w:rsidRPr="00881535">
                                <w:rPr>
                                  <w:rFonts w:ascii="Times New Roman" w:hAnsi="Times New Roman" w:cs="Times New Roman"/>
                                  <w:sz w:val="20"/>
                                  <w:szCs w:val="20"/>
                                  <w:vertAlign w:val="subscript"/>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Metin Kutusu 104"/>
                        <wps:cNvSpPr txBox="1"/>
                        <wps:spPr>
                          <a:xfrm>
                            <a:off x="1065256" y="1155195"/>
                            <a:ext cx="397510" cy="269875"/>
                          </a:xfrm>
                          <a:prstGeom prst="rect">
                            <a:avLst/>
                          </a:prstGeom>
                          <a:solidFill>
                            <a:schemeClr val="lt1"/>
                          </a:solidFill>
                          <a:ln w="6350">
                            <a:noFill/>
                          </a:ln>
                        </wps:spPr>
                        <wps:txbx>
                          <w:txbxContent>
                            <w:p w14:paraId="6CEE8185"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Metin Kutusu 104"/>
                        <wps:cNvSpPr txBox="1"/>
                        <wps:spPr>
                          <a:xfrm>
                            <a:off x="2353368" y="1035925"/>
                            <a:ext cx="397510" cy="269875"/>
                          </a:xfrm>
                          <a:prstGeom prst="rect">
                            <a:avLst/>
                          </a:prstGeom>
                          <a:solidFill>
                            <a:schemeClr val="lt1"/>
                          </a:solidFill>
                          <a:ln w="6350">
                            <a:noFill/>
                          </a:ln>
                        </wps:spPr>
                        <wps:txbx>
                          <w:txbxContent>
                            <w:p w14:paraId="314DE8B5"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41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Metin Kutusu 104"/>
                        <wps:cNvSpPr txBox="1"/>
                        <wps:spPr>
                          <a:xfrm>
                            <a:off x="1677507" y="2141157"/>
                            <a:ext cx="397510" cy="269875"/>
                          </a:xfrm>
                          <a:prstGeom prst="rect">
                            <a:avLst/>
                          </a:prstGeom>
                          <a:solidFill>
                            <a:schemeClr val="lt1"/>
                          </a:solidFill>
                          <a:ln w="6350">
                            <a:noFill/>
                          </a:ln>
                        </wps:spPr>
                        <wps:txbx>
                          <w:txbxContent>
                            <w:p w14:paraId="38B0A5CC"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42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Metin Kutusu 104"/>
                        <wps:cNvSpPr txBox="1"/>
                        <wps:spPr>
                          <a:xfrm>
                            <a:off x="1045378" y="2371745"/>
                            <a:ext cx="397510" cy="269875"/>
                          </a:xfrm>
                          <a:prstGeom prst="rect">
                            <a:avLst/>
                          </a:prstGeom>
                          <a:solidFill>
                            <a:schemeClr val="lt1"/>
                          </a:solidFill>
                          <a:ln w="6350">
                            <a:noFill/>
                          </a:ln>
                        </wps:spPr>
                        <wps:txbx>
                          <w:txbxContent>
                            <w:p w14:paraId="7483BAA0"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24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Metin Kutusu 104"/>
                        <wps:cNvSpPr txBox="1"/>
                        <wps:spPr>
                          <a:xfrm>
                            <a:off x="1490651" y="2650039"/>
                            <a:ext cx="397510" cy="269875"/>
                          </a:xfrm>
                          <a:prstGeom prst="rect">
                            <a:avLst/>
                          </a:prstGeom>
                          <a:solidFill>
                            <a:schemeClr val="lt1"/>
                          </a:solidFill>
                          <a:ln w="6350">
                            <a:noFill/>
                          </a:ln>
                        </wps:spPr>
                        <wps:txbx>
                          <w:txbxContent>
                            <w:p w14:paraId="75F6092C"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43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Metin Kutusu 104"/>
                        <wps:cNvSpPr txBox="1"/>
                        <wps:spPr>
                          <a:xfrm>
                            <a:off x="2980944" y="2322725"/>
                            <a:ext cx="397510" cy="269875"/>
                          </a:xfrm>
                          <a:prstGeom prst="rect">
                            <a:avLst/>
                          </a:prstGeom>
                          <a:solidFill>
                            <a:schemeClr val="lt1"/>
                          </a:solidFill>
                          <a:ln w="6350">
                            <a:noFill/>
                          </a:ln>
                        </wps:spPr>
                        <wps:txbx>
                          <w:txbxContent>
                            <w:p w14:paraId="5509FB5F"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44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Metin Kutusu 104"/>
                        <wps:cNvSpPr txBox="1"/>
                        <wps:spPr>
                          <a:xfrm>
                            <a:off x="1955858" y="1549700"/>
                            <a:ext cx="397510" cy="269875"/>
                          </a:xfrm>
                          <a:prstGeom prst="rect">
                            <a:avLst/>
                          </a:prstGeom>
                          <a:solidFill>
                            <a:schemeClr val="lt1"/>
                          </a:solidFill>
                          <a:ln w="6350">
                            <a:noFill/>
                          </a:ln>
                        </wps:spPr>
                        <wps:txbx>
                          <w:txbxContent>
                            <w:p w14:paraId="628B11A8"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DA5049" id="Tuval 115" o:spid="_x0000_s1062" editas="canvas" style="width:265.9pt;height:232.7pt;mso-position-horizontal-relative:char;mso-position-vertical-relative:line" coordsize="33762,29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4G4sggAANlJAAAOAAAAZHJzL2Uyb0RvYy54bWzsXMuSm0Yb3f9VeQeKvS26oYFWWU454zj5&#10;K07sinNZMwhmiBEo0DPS5GXyDN5nl3mwnL5wkSzNkESeSDaz0IBoWkCf833nu0hPPl8vcus6qeqs&#10;LGY2eezYVlLE5TwrLmb2jz+8eBTaVi2iYh7lZZHM7Juktj9/+tn/nqyW04SWl2U+TyoLkxT1dLWc&#10;2ZdCLKeTSR1fJouoflwukwIH07JaRAK71cVkXkUrzL7IJ9Rx/MmqrObLqoyTusa7z/VB+6maP02T&#10;WLxK0zoRVj6zcW1CvVbq9Vy+Tp4+iaYXVbS8zGJzGdE/uIpFlBX40Haq55GIrKsqe2+qRRZXZV2m&#10;4nFcLiZlmmZxou4Bd0Ocrbs5i4rrqFY3E+PpNBeIrQPOe34hr7su82z+IstzubOsanGWV9Z1hKe2&#10;usxEIp/TZGPUBFcxlefK/yusY4IhqyVWsV6261n/u+t8cxktE3X79TT+7vp1ZWXzme0HtlVEC4Dp&#10;FS7Qwq75ZAx5s3xdmb0am/Jm1mm1kP/xrK31zA4cz3Opbd3MbNfhIfM0BJK1sGIcdl3KHG5bsTyO&#10;AURBBLfeTCOfzVdJubDkxsxO8jxb1vIio2l0/bIW+kE1o+TbeWGtMBkJmHqK8hnpa1Nb4iZP9Kjv&#10;kxT3h2ugajZFgaRdhvlbok6X82GkPCXFcrUnkV0n5aI5yYyVpyWKFu2Jzq4Tu09rR6tPLAvRnrjI&#10;irK6++RUjwd2evcqN8X6fK0Wk6qHIt86L+c3WOGq1Bytl/GLDI/4ZVSL11EFUoK+MDTiFV7SvMQj&#10;Lc2WbV2W1W+73pfjAUEcta0VSD6z61+voiqxrfz/BcDJiedJq6B2PBZQ7FT9I+f9I8XV4qwEIwhM&#10;2jJWm3K8yJvNtCoXP8MePZOfikNREeOzZ3YsqmbnTGjjA4sWJ8+eqWGwBMtIvCzeSF7rdZT4+WH9&#10;c1QtDc4EAPpd2RDiPazpsXKJivLZlSjTTAGxe65mCUDOh2IpDH+fpaFEr7yeQSwlIaWspSnhjvse&#10;TYnDDE2JG2AVNfFGmkrDcHia+s3yDaXpSDtpzh6edvBdmnbfJiIrrG+uxFV9Zfm8WT9DP0usvyjh&#10;a5R/kLTc4y4ZARXhcOEOjVhqPCUJw5AEOCRdJfUDwrV/2+sqK4gx5S72+MkNCbLl/TpHtjFKu1bf&#10;ZcaJ7RUx53kUvzUmojcD/HpeNN5J6QX5KDrn1EqLoajf5YSO3DmJT841ca/hyPM///jNevXW+iK6&#10;/T2Pbm7fxbfv6tt3FkZ03uqs2KkprRTK76fGYRt1SRwvCJmWlx4Lg2DLbwWB54dQBpIzhNBGne3x&#10;WrWoouziUpyVRQHylJUWB3v4I5EcTUWU5V8Wc0vcLKGQRZVFxUXe6PcdYK93CNCdWrKThLsF6D06&#10;8iEFqFg3D3avANWElppBMv7hZBGMZF8WaZs5WBaFIePMV9bYpy5hW+iCJKKh10QvoR/61Ni8PQAb&#10;oxcwZsvVdDjfC57OQbSq9iN2EJ9i9MJBsl70gt3OH9yfY3AZ52Ch1EWux5gO/BF4mxwD9zw/gA9S&#10;OYYQyuke4TSy9F+ytBW/Q1k6Bi//SfDCNzN72P07rAt97rmglZRWjPgsVKTtaEeckNOedxx594Fz&#10;e66KGKW4GXnXywsfX66Ob+bqsPt3eEeRUfeQoNP+jtJA53Q74nGkCrwmWTf6u14G/sPk1N02qTPy&#10;7rh51ybr+gmIqfXl7e9VZkFCdjTcl4RQ5RLmOfJPJddMIuJRECAtpp2h51CGqBGTdZwkiBQ5RyVD&#10;iVCGqphytvsLXfFVdZ3M20yE22Xy5LQXcyOXo/kvmDRd5CjYyOoc004c86qsBeJtXV6UJTR54pi0&#10;aOqsR5y0IMCWWd9dQJWH70WqXOwmScbdMJTVGyi1UAq1rRos85mD1JhOkjHHJ16TztmTxtjCpq6f&#10;jlkyXU3eW6Y9asBh+XX8vRtwrYdDOUOaRoku9CysC1VUlnGEqqRr3Jj0mh4nd/q1Dl1wbiyoSup+&#10;LZO6O9O7gRv4DsSSDDEoQzJO5dc6q+o7sHcmvUtd5OIkLw5vU5Wx1zOPVlUt9GmCHHWCu0CuwNUD&#10;r7Gx76OX+GiFkgKgg2/f3Po+9WBCFWoDhyNK3tQCNHC9Ji4mNNDWfDBq2UAl8AgZ61ARclMu4CF0&#10;csHjhHFXSZHNUQgvulEE4UZb8R8ZcMIMwLLexQAF1AMwIAD+mVHD3CF+oKR1Z7cZoQ46wZTigFp2&#10;0HkyGu5GmPYKIrrhTNqWNnWkHe09xb92tDx1WHfKUauTtoC8W50MqR6rwA0pSW24++baQWTGjLkO&#10;Pd/XvRsdWIlDmIfKnkKr77ujPEYfyycGQNiyu+xm21Rp5PFe5TBQ9xKPe74pPJMAlWc0SmLODpOU&#10;hujB0REb58zj6vhgDTE0m/AIoabjuSo/iclH13/Crr+tsO62of2K653Jr7vFLxrTOPW1NaVe6FF0&#10;rG0i92HEb8g9YtIc/VzZhvhlxIExNyFlf9Sm+EVtS081MqDpmD/N8K+tdm60ahJnu+w5tFeTUB6G&#10;QJTKTkDw6u6fzki7PGA+aKcaNgOEUPf0HXz4hs2ilF850VJ7R29a22ej9bgMBIZWNMZGzBP4jgDk&#10;b6NjtijQV9Cy32YwBRyf0UaoIOQzTcmbHMB3ejQHfB6aL+X8h03LgznQBsNDOXAEXSzik2suJvLb&#10;Y1qbHwjT1GWu65uss4Pesu36urTrJ4rplucjptvS6PH1hxCJroNiGim4gEHoSK1CkcAgbEuWnzCm&#10;2+B7xPRRYxpB4WEx7XjMDbSdpm5AAq2vPwrt0UbjI6aPGtOI/g6LaWTyfJOMpmjLcNytyskJ2+k2&#10;zB4xfdSYbmuEh9LTPHTwFQytPdwd/aonjOm2c3fE9FFjui0gHgjTyHOgHcnEiCi/mCaOj0J7tG2w&#10;I6b/GabVT/XgZ3rU2ea3juQPFPX3sd3/RaanfwEAAP//AwBQSwMEFAAGAAgAAAAhAEtrIwbbAAAA&#10;BQEAAA8AAABkcnMvZG93bnJldi54bWxMj8FOwzAQRO9I/IO1lbhRp9BGKI1ToUrlVA4JfIAbL0ma&#10;eB3Fbur+PQsXuIy0mtXMm3wX7SBmnHznSMFqmYBAqp3pqFHw+XF4fAHhgyajB0eo4IYedsX9Xa4z&#10;465U4lyFRnAI+UwraEMYMyl93aLVfulGJPa+3GR14HNqpJn0lcPtIJ+SJJVWd8QNrR5x32LdVxer&#10;4CwPt/JtX+K5P743valiepyjUg+L+LoFETCGv2f4wWd0KJjp5C5kvBgU8JDwq+xtnlc846RgnW7W&#10;IItc/qcvvgEAAP//AwBQSwECLQAUAAYACAAAACEAtoM4kv4AAADhAQAAEwAAAAAAAAAAAAAAAAAA&#10;AAAAW0NvbnRlbnRfVHlwZXNdLnhtbFBLAQItABQABgAIAAAAIQA4/SH/1gAAAJQBAAALAAAAAAAA&#10;AAAAAAAAAC8BAABfcmVscy8ucmVsc1BLAQItABQABgAIAAAAIQAT54G4sggAANlJAAAOAAAAAAAA&#10;AAAAAAAAAC4CAABkcnMvZTJvRG9jLnhtbFBLAQItABQABgAIAAAAIQBLayMG2wAAAAUBAAAPAAAA&#10;AAAAAAAAAAAAAAwLAABkcnMvZG93bnJldi54bWxQSwUGAAAAAAQABADzAAAAFAwAAAAA&#10;">
                <v:shape id="_x0000_s1063" type="#_x0000_t75" style="position:absolute;width:33762;height:29552;visibility:visible;mso-wrap-style:square" filled="t">
                  <v:fill o:detectmouseclick="t"/>
                  <v:path o:connecttype="none"/>
                </v:shape>
                <v:oval id="Oval 67" o:spid="_x0000_s1064" style="position:absolute;left:7044;top:3098;width:3325;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m9HxAAAANsAAAAPAAAAZHJzL2Rvd25yZXYueG1sRI9Pi8Iw&#10;FMTvgt8hPMGbpnpQ6RpF1ILe/LNY9vZo3rZdm5fSRK376TeCsMdhZn7DzJetqcSdGldaVjAaRiCI&#10;M6tLzhV8npPBDITzyBory6TgSQ6Wi25njrG2Dz7S/eRzESDsYlRQeF/HUrqsIINuaGvi4H3bxqAP&#10;ssmlbvAR4KaS4yiaSIMlh4UCa1oXlF1PN6PgrLeXTZusLsnPwab68LtP0/RLqX6vXX2A8NT6//C7&#10;vdMKJlN4fQk/QC7+AAAA//8DAFBLAQItABQABgAIAAAAIQDb4fbL7gAAAIUBAAATAAAAAAAAAAAA&#10;AAAAAAAAAABbQ29udGVudF9UeXBlc10ueG1sUEsBAi0AFAAGAAgAAAAhAFr0LFu/AAAAFQEAAAsA&#10;AAAAAAAAAAAAAAAAHwEAAF9yZWxzLy5yZWxzUEsBAi0AFAAGAAgAAAAhAGCCb0fEAAAA2wAAAA8A&#10;AAAAAAAAAAAAAAAABwIAAGRycy9kb3ducmV2LnhtbFBLBQYAAAAAAwADALcAAAD4AgAAAAA=&#10;" fillcolor="white [3201]" strokecolor="black [3200]" strokeweight=".25pt">
                  <v:stroke joinstyle="miter"/>
                  <v:textbox>
                    <w:txbxContent>
                      <w:p w14:paraId="0A841F83" w14:textId="77777777" w:rsidR="0033019E" w:rsidRPr="001C6676" w:rsidRDefault="0033019E" w:rsidP="000714BF">
                        <w:pPr>
                          <w:jc w:val="center"/>
                          <w:rPr>
                            <w:rFonts w:ascii="Times New Roman" w:hAnsi="Times New Roman" w:cs="Times New Roman"/>
                            <w:sz w:val="20"/>
                            <w:szCs w:val="20"/>
                          </w:rPr>
                        </w:pPr>
                        <w:r>
                          <w:rPr>
                            <w:rFonts w:ascii="Times New Roman" w:hAnsi="Times New Roman" w:cs="Times New Roman"/>
                            <w:sz w:val="20"/>
                            <w:szCs w:val="20"/>
                          </w:rPr>
                          <w:t>X</w:t>
                        </w:r>
                      </w:p>
                    </w:txbxContent>
                  </v:textbox>
                </v:oval>
                <v:oval id="Oval 68" o:spid="_x0000_s1065" style="position:absolute;left:18225;top:3019;width:3321;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s1vwAAANsAAAAPAAAAZHJzL2Rvd25yZXYueG1sRE/LisIw&#10;FN0P+A/hCu7G1FmIVKOIWhh3vrC4uzTXttrclCZq9evNQnB5OO/JrDWVuFPjSssKBv0IBHFmdcm5&#10;gsM++R2BcB5ZY2WZFDzJwWza+ZlgrO2Dt3Tf+VyEEHYxKii8r2MpXVaQQde3NXHgzrYx6ANscqkb&#10;fIRwU8m/KBpKgyWHhgJrWhSUXXc3o2CvV8dlm8yPyWVjU715rdM0PSnV67bzMQhPrf+KP+5/rWAY&#10;xoYv4QfI6RsAAP//AwBQSwECLQAUAAYACAAAACEA2+H2y+4AAACFAQAAEwAAAAAAAAAAAAAAAAAA&#10;AAAAW0NvbnRlbnRfVHlwZXNdLnhtbFBLAQItABQABgAIAAAAIQBa9CxbvwAAABUBAAALAAAAAAAA&#10;AAAAAAAAAB8BAABfcmVscy8ucmVsc1BLAQItABQABgAIAAAAIQARHfs1vwAAANsAAAAPAAAAAAAA&#10;AAAAAAAAAAcCAABkcnMvZG93bnJldi54bWxQSwUGAAAAAAMAAwC3AAAA8wIAAAAA&#10;" fillcolor="white [3201]" strokecolor="black [3200]" strokeweight=".25pt">
                  <v:stroke joinstyle="miter"/>
                  <v:textbox>
                    <w:txbxContent>
                      <w:p w14:paraId="31368866" w14:textId="77777777" w:rsidR="0033019E" w:rsidRPr="001C6676" w:rsidRDefault="0033019E" w:rsidP="000714BF">
                        <w:pPr>
                          <w:jc w:val="center"/>
                          <w:rPr>
                            <w:rFonts w:ascii="Times New Roman" w:hAnsi="Times New Roman" w:cs="Times New Roman"/>
                            <w:sz w:val="20"/>
                            <w:szCs w:val="20"/>
                          </w:rPr>
                        </w:pPr>
                        <w:r w:rsidRPr="001C6676">
                          <w:rPr>
                            <w:rFonts w:ascii="Times New Roman" w:hAnsi="Times New Roman" w:cs="Times New Roman"/>
                            <w:sz w:val="20"/>
                            <w:szCs w:val="20"/>
                          </w:rPr>
                          <w:t>Y</w:t>
                        </w:r>
                      </w:p>
                    </w:txbxContent>
                  </v:textbox>
                </v:oval>
                <v:shape id="Metin Kutusu 69" o:spid="_x0000_s1066" type="#_x0000_t202" style="position:absolute;left:5118;width:18882;height:2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14:paraId="7E9E1104" w14:textId="77777777" w:rsidR="0033019E" w:rsidRPr="001C6676" w:rsidRDefault="0033019E" w:rsidP="000714BF">
                        <w:pPr>
                          <w:rPr>
                            <w:rFonts w:ascii="Times New Roman" w:hAnsi="Times New Roman" w:cs="Times New Roman"/>
                            <w:sz w:val="20"/>
                            <w:szCs w:val="20"/>
                          </w:rPr>
                        </w:pPr>
                        <w:r w:rsidRPr="001C6676">
                          <w:rPr>
                            <w:rFonts w:ascii="Times New Roman" w:hAnsi="Times New Roman" w:cs="Times New Roman"/>
                            <w:sz w:val="20"/>
                            <w:szCs w:val="20"/>
                          </w:rPr>
                          <w:t>X, Y tarafından etkilenmektedir.</w:t>
                        </w:r>
                      </w:p>
                    </w:txbxContent>
                  </v:textbox>
                </v:shape>
                <v:shape id="Düz Ok Bağlayıcısı 94" o:spid="_x0000_s1067" type="#_x0000_t32" style="position:absolute;left:10478;top:4587;width:7747;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pNxQAAANsAAAAPAAAAZHJzL2Rvd25yZXYueG1sRI9BS8NA&#10;FITvQv/D8gQvYjdtQrWx21IUsdemIvb2zD6T0OzbkLe28d93hUKPw8x8wyxWg2vVkXppPBuYjBNQ&#10;xKW3DVcGPnZvD0+gJCBbbD2TgT8SWC1HNwvMrT/xlo5FqFSEsORooA6hy7WWsiaHMvYdcfR+fO8w&#10;RNlX2vZ4inDX6mmSzLTDhuNCjR291FQeil9nIA2ZTLfZ16MU++r73r6mqXy+G3N3O6yfQQUawjV8&#10;aW+sgXkG/1/iD9DLMwAAAP//AwBQSwECLQAUAAYACAAAACEA2+H2y+4AAACFAQAAEwAAAAAAAAAA&#10;AAAAAAAAAAAAW0NvbnRlbnRfVHlwZXNdLnhtbFBLAQItABQABgAIAAAAIQBa9CxbvwAAABUBAAAL&#10;AAAAAAAAAAAAAAAAAB8BAABfcmVscy8ucmVsc1BLAQItABQABgAIAAAAIQBhospNxQAAANsAAAAP&#10;AAAAAAAAAAAAAAAAAAcCAABkcnMvZG93bnJldi54bWxQSwUGAAAAAAMAAwC3AAAA+QIAAAAA&#10;" strokecolor="black [3200]" strokeweight=".5pt">
                  <v:stroke endarrow="block" joinstyle="miter"/>
                </v:shape>
                <v:oval id="Oval 95" o:spid="_x0000_s1068" style="position:absolute;left:8859;top:6231;width:10529;height:3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SMxAAAANsAAAAPAAAAZHJzL2Rvd25yZXYueG1sRI9Ba8JA&#10;FITvBf/D8gRvdaNgqdFVRA3Ym1UxeHtkn0k0+zZkV43++m6h0OMwM98w03lrKnGnxpWWFQz6EQji&#10;zOqScwWHffL+CcJ5ZI2VZVLwJAfzWedtirG2D/6m+87nIkDYxaig8L6OpXRZQQZd39bEwTvbxqAP&#10;ssmlbvAR4KaSwyj6kAZLDgsF1rQsKLvubkbBXq+PqzZZHJPL1qZ6+/pK0/SkVK/bLiYgPLX+P/zX&#10;3mgF4xH8fgk/QM5+AAAA//8DAFBLAQItABQABgAIAAAAIQDb4fbL7gAAAIUBAAATAAAAAAAAAAAA&#10;AAAAAAAAAABbQ29udGVudF9UeXBlc10ueG1sUEsBAi0AFAAGAAgAAAAhAFr0LFu/AAAAFQEAAAsA&#10;AAAAAAAAAAAAAAAAHwEAAF9yZWxzLy5yZWxzUEsBAi0AFAAGAAgAAAAhAMrJJIzEAAAA2wAAAA8A&#10;AAAAAAAAAAAAAAAABwIAAGRycy9kb3ducmV2LnhtbFBLBQYAAAAAAwADALcAAAD4AgAAAAA=&#10;" fillcolor="white [3201]" strokecolor="black [3200]" strokeweight=".25pt">
                  <v:stroke joinstyle="miter"/>
                  <v:textbox>
                    <w:txbxContent>
                      <w:p w14:paraId="3FF36717" w14:textId="77777777" w:rsidR="0033019E" w:rsidRPr="00881535" w:rsidRDefault="0033019E" w:rsidP="000714BF">
                        <w:pPr>
                          <w:jc w:val="center"/>
                          <w:rPr>
                            <w:vertAlign w:val="subscript"/>
                          </w:rPr>
                        </w:pPr>
                        <w:r>
                          <w:t>FC</w:t>
                        </w:r>
                        <w:r>
                          <w:rPr>
                            <w:vertAlign w:val="subscript"/>
                          </w:rPr>
                          <w:t>1</w:t>
                        </w:r>
                        <w:r>
                          <w:t xml:space="preserve"> ... FC</w:t>
                        </w:r>
                        <w:r>
                          <w:rPr>
                            <w:vertAlign w:val="subscript"/>
                          </w:rPr>
                          <w:t>n</w:t>
                        </w:r>
                      </w:p>
                    </w:txbxContent>
                  </v:textbox>
                </v:oval>
                <v:oval id="Oval 96" o:spid="_x0000_s1069" style="position:absolute;left:359;top:23455;width:9447;height:3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7r7xAAAANsAAAAPAAAAZHJzL2Rvd25yZXYueG1sRI9Pi8Iw&#10;FMTvgt8hPMGbpnoQ7RpF1ILe/LNY9vZo3rZdm5fSRK376TeCsMdhZn7DzJetqcSdGldaVjAaRiCI&#10;M6tLzhV8npPBFITzyBory6TgSQ6Wi25njrG2Dz7S/eRzESDsYlRQeF/HUrqsIINuaGvi4H3bxqAP&#10;ssmlbvAR4KaS4yiaSIMlh4UCa1oXlF1PN6PgrLeXTZusLsnPwab68LtP0/RLqX6vXX2A8NT6//C7&#10;vdMKZhN4fQk/QC7+AAAA//8DAFBLAQItABQABgAIAAAAIQDb4fbL7gAAAIUBAAATAAAAAAAAAAAA&#10;AAAAAAAAAABbQ29udGVudF9UeXBlc10ueG1sUEsBAi0AFAAGAAgAAAAhAFr0LFu/AAAAFQEAAAsA&#10;AAAAAAAAAAAAAAAAHwEAAF9yZWxzLy5yZWxzUEsBAi0AFAAGAAgAAAAhADobuvvEAAAA2wAAAA8A&#10;AAAAAAAAAAAAAAAABwIAAGRycy9kb3ducmV2LnhtbFBLBQYAAAAAAwADALcAAAD4AgAAAAA=&#10;" fillcolor="white [3201]" strokecolor="black [3200]" strokeweight=".25pt">
                  <v:stroke joinstyle="miter"/>
                  <v:textbox>
                    <w:txbxContent>
                      <w:p w14:paraId="1A3B8FB2" w14:textId="77777777" w:rsidR="0033019E" w:rsidRDefault="0033019E" w:rsidP="000714BF">
                        <w:pPr>
                          <w:spacing w:line="256" w:lineRule="auto"/>
                          <w:rPr>
                            <w:sz w:val="24"/>
                            <w:szCs w:val="24"/>
                          </w:rPr>
                        </w:pPr>
                        <w:r>
                          <w:rPr>
                            <w:rFonts w:eastAsia="Calibri"/>
                          </w:rPr>
                          <w:t>TC</w:t>
                        </w:r>
                        <w:r>
                          <w:rPr>
                            <w:rFonts w:eastAsia="Calibri"/>
                            <w:vertAlign w:val="subscript"/>
                          </w:rPr>
                          <w:t>1</w:t>
                        </w:r>
                        <w:r>
                          <w:rPr>
                            <w:rFonts w:eastAsia="Calibri"/>
                          </w:rPr>
                          <w:t>...TC</w:t>
                        </w:r>
                        <w:r>
                          <w:rPr>
                            <w:rFonts w:eastAsia="Calibri"/>
                            <w:vertAlign w:val="subscript"/>
                          </w:rPr>
                          <w:t>2</w:t>
                        </w:r>
                        <w:r>
                          <w:rPr>
                            <w:rFonts w:eastAsia="Calibri"/>
                          </w:rPr>
                          <w:t xml:space="preserve"> </w:t>
                        </w:r>
                      </w:p>
                    </w:txbxContent>
                  </v:textbox>
                </v:oval>
                <v:oval id="Oval 97" o:spid="_x0000_s1070" style="position:absolute;left:8694;top:15165;width:10892;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x9gxAAAANsAAAAPAAAAZHJzL2Rvd25yZXYueG1sRI9Ba8JA&#10;FITvBf/D8gRvdaMHW6OriBqwN6ti8PbIPpNo9m3Irhr99d1CocdhZr5hpvPWVOJOjSstKxj0IxDE&#10;mdUl5woO++T9E4TzyBory6TgSQ7ms87bFGNtH/xN953PRYCwi1FB4X0dS+myggy6vq2Jg3e2jUEf&#10;ZJNL3eAjwE0lh1E0kgZLDgsF1rQsKLvubkbBXq+PqzZZHJPL1qZ6+/pK0/SkVK/bLiYgPLX+P/zX&#10;3mgF4w/4/RJ+gJz9AAAA//8DAFBLAQItABQABgAIAAAAIQDb4fbL7gAAAIUBAAATAAAAAAAAAAAA&#10;AAAAAAAAAABbQ29udGVudF9UeXBlc10ueG1sUEsBAi0AFAAGAAgAAAAhAFr0LFu/AAAAFQEAAAsA&#10;AAAAAAAAAAAAAAAAHwEAAF9yZWxzLy5yZWxzUEsBAi0AFAAGAAgAAAAhAFVXH2DEAAAA2wAAAA8A&#10;AAAAAAAAAAAAAAAABwIAAGRycy9kb3ducmV2LnhtbFBLBQYAAAAAAwADALcAAAD4AgAAAAA=&#10;" fillcolor="white [3201]" strokecolor="black [3200]" strokeweight=".25pt">
                  <v:stroke joinstyle="miter"/>
                  <v:textbox>
                    <w:txbxContent>
                      <w:p w14:paraId="167175A9" w14:textId="77777777" w:rsidR="0033019E" w:rsidRPr="00881535" w:rsidRDefault="0033019E" w:rsidP="000714BF">
                        <w:pPr>
                          <w:spacing w:line="256" w:lineRule="auto"/>
                          <w:jc w:val="center"/>
                          <w:rPr>
                            <w:sz w:val="24"/>
                            <w:szCs w:val="24"/>
                            <w:vertAlign w:val="subscript"/>
                          </w:rPr>
                        </w:pPr>
                        <w:r>
                          <w:rPr>
                            <w:rFonts w:eastAsia="Calibri"/>
                          </w:rPr>
                          <w:t>SC</w:t>
                        </w:r>
                        <w:r>
                          <w:rPr>
                            <w:rFonts w:eastAsia="Calibri"/>
                            <w:vertAlign w:val="subscript"/>
                          </w:rPr>
                          <w:t>1</w:t>
                        </w:r>
                        <w:r>
                          <w:rPr>
                            <w:rFonts w:eastAsia="Calibri"/>
                          </w:rPr>
                          <w:t xml:space="preserve"> ... SC</w:t>
                        </w:r>
                        <w:r>
                          <w:rPr>
                            <w:rFonts w:eastAsia="Calibri"/>
                            <w:vertAlign w:val="subscript"/>
                          </w:rPr>
                          <w:t>m</w:t>
                        </w:r>
                      </w:p>
                    </w:txbxContent>
                  </v:textbox>
                </v:oval>
                <v:oval id="Oval 98" o:spid="_x0000_s1071" style="position:absolute;left:20444;top:23227;width:9188;height:3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sSwgAAANsAAAAPAAAAZHJzL2Rvd25yZXYueG1sRE9Nb4JA&#10;EL2b+B82Y9KbLHpoWspqTJWk3qg2kN4m7AhYdpawW8H++u6hSY8v7zvdTqYTNxpca1nBKopBEFdW&#10;t1wr+DhnyycQziNr7CyTgjs52G7msxQTbUd+p9vJ1yKEsEtQQeN9n0jpqoYMusj2xIG72MGgD3Co&#10;pR5wDOGmk+s4fpQGWw4NDfb02lD1dfo2Cs76UOynbFdk19yWOv85lmX5qdTDYtq9gPA0+X/xn/tN&#10;K3gOY8OX8APk5hcAAP//AwBQSwECLQAUAAYACAAAACEA2+H2y+4AAACFAQAAEwAAAAAAAAAAAAAA&#10;AAAAAAAAW0NvbnRlbnRfVHlwZXNdLnhtbFBLAQItABQABgAIAAAAIQBa9CxbvwAAABUBAAALAAAA&#10;AAAAAAAAAAAAAB8BAABfcmVscy8ucmVsc1BLAQItABQABgAIAAAAIQAkyIsSwgAAANsAAAAPAAAA&#10;AAAAAAAAAAAAAAcCAABkcnMvZG93bnJldi54bWxQSwUGAAAAAAMAAwC3AAAA9gIAAAAA&#10;" fillcolor="white [3201]" strokecolor="black [3200]" strokeweight=".25pt">
                  <v:stroke joinstyle="miter"/>
                  <v:textbox>
                    <w:txbxContent>
                      <w:p w14:paraId="4E4C1A29" w14:textId="77777777" w:rsidR="0033019E" w:rsidRPr="00881535" w:rsidRDefault="0033019E" w:rsidP="000714BF">
                        <w:pPr>
                          <w:spacing w:line="256" w:lineRule="auto"/>
                          <w:jc w:val="center"/>
                          <w:rPr>
                            <w:sz w:val="24"/>
                            <w:szCs w:val="24"/>
                            <w:vertAlign w:val="subscript"/>
                          </w:rPr>
                        </w:pPr>
                        <w:r>
                          <w:rPr>
                            <w:rFonts w:eastAsia="Calibri"/>
                          </w:rPr>
                          <w:t>A</w:t>
                        </w:r>
                        <w:r>
                          <w:rPr>
                            <w:rFonts w:eastAsia="Calibri"/>
                            <w:vertAlign w:val="subscript"/>
                          </w:rPr>
                          <w:t>1</w:t>
                        </w:r>
                        <w:r>
                          <w:rPr>
                            <w:rFonts w:eastAsia="Calibri"/>
                          </w:rPr>
                          <w:t xml:space="preserve"> … A</w:t>
                        </w:r>
                        <w:r>
                          <w:rPr>
                            <w:rFonts w:eastAsia="Calibri"/>
                            <w:vertAlign w:val="subscript"/>
                          </w:rPr>
                          <w:t>k</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Eğri 99" o:spid="_x0000_s1072" type="#_x0000_t38" style="position:absolute;left:-777;top:14025;width:15290;height:3570;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imPwwAAANsAAAAPAAAAZHJzL2Rvd25yZXYueG1sRI9Bi8Iw&#10;FITvC/6H8AQvoqkedrUaRURxUVjYqvdH82yLzUttolZ/vVkQ9jjMzDfMdN6YUtyodoVlBYN+BII4&#10;tbrgTMFhv+6NQDiPrLG0TAoe5GA+a31MMdb2zr90S3wmAoRdjApy76tYSpfmZND1bUUcvJOtDfog&#10;60zqGu8Bbko5jKJPabDgsJBjRcuc0nNyNQqi3c92NXDdIx7d5tlc/H6VfD2V6rSbxQSEp8b/h9/t&#10;b61gPIa/L+EHyNkLAAD//wMAUEsBAi0AFAAGAAgAAAAhANvh9svuAAAAhQEAABMAAAAAAAAAAAAA&#10;AAAAAAAAAFtDb250ZW50X1R5cGVzXS54bWxQSwECLQAUAAYACAAAACEAWvQsW78AAAAVAQAACwAA&#10;AAAAAAAAAAAAAAAfAQAAX3JlbHMvLnJlbHNQSwECLQAUAAYACAAAACEAaRYpj8MAAADbAAAADwAA&#10;AAAAAAAAAAAAAAAHAgAAZHJzL2Rvd25yZXYueG1sUEsFBgAAAAADAAMAtwAAAPcCAAAAAA==&#10;" adj="129" strokecolor="black [3200]" strokeweight=".5pt">
                  <v:stroke endarrow="block" joinstyle="miter"/>
                </v:shape>
                <v:shapetype id="_x0000_t37" coordsize="21600,21600" o:spt="37" o:oned="t" path="m,c10800,,21600,10800,21600,21600e" filled="f">
                  <v:path arrowok="t" fillok="f" o:connecttype="none"/>
                  <o:lock v:ext="edit" shapetype="t"/>
                </v:shapetype>
                <v:shape id="Bağlayıcı: Eğri 100" o:spid="_x0000_s1073" type="#_x0000_t37" style="position:absolute;left:19388;top:8165;width:5650;height:1506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YguxAAAANwAAAAPAAAAZHJzL2Rvd25yZXYueG1sRI9Na8JA&#10;EIbvBf/DMkJvdbdCpERXqYJQi6X4cfA4ZMckmJ2N2a3Gf985FHqbYd6PZ2aL3jfqRl2sA1t4HRlQ&#10;xEVwNZcWjof1yxuomJAdNoHJwoMiLOaDpxnmLtx5R7d9KpWEcMzRQpVSm2sdi4o8xlFoieV2Dp3H&#10;JGtXatfhXcJ9o8fGTLTHmqWhwpZWFRWX/Y+XXnPIss12GScnc/r+yj6zZbhurH0e9u9TUIn69C/+&#10;c384wTeCL8/IBHr+CwAA//8DAFBLAQItABQABgAIAAAAIQDb4fbL7gAAAIUBAAATAAAAAAAAAAAA&#10;AAAAAAAAAABbQ29udGVudF9UeXBlc10ueG1sUEsBAi0AFAAGAAgAAAAhAFr0LFu/AAAAFQEAAAsA&#10;AAAAAAAAAAAAAAAAHwEAAF9yZWxzLy5yZWxzUEsBAi0AFAAGAAgAAAAhAPLViC7EAAAA3AAAAA8A&#10;AAAAAAAAAAAAAAAABwIAAGRycy9kb3ducmV2LnhtbFBLBQYAAAAAAwADALcAAAD4AgAAAAA=&#10;" strokecolor="black [3200]" strokeweight=".5pt">
                  <v:stroke endarrow="block" joinstyle="miter"/>
                </v:shape>
                <v:shape id="Bağlayıcı: Eğri 101" o:spid="_x0000_s1074" type="#_x0000_t38" style="position:absolute;left:7376;top:12585;width:6060;height:23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uqvAAAANwAAAAPAAAAZHJzL2Rvd25yZXYueG1sRE/LqsIw&#10;EN0L/kMY4e40teCDahQRim6tfsDQjG2xmSlN1Pr35sKFu5vDec52P7hWvaj3jbCB+SwBRVyKbbgy&#10;cLvm0zUoH5AttsJk4EMe9rvxaIuZlTdf6FWESsUQ9hkaqEPoMq19WZNDP5OOOHJ36R2GCPtK2x7f&#10;Mdy1Ok2SpXbYcGyosaNjTeWjeDoD+d1eVl5OeS7p4IvzQjDtxJifyXDYgAo0hH/xn/ts4/xkDr/P&#10;xAv07gsAAP//AwBQSwECLQAUAAYACAAAACEA2+H2y+4AAACFAQAAEwAAAAAAAAAAAAAAAAAAAAAA&#10;W0NvbnRlbnRfVHlwZXNdLnhtbFBLAQItABQABgAIAAAAIQBa9CxbvwAAABUBAAALAAAAAAAAAAAA&#10;AAAAAB8BAABfcmVscy8ucmVsc1BLAQItABQABgAIAAAAIQDKgnuqvAAAANwAAAAPAAAAAAAAAAAA&#10;AAAAAAcCAABkcnMvZG93bnJldi54bWxQSwUGAAAAAAMAAwC3AAAA8AIAAAAA&#10;" adj="10800" strokecolor="black [3200]" strokeweight=".5pt">
                  <v:stroke endarrow="block" joinstyle="miter"/>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Bağlayıcı: Eğri 102" o:spid="_x0000_s1075" type="#_x0000_t40" style="position:absolute;left:16624;top:17099;width:2735;height:1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Rf8wgAAANwAAAAPAAAAZHJzL2Rvd25yZXYueG1sRE/fa8Iw&#10;EH4f7H8IN9jL0GTihlajFKHgo6sDfTyasylrLqWJtttfvwiDvd3H9/PW29G14kZ9aDxreJ0qEMSV&#10;Nw3XGj6PxWQBIkRkg61n0vBNAbabx4c1ZsYP/EG3MtYihXDIUIONscukDJUlh2HqO+LEXXzvMCbY&#10;19L0OKRw18qZUu/SYcOpwWJHO0vVV3l1Gt7s4lyqoihOL/vcLOfD4Sd3B62fn8Z8BSLSGP/Ff+69&#10;SfPVDO7PpAvk5hcAAP//AwBQSwECLQAUAAYACAAAACEA2+H2y+4AAACFAQAAEwAAAAAAAAAAAAAA&#10;AAAAAAAAW0NvbnRlbnRfVHlwZXNdLnhtbFBLAQItABQABgAIAAAAIQBa9CxbvwAAABUBAAALAAAA&#10;AAAAAAAAAAAAAB8BAABfcmVscy8ucmVsc1BLAQItABQABgAIAAAAIQDKWRf8wgAAANwAAAAPAAAA&#10;AAAAAAAAAAAAAAcCAABkcnMvZG93bnJldi54bWxQSwUGAAAAAAMAAwC3AAAA9gIAAAAA&#10;" adj="-13474,1061842,30313" strokecolor="black [3200]" strokeweight=".5pt">
                  <v:stroke endarrow="block" joinstyle="miter"/>
                </v:shape>
                <v:shape id="Bağlayıcı: Eğri 103" o:spid="_x0000_s1076" type="#_x0000_t38" style="position:absolute;left:17440;top:19017;width:5121;height:402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btvwAAANwAAAAPAAAAZHJzL2Rvd25yZXYueG1sRE9Li8Iw&#10;EL4v+B/CCN7WVGWldI2y+MA9CT7wPDSzTdlmEpqo9d8bQfA2H99zZovONuJKbagdKxgNMxDEpdM1&#10;VwpOx81nDiJEZI2NY1JwpwCLee9jhoV2N97T9RArkUI4FKjAxOgLKUNpyGIYOk+cuD/XWowJtpXU&#10;Ld5SuG3kOMum0mLNqcGgp6Wh8v9wsQqwXE3Nznjcr/XW2K9zrn2dKzXodz/fICJ18S1+uX91mp9N&#10;4PlMukDOHwAAAP//AwBQSwECLQAUAAYACAAAACEA2+H2y+4AAACFAQAAEwAAAAAAAAAAAAAAAAAA&#10;AAAAW0NvbnRlbnRfVHlwZXNdLnhtbFBLAQItABQABgAIAAAAIQBa9CxbvwAAABUBAAALAAAAAAAA&#10;AAAAAAAAAB8BAABfcmVscy8ucmVsc1BLAQItABQABgAIAAAAIQCNCXbtvwAAANwAAAAPAAAAAAAA&#10;AAAAAAAAAAcCAABkcnMvZG93bnJldi54bWxQSwUGAAAAAAMAAwC3AAAA8wIAAAAA&#10;" adj="10800" strokecolor="black [3200]" strokeweight=".5pt">
                  <v:stroke endarrow="block" joinstyle="miter"/>
                </v:shape>
                <v:shape id="Bağlayıcı: Eğri 104" o:spid="_x0000_s1077" type="#_x0000_t37" style="position:absolute;left:10289;top:18466;width:10155;height:663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CwKxAAAANwAAAAPAAAAZHJzL2Rvd25yZXYueG1sRI/dasJA&#10;EIXvC77DMkLvdJPgH6mriCAWEUFbvJ5mxySYnQ27q8a3dwuF3s1wznfmzHzZmUbcyfnasoJ0mIAg&#10;LqyuuVTw/bUZzED4gKyxsUwKnuRhuei9zTHX9sFHup9CKWII+xwVVCG0uZS+qMigH9qWOGoX6wyG&#10;uLpSaoePGG4amSXJRBqsOV6osKV1RcX1dDOxxi79OWTlQU+357W9uRTH+2yn1Hu/W32ACNSFf/Mf&#10;/akjl4zg95k4gVy8AAAA//8DAFBLAQItABQABgAIAAAAIQDb4fbL7gAAAIUBAAATAAAAAAAAAAAA&#10;AAAAAAAAAABbQ29udGVudF9UeXBlc10ueG1sUEsBAi0AFAAGAAgAAAAhAFr0LFu/AAAAFQEAAAsA&#10;AAAAAAAAAAAAAAAAHwEAAF9yZWxzLy5yZWxzUEsBAi0AFAAGAAgAAAAhAFR4LArEAAAA3AAAAA8A&#10;AAAAAAAAAAAAAAAABwIAAGRycy9kb3ducmV2LnhtbFBLBQYAAAAAAwADALcAAAD4AgAAAAA=&#10;" strokecolor="black [3200]" strokeweight=".5pt">
                  <v:stroke endarrow="block" joinstyle="miter"/>
                </v:shape>
                <v:shape id="Bağlayıcı: Eğri 105" o:spid="_x0000_s1078" type="#_x0000_t38" style="position:absolute;left:14947;top:17230;width:228;height:1995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o7wQAAANwAAAAPAAAAZHJzL2Rvd25yZXYueG1sRE9LawIx&#10;EL4L/Q9hCr1poqCVrVkpBcFTV13pebqZfdDNZE1S3f57Uyj0Nh/fczbb0fbiSj50jjXMZwoEceVM&#10;x42Gc7mbrkGEiGywd0wafijANn+YbDAz7sZHup5iI1IIhww1tDEOmZShaslimLmBOHG18xZjgr6R&#10;xuMthdteLpRaSYsdp4YWB3prqfo6fVsNy49KlWH1Xnz643O8zOvi4FSh9dPj+PoCItIY/8V/7r1J&#10;89USfp9JF8j8DgAA//8DAFBLAQItABQABgAIAAAAIQDb4fbL7gAAAIUBAAATAAAAAAAAAAAAAAAA&#10;AAAAAABbQ29udGVudF9UeXBlc10ueG1sUEsBAi0AFAAGAAgAAAAhAFr0LFu/AAAAFQEAAAsAAAAA&#10;AAAAAAAAAAAAHwEAAF9yZWxzLy5yZWxzUEsBAi0AFAAGAAgAAAAhAMiOijvBAAAA3AAAAA8AAAAA&#10;AAAAAAAAAAAABwIAAGRycy9kb3ducmV2LnhtbFBLBQYAAAAAAwADALcAAAD1AgAAAAA=&#10;" adj="-216095" strokecolor="black [3200]" strokeweight=".5pt">
                  <v:stroke endarrow="block" joinstyle="miter"/>
                </v:shape>
                <v:shape id="Bağlayıcı: Eğri 106" o:spid="_x0000_s1079" type="#_x0000_t40" style="position:absolute;left:26793;top:24842;width:2734;height:1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UjwAAAANwAAAAPAAAAZHJzL2Rvd25yZXYueG1sRE89b8Iw&#10;EN0r8R+sQ2IrdjrQEjAIoSKxNu7CdsRHEhGfQ2wg8OvrSpW63dP7vOV6cK24UR8azxqyqQJBXHrb&#10;cKXh2+xeP0CEiGyx9UwaHhRgvRq9LDG3/s5fdCtiJVIIhxw11DF2uZShrMlhmPqOOHEn3zuMCfaV&#10;tD3eU7hr5ZtSM+mw4dRQY0fbmspzcXUa6Hkyn3OVBXPZHoqjc4bfM6P1ZDxsFiAiDfFf/Ofe2zRf&#10;zeD3mXSBXP0AAAD//wMAUEsBAi0AFAAGAAgAAAAhANvh9svuAAAAhQEAABMAAAAAAAAAAAAAAAAA&#10;AAAAAFtDb250ZW50X1R5cGVzXS54bWxQSwECLQAUAAYACAAAACEAWvQsW78AAAAVAQAACwAAAAAA&#10;AAAAAAAAAAAfAQAAX3JlbHMvLnJlbHNQSwECLQAUAAYACAAAACEA7guFI8AAAADcAAAADwAAAAAA&#10;AAAAAAAAAAAHAgAAZHJzL2Rvd25yZXYueG1sUEsFBgAAAAADAAMAtwAAAPQCAAAAAA==&#10;" adj="-19313,1102279,32749" strokecolor="black [3200]" strokeweight=".5pt">
                  <v:stroke endarrow="block" joinstyle="miter"/>
                </v:shape>
                <v:shape id="Metin Kutusu 107" o:spid="_x0000_s1080" type="#_x0000_t202" style="position:absolute;left:1298;top:12415;width:3976;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14:paraId="52B86254" w14:textId="77777777" w:rsidR="0033019E" w:rsidRPr="00881535" w:rsidRDefault="0033019E" w:rsidP="000714BF">
                        <w:pPr>
                          <w:rPr>
                            <w:rFonts w:ascii="Times New Roman" w:hAnsi="Times New Roman" w:cs="Times New Roman"/>
                            <w:sz w:val="20"/>
                            <w:szCs w:val="20"/>
                            <w:vertAlign w:val="subscript"/>
                          </w:rPr>
                        </w:pPr>
                        <w:r w:rsidRPr="00881535">
                          <w:rPr>
                            <w:rFonts w:ascii="Times New Roman" w:hAnsi="Times New Roman" w:cs="Times New Roman"/>
                            <w:sz w:val="20"/>
                            <w:szCs w:val="20"/>
                          </w:rPr>
                          <w:t>W</w:t>
                        </w:r>
                        <w:r w:rsidRPr="00881535">
                          <w:rPr>
                            <w:rFonts w:ascii="Times New Roman" w:hAnsi="Times New Roman" w:cs="Times New Roman"/>
                            <w:sz w:val="20"/>
                            <w:szCs w:val="20"/>
                            <w:vertAlign w:val="subscript"/>
                          </w:rPr>
                          <w:t>31</w:t>
                        </w:r>
                      </w:p>
                    </w:txbxContent>
                  </v:textbox>
                </v:shape>
                <v:shape id="Metin Kutusu 104" o:spid="_x0000_s1081" type="#_x0000_t202" style="position:absolute;left:10652;top:11551;width:397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14:paraId="6CEE8185"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12</w:t>
                        </w:r>
                      </w:p>
                    </w:txbxContent>
                  </v:textbox>
                </v:shape>
                <v:shape id="Metin Kutusu 104" o:spid="_x0000_s1082" type="#_x0000_t202" style="position:absolute;left:23533;top:10359;width:397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14:paraId="314DE8B5"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41</w:t>
                        </w:r>
                      </w:p>
                    </w:txbxContent>
                  </v:textbox>
                </v:shape>
                <v:shape id="Metin Kutusu 104" o:spid="_x0000_s1083" type="#_x0000_t202" style="position:absolute;left:16775;top:21411;width:397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38B0A5CC"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42</w:t>
                        </w:r>
                      </w:p>
                    </w:txbxContent>
                  </v:textbox>
                </v:shape>
                <v:shape id="Metin Kutusu 104" o:spid="_x0000_s1084" type="#_x0000_t202" style="position:absolute;left:10453;top:23717;width:397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y4xAAAANwAAAAPAAAAZHJzL2Rvd25yZXYueG1sRE9La8JA&#10;EL4X/A/LCF5K3URpK6mrlOILb5ra0tuQHZNgdjZk1yT+e7dQ6G0+vufMl72pREuNKy0riMcRCOLM&#10;6pJzBZ/p+mkGwnlkjZVlUnAjB8vF4GGOibYdH6g9+lyEEHYJKii8rxMpXVaQQTe2NXHgzrYx6ANs&#10;cqkb7EK4qeQkil6kwZJDQ4E1fRSUXY5Xo+DnMf/eu35z6qbP03q1bdPXL50qNRr2728gPPX+X/zn&#10;3ukwP47h95lwgVzcAQAA//8DAFBLAQItABQABgAIAAAAIQDb4fbL7gAAAIUBAAATAAAAAAAAAAAA&#10;AAAAAAAAAABbQ29udGVudF9UeXBlc10ueG1sUEsBAi0AFAAGAAgAAAAhAFr0LFu/AAAAFQEAAAsA&#10;AAAAAAAAAAAAAAAAHwEAAF9yZWxzLy5yZWxzUEsBAi0AFAAGAAgAAAAhAA2lDLjEAAAA3AAAAA8A&#10;AAAAAAAAAAAAAAAABwIAAGRycy9kb3ducmV2LnhtbFBLBQYAAAAAAwADALcAAAD4AgAAAAA=&#10;" fillcolor="white [3201]" stroked="f" strokeweight=".5pt">
                  <v:textbox>
                    <w:txbxContent>
                      <w:p w14:paraId="7483BAA0"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24</w:t>
                        </w:r>
                      </w:p>
                    </w:txbxContent>
                  </v:textbox>
                </v:shape>
                <v:shape id="Metin Kutusu 104" o:spid="_x0000_s1085" type="#_x0000_t202" style="position:absolute;left:14906;top:26500;width:397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5LPxAAAANwAAAAPAAAAZHJzL2Rvd25yZXYueG1sRE9Na8JA&#10;EL0L/Q/LFLyUulGxLdFVpNQq3mq04m3IjkkwOxuy2yT+e1coeJvH+5zZojOlaKh2hWUFw0EEgji1&#10;uuBMwT5ZvX6AcB5ZY2mZFFzJwWL+1JthrG3LP9TsfCZCCLsYFeTeV7GULs3JoBvYijhwZ1sb9AHW&#10;mdQ1tiHclHIURW/SYMGhIceKPnNKL7s/o+D0kh23rvs+tOPJuPpaN8n7r06U6j93yykIT51/iP/d&#10;Gx3mD0dwfyZcIOc3AAAA//8DAFBLAQItABQABgAIAAAAIQDb4fbL7gAAAIUBAAATAAAAAAAAAAAA&#10;AAAAAAAAAABbQ29udGVudF9UeXBlc10ueG1sUEsBAi0AFAAGAAgAAAAhAFr0LFu/AAAAFQEAAAsA&#10;AAAAAAAAAAAAAAAAHwEAAF9yZWxzLy5yZWxzUEsBAi0AFAAGAAgAAAAhAP13ks/EAAAA3AAAAA8A&#10;AAAAAAAAAAAAAAAABwIAAGRycy9kb3ducmV2LnhtbFBLBQYAAAAAAwADALcAAAD4AgAAAAA=&#10;" fillcolor="white [3201]" stroked="f" strokeweight=".5pt">
                  <v:textbox>
                    <w:txbxContent>
                      <w:p w14:paraId="75F6092C"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43</w:t>
                        </w:r>
                      </w:p>
                    </w:txbxContent>
                  </v:textbox>
                </v:shape>
                <v:shape id="Metin Kutusu 104" o:spid="_x0000_s1086" type="#_x0000_t202" style="position:absolute;left:29809;top:23227;width:397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14:paraId="5509FB5F"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44</w:t>
                        </w:r>
                      </w:p>
                    </w:txbxContent>
                  </v:textbox>
                </v:shape>
                <v:shape id="Metin Kutusu 104" o:spid="_x0000_s1087" type="#_x0000_t202" style="position:absolute;left:19558;top:15497;width:3975;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q8gxAAAANwAAAAPAAAAZHJzL2Rvd25yZXYueG1sRE9La8JA&#10;EL4X+h+WKXgR3ai1LdFVivjCW41t6W3IjklodjZk1yT+e7cg9DYf33Pmy86UoqHaFZYVjIYRCOLU&#10;6oIzBadkM3gD4TyyxtIyKbiSg+Xi8WGOsbYtf1Bz9JkIIexiVJB7X8VSujQng25oK+LAnW1t0AdY&#10;Z1LX2IZwU8pxFL1IgwWHhhwrWuWU/h4vRsFPP/s+uG772U6mk2q9a5LXL50o1Xvq3mcgPHX+X3x3&#10;73WYP3qGv2fCBXJxAwAA//8DAFBLAQItABQABgAIAAAAIQDb4fbL7gAAAIUBAAATAAAAAAAAAAAA&#10;AAAAAAAAAABbQ29udGVudF9UeXBlc10ueG1sUEsBAi0AFAAGAAgAAAAhAFr0LFu/AAAAFQEAAAsA&#10;AAAAAAAAAAAAAAAAHwEAAF9yZWxzLy5yZWxzUEsBAi0AFAAGAAgAAAAhAB3SryDEAAAA3AAAAA8A&#10;AAAAAAAAAAAAAAAABwIAAGRycy9kb3ducmV2LnhtbFBLBQYAAAAAAwADALcAAAD4AgAAAAA=&#10;" fillcolor="white [3201]" stroked="f" strokeweight=".5pt">
                  <v:textbox>
                    <w:txbxContent>
                      <w:p w14:paraId="628B11A8" w14:textId="77777777" w:rsidR="0033019E" w:rsidRDefault="0033019E" w:rsidP="000714BF">
                        <w:pPr>
                          <w:spacing w:line="256" w:lineRule="auto"/>
                          <w:rPr>
                            <w:sz w:val="24"/>
                            <w:szCs w:val="24"/>
                          </w:rPr>
                        </w:pPr>
                        <w:r>
                          <w:rPr>
                            <w:rFonts w:eastAsia="Calibri"/>
                            <w:sz w:val="20"/>
                            <w:szCs w:val="20"/>
                          </w:rPr>
                          <w:t>W</w:t>
                        </w:r>
                        <w:r>
                          <w:rPr>
                            <w:rFonts w:eastAsia="Calibri"/>
                            <w:position w:val="-5"/>
                            <w:sz w:val="20"/>
                            <w:szCs w:val="20"/>
                            <w:vertAlign w:val="subscript"/>
                          </w:rPr>
                          <w:t>22</w:t>
                        </w:r>
                      </w:p>
                    </w:txbxContent>
                  </v:textbox>
                </v:shape>
                <w10:anchorlock/>
              </v:group>
            </w:pict>
          </mc:Fallback>
        </mc:AlternateContent>
      </w:r>
    </w:p>
    <w:p w14:paraId="42C876C6" w14:textId="73C41E53" w:rsidR="005C1C78" w:rsidRPr="00612F32" w:rsidRDefault="00EF1552" w:rsidP="00E53935">
      <w:pPr>
        <w:rPr>
          <w:b/>
          <w:bCs/>
          <w:sz w:val="32"/>
          <w:szCs w:val="32"/>
        </w:rPr>
      </w:pPr>
      <w:r w:rsidRPr="00612F32">
        <w:rPr>
          <w:b/>
          <w:bCs/>
          <w:sz w:val="32"/>
          <w:szCs w:val="32"/>
        </w:rPr>
        <w:t xml:space="preserve">                                   </w:t>
      </w:r>
      <w:r w:rsidR="000714BF" w:rsidRPr="00612F32">
        <w:rPr>
          <w:rFonts w:ascii="Times New Roman" w:hAnsi="Times New Roman" w:cs="Times New Roman"/>
          <w:noProof/>
          <w:lang w:eastAsia="tr-TR"/>
        </w:rPr>
        <mc:AlternateContent>
          <mc:Choice Requires="wpc">
            <w:drawing>
              <wp:inline distT="0" distB="0" distL="0" distR="0" wp14:anchorId="2C5B1268" wp14:editId="24EDF125">
                <wp:extent cx="2854800" cy="2476800"/>
                <wp:effectExtent l="0" t="0" r="3175" b="0"/>
                <wp:docPr id="66" name="Tuval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Oval 5"/>
                        <wps:cNvSpPr/>
                        <wps:spPr>
                          <a:xfrm>
                            <a:off x="1729250" y="49248"/>
                            <a:ext cx="248421" cy="232564"/>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406508" y="521959"/>
                            <a:ext cx="872115" cy="375274"/>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3504B05" w14:textId="77777777" w:rsidR="0033019E" w:rsidRPr="00837CC7" w:rsidRDefault="0033019E" w:rsidP="000206DD">
                              <w:pPr>
                                <w:jc w:val="center"/>
                                <w:rPr>
                                  <w:vertAlign w:val="subscript"/>
                                </w:rPr>
                              </w:pPr>
                              <w:r>
                                <w:t>C</w:t>
                              </w:r>
                              <w:r>
                                <w:rPr>
                                  <w:vertAlign w:val="subscript"/>
                                </w:rPr>
                                <w:t>1</w:t>
                              </w:r>
                              <w:r>
                                <w:t xml:space="preserve"> … C</w:t>
                              </w:r>
                              <w:r>
                                <w:rPr>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406508" y="1159184"/>
                            <a:ext cx="871855" cy="37465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A5AE3BF" w14:textId="77777777" w:rsidR="0033019E" w:rsidRPr="00837CC7" w:rsidRDefault="0033019E" w:rsidP="000206DD">
                              <w:pPr>
                                <w:jc w:val="center"/>
                                <w:rPr>
                                  <w:vertAlign w:val="subscript"/>
                                </w:rPr>
                              </w:pPr>
                              <w:r>
                                <w:t>S</w:t>
                              </w:r>
                              <w:r>
                                <w:rPr>
                                  <w:vertAlign w:val="subscript"/>
                                </w:rPr>
                                <w:t>1</w:t>
                              </w:r>
                              <w:r>
                                <w:t xml:space="preserve"> … S</w:t>
                              </w:r>
                              <w:r>
                                <w:rPr>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406508" y="1771018"/>
                            <a:ext cx="871855" cy="37465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729E898" w14:textId="77777777" w:rsidR="0033019E" w:rsidRPr="00837CC7" w:rsidRDefault="0033019E" w:rsidP="000206DD">
                              <w:pPr>
                                <w:jc w:val="center"/>
                                <w:rPr>
                                  <w:vertAlign w:val="subscript"/>
                                </w:rPr>
                              </w:pPr>
                              <w:r>
                                <w:t>A</w:t>
                              </w:r>
                              <w:r>
                                <w:rPr>
                                  <w:vertAlign w:val="subscript"/>
                                </w:rPr>
                                <w:t>1</w:t>
                              </w:r>
                              <w:r>
                                <w:t xml:space="preserve"> … A</w:t>
                              </w:r>
                              <w:r>
                                <w:rPr>
                                  <w:vertAlign w:val="subscript"/>
                                </w:rPr>
                                <w:t>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Düz Ok Bağlayıcısı 13"/>
                        <wps:cNvCnPr/>
                        <wps:spPr>
                          <a:xfrm flipH="1">
                            <a:off x="1842566" y="281812"/>
                            <a:ext cx="10895" cy="240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Düz Ok Bağlayıcısı 18"/>
                        <wps:cNvCnPr/>
                        <wps:spPr>
                          <a:xfrm flipH="1">
                            <a:off x="1842436" y="897233"/>
                            <a:ext cx="130" cy="261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Düz Ok Bağlayıcısı 20"/>
                        <wps:cNvCnPr/>
                        <wps:spPr>
                          <a:xfrm>
                            <a:off x="1842436" y="1533834"/>
                            <a:ext cx="0" cy="2371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Metin Kutusu 50"/>
                        <wps:cNvSpPr txBox="1"/>
                        <wps:spPr>
                          <a:xfrm>
                            <a:off x="1885628" y="291213"/>
                            <a:ext cx="476769" cy="231000"/>
                          </a:xfrm>
                          <a:prstGeom prst="rect">
                            <a:avLst/>
                          </a:prstGeom>
                          <a:solidFill>
                            <a:schemeClr val="lt1"/>
                          </a:solidFill>
                          <a:ln w="6350">
                            <a:noFill/>
                          </a:ln>
                        </wps:spPr>
                        <wps:txbx>
                          <w:txbxContent>
                            <w:p w14:paraId="5FA74A77" w14:textId="77777777" w:rsidR="0033019E" w:rsidRPr="00B90064" w:rsidRDefault="0033019E" w:rsidP="000206DD">
                              <w:pPr>
                                <w:rPr>
                                  <w:rFonts w:ascii="Times New Roman" w:hAnsi="Times New Roman" w:cs="Times New Roman"/>
                                  <w:sz w:val="20"/>
                                  <w:szCs w:val="20"/>
                                  <w:vertAlign w:val="subscript"/>
                                </w:rPr>
                              </w:pPr>
                              <w:r w:rsidRPr="00B90064">
                                <w:rPr>
                                  <w:rFonts w:ascii="Times New Roman" w:hAnsi="Times New Roman" w:cs="Times New Roman"/>
                                  <w:sz w:val="20"/>
                                  <w:szCs w:val="20"/>
                                </w:rPr>
                                <w:t>W</w:t>
                              </w:r>
                              <w:r w:rsidRPr="00B90064">
                                <w:rPr>
                                  <w:rFonts w:ascii="Times New Roman" w:hAnsi="Times New Roman" w:cs="Times New Roman"/>
                                  <w:sz w:val="20"/>
                                  <w:szCs w:val="20"/>
                                  <w:vertAlign w:val="subscript"/>
                                </w:rPr>
                                <w:t>21</w:t>
                              </w:r>
                              <w:r w:rsidRPr="00B90064">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Metin Kutusu 68"/>
                        <wps:cNvSpPr txBox="1"/>
                        <wps:spPr>
                          <a:xfrm>
                            <a:off x="1965768" y="887327"/>
                            <a:ext cx="419086" cy="271857"/>
                          </a:xfrm>
                          <a:prstGeom prst="rect">
                            <a:avLst/>
                          </a:prstGeom>
                          <a:solidFill>
                            <a:schemeClr val="lt1"/>
                          </a:solidFill>
                          <a:ln w="6350">
                            <a:noFill/>
                          </a:ln>
                        </wps:spPr>
                        <wps:txbx>
                          <w:txbxContent>
                            <w:p w14:paraId="5601C783" w14:textId="77777777" w:rsidR="0033019E" w:rsidRPr="00B90064" w:rsidRDefault="0033019E" w:rsidP="000206DD">
                              <w:pPr>
                                <w:spacing w:line="256" w:lineRule="auto"/>
                                <w:rPr>
                                  <w:rFonts w:ascii="Times New Roman" w:hAnsi="Times New Roman" w:cs="Times New Roman"/>
                                </w:rPr>
                              </w:pPr>
                              <w:r w:rsidRPr="00B90064">
                                <w:rPr>
                                  <w:rFonts w:ascii="Times New Roman" w:eastAsia="Calibri" w:hAnsi="Times New Roman" w:cs="Times New Roman"/>
                                  <w:sz w:val="20"/>
                                  <w:szCs w:val="20"/>
                                </w:rPr>
                                <w:t>W</w:t>
                              </w:r>
                              <w:r w:rsidRPr="00B90064">
                                <w:rPr>
                                  <w:rFonts w:ascii="Times New Roman" w:eastAsia="Calibri" w:hAnsi="Times New Roman" w:cs="Times New Roman"/>
                                  <w:position w:val="-6"/>
                                  <w:sz w:val="20"/>
                                  <w:szCs w:val="20"/>
                                  <w:vertAlign w:val="subscript"/>
                                </w:rPr>
                                <w:t>32</w:t>
                              </w:r>
                              <w:r w:rsidRPr="00B90064">
                                <w:rPr>
                                  <w:rFonts w:ascii="Times New Roman" w:eastAsia="Calibri" w:hAnsi="Times New Roman" w:cs="Times New Roman"/>
                                  <w:sz w:val="20"/>
                                  <w:szCs w:val="20"/>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Metin Kutusu 68"/>
                        <wps:cNvSpPr txBox="1"/>
                        <wps:spPr>
                          <a:xfrm>
                            <a:off x="2059163" y="1521646"/>
                            <a:ext cx="397963" cy="268319"/>
                          </a:xfrm>
                          <a:prstGeom prst="rect">
                            <a:avLst/>
                          </a:prstGeom>
                          <a:solidFill>
                            <a:schemeClr val="lt1"/>
                          </a:solidFill>
                          <a:ln w="6350">
                            <a:noFill/>
                          </a:ln>
                        </wps:spPr>
                        <wps:txbx>
                          <w:txbxContent>
                            <w:p w14:paraId="1817A029" w14:textId="77777777" w:rsidR="0033019E" w:rsidRPr="00B90064" w:rsidRDefault="0033019E" w:rsidP="000206DD">
                              <w:pPr>
                                <w:spacing w:line="256" w:lineRule="auto"/>
                                <w:rPr>
                                  <w:rFonts w:ascii="Times New Roman" w:hAnsi="Times New Roman" w:cs="Times New Roman"/>
                                </w:rPr>
                              </w:pPr>
                              <w:r w:rsidRPr="00B90064">
                                <w:rPr>
                                  <w:rFonts w:ascii="Times New Roman" w:eastAsia="Calibri" w:hAnsi="Times New Roman" w:cs="Times New Roman"/>
                                  <w:sz w:val="20"/>
                                  <w:szCs w:val="20"/>
                                </w:rPr>
                                <w:t>W</w:t>
                              </w:r>
                              <w:r w:rsidRPr="00B90064">
                                <w:rPr>
                                  <w:rFonts w:ascii="Times New Roman" w:eastAsia="Calibri" w:hAnsi="Times New Roman" w:cs="Times New Roman"/>
                                  <w:position w:val="-6"/>
                                  <w:sz w:val="20"/>
                                  <w:szCs w:val="20"/>
                                  <w:vertAlign w:val="subscript"/>
                                </w:rPr>
                                <w:t>43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Metin Kutusu 57"/>
                        <wps:cNvSpPr txBox="1"/>
                        <wps:spPr>
                          <a:xfrm>
                            <a:off x="22098" y="77409"/>
                            <a:ext cx="903808" cy="255180"/>
                          </a:xfrm>
                          <a:prstGeom prst="rect">
                            <a:avLst/>
                          </a:prstGeom>
                          <a:solidFill>
                            <a:schemeClr val="lt1"/>
                          </a:solidFill>
                          <a:ln w="6350">
                            <a:noFill/>
                          </a:ln>
                        </wps:spPr>
                        <wps:txbx>
                          <w:txbxContent>
                            <w:p w14:paraId="7CFD14A6" w14:textId="77777777" w:rsidR="0033019E" w:rsidRPr="00661314" w:rsidRDefault="0033019E" w:rsidP="000206DD">
                              <w:pPr>
                                <w:rPr>
                                  <w:rFonts w:ascii="Times New Roman" w:hAnsi="Times New Roman" w:cs="Times New Roman"/>
                                </w:rPr>
                              </w:pPr>
                              <w:r w:rsidRPr="00661314">
                                <w:rPr>
                                  <w:rFonts w:ascii="Times New Roman" w:hAnsi="Times New Roman" w:cs="Times New Roman"/>
                                </w:rPr>
                                <w:t xml:space="preserve">       1 Amaç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Bağlayıcı: Eğri 58"/>
                        <wps:cNvCnPr/>
                        <wps:spPr>
                          <a:xfrm rot="5400000" flipH="1" flipV="1">
                            <a:off x="1956691" y="1840286"/>
                            <a:ext cx="190554" cy="453310"/>
                          </a:xfrm>
                          <a:prstGeom prst="curvedConnector4">
                            <a:avLst>
                              <a:gd name="adj1" fmla="val -156879"/>
                              <a:gd name="adj2" fmla="val 2193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Metin Kutusu 60"/>
                        <wps:cNvSpPr txBox="1"/>
                        <wps:spPr>
                          <a:xfrm>
                            <a:off x="2156044" y="2132424"/>
                            <a:ext cx="392978" cy="280576"/>
                          </a:xfrm>
                          <a:prstGeom prst="rect">
                            <a:avLst/>
                          </a:prstGeom>
                          <a:solidFill>
                            <a:schemeClr val="lt1"/>
                          </a:solidFill>
                          <a:ln w="6350">
                            <a:noFill/>
                          </a:ln>
                        </wps:spPr>
                        <wps:txbx>
                          <w:txbxContent>
                            <w:p w14:paraId="7CB84B1D" w14:textId="77777777" w:rsidR="0033019E" w:rsidRPr="00B90064" w:rsidRDefault="0033019E" w:rsidP="000206DD">
                              <w:pPr>
                                <w:rPr>
                                  <w:rFonts w:ascii="Times New Roman" w:hAnsi="Times New Roman" w:cs="Times New Roman"/>
                                  <w:sz w:val="20"/>
                                  <w:szCs w:val="20"/>
                                  <w:vertAlign w:val="subscript"/>
                                </w:rPr>
                              </w:pPr>
                              <w:r w:rsidRPr="00B90064">
                                <w:rPr>
                                  <w:rFonts w:ascii="Times New Roman" w:hAnsi="Times New Roman" w:cs="Times New Roman"/>
                                  <w:sz w:val="20"/>
                                  <w:szCs w:val="20"/>
                                </w:rPr>
                                <w:t>W</w:t>
                              </w:r>
                              <w:r w:rsidRPr="00B90064">
                                <w:rPr>
                                  <w:rFonts w:ascii="Times New Roman" w:hAnsi="Times New Roman" w:cs="Times New Roman"/>
                                  <w:sz w:val="20"/>
                                  <w:szCs w:val="20"/>
                                  <w:vertAlign w:val="subscript"/>
                                </w:rP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Metin Kutusu 71"/>
                        <wps:cNvSpPr txBox="1"/>
                        <wps:spPr>
                          <a:xfrm>
                            <a:off x="14122" y="574652"/>
                            <a:ext cx="898877" cy="254635"/>
                          </a:xfrm>
                          <a:prstGeom prst="rect">
                            <a:avLst/>
                          </a:prstGeom>
                          <a:solidFill>
                            <a:schemeClr val="lt1"/>
                          </a:solidFill>
                          <a:ln w="6350">
                            <a:noFill/>
                          </a:ln>
                        </wps:spPr>
                        <wps:txbx>
                          <w:txbxContent>
                            <w:p w14:paraId="7192C245" w14:textId="77777777" w:rsidR="0033019E" w:rsidRPr="00661314" w:rsidRDefault="0033019E" w:rsidP="000206DD">
                              <w:pPr>
                                <w:spacing w:after="0" w:line="256" w:lineRule="auto"/>
                                <w:rPr>
                                  <w:rFonts w:ascii="Times New Roman" w:eastAsia="Times New Roman" w:hAnsi="Times New Roman" w:cs="Times New Roman"/>
                                  <w:szCs w:val="24"/>
                                </w:rPr>
                              </w:pPr>
                              <w:r w:rsidRPr="00661314">
                                <w:rPr>
                                  <w:rFonts w:ascii="Times New Roman" w:eastAsia="Calibri" w:hAnsi="Times New Roman" w:cs="Times New Roman"/>
                                </w:rPr>
                                <w:t xml:space="preserve">      2 Kriter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Metin Kutusu 71"/>
                        <wps:cNvSpPr txBox="1"/>
                        <wps:spPr>
                          <a:xfrm>
                            <a:off x="149917" y="1192713"/>
                            <a:ext cx="1021658" cy="254635"/>
                          </a:xfrm>
                          <a:prstGeom prst="rect">
                            <a:avLst/>
                          </a:prstGeom>
                          <a:solidFill>
                            <a:schemeClr val="lt1"/>
                          </a:solidFill>
                          <a:ln w="6350">
                            <a:noFill/>
                          </a:ln>
                        </wps:spPr>
                        <wps:txbx>
                          <w:txbxContent>
                            <w:p w14:paraId="289D67AE" w14:textId="77777777" w:rsidR="0033019E" w:rsidRPr="00661314" w:rsidRDefault="0033019E" w:rsidP="000206DD">
                              <w:pPr>
                                <w:spacing w:after="0" w:line="256" w:lineRule="auto"/>
                                <w:rPr>
                                  <w:rFonts w:ascii="Times New Roman" w:eastAsia="Times New Roman" w:hAnsi="Times New Roman" w:cs="Times New Roman"/>
                                  <w:szCs w:val="24"/>
                                </w:rPr>
                              </w:pPr>
                              <w:r w:rsidRPr="00661314">
                                <w:rPr>
                                  <w:rFonts w:ascii="Times New Roman" w:eastAsia="Times New Roman" w:hAnsi="Times New Roman" w:cs="Times New Roman"/>
                                  <w:szCs w:val="24"/>
                                </w:rPr>
                                <w:t xml:space="preserve">  3 Alt-Kriter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Metin Kutusu 71"/>
                        <wps:cNvSpPr txBox="1"/>
                        <wps:spPr>
                          <a:xfrm>
                            <a:off x="220664" y="1813026"/>
                            <a:ext cx="837643" cy="254635"/>
                          </a:xfrm>
                          <a:prstGeom prst="rect">
                            <a:avLst/>
                          </a:prstGeom>
                          <a:solidFill>
                            <a:schemeClr val="lt1"/>
                          </a:solidFill>
                          <a:ln w="6350">
                            <a:noFill/>
                          </a:ln>
                        </wps:spPr>
                        <wps:txbx>
                          <w:txbxContent>
                            <w:p w14:paraId="2F556FAA" w14:textId="77777777" w:rsidR="0033019E" w:rsidRPr="00661314" w:rsidRDefault="0033019E" w:rsidP="000206DD">
                              <w:pPr>
                                <w:spacing w:after="0" w:line="256" w:lineRule="auto"/>
                                <w:rPr>
                                  <w:rFonts w:ascii="Times New Roman" w:eastAsia="Times New Roman" w:hAnsi="Times New Roman" w:cs="Times New Roman"/>
                                  <w:szCs w:val="24"/>
                                </w:rPr>
                              </w:pPr>
                              <w:r w:rsidRPr="00661314">
                                <w:rPr>
                                  <w:rFonts w:ascii="Times New Roman" w:eastAsia="Times New Roman" w:hAnsi="Times New Roman" w:cs="Times New Roman"/>
                                  <w:szCs w:val="24"/>
                                </w:rPr>
                                <w:t>4 Alternatif</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C5B1268" id="Tuval 66" o:spid="_x0000_s1088" editas="canvas" style="width:224.8pt;height:195pt;mso-position-horizontal-relative:char;mso-position-vertical-relative:line" coordsize="28543,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8Jp2gYAAAkyAAAOAAAAZHJzL2Uyb0RvYy54bWzsW8ty2zYU3Xem/8DhPhEBvjWRM47TtJ2m&#10;caZJmzVMkRYbkmBByJLzM/mG7LurP6z3AnxIihTJiuNICTcSKQAkHufcxwH06PE8z4yrWFQpL0Ym&#10;eWiZRlxEfJwWlyPzz9fPHgSmUUlWjFnGi3hkXseV+fjkxx8ezcphTPmEZ+NYGPCQohrOypE5kbIc&#10;DgZVNIlzVj3kZVxAYcJFziTcisvBWLAZPD3PBtSyvMGMi3EpeBRXFfz6VBeaJ+r5SRJH8jxJqlga&#10;2ciEvkn1KdTnBX4OTh6x4aVg5SSN6m6wPXqRs7SAl7aPesokM6Yi/ehReRoJXvFEPox4PuBJkkax&#10;GgOMhlgrozljxRWr1GAimJ2mg3B1h8+9uMR+VzxLx8/SLMObUlTyLBPGFYNZm01SGeM8DZZqDaAX&#10;Q2yL3zNYxxiqzEpYxaps17P6vH6+mrAyVsOvhtGLq5fCSMcj0zWNguWApXPon+Fi1/C9UOFV+VLU&#10;dxVc4lDmicjxG2bamANAfRpSF4BwPTKdkDqBBkA8l0YExfCDQ4lpRFBMbep6Tj3w5jE4Mz/HPDfw&#10;YmTGWZaWFXaRDdnV80rqaWpq4c9ZYcxGpk181VGYtWqo+6au5HUW61p/xAmMDvugnqYIELeLMH5L&#10;6p5kBdTEJgksVtuIrGuUyaZRXRebxYoUbUNrXcPubW1t9UZeyLZhnhZcfLpxousDchbGipcXfHwN&#10;iym4pmNVRs9SmM/nrJIvmQD+wQKBTZHn8JFkHOaP11emMeHi3brfsT6gDUpNYwZ8HpnVP1MmYtPI&#10;fi0AhyFxHDQA6sZxfQo3YrHkYrGkmOZnHMAPWIDeqUusL7PmMhE8fwOm5xTfCkWsiODdIzOSork5&#10;k9rOgPGK4tNTVQ1IXzL5vHiFFNaLhmB5PX/DRFmDSgIaX/AG+x8BS9fF9Sj46VTyJFWo6+a1nm/g&#10;4T0R0l8ipI9Axd7sRkjH8lwLnAQwzqUkdMNlRgY+JQQYj4y0fZf6PSPRqTU24K4YKecXc2VcgSP1&#10;8vUk/aZIGi6RVLFsL5ICG0MSKBaCM6n9ZuCTwG1Z6gCja2/V+0301HfPUuXYO5O/3ZX2rhFDjnt3&#10;jYQu0Q5u93WOxPeJRVbi1Z53KkX50vFq5x3b9dvVO/a8+zq8sxvePf3v33fG+VvjCbt5n7Hrmw/R&#10;zYfq5oNB7AUqnhVrE0cjgfTulyZQb1JISBFdz1MRKw1IoDnd+UJiBWHtCqljEUfFw5A7b3CFlRQs&#10;vZzIM14UENhxobOCjdkkBv6SpdlPxdiQ1yWkwVKkrLjMmhw9K5qES6XA6CSqNWnm2oyxI9L6NHNL&#10;tnifaaact8ntp9NMTMlxEu4vHwIrXSsUG8Gn7Hgdf90WfI6twReEPrUVihfAZ0MuqtQLD3KpZoZ6&#10;6A036il7KBwHDD1UNbQ4tgl6UKMLQTZAD23MgrVrAEdc2w7sldC/wZsNKcCW3Lw3deAGvi28oZSq&#10;8fZ7LNPC+G0qp9XU0Plfbd9QlTXk/AlH/bUB3yZ9Nghcj2o5iIaEai/d2TfH93wPUlkt0BLL2pJo&#10;CnCpSqTc4E+XZO8VG9HJp0u1tKDr2TBGLcKhao5OBrXej1xvFzq28cauoeM6lfPA1U/53WmfqHqs&#10;IYC36OBvRYDQc31ojXpoEPg2VeHjAgFIaAXg/xUBUHXZEl4eEAGUd0CbsCsBDiB3+g4BDeC6S0BT&#10;C/RCD9IxADQBhd9zPPQBHaLt0A+xXEetgU2UNrk5YTogRLd7jz2ilf/rtrK0ZzyM7SkwkesQrS3n&#10;HjEKpVaoDbTvO9bKflVo2QFuZyk0uy4JjidAUby8jX3uA5Qj2Jx1AYzani8qYEPjp5v3IjWgdGs2&#10;qDcXXAeCbQi3O01MXf21qo6FoI2FsG2O5j5wLArBypK5h/jFdR1NEAcSSrKFINFUXMXjVh1zumge&#10;bczluB4cG/8NL03yDE4P4LGQB8T1Ar8m52ItEOS7WrDhbAdK0wV/o1KE1o7hKQ98A8b0Swdf4AYP&#10;J3VnMzo5YClP+GIiHYuiuGiPdtxCqFtueEuxbrnxt5XFeuuzWPi5I8dtgngK4LMcADmQAFJY6tAV&#10;0cQOaeg3XiKwIOLHNx1FzNMe79g15um9xBF4CQ+M55qo32/1mvowz846jkMoWFrAv+vDcQBlYruQ&#10;PwghtYWoTAdJDmgpRwP/1l/uCv8+if0K2+5eu+2+JEt+BpzDkABgMaghIfVXZUliQWKLkdYRIro9&#10;CtQjug3+Du+MpbdeZ9wb0ZDEenC6WYfpxLboSpge2L7nNKqMe0wmutt76AG9H6DV0X441q9a1/+N&#10;wD80LN7D9eI/OE7+BwAA//8DAFBLAwQUAAYACAAAACEAFHhtPN0AAAAFAQAADwAAAGRycy9kb3du&#10;cmV2LnhtbEyPwU7DMBBE75X4B2uRuLV2SVXRNE6FkEBcgmipCkc33sZR43WI3db8PYYLXFYazWjm&#10;bbGKtmNnHHzrSMJ0IoAh1U631EjYvj2O74D5oEirzhFK+EIPq/JqVKhcuwut8bwJDUsl5HMlwYTQ&#10;55z72qBVfuJ6pOQd3GBVSHJouB7UJZXbjt8KMedWtZQWjOrxwWB93JyshGOW7eLH07tpX18OVRU+&#10;NT7HSsqb63i/BBYwhr8w/OAndCgT096dSHvWSUiPhN+bvNlsMQe2l5AthABeFvw/ffkNAAD//wMA&#10;UEsBAi0AFAAGAAgAAAAhALaDOJL+AAAA4QEAABMAAAAAAAAAAAAAAAAAAAAAAFtDb250ZW50X1R5&#10;cGVzXS54bWxQSwECLQAUAAYACAAAACEAOP0h/9YAAACUAQAACwAAAAAAAAAAAAAAAAAvAQAAX3Jl&#10;bHMvLnJlbHNQSwECLQAUAAYACAAAACEACQPCadoGAAAJMgAADgAAAAAAAAAAAAAAAAAuAgAAZHJz&#10;L2Uyb0RvYy54bWxQSwECLQAUAAYACAAAACEAFHhtPN0AAAAFAQAADwAAAAAAAAAAAAAAAAA0CQAA&#10;ZHJzL2Rvd25yZXYueG1sUEsFBgAAAAAEAAQA8wAAAD4KAAAAAA==&#10;">
                <v:shape id="_x0000_s1089" type="#_x0000_t75" style="position:absolute;width:28543;height:24765;visibility:visible;mso-wrap-style:square" filled="t">
                  <v:fill o:detectmouseclick="t"/>
                  <v:path o:connecttype="none"/>
                </v:shape>
                <v:oval id="Oval 5" o:spid="_x0000_s1090" style="position:absolute;left:17292;top:492;width:2484;height:2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SwwwAAANoAAAAPAAAAZHJzL2Rvd25yZXYueG1sRI9Pi8Iw&#10;FMTvgt8hPMGbpgrKUo0iakFv/sOyt0fztu1u81KaqHU//UZY8DjMzG+Y+bI1lbhT40rLCkbDCARx&#10;ZnXJuYLLORl8gHAeWWNlmRQ8ycFy0e3MMdb2wUe6n3wuAoRdjAoK7+tYSpcVZNANbU0cvC/bGPRB&#10;NrnUDT4C3FRyHEVTabDksFBgTeuCsp/TzSg46+110yara/J9sKk+/O7TNP1Uqt9rVzMQnlr/Dv+3&#10;d1rBBF5Xwg2Qiz8AAAD//wMAUEsBAi0AFAAGAAgAAAAhANvh9svuAAAAhQEAABMAAAAAAAAAAAAA&#10;AAAAAAAAAFtDb250ZW50X1R5cGVzXS54bWxQSwECLQAUAAYACAAAACEAWvQsW78AAAAVAQAACwAA&#10;AAAAAAAAAAAAAAAfAQAAX3JlbHMvLnJlbHNQSwECLQAUAAYACAAAACEAy6qEsMMAAADaAAAADwAA&#10;AAAAAAAAAAAAAAAHAgAAZHJzL2Rvd25yZXYueG1sUEsFBgAAAAADAAMAtwAAAPcCAAAAAA==&#10;" fillcolor="white [3201]" strokecolor="black [3200]" strokeweight=".25pt">
                  <v:stroke joinstyle="miter"/>
                </v:oval>
                <v:oval id="Oval 7" o:spid="_x0000_s1091" style="position:absolute;left:14065;top:5219;width:8721;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9cwwAAANoAAAAPAAAAZHJzL2Rvd25yZXYueG1sRI9Pi8Iw&#10;FMTvgt8hPMGbpnrQpRpF1ILe/Idlb4/mbdvd5qU0Uet++o2w4HGYmd8w82VrKnGnxpWWFYyGEQji&#10;zOqScwWXczL4AOE8ssbKMil4koPlotuZY6ztg490P/lcBAi7GBUU3texlC4ryKAb2po4eF+2MeiD&#10;bHKpG3wEuKnkOIom0mDJYaHAmtYFZT+nm1Fw1tvrpk1W1+T7YFN9+N2nafqpVL/XrmYgPLX+Hf5v&#10;77SCKbyuhBsgF38AAAD//wMAUEsBAi0AFAAGAAgAAAAhANvh9svuAAAAhQEAABMAAAAAAAAAAAAA&#10;AAAAAAAAAFtDb250ZW50X1R5cGVzXS54bWxQSwECLQAUAAYACAAAACEAWvQsW78AAAAVAQAACwAA&#10;AAAAAAAAAAAAAAAfAQAAX3JlbHMvLnJlbHNQSwECLQAUAAYACAAAACEAVDS/XMMAAADaAAAADwAA&#10;AAAAAAAAAAAAAAAHAgAAZHJzL2Rvd25yZXYueG1sUEsFBgAAAAADAAMAtwAAAPcCAAAAAA==&#10;" fillcolor="white [3201]" strokecolor="black [3200]" strokeweight=".25pt">
                  <v:stroke joinstyle="miter"/>
                  <v:textbox>
                    <w:txbxContent>
                      <w:p w14:paraId="53504B05" w14:textId="77777777" w:rsidR="0033019E" w:rsidRPr="00837CC7" w:rsidRDefault="0033019E" w:rsidP="000206DD">
                        <w:pPr>
                          <w:jc w:val="center"/>
                          <w:rPr>
                            <w:vertAlign w:val="subscript"/>
                          </w:rPr>
                        </w:pPr>
                        <w:r>
                          <w:t>C</w:t>
                        </w:r>
                        <w:r>
                          <w:rPr>
                            <w:vertAlign w:val="subscript"/>
                          </w:rPr>
                          <w:t>1</w:t>
                        </w:r>
                        <w:r>
                          <w:t xml:space="preserve"> … C</w:t>
                        </w:r>
                        <w:r>
                          <w:rPr>
                            <w:vertAlign w:val="subscript"/>
                          </w:rPr>
                          <w:t>n</w:t>
                        </w:r>
                      </w:p>
                    </w:txbxContent>
                  </v:textbox>
                </v:oval>
                <v:oval id="Oval 9" o:spid="_x0000_s1092" style="position:absolute;left:14065;top:11591;width:871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461wwAAANoAAAAPAAAAZHJzL2Rvd25yZXYueG1sRI9Pi8Iw&#10;FMTvgt8hPMGbpnoQtxpF1ILe/Idlb4/mbdvd5qU0Uet++o2w4HGYmd8w82VrKnGnxpWWFYyGEQji&#10;zOqScwWXczKYgnAeWWNlmRQ8ycFy0e3MMdb2wUe6n3wuAoRdjAoK7+tYSpcVZNANbU0cvC/bGPRB&#10;NrnUDT4C3FRyHEUTabDksFBgTeuCsp/TzSg46+110yara/J9sKk+/O7TNP1Uqt9rVzMQnlr/Dv+3&#10;d1rBB7yuhBsgF38AAAD//wMAUEsBAi0AFAAGAAgAAAAhANvh9svuAAAAhQEAABMAAAAAAAAAAAAA&#10;AAAAAAAAAFtDb250ZW50X1R5cGVzXS54bWxQSwECLQAUAAYACAAAACEAWvQsW78AAAAVAQAACwAA&#10;AAAAAAAAAAAAAAAfAQAAX3JlbHMvLnJlbHNQSwECLQAUAAYACAAAACEASueOtcMAAADaAAAADwAA&#10;AAAAAAAAAAAAAAAHAgAAZHJzL2Rvd25yZXYueG1sUEsFBgAAAAADAAMAtwAAAPcCAAAAAA==&#10;" fillcolor="white [3201]" strokecolor="black [3200]" strokeweight=".25pt">
                  <v:stroke joinstyle="miter"/>
                  <v:textbox>
                    <w:txbxContent>
                      <w:p w14:paraId="4A5AE3BF" w14:textId="77777777" w:rsidR="0033019E" w:rsidRPr="00837CC7" w:rsidRDefault="0033019E" w:rsidP="000206DD">
                        <w:pPr>
                          <w:jc w:val="center"/>
                          <w:rPr>
                            <w:vertAlign w:val="subscript"/>
                          </w:rPr>
                        </w:pPr>
                        <w:r>
                          <w:t>S</w:t>
                        </w:r>
                        <w:r>
                          <w:rPr>
                            <w:vertAlign w:val="subscript"/>
                          </w:rPr>
                          <w:t>1</w:t>
                        </w:r>
                        <w:r>
                          <w:t xml:space="preserve"> … S</w:t>
                        </w:r>
                        <w:r>
                          <w:rPr>
                            <w:vertAlign w:val="subscript"/>
                          </w:rPr>
                          <w:t>m</w:t>
                        </w:r>
                      </w:p>
                    </w:txbxContent>
                  </v:textbox>
                </v:oval>
                <v:oval id="Oval 12" o:spid="_x0000_s1093" style="position:absolute;left:14065;top:17710;width:871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7+iwAAAANsAAAAPAAAAZHJzL2Rvd25yZXYueG1sRE9Ni8Iw&#10;EL0L/ocwwt401YNINYqohfXmqli8Dc3YVptJabLa3V9vBMHbPN7nzBatqcSdGldaVjAcRCCIM6tL&#10;zhUcD0l/AsJ5ZI2VZVLwRw4W825nhrG2D/6h+97nIoSwi1FB4X0dS+myggy6ga2JA3exjUEfYJNL&#10;3eAjhJtKjqJoLA2WHBoKrGlVUHbb/xoFB705rdtkeUquO5vq3f82TdOzUl+9djkF4an1H/Hb/a3D&#10;/BG8fgkHyPkTAAD//wMAUEsBAi0AFAAGAAgAAAAhANvh9svuAAAAhQEAABMAAAAAAAAAAAAAAAAA&#10;AAAAAFtDb250ZW50X1R5cGVzXS54bWxQSwECLQAUAAYACAAAACEAWvQsW78AAAAVAQAACwAAAAAA&#10;AAAAAAAAAAAfAQAAX3JlbHMvLnJlbHNQSwECLQAUAAYACAAAACEAKPO/osAAAADbAAAADwAAAAAA&#10;AAAAAAAAAAAHAgAAZHJzL2Rvd25yZXYueG1sUEsFBgAAAAADAAMAtwAAAPQCAAAAAA==&#10;" fillcolor="white [3201]" strokecolor="black [3200]" strokeweight=".25pt">
                  <v:stroke joinstyle="miter"/>
                  <v:textbox>
                    <w:txbxContent>
                      <w:p w14:paraId="7729E898" w14:textId="77777777" w:rsidR="0033019E" w:rsidRPr="00837CC7" w:rsidRDefault="0033019E" w:rsidP="000206DD">
                        <w:pPr>
                          <w:jc w:val="center"/>
                          <w:rPr>
                            <w:vertAlign w:val="subscript"/>
                          </w:rPr>
                        </w:pPr>
                        <w:r>
                          <w:t>A</w:t>
                        </w:r>
                        <w:r>
                          <w:rPr>
                            <w:vertAlign w:val="subscript"/>
                          </w:rPr>
                          <w:t>1</w:t>
                        </w:r>
                        <w:r>
                          <w:t xml:space="preserve"> … A</w:t>
                        </w:r>
                        <w:r>
                          <w:rPr>
                            <w:vertAlign w:val="subscript"/>
                          </w:rPr>
                          <w:t>k</w:t>
                        </w:r>
                      </w:p>
                    </w:txbxContent>
                  </v:textbox>
                </v:oval>
                <v:shape id="Düz Ok Bağlayıcısı 13" o:spid="_x0000_s1094" type="#_x0000_t32" style="position:absolute;left:18425;top:2818;width:109;height:24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Düz Ok Bağlayıcısı 18" o:spid="_x0000_s1095" type="#_x0000_t32" style="position:absolute;left:18424;top:8972;width:1;height:2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Düz Ok Bağlayıcısı 20" o:spid="_x0000_s1096" type="#_x0000_t32" style="position:absolute;left:18424;top:15338;width:0;height:2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Metin Kutusu 50" o:spid="_x0000_s1097" type="#_x0000_t202" style="position:absolute;left:18856;top:2912;width:4767;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5FA74A77" w14:textId="77777777" w:rsidR="0033019E" w:rsidRPr="00B90064" w:rsidRDefault="0033019E" w:rsidP="000206DD">
                        <w:pPr>
                          <w:rPr>
                            <w:rFonts w:ascii="Times New Roman" w:hAnsi="Times New Roman" w:cs="Times New Roman"/>
                            <w:sz w:val="20"/>
                            <w:szCs w:val="20"/>
                            <w:vertAlign w:val="subscript"/>
                          </w:rPr>
                        </w:pPr>
                        <w:r w:rsidRPr="00B90064">
                          <w:rPr>
                            <w:rFonts w:ascii="Times New Roman" w:hAnsi="Times New Roman" w:cs="Times New Roman"/>
                            <w:sz w:val="20"/>
                            <w:szCs w:val="20"/>
                          </w:rPr>
                          <w:t>W</w:t>
                        </w:r>
                        <w:r w:rsidRPr="00B90064">
                          <w:rPr>
                            <w:rFonts w:ascii="Times New Roman" w:hAnsi="Times New Roman" w:cs="Times New Roman"/>
                            <w:sz w:val="20"/>
                            <w:szCs w:val="20"/>
                            <w:vertAlign w:val="subscript"/>
                          </w:rPr>
                          <w:t>21</w:t>
                        </w:r>
                        <w:r w:rsidRPr="00B90064">
                          <w:rPr>
                            <w:rFonts w:ascii="Times New Roman" w:hAnsi="Times New Roman" w:cs="Times New Roman"/>
                            <w:sz w:val="20"/>
                            <w:szCs w:val="20"/>
                          </w:rPr>
                          <w:t xml:space="preserve"> </w:t>
                        </w:r>
                      </w:p>
                    </w:txbxContent>
                  </v:textbox>
                </v:shape>
                <v:shape id="Metin Kutusu 68" o:spid="_x0000_s1098" type="#_x0000_t202" style="position:absolute;left:19657;top:8873;width:419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5601C783" w14:textId="77777777" w:rsidR="0033019E" w:rsidRPr="00B90064" w:rsidRDefault="0033019E" w:rsidP="000206DD">
                        <w:pPr>
                          <w:spacing w:line="256" w:lineRule="auto"/>
                          <w:rPr>
                            <w:rFonts w:ascii="Times New Roman" w:hAnsi="Times New Roman" w:cs="Times New Roman"/>
                          </w:rPr>
                        </w:pPr>
                        <w:r w:rsidRPr="00B90064">
                          <w:rPr>
                            <w:rFonts w:ascii="Times New Roman" w:eastAsia="Calibri" w:hAnsi="Times New Roman" w:cs="Times New Roman"/>
                            <w:sz w:val="20"/>
                            <w:szCs w:val="20"/>
                          </w:rPr>
                          <w:t>W</w:t>
                        </w:r>
                        <w:r w:rsidRPr="00B90064">
                          <w:rPr>
                            <w:rFonts w:ascii="Times New Roman" w:eastAsia="Calibri" w:hAnsi="Times New Roman" w:cs="Times New Roman"/>
                            <w:position w:val="-6"/>
                            <w:sz w:val="20"/>
                            <w:szCs w:val="20"/>
                            <w:vertAlign w:val="subscript"/>
                          </w:rPr>
                          <w:t>32</w:t>
                        </w:r>
                        <w:r w:rsidRPr="00B90064">
                          <w:rPr>
                            <w:rFonts w:ascii="Times New Roman" w:eastAsia="Calibri" w:hAnsi="Times New Roman" w:cs="Times New Roman"/>
                            <w:sz w:val="20"/>
                            <w:szCs w:val="20"/>
                          </w:rPr>
                          <w:t xml:space="preserve"> </w:t>
                        </w:r>
                      </w:p>
                    </w:txbxContent>
                  </v:textbox>
                </v:shape>
                <v:shape id="Metin Kutusu 68" o:spid="_x0000_s1099" type="#_x0000_t202" style="position:absolute;left:20591;top:15216;width:3980;height:2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1817A029" w14:textId="77777777" w:rsidR="0033019E" w:rsidRPr="00B90064" w:rsidRDefault="0033019E" w:rsidP="000206DD">
                        <w:pPr>
                          <w:spacing w:line="256" w:lineRule="auto"/>
                          <w:rPr>
                            <w:rFonts w:ascii="Times New Roman" w:hAnsi="Times New Roman" w:cs="Times New Roman"/>
                          </w:rPr>
                        </w:pPr>
                        <w:r w:rsidRPr="00B90064">
                          <w:rPr>
                            <w:rFonts w:ascii="Times New Roman" w:eastAsia="Calibri" w:hAnsi="Times New Roman" w:cs="Times New Roman"/>
                            <w:sz w:val="20"/>
                            <w:szCs w:val="20"/>
                          </w:rPr>
                          <w:t>W</w:t>
                        </w:r>
                        <w:r w:rsidRPr="00B90064">
                          <w:rPr>
                            <w:rFonts w:ascii="Times New Roman" w:eastAsia="Calibri" w:hAnsi="Times New Roman" w:cs="Times New Roman"/>
                            <w:position w:val="-6"/>
                            <w:sz w:val="20"/>
                            <w:szCs w:val="20"/>
                            <w:vertAlign w:val="subscript"/>
                          </w:rPr>
                          <w:t>43</w:t>
                        </w:r>
                      </w:p>
                    </w:txbxContent>
                  </v:textbox>
                </v:shape>
                <v:shape id="Metin Kutusu 57" o:spid="_x0000_s1100" type="#_x0000_t202" style="position:absolute;left:220;top:774;width:9039;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7CFD14A6" w14:textId="77777777" w:rsidR="0033019E" w:rsidRPr="00661314" w:rsidRDefault="0033019E" w:rsidP="000206DD">
                        <w:pPr>
                          <w:rPr>
                            <w:rFonts w:ascii="Times New Roman" w:hAnsi="Times New Roman" w:cs="Times New Roman"/>
                          </w:rPr>
                        </w:pPr>
                        <w:r w:rsidRPr="00661314">
                          <w:rPr>
                            <w:rFonts w:ascii="Times New Roman" w:hAnsi="Times New Roman" w:cs="Times New Roman"/>
                          </w:rPr>
                          <w:t xml:space="preserve">       1 Amaç</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Bağlayıcı: Eğri 58" o:spid="_x0000_s1101" type="#_x0000_t39" style="position:absolute;left:19567;top:18402;width:1906;height:453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qV6wAAAANsAAAAPAAAAZHJzL2Rvd25yZXYueG1sRE/NaoNA&#10;EL4X+g7LFHIpyZpAS2KzSikE1FNr8gCDO1HRnbXuRs3bZw+FHj++/2O6mF5MNLrWsoLtJgJBXFnd&#10;cq3gcj6t9yCcR9bYWyYFd3KQJs9PR4y1nfmHptLXIoSwi1FB4/0QS+mqhgy6jR2IA3e1o0Ef4FhL&#10;PeIcwk0vd1H0Lg22HBoaHOiroaorb0bBDaXbfZeFKbrfw9bkeVZ0r1ap1cvy+QHC0+L/xX/uTCt4&#10;C2PDl/ADZPIAAAD//wMAUEsBAi0AFAAGAAgAAAAhANvh9svuAAAAhQEAABMAAAAAAAAAAAAAAAAA&#10;AAAAAFtDb250ZW50X1R5cGVzXS54bWxQSwECLQAUAAYACAAAACEAWvQsW78AAAAVAQAACwAAAAAA&#10;AAAAAAAAAAAfAQAAX3JlbHMvLnJlbHNQSwECLQAUAAYACAAAACEA9w6lesAAAADbAAAADwAAAAAA&#10;AAAAAAAAAAAHAgAAZHJzL2Rvd25yZXYueG1sUEsFBgAAAAADAAMAtwAAAPQCAAAAAA==&#10;" adj="-33886,47387" strokecolor="black [3213]" strokeweight=".5pt">
                  <v:stroke endarrow="block" joinstyle="miter"/>
                </v:shape>
                <v:shape id="Metin Kutusu 60" o:spid="_x0000_s1102" type="#_x0000_t202" style="position:absolute;left:21560;top:21324;width:39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7CB84B1D" w14:textId="77777777" w:rsidR="0033019E" w:rsidRPr="00B90064" w:rsidRDefault="0033019E" w:rsidP="000206DD">
                        <w:pPr>
                          <w:rPr>
                            <w:rFonts w:ascii="Times New Roman" w:hAnsi="Times New Roman" w:cs="Times New Roman"/>
                            <w:sz w:val="20"/>
                            <w:szCs w:val="20"/>
                            <w:vertAlign w:val="subscript"/>
                          </w:rPr>
                        </w:pPr>
                        <w:r w:rsidRPr="00B90064">
                          <w:rPr>
                            <w:rFonts w:ascii="Times New Roman" w:hAnsi="Times New Roman" w:cs="Times New Roman"/>
                            <w:sz w:val="20"/>
                            <w:szCs w:val="20"/>
                          </w:rPr>
                          <w:t>W</w:t>
                        </w:r>
                        <w:r w:rsidRPr="00B90064">
                          <w:rPr>
                            <w:rFonts w:ascii="Times New Roman" w:hAnsi="Times New Roman" w:cs="Times New Roman"/>
                            <w:sz w:val="20"/>
                            <w:szCs w:val="20"/>
                            <w:vertAlign w:val="subscript"/>
                          </w:rPr>
                          <w:t>44</w:t>
                        </w:r>
                      </w:p>
                    </w:txbxContent>
                  </v:textbox>
                </v:shape>
                <v:shape id="Metin Kutusu 71" o:spid="_x0000_s1103" type="#_x0000_t202" style="position:absolute;left:141;top:5746;width:898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7192C245" w14:textId="77777777" w:rsidR="0033019E" w:rsidRPr="00661314" w:rsidRDefault="0033019E" w:rsidP="000206DD">
                        <w:pPr>
                          <w:spacing w:after="0" w:line="256" w:lineRule="auto"/>
                          <w:rPr>
                            <w:rFonts w:ascii="Times New Roman" w:eastAsia="Times New Roman" w:hAnsi="Times New Roman" w:cs="Times New Roman"/>
                            <w:szCs w:val="24"/>
                          </w:rPr>
                        </w:pPr>
                        <w:r w:rsidRPr="00661314">
                          <w:rPr>
                            <w:rFonts w:ascii="Times New Roman" w:eastAsia="Calibri" w:hAnsi="Times New Roman" w:cs="Times New Roman"/>
                          </w:rPr>
                          <w:t xml:space="preserve">      2 Kriter</w:t>
                        </w:r>
                      </w:p>
                    </w:txbxContent>
                  </v:textbox>
                </v:shape>
                <v:shape id="Metin Kutusu 71" o:spid="_x0000_s1104" type="#_x0000_t202" style="position:absolute;left:1499;top:11927;width:10216;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14:paraId="289D67AE" w14:textId="77777777" w:rsidR="0033019E" w:rsidRPr="00661314" w:rsidRDefault="0033019E" w:rsidP="000206DD">
                        <w:pPr>
                          <w:spacing w:after="0" w:line="256" w:lineRule="auto"/>
                          <w:rPr>
                            <w:rFonts w:ascii="Times New Roman" w:eastAsia="Times New Roman" w:hAnsi="Times New Roman" w:cs="Times New Roman"/>
                            <w:szCs w:val="24"/>
                          </w:rPr>
                        </w:pPr>
                        <w:r w:rsidRPr="00661314">
                          <w:rPr>
                            <w:rFonts w:ascii="Times New Roman" w:eastAsia="Times New Roman" w:hAnsi="Times New Roman" w:cs="Times New Roman"/>
                            <w:szCs w:val="24"/>
                          </w:rPr>
                          <w:t xml:space="preserve">  3 Alt-Kriter</w:t>
                        </w:r>
                      </w:p>
                    </w:txbxContent>
                  </v:textbox>
                </v:shape>
                <v:shape id="Metin Kutusu 71" o:spid="_x0000_s1105" type="#_x0000_t202" style="position:absolute;left:2206;top:18130;width:8377;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14:paraId="2F556FAA" w14:textId="77777777" w:rsidR="0033019E" w:rsidRPr="00661314" w:rsidRDefault="0033019E" w:rsidP="000206DD">
                        <w:pPr>
                          <w:spacing w:after="0" w:line="256" w:lineRule="auto"/>
                          <w:rPr>
                            <w:rFonts w:ascii="Times New Roman" w:eastAsia="Times New Roman" w:hAnsi="Times New Roman" w:cs="Times New Roman"/>
                            <w:szCs w:val="24"/>
                          </w:rPr>
                        </w:pPr>
                        <w:r w:rsidRPr="00661314">
                          <w:rPr>
                            <w:rFonts w:ascii="Times New Roman" w:eastAsia="Times New Roman" w:hAnsi="Times New Roman" w:cs="Times New Roman"/>
                            <w:szCs w:val="24"/>
                          </w:rPr>
                          <w:t>4 Alternatif</w:t>
                        </w:r>
                      </w:p>
                    </w:txbxContent>
                  </v:textbox>
                </v:shape>
                <w10:anchorlock/>
              </v:group>
            </w:pict>
          </mc:Fallback>
        </mc:AlternateContent>
      </w:r>
    </w:p>
    <w:p w14:paraId="37A07C9B" w14:textId="2027E4B4" w:rsidR="000714BF" w:rsidRPr="00612F32" w:rsidRDefault="00745062" w:rsidP="00745062">
      <w:pPr>
        <w:pStyle w:val="ResimYazs"/>
        <w:jc w:val="center"/>
        <w:rPr>
          <w:rFonts w:ascii="Times New Roman" w:hAnsi="Times New Roman" w:cs="Times New Roman"/>
          <w:b w:val="0"/>
          <w:bCs w:val="0"/>
          <w:color w:val="auto"/>
          <w:sz w:val="22"/>
          <w:szCs w:val="22"/>
        </w:rPr>
      </w:pPr>
      <w:bookmarkStart w:id="27" w:name="_Toc28810819"/>
      <w:r w:rsidRPr="00612F32">
        <w:rPr>
          <w:rFonts w:ascii="Times New Roman" w:hAnsi="Times New Roman" w:cs="Times New Roman"/>
          <w:color w:val="auto"/>
          <w:sz w:val="22"/>
          <w:szCs w:val="22"/>
        </w:rPr>
        <w:t xml:space="preserve">Şekil </w:t>
      </w:r>
      <w:r w:rsidR="004E703C" w:rsidRPr="00612F32">
        <w:rPr>
          <w:rFonts w:ascii="Times New Roman" w:hAnsi="Times New Roman" w:cs="Times New Roman"/>
          <w:color w:val="auto"/>
          <w:sz w:val="22"/>
          <w:szCs w:val="22"/>
        </w:rPr>
        <w:t>2</w:t>
      </w:r>
      <w:r w:rsidR="000F6DC2" w:rsidRPr="00612F32">
        <w:rPr>
          <w:rFonts w:ascii="Times New Roman" w:hAnsi="Times New Roman" w:cs="Times New Roman"/>
          <w:color w:val="auto"/>
          <w:sz w:val="22"/>
          <w:szCs w:val="22"/>
        </w:rPr>
        <w:t>.</w:t>
      </w:r>
      <w:r w:rsidR="000F6DC2" w:rsidRPr="00612F32">
        <w:rPr>
          <w:rFonts w:ascii="Times New Roman" w:hAnsi="Times New Roman" w:cs="Times New Roman"/>
          <w:color w:val="auto"/>
          <w:sz w:val="22"/>
          <w:szCs w:val="22"/>
        </w:rPr>
        <w:fldChar w:fldCharType="begin"/>
      </w:r>
      <w:r w:rsidR="000F6DC2" w:rsidRPr="00612F32">
        <w:rPr>
          <w:rFonts w:ascii="Times New Roman" w:hAnsi="Times New Roman" w:cs="Times New Roman"/>
          <w:color w:val="auto"/>
          <w:sz w:val="22"/>
          <w:szCs w:val="22"/>
        </w:rPr>
        <w:instrText xml:space="preserve"> SEQ Şekil \* ARABIC \s 1 </w:instrText>
      </w:r>
      <w:r w:rsidR="000F6DC2" w:rsidRPr="00612F32">
        <w:rPr>
          <w:rFonts w:ascii="Times New Roman" w:hAnsi="Times New Roman" w:cs="Times New Roman"/>
          <w:color w:val="auto"/>
          <w:sz w:val="22"/>
          <w:szCs w:val="22"/>
        </w:rPr>
        <w:fldChar w:fldCharType="separate"/>
      </w:r>
      <w:r w:rsidR="000F6DC2" w:rsidRPr="00612F32">
        <w:rPr>
          <w:rFonts w:ascii="Times New Roman" w:hAnsi="Times New Roman" w:cs="Times New Roman"/>
          <w:noProof/>
          <w:color w:val="auto"/>
          <w:sz w:val="22"/>
          <w:szCs w:val="22"/>
        </w:rPr>
        <w:t>2</w:t>
      </w:r>
      <w:r w:rsidR="000F6DC2" w:rsidRPr="00612F32">
        <w:rPr>
          <w:rFonts w:ascii="Times New Roman" w:hAnsi="Times New Roman" w:cs="Times New Roman"/>
          <w:color w:val="auto"/>
          <w:sz w:val="22"/>
          <w:szCs w:val="22"/>
        </w:rPr>
        <w:fldChar w:fldCharType="end"/>
      </w:r>
      <w:r w:rsidRPr="00612F32">
        <w:rPr>
          <w:rFonts w:ascii="Times New Roman" w:hAnsi="Times New Roman" w:cs="Times New Roman"/>
          <w:color w:val="auto"/>
          <w:sz w:val="22"/>
          <w:szCs w:val="22"/>
        </w:rPr>
        <w:t xml:space="preserve">: </w:t>
      </w:r>
      <w:r w:rsidR="00205A37" w:rsidRPr="00612F32">
        <w:rPr>
          <w:rFonts w:ascii="Times New Roman" w:hAnsi="Times New Roman" w:cs="Times New Roman"/>
          <w:b w:val="0"/>
          <w:color w:val="auto"/>
          <w:sz w:val="22"/>
          <w:szCs w:val="22"/>
        </w:rPr>
        <w:t xml:space="preserve">AHP ve AAS </w:t>
      </w:r>
      <w:r w:rsidR="00B8530C" w:rsidRPr="00612F32">
        <w:rPr>
          <w:rFonts w:ascii="Times New Roman" w:hAnsi="Times New Roman" w:cs="Times New Roman"/>
          <w:b w:val="0"/>
          <w:color w:val="auto"/>
          <w:sz w:val="22"/>
          <w:szCs w:val="22"/>
        </w:rPr>
        <w:t>a</w:t>
      </w:r>
      <w:r w:rsidR="00205A37" w:rsidRPr="00612F32">
        <w:rPr>
          <w:rFonts w:ascii="Times New Roman" w:hAnsi="Times New Roman" w:cs="Times New Roman"/>
          <w:b w:val="0"/>
          <w:color w:val="auto"/>
          <w:sz w:val="22"/>
          <w:szCs w:val="22"/>
        </w:rPr>
        <w:t xml:space="preserve">rasındaki </w:t>
      </w:r>
      <w:r w:rsidR="00B8530C" w:rsidRPr="00612F32">
        <w:rPr>
          <w:rFonts w:ascii="Times New Roman" w:hAnsi="Times New Roman" w:cs="Times New Roman"/>
          <w:b w:val="0"/>
          <w:color w:val="auto"/>
          <w:sz w:val="22"/>
          <w:szCs w:val="22"/>
        </w:rPr>
        <w:t>y</w:t>
      </w:r>
      <w:r w:rsidR="00205A37" w:rsidRPr="00612F32">
        <w:rPr>
          <w:rFonts w:ascii="Times New Roman" w:hAnsi="Times New Roman" w:cs="Times New Roman"/>
          <w:b w:val="0"/>
          <w:color w:val="auto"/>
          <w:sz w:val="22"/>
          <w:szCs w:val="22"/>
        </w:rPr>
        <w:t xml:space="preserve">apısal </w:t>
      </w:r>
      <w:r w:rsidR="00B8530C" w:rsidRPr="00612F32">
        <w:rPr>
          <w:rFonts w:ascii="Times New Roman" w:hAnsi="Times New Roman" w:cs="Times New Roman"/>
          <w:b w:val="0"/>
          <w:color w:val="auto"/>
          <w:sz w:val="22"/>
          <w:szCs w:val="22"/>
        </w:rPr>
        <w:t>f</w:t>
      </w:r>
      <w:r w:rsidR="00205A37" w:rsidRPr="00612F32">
        <w:rPr>
          <w:rFonts w:ascii="Times New Roman" w:hAnsi="Times New Roman" w:cs="Times New Roman"/>
          <w:b w:val="0"/>
          <w:color w:val="auto"/>
          <w:sz w:val="22"/>
          <w:szCs w:val="22"/>
        </w:rPr>
        <w:t>arklılık</w:t>
      </w:r>
      <w:bookmarkEnd w:id="27"/>
    </w:p>
    <w:p w14:paraId="67A1A21A" w14:textId="2AF6EF47" w:rsidR="005A3380" w:rsidRPr="00612F32" w:rsidRDefault="00C64176" w:rsidP="005C1C78">
      <w:pPr>
        <w:pStyle w:val="GvdeMetni"/>
        <w:spacing w:line="240" w:lineRule="auto"/>
        <w:rPr>
          <w:rFonts w:ascii="Times New Roman" w:hAnsi="Times New Roman" w:cs="Times New Roman"/>
        </w:rPr>
      </w:pPr>
      <w:r w:rsidRPr="00612F32">
        <w:rPr>
          <w:rFonts w:ascii="Times New Roman" w:hAnsi="Times New Roman" w:cs="Times New Roman"/>
        </w:rPr>
        <w:t>AAS’de üç tür bağımlılıktan söz edilmektedir. Bunlar sırası ile içsel bağımlılık, dışsal</w:t>
      </w:r>
      <w:r w:rsidR="005A3380" w:rsidRPr="00612F32">
        <w:rPr>
          <w:rFonts w:ascii="Times New Roman" w:hAnsi="Times New Roman" w:cs="Times New Roman"/>
        </w:rPr>
        <w:t xml:space="preserve"> </w:t>
      </w:r>
      <w:r w:rsidRPr="00612F32">
        <w:rPr>
          <w:rFonts w:ascii="Times New Roman" w:hAnsi="Times New Roman" w:cs="Times New Roman"/>
        </w:rPr>
        <w:t>bağımlılık ve geri beslemedir.</w:t>
      </w:r>
      <w:r w:rsidR="005A3380" w:rsidRPr="00612F32">
        <w:rPr>
          <w:rFonts w:ascii="Times New Roman" w:hAnsi="Times New Roman" w:cs="Times New Roman"/>
        </w:rPr>
        <w:t xml:space="preserve"> Bir kümeye ait düğümler diğer küme düğümlerine bağlı ise karar modeli “dışsal bağımlılık” ilişkisi içermektedir. İki küme arasındaki çift yönlü dışsal bağımlılık “geri besleme” döngüsü oluşturmaktadır. Bir kümenin düğümleri kendi kümeleri içindeki düğümlere bağlı ise “içsel bağımlılık” mevcut olmaktadır </w:t>
      </w:r>
      <w:r w:rsidR="005C1C78" w:rsidRPr="00612F32">
        <w:t>(</w:t>
      </w:r>
      <w:r w:rsidR="005C1C78" w:rsidRPr="00612F32">
        <w:rPr>
          <w:rFonts w:ascii="Times New Roman" w:hAnsi="Times New Roman" w:cs="Times New Roman"/>
        </w:rPr>
        <w:t>Ishizaka ve Nemery, 2013)</w:t>
      </w:r>
      <w:r w:rsidR="005A3380" w:rsidRPr="00612F32">
        <w:rPr>
          <w:rFonts w:ascii="Times New Roman" w:hAnsi="Times New Roman" w:cs="Times New Roman"/>
        </w:rPr>
        <w:t>.</w:t>
      </w:r>
    </w:p>
    <w:p w14:paraId="45BA3F9A" w14:textId="533DC1A2" w:rsidR="00C94228" w:rsidRPr="00612F32" w:rsidRDefault="005C1C78" w:rsidP="009818EC">
      <w:pPr>
        <w:pStyle w:val="Balk4"/>
      </w:pPr>
      <w:bookmarkStart w:id="28" w:name="_Toc33613984"/>
      <w:r w:rsidRPr="00612F32">
        <w:lastRenderedPageBreak/>
        <w:t>2.2.2.1. AAS Yönteminin Çözümünde Takip Edilen Adımlar</w:t>
      </w:r>
      <w:bookmarkEnd w:id="28"/>
    </w:p>
    <w:p w14:paraId="4BEE46AB" w14:textId="2D0F021B" w:rsidR="001761D1" w:rsidRPr="00612F32" w:rsidRDefault="001761D1" w:rsidP="00B45B64">
      <w:pPr>
        <w:pStyle w:val="GvdeMetni"/>
        <w:spacing w:line="240" w:lineRule="auto"/>
        <w:rPr>
          <w:rFonts w:ascii="Times New Roman" w:hAnsi="Times New Roman" w:cs="Times New Roman"/>
        </w:rPr>
      </w:pPr>
      <w:r w:rsidRPr="00612F32">
        <w:rPr>
          <w:rFonts w:ascii="Times New Roman" w:hAnsi="Times New Roman" w:cs="Times New Roman"/>
          <w:bCs/>
        </w:rPr>
        <w:t>AAS yönteminin çözümünde kullanılan adımlar aşağıdaki gibidir (</w:t>
      </w:r>
      <w:r w:rsidR="00F0391C" w:rsidRPr="00612F32">
        <w:rPr>
          <w:rFonts w:ascii="Times New Roman" w:hAnsi="Times New Roman" w:cs="Times New Roman"/>
        </w:rPr>
        <w:t>Yıldırım ve Önder, 2014</w:t>
      </w:r>
      <w:r w:rsidRPr="00612F32">
        <w:rPr>
          <w:rFonts w:ascii="Times New Roman" w:hAnsi="Times New Roman" w:cs="Times New Roman"/>
          <w:bCs/>
        </w:rPr>
        <w:t>):</w:t>
      </w:r>
    </w:p>
    <w:p w14:paraId="7F6ABBC5" w14:textId="4CDC5EBE" w:rsidR="005A3380" w:rsidRPr="00612F32" w:rsidRDefault="00C94228" w:rsidP="00EA70EA">
      <w:pPr>
        <w:pStyle w:val="GvdeMetni"/>
        <w:spacing w:before="160" w:line="240" w:lineRule="auto"/>
        <w:rPr>
          <w:rFonts w:ascii="Times New Roman" w:hAnsi="Times New Roman" w:cs="Times New Roman"/>
        </w:rPr>
      </w:pPr>
      <w:r w:rsidRPr="00612F32">
        <w:rPr>
          <w:rFonts w:ascii="Times New Roman" w:hAnsi="Times New Roman" w:cs="Times New Roman"/>
          <w:u w:val="single"/>
        </w:rPr>
        <w:t xml:space="preserve">ADIM </w:t>
      </w:r>
      <w:r w:rsidR="005C1C78" w:rsidRPr="00612F32">
        <w:rPr>
          <w:rFonts w:ascii="Times New Roman" w:hAnsi="Times New Roman" w:cs="Times New Roman"/>
          <w:u w:val="single"/>
        </w:rPr>
        <w:t>1</w:t>
      </w:r>
      <w:r w:rsidRPr="00612F32">
        <w:rPr>
          <w:rFonts w:ascii="Times New Roman" w:hAnsi="Times New Roman" w:cs="Times New Roman"/>
          <w:u w:val="single"/>
        </w:rPr>
        <w:t xml:space="preserve">: </w:t>
      </w:r>
      <w:r w:rsidR="00B921D4" w:rsidRPr="00612F32">
        <w:rPr>
          <w:rFonts w:ascii="Times New Roman" w:hAnsi="Times New Roman" w:cs="Times New Roman"/>
          <w:u w:val="single"/>
        </w:rPr>
        <w:t xml:space="preserve">Karar </w:t>
      </w:r>
      <w:r w:rsidRPr="00612F32">
        <w:rPr>
          <w:rFonts w:ascii="Times New Roman" w:hAnsi="Times New Roman" w:cs="Times New Roman"/>
          <w:u w:val="single"/>
        </w:rPr>
        <w:t>P</w:t>
      </w:r>
      <w:r w:rsidR="00B921D4" w:rsidRPr="00612F32">
        <w:rPr>
          <w:rFonts w:ascii="Times New Roman" w:hAnsi="Times New Roman" w:cs="Times New Roman"/>
          <w:u w:val="single"/>
        </w:rPr>
        <w:t xml:space="preserve">robleminin </w:t>
      </w:r>
      <w:r w:rsidRPr="00612F32">
        <w:rPr>
          <w:rFonts w:ascii="Times New Roman" w:hAnsi="Times New Roman" w:cs="Times New Roman"/>
          <w:u w:val="single"/>
        </w:rPr>
        <w:t>T</w:t>
      </w:r>
      <w:r w:rsidR="00B921D4" w:rsidRPr="00612F32">
        <w:rPr>
          <w:rFonts w:ascii="Times New Roman" w:hAnsi="Times New Roman" w:cs="Times New Roman"/>
          <w:u w:val="single"/>
        </w:rPr>
        <w:t>anımlanması:</w:t>
      </w:r>
      <w:r w:rsidR="00B921D4" w:rsidRPr="00612F32">
        <w:rPr>
          <w:rFonts w:ascii="Times New Roman" w:hAnsi="Times New Roman" w:cs="Times New Roman"/>
        </w:rPr>
        <w:t xml:space="preserve"> Burada karar problemin ayrıntılı bir biçimde tanımlaması yapılmaktadır. Kararın nasıl ortaya çıktığının saptanabilmesi için etkilerin detaylı bir biçimde belirlenmesi gerekmektedir.</w:t>
      </w:r>
    </w:p>
    <w:p w14:paraId="3CB27D03" w14:textId="1A82759C" w:rsidR="00B921D4" w:rsidRPr="00612F32" w:rsidRDefault="00C94228" w:rsidP="005C1C78">
      <w:pPr>
        <w:pStyle w:val="GvdeMetni"/>
        <w:spacing w:line="240" w:lineRule="auto"/>
        <w:rPr>
          <w:rFonts w:ascii="Times New Roman" w:hAnsi="Times New Roman" w:cs="Times New Roman"/>
        </w:rPr>
      </w:pPr>
      <w:r w:rsidRPr="00612F32">
        <w:rPr>
          <w:rFonts w:ascii="Times New Roman" w:hAnsi="Times New Roman" w:cs="Times New Roman"/>
          <w:u w:val="single"/>
        </w:rPr>
        <w:t xml:space="preserve">ADIM </w:t>
      </w:r>
      <w:r w:rsidR="005C1C78" w:rsidRPr="00612F32">
        <w:rPr>
          <w:rFonts w:ascii="Times New Roman" w:hAnsi="Times New Roman" w:cs="Times New Roman"/>
          <w:u w:val="single"/>
        </w:rPr>
        <w:t xml:space="preserve"> 2</w:t>
      </w:r>
      <w:r w:rsidRPr="00612F32">
        <w:rPr>
          <w:rFonts w:ascii="Times New Roman" w:hAnsi="Times New Roman" w:cs="Times New Roman"/>
          <w:u w:val="single"/>
        </w:rPr>
        <w:t xml:space="preserve">: </w:t>
      </w:r>
      <w:r w:rsidR="00B921D4" w:rsidRPr="00612F32">
        <w:rPr>
          <w:rFonts w:ascii="Times New Roman" w:hAnsi="Times New Roman" w:cs="Times New Roman"/>
          <w:u w:val="single"/>
        </w:rPr>
        <w:t xml:space="preserve">Bağımlılıkların </w:t>
      </w:r>
      <w:r w:rsidRPr="00612F32">
        <w:rPr>
          <w:rFonts w:ascii="Times New Roman" w:hAnsi="Times New Roman" w:cs="Times New Roman"/>
          <w:u w:val="single"/>
        </w:rPr>
        <w:t>T</w:t>
      </w:r>
      <w:r w:rsidR="00B921D4" w:rsidRPr="00612F32">
        <w:rPr>
          <w:rFonts w:ascii="Times New Roman" w:hAnsi="Times New Roman" w:cs="Times New Roman"/>
          <w:u w:val="single"/>
        </w:rPr>
        <w:t xml:space="preserve">est </w:t>
      </w:r>
      <w:r w:rsidRPr="00612F32">
        <w:rPr>
          <w:rFonts w:ascii="Times New Roman" w:hAnsi="Times New Roman" w:cs="Times New Roman"/>
          <w:u w:val="single"/>
        </w:rPr>
        <w:t>E</w:t>
      </w:r>
      <w:r w:rsidR="00B921D4" w:rsidRPr="00612F32">
        <w:rPr>
          <w:rFonts w:ascii="Times New Roman" w:hAnsi="Times New Roman" w:cs="Times New Roman"/>
          <w:u w:val="single"/>
        </w:rPr>
        <w:t>dilmesi:</w:t>
      </w:r>
      <w:r w:rsidR="00B921D4" w:rsidRPr="00612F32">
        <w:rPr>
          <w:rFonts w:ascii="Times New Roman" w:hAnsi="Times New Roman" w:cs="Times New Roman"/>
        </w:rPr>
        <w:t xml:space="preserve"> Bir küme başka bir kümeyi etkiliyorsa etkilenen kümeden etkileyen kümeye ok çekilmektedir.</w:t>
      </w:r>
    </w:p>
    <w:p w14:paraId="2672AD17" w14:textId="694D25DD" w:rsidR="00B921D4" w:rsidRPr="00612F32" w:rsidRDefault="00C94228" w:rsidP="005C1C78">
      <w:pPr>
        <w:pStyle w:val="GvdeMetni"/>
        <w:spacing w:line="240" w:lineRule="auto"/>
        <w:rPr>
          <w:rFonts w:ascii="Times New Roman" w:hAnsi="Times New Roman" w:cs="Times New Roman"/>
        </w:rPr>
      </w:pPr>
      <w:r w:rsidRPr="00612F32">
        <w:rPr>
          <w:rFonts w:ascii="Times New Roman" w:hAnsi="Times New Roman" w:cs="Times New Roman"/>
          <w:u w:val="single"/>
        </w:rPr>
        <w:t xml:space="preserve">ADIM </w:t>
      </w:r>
      <w:r w:rsidR="005C1C78" w:rsidRPr="00612F32">
        <w:rPr>
          <w:rFonts w:ascii="Times New Roman" w:hAnsi="Times New Roman" w:cs="Times New Roman"/>
          <w:u w:val="single"/>
        </w:rPr>
        <w:t xml:space="preserve"> 3</w:t>
      </w:r>
      <w:r w:rsidRPr="00612F32">
        <w:rPr>
          <w:rFonts w:ascii="Times New Roman" w:hAnsi="Times New Roman" w:cs="Times New Roman"/>
          <w:u w:val="single"/>
        </w:rPr>
        <w:t xml:space="preserve">: </w:t>
      </w:r>
      <w:r w:rsidR="00B921D4" w:rsidRPr="00612F32">
        <w:rPr>
          <w:rFonts w:ascii="Times New Roman" w:hAnsi="Times New Roman" w:cs="Times New Roman"/>
          <w:u w:val="single"/>
        </w:rPr>
        <w:t xml:space="preserve">İkili </w:t>
      </w:r>
      <w:r w:rsidRPr="00612F32">
        <w:rPr>
          <w:rFonts w:ascii="Times New Roman" w:hAnsi="Times New Roman" w:cs="Times New Roman"/>
          <w:u w:val="single"/>
        </w:rPr>
        <w:t>K</w:t>
      </w:r>
      <w:r w:rsidR="00B921D4" w:rsidRPr="00612F32">
        <w:rPr>
          <w:rFonts w:ascii="Times New Roman" w:hAnsi="Times New Roman" w:cs="Times New Roman"/>
          <w:u w:val="single"/>
        </w:rPr>
        <w:t xml:space="preserve">arşılaştırmaların </w:t>
      </w:r>
      <w:r w:rsidRPr="00612F32">
        <w:rPr>
          <w:rFonts w:ascii="Times New Roman" w:hAnsi="Times New Roman" w:cs="Times New Roman"/>
          <w:u w:val="single"/>
        </w:rPr>
        <w:t>Y</w:t>
      </w:r>
      <w:r w:rsidR="00B921D4" w:rsidRPr="00612F32">
        <w:rPr>
          <w:rFonts w:ascii="Times New Roman" w:hAnsi="Times New Roman" w:cs="Times New Roman"/>
          <w:u w:val="single"/>
        </w:rPr>
        <w:t xml:space="preserve">apılması: </w:t>
      </w:r>
      <w:r w:rsidR="00B921D4" w:rsidRPr="00612F32">
        <w:rPr>
          <w:rFonts w:ascii="Times New Roman" w:hAnsi="Times New Roman" w:cs="Times New Roman"/>
        </w:rPr>
        <w:t>Burada birbirleri ile etkileşimde olan kriterler ve kriterler kümeleri arasında ikili karşılaştırmalar yapılmaktadır.</w:t>
      </w:r>
    </w:p>
    <w:p w14:paraId="18670C65" w14:textId="2AF6F710" w:rsidR="00B921D4" w:rsidRPr="00612F32" w:rsidRDefault="00C94228" w:rsidP="005C1C78">
      <w:pPr>
        <w:pStyle w:val="GvdeMetni"/>
        <w:spacing w:line="240" w:lineRule="auto"/>
        <w:rPr>
          <w:rFonts w:ascii="Times New Roman" w:hAnsi="Times New Roman" w:cs="Times New Roman"/>
          <w:u w:val="single"/>
        </w:rPr>
      </w:pPr>
      <w:r w:rsidRPr="00612F32">
        <w:rPr>
          <w:rFonts w:ascii="Times New Roman" w:hAnsi="Times New Roman" w:cs="Times New Roman"/>
          <w:u w:val="single"/>
        </w:rPr>
        <w:t xml:space="preserve">ADIM </w:t>
      </w:r>
      <w:r w:rsidR="005C1C78" w:rsidRPr="00612F32">
        <w:rPr>
          <w:rFonts w:ascii="Times New Roman" w:hAnsi="Times New Roman" w:cs="Times New Roman"/>
          <w:u w:val="single"/>
        </w:rPr>
        <w:t xml:space="preserve"> 4</w:t>
      </w:r>
      <w:r w:rsidRPr="00612F32">
        <w:rPr>
          <w:rFonts w:ascii="Times New Roman" w:hAnsi="Times New Roman" w:cs="Times New Roman"/>
          <w:u w:val="single"/>
        </w:rPr>
        <w:t xml:space="preserve">: </w:t>
      </w:r>
      <w:r w:rsidR="00B921D4" w:rsidRPr="00612F32">
        <w:rPr>
          <w:rFonts w:ascii="Times New Roman" w:hAnsi="Times New Roman" w:cs="Times New Roman"/>
          <w:u w:val="single"/>
        </w:rPr>
        <w:t xml:space="preserve">Süpermatris </w:t>
      </w:r>
      <w:r w:rsidRPr="00612F32">
        <w:rPr>
          <w:rFonts w:ascii="Times New Roman" w:hAnsi="Times New Roman" w:cs="Times New Roman"/>
          <w:u w:val="single"/>
        </w:rPr>
        <w:t>O</w:t>
      </w:r>
      <w:r w:rsidR="00B921D4" w:rsidRPr="00612F32">
        <w:rPr>
          <w:rFonts w:ascii="Times New Roman" w:hAnsi="Times New Roman" w:cs="Times New Roman"/>
          <w:u w:val="single"/>
        </w:rPr>
        <w:t>luşturulma</w:t>
      </w:r>
      <w:r w:rsidR="00EA70EA" w:rsidRPr="00612F32">
        <w:rPr>
          <w:rFonts w:ascii="Times New Roman" w:hAnsi="Times New Roman" w:cs="Times New Roman"/>
          <w:u w:val="single"/>
        </w:rPr>
        <w:t>sı</w:t>
      </w:r>
      <w:r w:rsidR="005C1C78" w:rsidRPr="00612F32">
        <w:rPr>
          <w:rFonts w:ascii="Times New Roman" w:hAnsi="Times New Roman" w:cs="Times New Roman"/>
          <w:u w:val="single"/>
        </w:rPr>
        <w:t>.</w:t>
      </w:r>
    </w:p>
    <w:p w14:paraId="44534BA5" w14:textId="5F70EF43" w:rsidR="00B921D4" w:rsidRPr="00612F32" w:rsidRDefault="00C94228" w:rsidP="005C1C78">
      <w:pPr>
        <w:pStyle w:val="GvdeMetni"/>
        <w:spacing w:line="240" w:lineRule="auto"/>
        <w:rPr>
          <w:rFonts w:ascii="Times New Roman" w:hAnsi="Times New Roman" w:cs="Times New Roman"/>
          <w:u w:val="single"/>
        </w:rPr>
      </w:pPr>
      <w:r w:rsidRPr="00612F32">
        <w:rPr>
          <w:rFonts w:ascii="Times New Roman" w:hAnsi="Times New Roman" w:cs="Times New Roman"/>
          <w:u w:val="single"/>
        </w:rPr>
        <w:t xml:space="preserve">ADIM </w:t>
      </w:r>
      <w:r w:rsidR="005C1C78" w:rsidRPr="00612F32">
        <w:rPr>
          <w:rFonts w:ascii="Times New Roman" w:hAnsi="Times New Roman" w:cs="Times New Roman"/>
          <w:u w:val="single"/>
        </w:rPr>
        <w:t xml:space="preserve"> 5</w:t>
      </w:r>
      <w:r w:rsidRPr="00612F32">
        <w:rPr>
          <w:rFonts w:ascii="Times New Roman" w:hAnsi="Times New Roman" w:cs="Times New Roman"/>
          <w:u w:val="single"/>
        </w:rPr>
        <w:t xml:space="preserve">: </w:t>
      </w:r>
      <w:r w:rsidR="00B921D4" w:rsidRPr="00612F32">
        <w:rPr>
          <w:rFonts w:ascii="Times New Roman" w:hAnsi="Times New Roman" w:cs="Times New Roman"/>
          <w:u w:val="single"/>
        </w:rPr>
        <w:t xml:space="preserve">Limit </w:t>
      </w:r>
      <w:r w:rsidRPr="00612F32">
        <w:rPr>
          <w:rFonts w:ascii="Times New Roman" w:hAnsi="Times New Roman" w:cs="Times New Roman"/>
          <w:u w:val="single"/>
        </w:rPr>
        <w:t>S</w:t>
      </w:r>
      <w:r w:rsidR="00B921D4" w:rsidRPr="00612F32">
        <w:rPr>
          <w:rFonts w:ascii="Times New Roman" w:hAnsi="Times New Roman" w:cs="Times New Roman"/>
          <w:u w:val="single"/>
        </w:rPr>
        <w:t xml:space="preserve">üpermatris </w:t>
      </w:r>
      <w:r w:rsidRPr="00612F32">
        <w:rPr>
          <w:rFonts w:ascii="Times New Roman" w:hAnsi="Times New Roman" w:cs="Times New Roman"/>
          <w:u w:val="single"/>
        </w:rPr>
        <w:t>E</w:t>
      </w:r>
      <w:r w:rsidR="00B921D4" w:rsidRPr="00612F32">
        <w:rPr>
          <w:rFonts w:ascii="Times New Roman" w:hAnsi="Times New Roman" w:cs="Times New Roman"/>
          <w:u w:val="single"/>
        </w:rPr>
        <w:t xml:space="preserve">lde </w:t>
      </w:r>
      <w:r w:rsidRPr="00612F32">
        <w:rPr>
          <w:rFonts w:ascii="Times New Roman" w:hAnsi="Times New Roman" w:cs="Times New Roman"/>
          <w:u w:val="single"/>
        </w:rPr>
        <w:t>E</w:t>
      </w:r>
      <w:r w:rsidR="00B921D4" w:rsidRPr="00612F32">
        <w:rPr>
          <w:rFonts w:ascii="Times New Roman" w:hAnsi="Times New Roman" w:cs="Times New Roman"/>
          <w:u w:val="single"/>
        </w:rPr>
        <w:t>dilme</w:t>
      </w:r>
      <w:r w:rsidR="00EA70EA" w:rsidRPr="00612F32">
        <w:rPr>
          <w:rFonts w:ascii="Times New Roman" w:hAnsi="Times New Roman" w:cs="Times New Roman"/>
          <w:u w:val="single"/>
        </w:rPr>
        <w:t>si</w:t>
      </w:r>
      <w:r w:rsidR="00264C6E" w:rsidRPr="00612F32">
        <w:rPr>
          <w:rFonts w:ascii="Times New Roman" w:hAnsi="Times New Roman" w:cs="Times New Roman"/>
          <w:u w:val="single"/>
        </w:rPr>
        <w:t>.</w:t>
      </w:r>
    </w:p>
    <w:p w14:paraId="4A89C152" w14:textId="0A97BE00" w:rsidR="00B921D4" w:rsidRPr="00612F32" w:rsidRDefault="00B921D4" w:rsidP="005C1C78">
      <w:pPr>
        <w:pStyle w:val="GvdeMetni"/>
        <w:spacing w:line="240" w:lineRule="auto"/>
        <w:rPr>
          <w:rFonts w:ascii="Times New Roman" w:hAnsi="Times New Roman" w:cs="Times New Roman"/>
        </w:rPr>
      </w:pPr>
      <w:r w:rsidRPr="00612F32">
        <w:rPr>
          <w:rFonts w:ascii="Times New Roman" w:hAnsi="Times New Roman" w:cs="Times New Roman"/>
          <w:u w:val="single"/>
        </w:rPr>
        <w:t>A</w:t>
      </w:r>
      <w:r w:rsidR="00C94228" w:rsidRPr="00612F32">
        <w:rPr>
          <w:rFonts w:ascii="Times New Roman" w:hAnsi="Times New Roman" w:cs="Times New Roman"/>
          <w:u w:val="single"/>
        </w:rPr>
        <w:t>DIM</w:t>
      </w:r>
      <w:r w:rsidRPr="00612F32">
        <w:rPr>
          <w:rFonts w:ascii="Times New Roman" w:hAnsi="Times New Roman" w:cs="Times New Roman"/>
          <w:u w:val="single"/>
        </w:rPr>
        <w:t xml:space="preserve"> </w:t>
      </w:r>
      <w:r w:rsidR="005C1C78" w:rsidRPr="00612F32">
        <w:rPr>
          <w:rFonts w:ascii="Times New Roman" w:hAnsi="Times New Roman" w:cs="Times New Roman"/>
          <w:u w:val="single"/>
        </w:rPr>
        <w:t>6</w:t>
      </w:r>
      <w:r w:rsidR="00C94228" w:rsidRPr="00612F32">
        <w:rPr>
          <w:rFonts w:ascii="Times New Roman" w:hAnsi="Times New Roman" w:cs="Times New Roman"/>
          <w:u w:val="single"/>
        </w:rPr>
        <w:t xml:space="preserve">: </w:t>
      </w:r>
      <w:r w:rsidRPr="00612F32">
        <w:rPr>
          <w:rFonts w:ascii="Times New Roman" w:hAnsi="Times New Roman" w:cs="Times New Roman"/>
          <w:u w:val="single"/>
        </w:rPr>
        <w:t xml:space="preserve">En </w:t>
      </w:r>
      <w:r w:rsidR="00C94228" w:rsidRPr="00612F32">
        <w:rPr>
          <w:rFonts w:ascii="Times New Roman" w:hAnsi="Times New Roman" w:cs="Times New Roman"/>
          <w:u w:val="single"/>
        </w:rPr>
        <w:t>İ</w:t>
      </w:r>
      <w:r w:rsidRPr="00612F32">
        <w:rPr>
          <w:rFonts w:ascii="Times New Roman" w:hAnsi="Times New Roman" w:cs="Times New Roman"/>
          <w:u w:val="single"/>
        </w:rPr>
        <w:t xml:space="preserve">yi </w:t>
      </w:r>
      <w:r w:rsidR="00C94228" w:rsidRPr="00612F32">
        <w:rPr>
          <w:rFonts w:ascii="Times New Roman" w:hAnsi="Times New Roman" w:cs="Times New Roman"/>
          <w:u w:val="single"/>
        </w:rPr>
        <w:t>A</w:t>
      </w:r>
      <w:r w:rsidRPr="00612F32">
        <w:rPr>
          <w:rFonts w:ascii="Times New Roman" w:hAnsi="Times New Roman" w:cs="Times New Roman"/>
          <w:u w:val="single"/>
        </w:rPr>
        <w:t xml:space="preserve">lternatif </w:t>
      </w:r>
      <w:r w:rsidR="00C94228" w:rsidRPr="00612F32">
        <w:rPr>
          <w:rFonts w:ascii="Times New Roman" w:hAnsi="Times New Roman" w:cs="Times New Roman"/>
          <w:u w:val="single"/>
        </w:rPr>
        <w:t>S</w:t>
      </w:r>
      <w:r w:rsidRPr="00612F32">
        <w:rPr>
          <w:rFonts w:ascii="Times New Roman" w:hAnsi="Times New Roman" w:cs="Times New Roman"/>
          <w:u w:val="single"/>
        </w:rPr>
        <w:t>eçilme</w:t>
      </w:r>
      <w:r w:rsidR="00EA70EA" w:rsidRPr="00612F32">
        <w:rPr>
          <w:rFonts w:ascii="Times New Roman" w:hAnsi="Times New Roman" w:cs="Times New Roman"/>
          <w:u w:val="single"/>
        </w:rPr>
        <w:t>si</w:t>
      </w:r>
      <w:r w:rsidR="005C1C78" w:rsidRPr="00612F32">
        <w:rPr>
          <w:rFonts w:ascii="Times New Roman" w:hAnsi="Times New Roman" w:cs="Times New Roman"/>
        </w:rPr>
        <w:t>.</w:t>
      </w:r>
    </w:p>
    <w:p w14:paraId="21CA5277" w14:textId="48BB36C0" w:rsidR="00B921D4" w:rsidRPr="00612F32" w:rsidRDefault="005C1C78" w:rsidP="00661314">
      <w:pPr>
        <w:pStyle w:val="Balk4"/>
      </w:pPr>
      <w:bookmarkStart w:id="29" w:name="_Toc33613985"/>
      <w:r w:rsidRPr="00612F32">
        <w:t xml:space="preserve">2.2.2.2. </w:t>
      </w:r>
      <w:r w:rsidR="00B921D4" w:rsidRPr="00612F32">
        <w:t>Etki Matrisi</w:t>
      </w:r>
      <w:bookmarkEnd w:id="29"/>
    </w:p>
    <w:p w14:paraId="1A05CCBB" w14:textId="53969CD2" w:rsidR="00B30A0A" w:rsidRPr="00612F32" w:rsidRDefault="00AB3B45" w:rsidP="00730101">
      <w:pPr>
        <w:pStyle w:val="GvdeMetni"/>
        <w:spacing w:line="240" w:lineRule="auto"/>
        <w:rPr>
          <w:rFonts w:ascii="Times New Roman" w:hAnsi="Times New Roman" w:cs="Times New Roman"/>
        </w:rPr>
      </w:pPr>
      <w:r w:rsidRPr="00612F32">
        <w:rPr>
          <w:rFonts w:ascii="Times New Roman" w:hAnsi="Times New Roman" w:cs="Times New Roman"/>
        </w:rPr>
        <w:t>Bu matriste hangi kriterin hangi kriteri etkilediği belirtilmektedir. AAS’nin en önemli kavramlarında biri “etki”dir.</w:t>
      </w:r>
      <w:r w:rsidR="00916C51" w:rsidRPr="00612F32" w:rsidDel="00916C51">
        <w:rPr>
          <w:rFonts w:ascii="Times New Roman" w:hAnsi="Times New Roman" w:cs="Times New Roman"/>
        </w:rPr>
        <w:t xml:space="preserve"> </w:t>
      </w:r>
      <w:r w:rsidR="00916C51" w:rsidRPr="00612F32">
        <w:rPr>
          <w:rFonts w:ascii="Times New Roman" w:hAnsi="Times New Roman" w:cs="Times New Roman"/>
        </w:rPr>
        <w:t>A</w:t>
      </w:r>
      <w:r w:rsidR="004A42CE" w:rsidRPr="00612F32">
        <w:rPr>
          <w:rFonts w:ascii="Times New Roman" w:hAnsi="Times New Roman" w:cs="Times New Roman"/>
        </w:rPr>
        <w:t>AS’de etki matrisinin farklı bölümlerine düğümler arasındaki farklılıklar dikkate alınarak eklemeler yapılmaktadır (X eklenmektedir.)</w:t>
      </w:r>
      <w:r w:rsidR="00916C51" w:rsidRPr="00612F32">
        <w:rPr>
          <w:rFonts w:ascii="Times New Roman" w:hAnsi="Times New Roman" w:cs="Times New Roman"/>
        </w:rPr>
        <w:t xml:space="preserve">. Eğer kriterler alternatiflere bağlı ise amaç kümesi etki matrisinden çıkarılmaktadır. Tablo 2.4’te örnek bir AAS’nin etki matrisi gösterilmektedir. </w:t>
      </w:r>
    </w:p>
    <w:p w14:paraId="540B04A5" w14:textId="1F91C9DD" w:rsidR="00E53935" w:rsidRPr="00612F32" w:rsidRDefault="00E53935" w:rsidP="00E53935">
      <w:pPr>
        <w:pStyle w:val="GvdeMetni"/>
        <w:spacing w:line="240" w:lineRule="auto"/>
        <w:jc w:val="center"/>
        <w:rPr>
          <w:rFonts w:ascii="Times New Roman" w:hAnsi="Times New Roman" w:cs="Times New Roman"/>
          <w:sz w:val="22"/>
          <w:szCs w:val="22"/>
        </w:rPr>
      </w:pPr>
      <w:bookmarkStart w:id="30" w:name="_Toc28595685"/>
      <w:r w:rsidRPr="00612F32">
        <w:rPr>
          <w:rFonts w:ascii="Times New Roman" w:hAnsi="Times New Roman" w:cs="Times New Roman"/>
          <w:b/>
          <w:bCs/>
          <w:sz w:val="22"/>
          <w:szCs w:val="22"/>
        </w:rPr>
        <w:t>Tablo 2.</w:t>
      </w:r>
      <w:r w:rsidRPr="00612F32">
        <w:rPr>
          <w:rFonts w:ascii="Times New Roman" w:hAnsi="Times New Roman" w:cs="Times New Roman"/>
          <w:b/>
          <w:bCs/>
          <w:sz w:val="22"/>
          <w:szCs w:val="22"/>
        </w:rPr>
        <w:fldChar w:fldCharType="begin"/>
      </w:r>
      <w:r w:rsidRPr="00612F32">
        <w:rPr>
          <w:rFonts w:ascii="Times New Roman" w:hAnsi="Times New Roman" w:cs="Times New Roman"/>
          <w:b/>
          <w:bCs/>
          <w:sz w:val="22"/>
          <w:szCs w:val="22"/>
        </w:rPr>
        <w:instrText xml:space="preserve"> SEQ Tablo_2. \* ARABIC </w:instrText>
      </w:r>
      <w:r w:rsidRPr="00612F32">
        <w:rPr>
          <w:rFonts w:ascii="Times New Roman" w:hAnsi="Times New Roman" w:cs="Times New Roman"/>
          <w:b/>
          <w:bCs/>
          <w:sz w:val="22"/>
          <w:szCs w:val="22"/>
        </w:rPr>
        <w:fldChar w:fldCharType="separate"/>
      </w:r>
      <w:r w:rsidR="004F03A0" w:rsidRPr="00612F32">
        <w:rPr>
          <w:rFonts w:ascii="Times New Roman" w:hAnsi="Times New Roman" w:cs="Times New Roman"/>
          <w:b/>
          <w:bCs/>
          <w:noProof/>
          <w:sz w:val="22"/>
          <w:szCs w:val="22"/>
        </w:rPr>
        <w:t>4</w:t>
      </w:r>
      <w:r w:rsidRPr="00612F32">
        <w:rPr>
          <w:rFonts w:ascii="Times New Roman" w:hAnsi="Times New Roman" w:cs="Times New Roman"/>
          <w:b/>
          <w:bCs/>
          <w:sz w:val="22"/>
          <w:szCs w:val="22"/>
        </w:rPr>
        <w:fldChar w:fldCharType="end"/>
      </w:r>
      <w:r w:rsidRPr="00612F32">
        <w:rPr>
          <w:rFonts w:ascii="Times New Roman" w:hAnsi="Times New Roman" w:cs="Times New Roman"/>
          <w:b/>
          <w:bCs/>
          <w:sz w:val="22"/>
          <w:szCs w:val="22"/>
        </w:rPr>
        <w:t>:</w:t>
      </w:r>
      <w:r w:rsidRPr="00612F32">
        <w:rPr>
          <w:rFonts w:ascii="Times New Roman" w:hAnsi="Times New Roman" w:cs="Times New Roman"/>
          <w:sz w:val="22"/>
          <w:szCs w:val="22"/>
        </w:rPr>
        <w:t xml:space="preserve"> Ağ yapıdaki bir karar problemi için etki matrisi</w:t>
      </w:r>
      <w:bookmarkEnd w:id="30"/>
    </w:p>
    <w:tbl>
      <w:tblPr>
        <w:tblStyle w:val="DzTablo2"/>
        <w:tblW w:w="0" w:type="auto"/>
        <w:jc w:val="center"/>
        <w:tblLook w:val="04A0" w:firstRow="1" w:lastRow="0" w:firstColumn="1" w:lastColumn="0" w:noHBand="0" w:noVBand="1"/>
      </w:tblPr>
      <w:tblGrid>
        <w:gridCol w:w="507"/>
        <w:gridCol w:w="1618"/>
        <w:gridCol w:w="6875"/>
      </w:tblGrid>
      <w:tr w:rsidR="00612F32" w:rsidRPr="00612F32" w14:paraId="3802C496" w14:textId="77777777" w:rsidTr="00661314">
        <w:trPr>
          <w:cnfStyle w:val="100000000000" w:firstRow="1" w:lastRow="0" w:firstColumn="0" w:lastColumn="0" w:oddVBand="0" w:evenVBand="0" w:oddHBand="0" w:evenHBand="0" w:firstRowFirstColumn="0" w:firstRowLastColumn="0" w:lastRowFirstColumn="0" w:lastRowLastColumn="0"/>
          <w:trHeight w:val="162"/>
          <w:jc w:val="center"/>
        </w:trPr>
        <w:tc>
          <w:tcPr>
            <w:cnfStyle w:val="001000000000" w:firstRow="0" w:lastRow="0" w:firstColumn="1" w:lastColumn="0" w:oddVBand="0" w:evenVBand="0" w:oddHBand="0" w:evenHBand="0" w:firstRowFirstColumn="0" w:firstRowLastColumn="0" w:lastRowFirstColumn="0" w:lastRowLastColumn="0"/>
            <w:tcW w:w="9000" w:type="dxa"/>
            <w:gridSpan w:val="3"/>
          </w:tcPr>
          <w:p w14:paraId="583302E4" w14:textId="77777777" w:rsidR="00245CCD" w:rsidRPr="00612F32" w:rsidRDefault="00245CCD" w:rsidP="002E1B6B">
            <w:pPr>
              <w:rPr>
                <w:rFonts w:ascii="Times New Roman" w:hAnsi="Times New Roman" w:cs="Times New Roman"/>
                <w:b w:val="0"/>
                <w:bCs w:val="0"/>
              </w:rPr>
            </w:pPr>
            <w:r w:rsidRPr="00612F32">
              <w:rPr>
                <w:rFonts w:ascii="Times New Roman" w:hAnsi="Times New Roman" w:cs="Times New Roman"/>
              </w:rPr>
              <w:t xml:space="preserve">            Amaç                                    Alternatifler                                       Kriterler</w:t>
            </w:r>
          </w:p>
        </w:tc>
      </w:tr>
      <w:tr w:rsidR="00612F32" w:rsidRPr="00612F32" w14:paraId="77102D7F" w14:textId="77777777" w:rsidTr="00661314">
        <w:trPr>
          <w:cnfStyle w:val="000000100000" w:firstRow="0" w:lastRow="0" w:firstColumn="0" w:lastColumn="0" w:oddVBand="0" w:evenVBand="0" w:oddHBand="1" w:evenHBand="0" w:firstRowFirstColumn="0" w:firstRowLastColumn="0" w:lastRowFirstColumn="0" w:lastRowLastColumn="0"/>
          <w:trHeight w:val="156"/>
          <w:jc w:val="center"/>
        </w:trPr>
        <w:tc>
          <w:tcPr>
            <w:cnfStyle w:val="001000000000" w:firstRow="0" w:lastRow="0" w:firstColumn="1" w:lastColumn="0" w:oddVBand="0" w:evenVBand="0" w:oddHBand="0" w:evenHBand="0" w:firstRowFirstColumn="0" w:firstRowLastColumn="0" w:lastRowFirstColumn="0" w:lastRowLastColumn="0"/>
            <w:tcW w:w="9000" w:type="dxa"/>
            <w:gridSpan w:val="3"/>
          </w:tcPr>
          <w:p w14:paraId="5D3C8D93" w14:textId="5FA6D450" w:rsidR="00245CCD" w:rsidRPr="00612F32" w:rsidRDefault="00245CCD" w:rsidP="002E1B6B">
            <w:pPr>
              <w:rPr>
                <w:rFonts w:ascii="Times New Roman" w:hAnsi="Times New Roman" w:cs="Times New Roman"/>
                <w:b w:val="0"/>
                <w:bCs w:val="0"/>
              </w:rPr>
            </w:pPr>
            <w:r w:rsidRPr="00612F32">
              <w:rPr>
                <w:rFonts w:ascii="Times New Roman" w:hAnsi="Times New Roman" w:cs="Times New Roman"/>
              </w:rPr>
              <w:t xml:space="preserve">                                            A</w:t>
            </w:r>
            <w:r w:rsidRPr="00612F32">
              <w:rPr>
                <w:rFonts w:ascii="Times New Roman" w:hAnsi="Times New Roman" w:cs="Times New Roman"/>
                <w:vertAlign w:val="subscript"/>
              </w:rPr>
              <w:t>1</w:t>
            </w:r>
            <w:r w:rsidRPr="00612F32">
              <w:rPr>
                <w:rFonts w:ascii="Times New Roman" w:hAnsi="Times New Roman" w:cs="Times New Roman"/>
              </w:rPr>
              <w:t xml:space="preserve">       </w:t>
            </w:r>
            <w:proofErr w:type="spellStart"/>
            <w:r w:rsidRPr="00612F32">
              <w:rPr>
                <w:rFonts w:ascii="Times New Roman" w:hAnsi="Times New Roman" w:cs="Times New Roman"/>
              </w:rPr>
              <w:t>A</w:t>
            </w:r>
            <w:r w:rsidRPr="00612F32">
              <w:rPr>
                <w:rFonts w:ascii="Times New Roman" w:hAnsi="Times New Roman" w:cs="Times New Roman"/>
                <w:vertAlign w:val="subscript"/>
              </w:rPr>
              <w:t>1</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A</w:t>
            </w:r>
            <w:r w:rsidRPr="00612F32">
              <w:rPr>
                <w:rFonts w:ascii="Times New Roman" w:hAnsi="Times New Roman" w:cs="Times New Roman"/>
                <w:vertAlign w:val="subscript"/>
              </w:rPr>
              <w:t>1</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A</w:t>
            </w:r>
            <w:r w:rsidRPr="00612F32">
              <w:rPr>
                <w:rFonts w:ascii="Times New Roman" w:hAnsi="Times New Roman" w:cs="Times New Roman"/>
                <w:vertAlign w:val="subscript"/>
              </w:rPr>
              <w:t>1</w:t>
            </w:r>
            <w:proofErr w:type="spellEnd"/>
            <w:r w:rsidRPr="00612F32">
              <w:rPr>
                <w:rFonts w:ascii="Times New Roman" w:hAnsi="Times New Roman" w:cs="Times New Roman"/>
                <w:vertAlign w:val="subscript"/>
              </w:rPr>
              <w:t xml:space="preserve">                 </w:t>
            </w:r>
            <w:r w:rsidRPr="00612F32">
              <w:rPr>
                <w:rFonts w:ascii="Times New Roman" w:hAnsi="Times New Roman" w:cs="Times New Roman"/>
              </w:rPr>
              <w:t xml:space="preserve">              C</w:t>
            </w:r>
            <w:r w:rsidRPr="00612F32">
              <w:rPr>
                <w:rFonts w:ascii="Times New Roman" w:hAnsi="Times New Roman" w:cs="Times New Roman"/>
                <w:vertAlign w:val="subscript"/>
              </w:rPr>
              <w:t>1</w:t>
            </w:r>
            <w:r w:rsidRPr="00612F32">
              <w:rPr>
                <w:rFonts w:ascii="Times New Roman" w:hAnsi="Times New Roman" w:cs="Times New Roman"/>
              </w:rPr>
              <w:t xml:space="preserve">        </w:t>
            </w:r>
            <w:proofErr w:type="spellStart"/>
            <w:r w:rsidRPr="00612F32">
              <w:rPr>
                <w:rFonts w:ascii="Times New Roman" w:hAnsi="Times New Roman" w:cs="Times New Roman"/>
              </w:rPr>
              <w:t>C</w:t>
            </w:r>
            <w:r w:rsidRPr="00612F32">
              <w:rPr>
                <w:rFonts w:ascii="Times New Roman" w:hAnsi="Times New Roman" w:cs="Times New Roman"/>
                <w:vertAlign w:val="subscript"/>
              </w:rPr>
              <w:t>1</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C</w:t>
            </w:r>
            <w:r w:rsidRPr="00612F32">
              <w:rPr>
                <w:rFonts w:ascii="Times New Roman" w:hAnsi="Times New Roman" w:cs="Times New Roman"/>
                <w:vertAlign w:val="subscript"/>
              </w:rPr>
              <w:t>1</w:t>
            </w:r>
            <w:proofErr w:type="spellEnd"/>
          </w:p>
        </w:tc>
      </w:tr>
      <w:tr w:rsidR="00612F32" w:rsidRPr="00612F32" w14:paraId="0263B75E" w14:textId="77777777" w:rsidTr="00661314">
        <w:trPr>
          <w:trHeight w:val="662"/>
          <w:jc w:val="center"/>
        </w:trPr>
        <w:tc>
          <w:tcPr>
            <w:cnfStyle w:val="001000000000" w:firstRow="0" w:lastRow="0" w:firstColumn="1" w:lastColumn="0" w:oddVBand="0" w:evenVBand="0" w:oddHBand="0" w:evenHBand="0" w:firstRowFirstColumn="0" w:firstRowLastColumn="0" w:lastRowFirstColumn="0" w:lastRowLastColumn="0"/>
            <w:tcW w:w="507" w:type="dxa"/>
            <w:textDirection w:val="btLr"/>
          </w:tcPr>
          <w:p w14:paraId="42AE4CF5" w14:textId="77777777" w:rsidR="00245CCD" w:rsidRPr="00612F32" w:rsidRDefault="00245CCD" w:rsidP="002E1B6B">
            <w:pPr>
              <w:ind w:left="113" w:right="113"/>
              <w:jc w:val="center"/>
              <w:rPr>
                <w:rFonts w:ascii="Times New Roman" w:hAnsi="Times New Roman" w:cs="Times New Roman"/>
                <w:b w:val="0"/>
                <w:bCs w:val="0"/>
              </w:rPr>
            </w:pPr>
            <w:r w:rsidRPr="00612F32">
              <w:rPr>
                <w:rFonts w:ascii="Times New Roman" w:hAnsi="Times New Roman" w:cs="Times New Roman"/>
              </w:rPr>
              <w:t>Amaç</w:t>
            </w:r>
          </w:p>
          <w:p w14:paraId="33CB3B88" w14:textId="77777777" w:rsidR="00245CCD" w:rsidRPr="00612F32" w:rsidRDefault="00245CCD" w:rsidP="002E1B6B">
            <w:pPr>
              <w:ind w:left="113" w:right="113"/>
              <w:jc w:val="center"/>
              <w:rPr>
                <w:rFonts w:ascii="Times New Roman" w:hAnsi="Times New Roman" w:cs="Times New Roman"/>
                <w:b w:val="0"/>
                <w:bCs w:val="0"/>
              </w:rPr>
            </w:pPr>
          </w:p>
        </w:tc>
        <w:tc>
          <w:tcPr>
            <w:tcW w:w="8492" w:type="dxa"/>
            <w:gridSpan w:val="2"/>
          </w:tcPr>
          <w:p w14:paraId="16B792CC" w14:textId="77777777" w:rsidR="00245CCD" w:rsidRPr="00612F32" w:rsidRDefault="00245CCD" w:rsidP="002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B874D0A" w14:textId="77777777" w:rsidR="00245CCD" w:rsidRPr="00612F32" w:rsidRDefault="00245CCD" w:rsidP="002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0A34390" w14:textId="77777777" w:rsidR="00245CCD" w:rsidRPr="00612F32" w:rsidRDefault="00245CCD" w:rsidP="002E1B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12F32" w:rsidRPr="00612F32" w14:paraId="5120A374" w14:textId="77777777" w:rsidTr="00661314">
        <w:trPr>
          <w:cnfStyle w:val="000000100000" w:firstRow="0" w:lastRow="0" w:firstColumn="0" w:lastColumn="0" w:oddVBand="0" w:evenVBand="0" w:oddHBand="1" w:evenHBand="0" w:firstRowFirstColumn="0" w:firstRowLastColumn="0" w:lastRowFirstColumn="0" w:lastRowLastColumn="0"/>
          <w:trHeight w:val="1392"/>
          <w:jc w:val="center"/>
        </w:trPr>
        <w:tc>
          <w:tcPr>
            <w:cnfStyle w:val="001000000000" w:firstRow="0" w:lastRow="0" w:firstColumn="1" w:lastColumn="0" w:oddVBand="0" w:evenVBand="0" w:oddHBand="0" w:evenHBand="0" w:firstRowFirstColumn="0" w:firstRowLastColumn="0" w:lastRowFirstColumn="0" w:lastRowLastColumn="0"/>
            <w:tcW w:w="507" w:type="dxa"/>
            <w:textDirection w:val="btLr"/>
          </w:tcPr>
          <w:p w14:paraId="467E52A3" w14:textId="77777777" w:rsidR="00245CCD" w:rsidRPr="00612F32" w:rsidRDefault="00245CCD" w:rsidP="002E1B6B">
            <w:pPr>
              <w:ind w:left="113" w:right="113"/>
              <w:jc w:val="center"/>
              <w:rPr>
                <w:rFonts w:ascii="Times New Roman" w:hAnsi="Times New Roman" w:cs="Times New Roman"/>
                <w:b w:val="0"/>
                <w:bCs w:val="0"/>
              </w:rPr>
            </w:pPr>
            <w:r w:rsidRPr="00612F32">
              <w:rPr>
                <w:rFonts w:ascii="Times New Roman" w:hAnsi="Times New Roman" w:cs="Times New Roman"/>
              </w:rPr>
              <w:t>Alternatifler</w:t>
            </w:r>
          </w:p>
        </w:tc>
        <w:tc>
          <w:tcPr>
            <w:tcW w:w="1618" w:type="dxa"/>
          </w:tcPr>
          <w:p w14:paraId="7735079D" w14:textId="77777777" w:rsidR="00245CCD" w:rsidRPr="00612F32" w:rsidRDefault="00245CCD" w:rsidP="002E1B6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2F32">
              <w:rPr>
                <w:rFonts w:ascii="Times New Roman" w:hAnsi="Times New Roman" w:cs="Times New Roman"/>
              </w:rPr>
              <w:t xml:space="preserve">     A</w:t>
            </w:r>
            <w:r w:rsidRPr="00612F32">
              <w:rPr>
                <w:rFonts w:ascii="Times New Roman" w:hAnsi="Times New Roman" w:cs="Times New Roman"/>
                <w:vertAlign w:val="subscript"/>
              </w:rPr>
              <w:t>1</w:t>
            </w:r>
          </w:p>
          <w:p w14:paraId="4871FF0E" w14:textId="77777777" w:rsidR="00245CCD" w:rsidRPr="00612F32" w:rsidRDefault="00245CCD" w:rsidP="002E1B6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bscript"/>
              </w:rPr>
            </w:pPr>
            <w:r w:rsidRPr="00612F32">
              <w:rPr>
                <w:rFonts w:ascii="Times New Roman" w:hAnsi="Times New Roman" w:cs="Times New Roman"/>
              </w:rPr>
              <w:t xml:space="preserve">     A</w:t>
            </w:r>
            <w:r w:rsidRPr="00612F32">
              <w:rPr>
                <w:rFonts w:ascii="Times New Roman" w:hAnsi="Times New Roman" w:cs="Times New Roman"/>
                <w:vertAlign w:val="subscript"/>
              </w:rPr>
              <w:t>2</w:t>
            </w:r>
          </w:p>
          <w:p w14:paraId="5852A103" w14:textId="77777777" w:rsidR="00245CCD" w:rsidRPr="00612F32" w:rsidRDefault="00245CCD" w:rsidP="002E1B6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bscript"/>
              </w:rPr>
            </w:pPr>
            <w:r w:rsidRPr="00612F32">
              <w:rPr>
                <w:rFonts w:ascii="Times New Roman" w:hAnsi="Times New Roman" w:cs="Times New Roman"/>
              </w:rPr>
              <w:t xml:space="preserve">     A</w:t>
            </w:r>
            <w:r w:rsidRPr="00612F32">
              <w:rPr>
                <w:rFonts w:ascii="Times New Roman" w:hAnsi="Times New Roman" w:cs="Times New Roman"/>
                <w:vertAlign w:val="subscript"/>
              </w:rPr>
              <w:t>3</w:t>
            </w:r>
          </w:p>
          <w:p w14:paraId="74F7E3A0" w14:textId="77777777" w:rsidR="00245CCD" w:rsidRPr="00612F32" w:rsidRDefault="00245CCD" w:rsidP="002E1B6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2F32">
              <w:rPr>
                <w:rFonts w:ascii="Times New Roman" w:hAnsi="Times New Roman" w:cs="Times New Roman"/>
              </w:rPr>
              <w:t xml:space="preserve">     A</w:t>
            </w:r>
            <w:r w:rsidRPr="00612F32">
              <w:rPr>
                <w:rFonts w:ascii="Times New Roman" w:hAnsi="Times New Roman" w:cs="Times New Roman"/>
                <w:vertAlign w:val="subscript"/>
              </w:rPr>
              <w:t>4</w:t>
            </w:r>
          </w:p>
        </w:tc>
        <w:tc>
          <w:tcPr>
            <w:tcW w:w="6874" w:type="dxa"/>
          </w:tcPr>
          <w:p w14:paraId="64E474C6" w14:textId="77777777" w:rsidR="00245CCD" w:rsidRPr="00612F32" w:rsidRDefault="00245CCD" w:rsidP="002E1B6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2F32">
              <w:rPr>
                <w:rFonts w:ascii="Times New Roman" w:hAnsi="Times New Roman" w:cs="Times New Roman"/>
              </w:rPr>
              <w:t xml:space="preserve">         X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p>
          <w:p w14:paraId="2B60AF51" w14:textId="77777777" w:rsidR="00245CCD" w:rsidRPr="00612F32" w:rsidRDefault="00245CCD" w:rsidP="002E1B6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2F32">
              <w:rPr>
                <w:rFonts w:ascii="Times New Roman" w:hAnsi="Times New Roman" w:cs="Times New Roman"/>
              </w:rPr>
              <w:t xml:space="preserve">                                   X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p>
          <w:p w14:paraId="373272AB" w14:textId="77777777" w:rsidR="00245CCD" w:rsidRPr="00612F32" w:rsidRDefault="00245CCD" w:rsidP="002E1B6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2F32">
              <w:rPr>
                <w:rFonts w:ascii="Times New Roman" w:hAnsi="Times New Roman" w:cs="Times New Roman"/>
              </w:rPr>
              <w:t xml:space="preserve">                     X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p>
          <w:p w14:paraId="2565E576" w14:textId="77777777" w:rsidR="00245CCD" w:rsidRPr="00612F32" w:rsidRDefault="00245CCD" w:rsidP="002E1B6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2F32">
              <w:rPr>
                <w:rFonts w:ascii="Times New Roman" w:hAnsi="Times New Roman" w:cs="Times New Roman"/>
              </w:rPr>
              <w:t xml:space="preserve">                     X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p>
        </w:tc>
      </w:tr>
      <w:tr w:rsidR="00612F32" w:rsidRPr="00612F32" w14:paraId="4776AD4D" w14:textId="77777777" w:rsidTr="00661314">
        <w:trPr>
          <w:trHeight w:val="1134"/>
          <w:jc w:val="center"/>
        </w:trPr>
        <w:tc>
          <w:tcPr>
            <w:cnfStyle w:val="001000000000" w:firstRow="0" w:lastRow="0" w:firstColumn="1" w:lastColumn="0" w:oddVBand="0" w:evenVBand="0" w:oddHBand="0" w:evenHBand="0" w:firstRowFirstColumn="0" w:firstRowLastColumn="0" w:lastRowFirstColumn="0" w:lastRowLastColumn="0"/>
            <w:tcW w:w="507" w:type="dxa"/>
            <w:textDirection w:val="btLr"/>
          </w:tcPr>
          <w:p w14:paraId="6C2B6CD5" w14:textId="77777777" w:rsidR="00245CCD" w:rsidRPr="00612F32" w:rsidRDefault="00245CCD" w:rsidP="002E1B6B">
            <w:pPr>
              <w:ind w:left="113" w:right="113"/>
              <w:jc w:val="center"/>
              <w:rPr>
                <w:rFonts w:ascii="Times New Roman" w:hAnsi="Times New Roman" w:cs="Times New Roman"/>
                <w:b w:val="0"/>
                <w:bCs w:val="0"/>
              </w:rPr>
            </w:pPr>
            <w:r w:rsidRPr="00612F32">
              <w:rPr>
                <w:rFonts w:ascii="Times New Roman" w:hAnsi="Times New Roman" w:cs="Times New Roman"/>
              </w:rPr>
              <w:t>Kriterler</w:t>
            </w:r>
          </w:p>
        </w:tc>
        <w:tc>
          <w:tcPr>
            <w:tcW w:w="1618" w:type="dxa"/>
          </w:tcPr>
          <w:p w14:paraId="58FB2375" w14:textId="77777777" w:rsidR="00245CCD" w:rsidRPr="00612F32" w:rsidRDefault="00245CCD" w:rsidP="002E1B6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2F32">
              <w:rPr>
                <w:rFonts w:ascii="Times New Roman" w:hAnsi="Times New Roman" w:cs="Times New Roman"/>
              </w:rPr>
              <w:t xml:space="preserve">     C</w:t>
            </w:r>
            <w:r w:rsidRPr="00612F32">
              <w:rPr>
                <w:rFonts w:ascii="Times New Roman" w:hAnsi="Times New Roman" w:cs="Times New Roman"/>
                <w:vertAlign w:val="subscript"/>
              </w:rPr>
              <w:t>1</w:t>
            </w:r>
            <w:r w:rsidRPr="00612F32">
              <w:rPr>
                <w:rFonts w:ascii="Times New Roman" w:hAnsi="Times New Roman" w:cs="Times New Roman"/>
              </w:rPr>
              <w:t xml:space="preserve">        X</w:t>
            </w:r>
          </w:p>
          <w:p w14:paraId="358C37EA" w14:textId="77777777" w:rsidR="00245CCD" w:rsidRPr="00612F32" w:rsidRDefault="00245CCD" w:rsidP="002E1B6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2F32">
              <w:rPr>
                <w:rFonts w:ascii="Times New Roman" w:hAnsi="Times New Roman" w:cs="Times New Roman"/>
              </w:rPr>
              <w:t xml:space="preserve">     C</w:t>
            </w:r>
            <w:r w:rsidRPr="00612F32">
              <w:rPr>
                <w:rFonts w:ascii="Times New Roman" w:hAnsi="Times New Roman" w:cs="Times New Roman"/>
                <w:vertAlign w:val="subscript"/>
              </w:rPr>
              <w:t>2</w:t>
            </w:r>
            <w:r w:rsidRPr="00612F32">
              <w:rPr>
                <w:rFonts w:ascii="Times New Roman" w:hAnsi="Times New Roman" w:cs="Times New Roman"/>
              </w:rPr>
              <w:t xml:space="preserve">        X</w:t>
            </w:r>
          </w:p>
          <w:p w14:paraId="5F49E1E0" w14:textId="77777777" w:rsidR="00245CCD" w:rsidRPr="00612F32" w:rsidRDefault="00245CCD" w:rsidP="002E1B6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2F32">
              <w:rPr>
                <w:rFonts w:ascii="Times New Roman" w:hAnsi="Times New Roman" w:cs="Times New Roman"/>
              </w:rPr>
              <w:t xml:space="preserve">     C</w:t>
            </w:r>
            <w:r w:rsidRPr="00612F32">
              <w:rPr>
                <w:rFonts w:ascii="Times New Roman" w:hAnsi="Times New Roman" w:cs="Times New Roman"/>
                <w:vertAlign w:val="subscript"/>
              </w:rPr>
              <w:t xml:space="preserve">3 </w:t>
            </w:r>
            <w:r w:rsidRPr="00612F32">
              <w:rPr>
                <w:rFonts w:ascii="Times New Roman" w:hAnsi="Times New Roman" w:cs="Times New Roman"/>
              </w:rPr>
              <w:t xml:space="preserve">       X</w:t>
            </w:r>
          </w:p>
        </w:tc>
        <w:tc>
          <w:tcPr>
            <w:tcW w:w="6874" w:type="dxa"/>
          </w:tcPr>
          <w:p w14:paraId="306B2E5C" w14:textId="77777777" w:rsidR="00245CCD" w:rsidRPr="00612F32" w:rsidRDefault="00245CCD" w:rsidP="002E1B6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2F32">
              <w:rPr>
                <w:rFonts w:ascii="Times New Roman" w:hAnsi="Times New Roman" w:cs="Times New Roman"/>
              </w:rPr>
              <w:t xml:space="preserve">         X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p>
          <w:p w14:paraId="1ADE4D0D" w14:textId="13E5AF10" w:rsidR="00245CCD" w:rsidRPr="00612F32" w:rsidRDefault="00245CCD" w:rsidP="002E1B6B">
            <w:pPr>
              <w:tabs>
                <w:tab w:val="left" w:pos="4245"/>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2F32">
              <w:rPr>
                <w:rFonts w:ascii="Times New Roman" w:hAnsi="Times New Roman" w:cs="Times New Roman"/>
              </w:rPr>
              <w:t xml:space="preserve">         X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r w:rsidRPr="00612F32">
              <w:rPr>
                <w:rFonts w:ascii="Times New Roman" w:hAnsi="Times New Roman" w:cs="Times New Roman"/>
              </w:rPr>
              <w:tab/>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p>
          <w:p w14:paraId="5D3EA617" w14:textId="2553555C" w:rsidR="00245CCD" w:rsidRPr="00612F32" w:rsidRDefault="00245CCD" w:rsidP="00730101">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2F32">
              <w:rPr>
                <w:rFonts w:ascii="Times New Roman" w:hAnsi="Times New Roman" w:cs="Times New Roman"/>
              </w:rPr>
              <w:t xml:space="preserve">         X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r w:rsidRPr="00612F32">
              <w:rPr>
                <w:rFonts w:ascii="Times New Roman" w:hAnsi="Times New Roman" w:cs="Times New Roman"/>
              </w:rPr>
              <w:t xml:space="preserve">          </w:t>
            </w:r>
            <w:proofErr w:type="spellStart"/>
            <w:r w:rsidRPr="00612F32">
              <w:rPr>
                <w:rFonts w:ascii="Times New Roman" w:hAnsi="Times New Roman" w:cs="Times New Roman"/>
              </w:rPr>
              <w:t>X</w:t>
            </w:r>
            <w:proofErr w:type="spellEnd"/>
          </w:p>
        </w:tc>
      </w:tr>
    </w:tbl>
    <w:p w14:paraId="4E639119" w14:textId="77777777" w:rsidR="000B3A45" w:rsidRPr="00612F32" w:rsidRDefault="000B3A45" w:rsidP="00EA70EA">
      <w:pPr>
        <w:pStyle w:val="GvdeMetni"/>
        <w:spacing w:line="240" w:lineRule="auto"/>
        <w:jc w:val="center"/>
      </w:pPr>
    </w:p>
    <w:p w14:paraId="1AB070E5" w14:textId="61D21B18" w:rsidR="004A42CE" w:rsidRPr="00612F32" w:rsidRDefault="00916C51" w:rsidP="00A327BD">
      <w:pPr>
        <w:pStyle w:val="Balk4"/>
      </w:pPr>
      <w:bookmarkStart w:id="31" w:name="_Toc33613986"/>
      <w:r w:rsidRPr="00612F32">
        <w:t xml:space="preserve">2.2.2.3. </w:t>
      </w:r>
      <w:r w:rsidR="004A42CE" w:rsidRPr="00612F32">
        <w:t>Süpermatris</w:t>
      </w:r>
      <w:bookmarkEnd w:id="31"/>
    </w:p>
    <w:p w14:paraId="7DE7BC75" w14:textId="2E69A9A5" w:rsidR="00121AAA" w:rsidRPr="00612F32" w:rsidRDefault="004A42CE" w:rsidP="005C1C78">
      <w:pPr>
        <w:pStyle w:val="GvdeMetni2"/>
        <w:spacing w:line="240" w:lineRule="auto"/>
        <w:rPr>
          <w:rFonts w:ascii="Times New Roman" w:hAnsi="Times New Roman" w:cs="Times New Roman"/>
          <w:sz w:val="24"/>
          <w:szCs w:val="24"/>
        </w:rPr>
      </w:pPr>
      <w:r w:rsidRPr="00612F32">
        <w:rPr>
          <w:rFonts w:ascii="Times New Roman" w:hAnsi="Times New Roman" w:cs="Times New Roman"/>
          <w:sz w:val="24"/>
          <w:szCs w:val="24"/>
        </w:rPr>
        <w:t>Süpermatris oluşturulurken sistemdeki kriterlerin etki matrisinden yararlanarak ikili karşılaştırmalara tabi tutulmaları gerekmektedir. Karşılaştırmalar AH</w:t>
      </w:r>
      <w:r w:rsidR="00D95B92" w:rsidRPr="00612F32">
        <w:rPr>
          <w:rFonts w:ascii="Times New Roman" w:hAnsi="Times New Roman" w:cs="Times New Roman"/>
          <w:sz w:val="24"/>
          <w:szCs w:val="24"/>
        </w:rPr>
        <w:t>P</w:t>
      </w:r>
      <w:r w:rsidRPr="00612F32">
        <w:rPr>
          <w:rFonts w:ascii="Times New Roman" w:hAnsi="Times New Roman" w:cs="Times New Roman"/>
          <w:sz w:val="24"/>
          <w:szCs w:val="24"/>
        </w:rPr>
        <w:t>’de olduğu gibi karar vericinin bilgi, tecrübe ve önceliklerine bağlı olarak bir kriterin diğerinden ne kadar daha</w:t>
      </w:r>
      <w:r w:rsidR="005E61CC" w:rsidRPr="00612F32">
        <w:rPr>
          <w:rFonts w:ascii="Times New Roman" w:hAnsi="Times New Roman" w:cs="Times New Roman"/>
          <w:sz w:val="24"/>
          <w:szCs w:val="24"/>
        </w:rPr>
        <w:t xml:space="preserve"> </w:t>
      </w:r>
      <w:r w:rsidRPr="00612F32">
        <w:rPr>
          <w:rFonts w:ascii="Times New Roman" w:hAnsi="Times New Roman" w:cs="Times New Roman"/>
          <w:sz w:val="24"/>
          <w:szCs w:val="24"/>
        </w:rPr>
        <w:t>fazla önemli olduğuna yanıt vermesi ile elde edilmektedir.</w:t>
      </w:r>
      <w:r w:rsidR="00121AAA" w:rsidRPr="00612F32">
        <w:rPr>
          <w:rFonts w:ascii="Times New Roman" w:hAnsi="Times New Roman" w:cs="Times New Roman"/>
          <w:sz w:val="24"/>
          <w:szCs w:val="24"/>
        </w:rPr>
        <w:t xml:space="preserve"> C</w:t>
      </w:r>
      <w:r w:rsidR="00121AAA" w:rsidRPr="00612F32">
        <w:rPr>
          <w:rFonts w:ascii="Times New Roman" w:hAnsi="Times New Roman" w:cs="Times New Roman"/>
          <w:sz w:val="24"/>
          <w:szCs w:val="24"/>
          <w:vertAlign w:val="subscript"/>
        </w:rPr>
        <w:t xml:space="preserve">N </w:t>
      </w:r>
      <w:r w:rsidR="00121AAA" w:rsidRPr="00612F32">
        <w:rPr>
          <w:rFonts w:ascii="Times New Roman" w:hAnsi="Times New Roman" w:cs="Times New Roman"/>
          <w:sz w:val="24"/>
          <w:szCs w:val="24"/>
        </w:rPr>
        <w:t>kümeyi ve e</w:t>
      </w:r>
      <w:r w:rsidR="00121AAA" w:rsidRPr="00612F32">
        <w:rPr>
          <w:rFonts w:ascii="Times New Roman" w:hAnsi="Times New Roman" w:cs="Times New Roman"/>
          <w:sz w:val="24"/>
          <w:szCs w:val="24"/>
          <w:vertAlign w:val="subscript"/>
        </w:rPr>
        <w:t xml:space="preserve">N </w:t>
      </w:r>
      <w:r w:rsidR="00121AAA" w:rsidRPr="00612F32">
        <w:rPr>
          <w:rFonts w:ascii="Times New Roman" w:hAnsi="Times New Roman" w:cs="Times New Roman"/>
          <w:sz w:val="24"/>
          <w:szCs w:val="24"/>
        </w:rPr>
        <w:t>ise m. kümenin n. elemanını temsil etmektedir.</w:t>
      </w:r>
    </w:p>
    <w:p w14:paraId="7F16F96B" w14:textId="3FDC2BE0" w:rsidR="00E53935" w:rsidRPr="00612F32" w:rsidRDefault="00E53935" w:rsidP="005C1C78">
      <w:pPr>
        <w:pStyle w:val="GvdeMetni2"/>
        <w:spacing w:line="240" w:lineRule="auto"/>
        <w:rPr>
          <w:rFonts w:ascii="Times New Roman" w:hAnsi="Times New Roman" w:cs="Times New Roman"/>
          <w:sz w:val="24"/>
          <w:szCs w:val="24"/>
        </w:rPr>
      </w:pPr>
    </w:p>
    <w:p w14:paraId="7C8C1321" w14:textId="77777777" w:rsidR="00A327BD" w:rsidRPr="00612F32" w:rsidRDefault="00A327BD" w:rsidP="005C1C78">
      <w:pPr>
        <w:pStyle w:val="GvdeMetni2"/>
        <w:spacing w:line="240" w:lineRule="auto"/>
        <w:rPr>
          <w:rFonts w:ascii="Times New Roman" w:hAnsi="Times New Roman" w:cs="Times New Roman"/>
          <w:sz w:val="24"/>
          <w:szCs w:val="24"/>
        </w:rPr>
      </w:pPr>
    </w:p>
    <w:p w14:paraId="4B406018" w14:textId="7FB362AA" w:rsidR="00E53935" w:rsidRPr="00612F32" w:rsidRDefault="00E53935" w:rsidP="005C1C78">
      <w:pPr>
        <w:pStyle w:val="GvdeMetni2"/>
        <w:spacing w:line="240" w:lineRule="auto"/>
        <w:rPr>
          <w:rFonts w:ascii="Times New Roman" w:hAnsi="Times New Roman" w:cs="Times New Roman"/>
          <w:sz w:val="24"/>
          <w:szCs w:val="24"/>
        </w:rPr>
      </w:pPr>
    </w:p>
    <w:p w14:paraId="1FDD0DD1" w14:textId="3F7FCFE2" w:rsidR="00E53935" w:rsidRPr="00612F32" w:rsidRDefault="00745062" w:rsidP="00745062">
      <w:pPr>
        <w:pStyle w:val="ResimYazs"/>
        <w:jc w:val="center"/>
        <w:rPr>
          <w:rFonts w:ascii="Times New Roman" w:hAnsi="Times New Roman" w:cs="Times New Roman"/>
          <w:color w:val="auto"/>
          <w:sz w:val="22"/>
          <w:szCs w:val="22"/>
        </w:rPr>
      </w:pPr>
      <w:bookmarkStart w:id="32" w:name="_Toc28810820"/>
      <w:r w:rsidRPr="00612F32">
        <w:rPr>
          <w:rFonts w:ascii="Times New Roman" w:hAnsi="Times New Roman" w:cs="Times New Roman"/>
          <w:color w:val="auto"/>
          <w:sz w:val="22"/>
          <w:szCs w:val="22"/>
        </w:rPr>
        <w:lastRenderedPageBreak/>
        <w:t xml:space="preserve">Şekil </w:t>
      </w:r>
      <w:r w:rsidR="004E703C" w:rsidRPr="00612F32">
        <w:rPr>
          <w:rFonts w:ascii="Times New Roman" w:hAnsi="Times New Roman" w:cs="Times New Roman"/>
          <w:color w:val="auto"/>
          <w:sz w:val="22"/>
          <w:szCs w:val="22"/>
        </w:rPr>
        <w:t>2</w:t>
      </w:r>
      <w:r w:rsidR="000F6DC2" w:rsidRPr="00612F32">
        <w:rPr>
          <w:rFonts w:ascii="Times New Roman" w:hAnsi="Times New Roman" w:cs="Times New Roman"/>
          <w:color w:val="auto"/>
          <w:sz w:val="22"/>
          <w:szCs w:val="22"/>
        </w:rPr>
        <w:t>.</w:t>
      </w:r>
      <w:r w:rsidR="000F6DC2" w:rsidRPr="00612F32">
        <w:rPr>
          <w:rFonts w:ascii="Times New Roman" w:hAnsi="Times New Roman" w:cs="Times New Roman"/>
          <w:color w:val="auto"/>
          <w:sz w:val="22"/>
          <w:szCs w:val="22"/>
        </w:rPr>
        <w:fldChar w:fldCharType="begin"/>
      </w:r>
      <w:r w:rsidR="000F6DC2" w:rsidRPr="00612F32">
        <w:rPr>
          <w:rFonts w:ascii="Times New Roman" w:hAnsi="Times New Roman" w:cs="Times New Roman"/>
          <w:color w:val="auto"/>
          <w:sz w:val="22"/>
          <w:szCs w:val="22"/>
        </w:rPr>
        <w:instrText xml:space="preserve"> SEQ Şekil \* ARABIC \s 1 </w:instrText>
      </w:r>
      <w:r w:rsidR="000F6DC2" w:rsidRPr="00612F32">
        <w:rPr>
          <w:rFonts w:ascii="Times New Roman" w:hAnsi="Times New Roman" w:cs="Times New Roman"/>
          <w:color w:val="auto"/>
          <w:sz w:val="22"/>
          <w:szCs w:val="22"/>
        </w:rPr>
        <w:fldChar w:fldCharType="separate"/>
      </w:r>
      <w:r w:rsidR="000F6DC2" w:rsidRPr="00612F32">
        <w:rPr>
          <w:rFonts w:ascii="Times New Roman" w:hAnsi="Times New Roman" w:cs="Times New Roman"/>
          <w:noProof/>
          <w:color w:val="auto"/>
          <w:sz w:val="22"/>
          <w:szCs w:val="22"/>
        </w:rPr>
        <w:t>3</w:t>
      </w:r>
      <w:r w:rsidR="000F6DC2" w:rsidRPr="00612F32">
        <w:rPr>
          <w:rFonts w:ascii="Times New Roman" w:hAnsi="Times New Roman" w:cs="Times New Roman"/>
          <w:color w:val="auto"/>
          <w:sz w:val="22"/>
          <w:szCs w:val="22"/>
        </w:rPr>
        <w:fldChar w:fldCharType="end"/>
      </w:r>
      <w:r w:rsidRPr="00612F32">
        <w:rPr>
          <w:rFonts w:ascii="Times New Roman" w:hAnsi="Times New Roman" w:cs="Times New Roman"/>
          <w:color w:val="auto"/>
          <w:sz w:val="22"/>
          <w:szCs w:val="22"/>
        </w:rPr>
        <w:t xml:space="preserve">: </w:t>
      </w:r>
      <w:r w:rsidR="00E53935" w:rsidRPr="00612F32">
        <w:rPr>
          <w:rFonts w:ascii="Times New Roman" w:hAnsi="Times New Roman" w:cs="Times New Roman"/>
          <w:b w:val="0"/>
          <w:color w:val="auto"/>
          <w:sz w:val="22"/>
          <w:szCs w:val="22"/>
        </w:rPr>
        <w:t>Süpermatrisin genel yapısı</w:t>
      </w:r>
      <w:bookmarkEnd w:id="32"/>
    </w:p>
    <w:p w14:paraId="3E35C858" w14:textId="12E9CC0C" w:rsidR="004A42CE" w:rsidRPr="00612F32" w:rsidRDefault="00916C51" w:rsidP="005C1C78">
      <w:pPr>
        <w:spacing w:line="240" w:lineRule="auto"/>
        <w:jc w:val="both"/>
      </w:pPr>
      <w:r w:rsidRPr="00612F32">
        <w:t xml:space="preserve">                                    </w:t>
      </w:r>
      <w:r w:rsidR="00121AAA" w:rsidRPr="00612F32">
        <w:rPr>
          <w:noProof/>
          <w:lang w:eastAsia="tr-TR"/>
        </w:rPr>
        <w:drawing>
          <wp:inline distT="0" distB="0" distL="0" distR="0" wp14:anchorId="40637FB5" wp14:editId="70602674">
            <wp:extent cx="2981514" cy="2001925"/>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81514" cy="200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inline>
        </w:drawing>
      </w:r>
    </w:p>
    <w:p w14:paraId="765D8A3F" w14:textId="7B51AAF4" w:rsidR="00121AAA" w:rsidRPr="00612F32" w:rsidRDefault="00D95B92" w:rsidP="00FE7A3B">
      <w:pPr>
        <w:pStyle w:val="Balk4"/>
      </w:pPr>
      <w:bookmarkStart w:id="33" w:name="_Toc33613987"/>
      <w:r w:rsidRPr="00612F32">
        <w:rPr>
          <w:szCs w:val="24"/>
        </w:rPr>
        <w:t>2.2.2</w:t>
      </w:r>
      <w:r w:rsidRPr="00612F32">
        <w:t>.4</w:t>
      </w:r>
      <w:r w:rsidRPr="00612F32">
        <w:rPr>
          <w:szCs w:val="24"/>
        </w:rPr>
        <w:t xml:space="preserve">. </w:t>
      </w:r>
      <w:r w:rsidR="00121AAA" w:rsidRPr="00612F32">
        <w:t>Limit Süpermatris</w:t>
      </w:r>
      <w:bookmarkEnd w:id="33"/>
    </w:p>
    <w:p w14:paraId="7D8D873F" w14:textId="52E19DC7" w:rsidR="00121AAA" w:rsidRPr="00612F32" w:rsidRDefault="00121AAA" w:rsidP="005C1C78">
      <w:pPr>
        <w:pStyle w:val="GvdeMetni"/>
        <w:spacing w:line="240" w:lineRule="auto"/>
        <w:rPr>
          <w:rFonts w:ascii="Times New Roman" w:hAnsi="Times New Roman" w:cs="Times New Roman"/>
        </w:rPr>
      </w:pPr>
      <w:r w:rsidRPr="00612F32">
        <w:rPr>
          <w:rFonts w:ascii="Times New Roman" w:hAnsi="Times New Roman" w:cs="Times New Roman"/>
        </w:rPr>
        <w:t>Her bir kol</w:t>
      </w:r>
      <w:r w:rsidR="005C27B5" w:rsidRPr="00612F32">
        <w:rPr>
          <w:rFonts w:ascii="Times New Roman" w:hAnsi="Times New Roman" w:cs="Times New Roman"/>
        </w:rPr>
        <w:t xml:space="preserve">on toplamı bir olacak şekilde ağırlıklandırılmış süper matris </w:t>
      </w:r>
      <w:r w:rsidR="00D95B92" w:rsidRPr="00612F32">
        <w:rPr>
          <w:rFonts w:ascii="Times New Roman" w:hAnsi="Times New Roman" w:cs="Times New Roman"/>
        </w:rPr>
        <w:t>hesaplanmaktadır</w:t>
      </w:r>
      <w:r w:rsidR="005C27B5" w:rsidRPr="00612F32">
        <w:rPr>
          <w:rFonts w:ascii="Times New Roman" w:hAnsi="Times New Roman" w:cs="Times New Roman"/>
        </w:rPr>
        <w:t>. Düğümler arasında oluşan doğrudan ya da dolaylı etkileşimlerin tümünü yakalayabilmek için süper matrisin üssünü alma işlemi gerçekleşmektedir.</w:t>
      </w:r>
    </w:p>
    <w:tbl>
      <w:tblPr>
        <w:tblStyle w:val="DzTablo4"/>
        <w:tblW w:w="0" w:type="auto"/>
        <w:tblLook w:val="04A0" w:firstRow="1" w:lastRow="0" w:firstColumn="1" w:lastColumn="0" w:noHBand="0" w:noVBand="1"/>
      </w:tblPr>
      <w:tblGrid>
        <w:gridCol w:w="8492"/>
        <w:gridCol w:w="796"/>
      </w:tblGrid>
      <w:tr w:rsidR="00612F32" w:rsidRPr="00612F32" w14:paraId="72243409" w14:textId="77777777" w:rsidTr="006A6324">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612" w:type="dxa"/>
          </w:tcPr>
          <w:bookmarkStart w:id="34" w:name="_Hlk25681794"/>
          <w:p w14:paraId="79684DD6" w14:textId="0B9D6954" w:rsidR="00323DEF" w:rsidRPr="00612F32" w:rsidRDefault="00050B05" w:rsidP="000206DD">
            <w:pPr>
              <w:jc w:val="both"/>
              <w:rPr>
                <w:rFonts w:ascii="Times New Roman" w:hAnsi="Times New Roman" w:cs="Times New Roman"/>
                <w:b w:val="0"/>
                <w:bCs w:val="0"/>
                <w:i/>
                <w:sz w:val="24"/>
                <w:szCs w:val="24"/>
              </w:rPr>
            </w:pPr>
            <m:oMathPara>
              <m:oMathParaPr>
                <m:jc m:val="center"/>
              </m:oMathParaPr>
              <m:oMath>
                <m:func>
                  <m:funcPr>
                    <m:ctrlPr>
                      <w:rPr>
                        <w:rFonts w:ascii="Cambria Math" w:hAnsi="Cambria Math" w:cs="Times New Roman"/>
                        <w:b w:val="0"/>
                        <w:bCs w:val="0"/>
                        <w:i/>
                        <w:sz w:val="24"/>
                        <w:szCs w:val="24"/>
                      </w:rPr>
                    </m:ctrlPr>
                  </m:funcPr>
                  <m:fName>
                    <m:limLow>
                      <m:limLowPr>
                        <m:ctrlPr>
                          <w:rPr>
                            <w:rFonts w:ascii="Cambria Math" w:hAnsi="Cambria Math" w:cs="Times New Roman"/>
                            <w:b w:val="0"/>
                            <w:bCs w:val="0"/>
                            <w:i/>
                            <w:sz w:val="24"/>
                            <w:szCs w:val="24"/>
                          </w:rPr>
                        </m:ctrlPr>
                      </m:limLowPr>
                      <m:e>
                        <m:r>
                          <m:rPr>
                            <m:sty m:val="bi"/>
                          </m:rPr>
                          <w:rPr>
                            <w:rFonts w:ascii="Cambria Math" w:hAnsi="Cambria Math" w:cs="Times New Roman"/>
                            <w:sz w:val="24"/>
                            <w:szCs w:val="24"/>
                          </w:rPr>
                          <m:t>lim</m:t>
                        </m:r>
                      </m:e>
                      <m:lim>
                        <m:r>
                          <m:rPr>
                            <m:sty m:val="bi"/>
                          </m:rPr>
                          <w:rPr>
                            <w:rFonts w:ascii="Cambria Math" w:hAnsi="Cambria Math" w:cs="Times New Roman"/>
                            <w:sz w:val="24"/>
                            <w:szCs w:val="24"/>
                          </w:rPr>
                          <m:t>k→∞</m:t>
                        </m:r>
                      </m:lim>
                    </m:limLow>
                  </m:fName>
                  <m:e>
                    <m:sSup>
                      <m:sSupPr>
                        <m:ctrlPr>
                          <w:rPr>
                            <w:rFonts w:ascii="Cambria Math" w:hAnsi="Cambria Math" w:cs="Times New Roman"/>
                            <w:b w:val="0"/>
                            <w:bCs w:val="0"/>
                            <w:i/>
                            <w:sz w:val="24"/>
                            <w:szCs w:val="24"/>
                          </w:rPr>
                        </m:ctrlPr>
                      </m:sSupPr>
                      <m:e>
                        <m:r>
                          <m:rPr>
                            <m:sty m:val="bi"/>
                          </m:rPr>
                          <w:rPr>
                            <w:rFonts w:ascii="Cambria Math" w:hAnsi="Cambria Math" w:cs="Times New Roman"/>
                            <w:sz w:val="24"/>
                            <w:szCs w:val="24"/>
                          </w:rPr>
                          <m:t>W</m:t>
                        </m:r>
                      </m:e>
                      <m:sup>
                        <m:r>
                          <m:rPr>
                            <m:sty m:val="bi"/>
                          </m:rPr>
                          <w:rPr>
                            <w:rFonts w:ascii="Cambria Math" w:hAnsi="Cambria Math" w:cs="Times New Roman"/>
                            <w:sz w:val="24"/>
                            <w:szCs w:val="24"/>
                          </w:rPr>
                          <m:t>K</m:t>
                        </m:r>
                      </m:sup>
                    </m:sSup>
                  </m:e>
                </m:func>
              </m:oMath>
            </m:oMathPara>
          </w:p>
        </w:tc>
        <w:tc>
          <w:tcPr>
            <w:tcW w:w="676" w:type="dxa"/>
          </w:tcPr>
          <w:p w14:paraId="317F0D0B" w14:textId="4579900D" w:rsidR="00323DEF" w:rsidRPr="00612F32" w:rsidRDefault="00323DEF"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(2.1</w:t>
            </w:r>
            <w:r w:rsidR="007E0D3B" w:rsidRPr="00612F32">
              <w:rPr>
                <w:rFonts w:ascii="Times New Roman" w:hAnsi="Times New Roman" w:cs="Times New Roman"/>
                <w:b w:val="0"/>
                <w:bCs w:val="0"/>
                <w:sz w:val="24"/>
                <w:szCs w:val="24"/>
              </w:rPr>
              <w:t>2</w:t>
            </w:r>
            <w:r w:rsidRPr="00612F32">
              <w:rPr>
                <w:rFonts w:ascii="Times New Roman" w:hAnsi="Times New Roman" w:cs="Times New Roman"/>
                <w:b w:val="0"/>
                <w:bCs w:val="0"/>
                <w:sz w:val="24"/>
                <w:szCs w:val="24"/>
              </w:rPr>
              <w:t>)</w:t>
            </w:r>
          </w:p>
        </w:tc>
      </w:tr>
    </w:tbl>
    <w:p w14:paraId="0D54975E" w14:textId="05968456" w:rsidR="00D629B6" w:rsidRPr="00612F32" w:rsidRDefault="00D629B6" w:rsidP="00FE7A3B">
      <w:pPr>
        <w:pStyle w:val="Balk3"/>
      </w:pPr>
      <w:bookmarkStart w:id="35" w:name="_Toc28354390"/>
      <w:bookmarkStart w:id="36" w:name="_Toc33613988"/>
      <w:bookmarkEnd w:id="34"/>
      <w:r w:rsidRPr="00612F32">
        <w:t>2.</w:t>
      </w:r>
      <w:r w:rsidR="00916C51" w:rsidRPr="00612F32">
        <w:t>2.</w:t>
      </w:r>
      <w:r w:rsidRPr="00612F32">
        <w:t>3</w:t>
      </w:r>
      <w:r w:rsidR="00916C51" w:rsidRPr="00612F32">
        <w:t>. TOPSIS</w:t>
      </w:r>
      <w:bookmarkEnd w:id="35"/>
      <w:bookmarkEnd w:id="36"/>
      <w:r w:rsidR="00916C51" w:rsidRPr="00612F32">
        <w:t xml:space="preserve"> </w:t>
      </w:r>
    </w:p>
    <w:p w14:paraId="267E63AF" w14:textId="4391FACF" w:rsidR="005231B5" w:rsidRPr="00612F32" w:rsidRDefault="00D95B92" w:rsidP="00D95B92">
      <w:pPr>
        <w:pStyle w:val="GvdeMetni"/>
        <w:spacing w:line="240" w:lineRule="auto"/>
        <w:rPr>
          <w:rFonts w:ascii="Times New Roman" w:hAnsi="Times New Roman" w:cs="Times New Roman"/>
        </w:rPr>
      </w:pPr>
      <w:r w:rsidRPr="00612F32">
        <w:rPr>
          <w:rFonts w:ascii="Times New Roman" w:hAnsi="Times New Roman" w:cs="Times New Roman"/>
        </w:rPr>
        <w:t xml:space="preserve">TOPSIS (Technique For Order Preference By Similarity </w:t>
      </w:r>
      <w:r w:rsidR="00AD143F" w:rsidRPr="00612F32">
        <w:rPr>
          <w:rFonts w:ascii="Times New Roman" w:hAnsi="Times New Roman" w:cs="Times New Roman"/>
        </w:rPr>
        <w:t>T</w:t>
      </w:r>
      <w:r w:rsidRPr="00612F32">
        <w:rPr>
          <w:rFonts w:ascii="Times New Roman" w:hAnsi="Times New Roman" w:cs="Times New Roman"/>
        </w:rPr>
        <w:t>o Ideal Solution</w:t>
      </w:r>
      <w:r w:rsidR="00D629B6" w:rsidRPr="00612F32">
        <w:rPr>
          <w:rFonts w:ascii="Times New Roman" w:hAnsi="Times New Roman" w:cs="Times New Roman"/>
          <w:b/>
          <w:bCs/>
        </w:rPr>
        <w:t>)</w:t>
      </w:r>
      <w:r w:rsidRPr="00612F32">
        <w:rPr>
          <w:rFonts w:ascii="Times New Roman" w:hAnsi="Times New Roman" w:cs="Times New Roman"/>
        </w:rPr>
        <w:t xml:space="preserve"> </w:t>
      </w:r>
      <w:r w:rsidR="00E85E76" w:rsidRPr="00612F32">
        <w:rPr>
          <w:rFonts w:ascii="Times New Roman" w:hAnsi="Times New Roman" w:cs="Times New Roman"/>
        </w:rPr>
        <w:t xml:space="preserve">yöntemi, </w:t>
      </w:r>
      <w:r w:rsidRPr="00612F32">
        <w:rPr>
          <w:rFonts w:ascii="Times New Roman" w:hAnsi="Times New Roman" w:cs="Times New Roman"/>
        </w:rPr>
        <w:t xml:space="preserve">alternatifler arsasında en iyi seçim yapılması esnasında yaygınlıkla kullanılmaktadır. Yöntem Hwang ve Yoon tarafından 1981 yılında geliştirilmiş ÇKKV yöntemlerindendir. </w:t>
      </w:r>
    </w:p>
    <w:p w14:paraId="35C80713" w14:textId="3E2F6A81" w:rsidR="00D95B92" w:rsidRPr="00612F32" w:rsidRDefault="005231B5" w:rsidP="00D95B92">
      <w:pPr>
        <w:pStyle w:val="GvdeMetni"/>
        <w:spacing w:line="240" w:lineRule="auto"/>
        <w:rPr>
          <w:rFonts w:ascii="Times New Roman" w:hAnsi="Times New Roman" w:cs="Times New Roman"/>
        </w:rPr>
      </w:pPr>
      <w:r w:rsidRPr="00612F32">
        <w:rPr>
          <w:rFonts w:ascii="Times New Roman" w:hAnsi="Times New Roman" w:cs="Times New Roman"/>
        </w:rPr>
        <w:t xml:space="preserve">TOPSIS yöntemi </w:t>
      </w:r>
      <w:r w:rsidR="00E85E76" w:rsidRPr="00612F32">
        <w:rPr>
          <w:rFonts w:ascii="Times New Roman" w:hAnsi="Times New Roman" w:cs="Times New Roman"/>
        </w:rPr>
        <w:t>kullanıcıdan az sayıda girdi al</w:t>
      </w:r>
      <w:r w:rsidR="00D95B92" w:rsidRPr="00612F32">
        <w:rPr>
          <w:rFonts w:ascii="Times New Roman" w:hAnsi="Times New Roman" w:cs="Times New Roman"/>
        </w:rPr>
        <w:t>maktad</w:t>
      </w:r>
      <w:r w:rsidR="00E85E76" w:rsidRPr="00612F32">
        <w:rPr>
          <w:rFonts w:ascii="Times New Roman" w:hAnsi="Times New Roman" w:cs="Times New Roman"/>
        </w:rPr>
        <w:t xml:space="preserve">ır ve oluşan çıktının anlaşılması </w:t>
      </w:r>
      <w:r w:rsidR="00D95B92" w:rsidRPr="00612F32">
        <w:rPr>
          <w:rFonts w:ascii="Times New Roman" w:hAnsi="Times New Roman" w:cs="Times New Roman"/>
        </w:rPr>
        <w:t xml:space="preserve">bu yöntemde </w:t>
      </w:r>
      <w:r w:rsidR="00A327BD" w:rsidRPr="00612F32">
        <w:rPr>
          <w:rFonts w:ascii="Times New Roman" w:hAnsi="Times New Roman" w:cs="Times New Roman"/>
        </w:rPr>
        <w:t xml:space="preserve">daha </w:t>
      </w:r>
      <w:r w:rsidR="00E85E76" w:rsidRPr="00612F32">
        <w:rPr>
          <w:rFonts w:ascii="Times New Roman" w:hAnsi="Times New Roman" w:cs="Times New Roman"/>
        </w:rPr>
        <w:t xml:space="preserve">kolaydır. </w:t>
      </w:r>
      <w:r w:rsidR="00A327BD" w:rsidRPr="00612F32">
        <w:rPr>
          <w:rFonts w:ascii="Times New Roman" w:hAnsi="Times New Roman" w:cs="Times New Roman"/>
        </w:rPr>
        <w:t>Yöntem, k</w:t>
      </w:r>
      <w:r w:rsidRPr="00612F32">
        <w:rPr>
          <w:rFonts w:ascii="Times New Roman" w:hAnsi="Times New Roman" w:cs="Times New Roman"/>
        </w:rPr>
        <w:t>armaşık matematiksel modeller ve kompleks algoritmalar içerme</w:t>
      </w:r>
      <w:r w:rsidR="00A327BD" w:rsidRPr="00612F32">
        <w:rPr>
          <w:rFonts w:ascii="Times New Roman" w:hAnsi="Times New Roman" w:cs="Times New Roman"/>
        </w:rPr>
        <w:t>diğinden</w:t>
      </w:r>
      <w:r w:rsidRPr="00612F32">
        <w:rPr>
          <w:rFonts w:ascii="Times New Roman" w:hAnsi="Times New Roman" w:cs="Times New Roman"/>
        </w:rPr>
        <w:t xml:space="preserve"> basit ve kullanışlı</w:t>
      </w:r>
      <w:r w:rsidR="00A327BD" w:rsidRPr="00612F32">
        <w:rPr>
          <w:rFonts w:ascii="Times New Roman" w:hAnsi="Times New Roman" w:cs="Times New Roman"/>
        </w:rPr>
        <w:t>dır</w:t>
      </w:r>
      <w:r w:rsidRPr="00612F32">
        <w:rPr>
          <w:rFonts w:ascii="Times New Roman" w:hAnsi="Times New Roman" w:cs="Times New Roman"/>
        </w:rPr>
        <w:t>.</w:t>
      </w:r>
      <w:r w:rsidR="00A327BD" w:rsidRPr="00612F32">
        <w:rPr>
          <w:rFonts w:ascii="Times New Roman" w:hAnsi="Times New Roman" w:cs="Times New Roman"/>
        </w:rPr>
        <w:t xml:space="preserve"> TOPSIS</w:t>
      </w:r>
      <w:r w:rsidRPr="00612F32">
        <w:rPr>
          <w:rFonts w:ascii="Times New Roman" w:hAnsi="Times New Roman" w:cs="Times New Roman"/>
        </w:rPr>
        <w:t xml:space="preserve"> </w:t>
      </w:r>
      <w:r w:rsidR="00A327BD" w:rsidRPr="00612F32">
        <w:rPr>
          <w:rFonts w:ascii="Times New Roman" w:hAnsi="Times New Roman" w:cs="Times New Roman"/>
        </w:rPr>
        <w:t>y</w:t>
      </w:r>
      <w:r w:rsidR="00D95B92" w:rsidRPr="00612F32">
        <w:rPr>
          <w:rFonts w:ascii="Times New Roman" w:hAnsi="Times New Roman" w:cs="Times New Roman"/>
        </w:rPr>
        <w:t>öntemin</w:t>
      </w:r>
      <w:r w:rsidR="00A327BD" w:rsidRPr="00612F32">
        <w:rPr>
          <w:rFonts w:ascii="Times New Roman" w:hAnsi="Times New Roman" w:cs="Times New Roman"/>
        </w:rPr>
        <w:t>in</w:t>
      </w:r>
      <w:r w:rsidR="00E85E76" w:rsidRPr="00612F32">
        <w:rPr>
          <w:rFonts w:ascii="Times New Roman" w:hAnsi="Times New Roman" w:cs="Times New Roman"/>
        </w:rPr>
        <w:t xml:space="preserve"> temel amacı; en iyi çözümün, ideal çözüme en yakın olması ve ideal olmayan çözüme de en uzak mesafe</w:t>
      </w:r>
      <w:r w:rsidR="00D95B92" w:rsidRPr="00612F32">
        <w:rPr>
          <w:rFonts w:ascii="Times New Roman" w:hAnsi="Times New Roman" w:cs="Times New Roman"/>
        </w:rPr>
        <w:t>de</w:t>
      </w:r>
      <w:r w:rsidR="00E85E76" w:rsidRPr="00612F32">
        <w:rPr>
          <w:rFonts w:ascii="Times New Roman" w:hAnsi="Times New Roman" w:cs="Times New Roman"/>
        </w:rPr>
        <w:t xml:space="preserve"> olması</w:t>
      </w:r>
      <w:r w:rsidR="00D95B92" w:rsidRPr="00612F32">
        <w:rPr>
          <w:rFonts w:ascii="Times New Roman" w:hAnsi="Times New Roman" w:cs="Times New Roman"/>
        </w:rPr>
        <w:t xml:space="preserve">dır </w:t>
      </w:r>
      <w:r w:rsidR="00D95B92" w:rsidRPr="00612F32">
        <w:t>(</w:t>
      </w:r>
      <w:r w:rsidR="00D95B92" w:rsidRPr="00612F32">
        <w:rPr>
          <w:rFonts w:ascii="Times New Roman" w:hAnsi="Times New Roman" w:cs="Times New Roman"/>
        </w:rPr>
        <w:t>Ishizaka ve Nemery, 2013).</w:t>
      </w:r>
    </w:p>
    <w:p w14:paraId="106450C5" w14:textId="074D6C68" w:rsidR="00730101" w:rsidRPr="00612F32" w:rsidRDefault="00FA754E" w:rsidP="00730101">
      <w:pPr>
        <w:pStyle w:val="GvdeMetni"/>
        <w:keepNext/>
        <w:spacing w:line="240" w:lineRule="auto"/>
        <w:rPr>
          <w:rFonts w:ascii="Times New Roman" w:hAnsi="Times New Roman" w:cs="Times New Roman"/>
        </w:rPr>
      </w:pPr>
      <w:r w:rsidRPr="00612F32">
        <w:rPr>
          <w:rFonts w:ascii="Times New Roman" w:hAnsi="Times New Roman" w:cs="Times New Roman"/>
        </w:rPr>
        <w:t xml:space="preserve">                                 </w:t>
      </w:r>
      <w:r w:rsidR="0044548E" w:rsidRPr="00612F32">
        <w:rPr>
          <w:rFonts w:ascii="Times New Roman" w:hAnsi="Times New Roman" w:cs="Times New Roman"/>
        </w:rPr>
        <w:t xml:space="preserve">       </w:t>
      </w:r>
      <w:r w:rsidRPr="00612F32">
        <w:rPr>
          <w:noProof/>
          <w:lang w:eastAsia="tr-TR"/>
        </w:rPr>
        <w:drawing>
          <wp:inline distT="0" distB="0" distL="0" distR="0" wp14:anchorId="14A3CAFB" wp14:editId="547DD3EF">
            <wp:extent cx="3487701" cy="223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93033" cy="224179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inline>
        </w:drawing>
      </w:r>
    </w:p>
    <w:p w14:paraId="0EFD6E01" w14:textId="3B654A86" w:rsidR="00205A37" w:rsidRPr="00612F32" w:rsidRDefault="00745062" w:rsidP="00745062">
      <w:pPr>
        <w:pStyle w:val="ResimYazs"/>
        <w:jc w:val="center"/>
        <w:rPr>
          <w:rFonts w:ascii="Times New Roman" w:hAnsi="Times New Roman" w:cs="Times New Roman"/>
          <w:b w:val="0"/>
          <w:bCs w:val="0"/>
          <w:color w:val="auto"/>
          <w:sz w:val="22"/>
          <w:szCs w:val="22"/>
        </w:rPr>
      </w:pPr>
      <w:bookmarkStart w:id="37" w:name="_Toc28810821"/>
      <w:r w:rsidRPr="00612F32">
        <w:rPr>
          <w:rFonts w:ascii="Times New Roman" w:hAnsi="Times New Roman" w:cs="Times New Roman"/>
          <w:color w:val="auto"/>
          <w:sz w:val="22"/>
          <w:szCs w:val="22"/>
        </w:rPr>
        <w:t xml:space="preserve">Şekil </w:t>
      </w:r>
      <w:r w:rsidR="004E703C" w:rsidRPr="00612F32">
        <w:rPr>
          <w:rFonts w:ascii="Times New Roman" w:hAnsi="Times New Roman" w:cs="Times New Roman"/>
          <w:color w:val="auto"/>
          <w:sz w:val="22"/>
          <w:szCs w:val="22"/>
        </w:rPr>
        <w:t>2</w:t>
      </w:r>
      <w:r w:rsidR="000F6DC2" w:rsidRPr="00612F32">
        <w:rPr>
          <w:rFonts w:ascii="Times New Roman" w:hAnsi="Times New Roman" w:cs="Times New Roman"/>
          <w:color w:val="auto"/>
          <w:sz w:val="22"/>
          <w:szCs w:val="22"/>
        </w:rPr>
        <w:t>.</w:t>
      </w:r>
      <w:r w:rsidR="000F6DC2" w:rsidRPr="00612F32">
        <w:rPr>
          <w:rFonts w:ascii="Times New Roman" w:hAnsi="Times New Roman" w:cs="Times New Roman"/>
          <w:color w:val="auto"/>
          <w:sz w:val="22"/>
          <w:szCs w:val="22"/>
        </w:rPr>
        <w:fldChar w:fldCharType="begin"/>
      </w:r>
      <w:r w:rsidR="000F6DC2" w:rsidRPr="00612F32">
        <w:rPr>
          <w:rFonts w:ascii="Times New Roman" w:hAnsi="Times New Roman" w:cs="Times New Roman"/>
          <w:color w:val="auto"/>
          <w:sz w:val="22"/>
          <w:szCs w:val="22"/>
        </w:rPr>
        <w:instrText xml:space="preserve"> SEQ Şekil \* ARABIC \s 1 </w:instrText>
      </w:r>
      <w:r w:rsidR="000F6DC2" w:rsidRPr="00612F32">
        <w:rPr>
          <w:rFonts w:ascii="Times New Roman" w:hAnsi="Times New Roman" w:cs="Times New Roman"/>
          <w:color w:val="auto"/>
          <w:sz w:val="22"/>
          <w:szCs w:val="22"/>
        </w:rPr>
        <w:fldChar w:fldCharType="separate"/>
      </w:r>
      <w:r w:rsidR="000F6DC2" w:rsidRPr="00612F32">
        <w:rPr>
          <w:rFonts w:ascii="Times New Roman" w:hAnsi="Times New Roman" w:cs="Times New Roman"/>
          <w:noProof/>
          <w:color w:val="auto"/>
          <w:sz w:val="22"/>
          <w:szCs w:val="22"/>
        </w:rPr>
        <w:t>4</w:t>
      </w:r>
      <w:r w:rsidR="000F6DC2" w:rsidRPr="00612F32">
        <w:rPr>
          <w:rFonts w:ascii="Times New Roman" w:hAnsi="Times New Roman" w:cs="Times New Roman"/>
          <w:color w:val="auto"/>
          <w:sz w:val="22"/>
          <w:szCs w:val="22"/>
        </w:rPr>
        <w:fldChar w:fldCharType="end"/>
      </w:r>
      <w:r w:rsidRPr="00612F32">
        <w:rPr>
          <w:rFonts w:ascii="Times New Roman" w:hAnsi="Times New Roman" w:cs="Times New Roman"/>
          <w:color w:val="auto"/>
          <w:sz w:val="22"/>
          <w:szCs w:val="22"/>
        </w:rPr>
        <w:t>:</w:t>
      </w:r>
      <w:r w:rsidRPr="00612F32">
        <w:rPr>
          <w:color w:val="auto"/>
        </w:rPr>
        <w:t xml:space="preserve"> </w:t>
      </w:r>
      <w:r w:rsidR="00205A37" w:rsidRPr="00612F32">
        <w:rPr>
          <w:rFonts w:ascii="Times New Roman" w:hAnsi="Times New Roman" w:cs="Times New Roman"/>
          <w:b w:val="0"/>
          <w:bCs w:val="0"/>
          <w:color w:val="auto"/>
          <w:sz w:val="22"/>
          <w:szCs w:val="22"/>
        </w:rPr>
        <w:t>T</w:t>
      </w:r>
      <w:r w:rsidR="00087C3E" w:rsidRPr="00612F32">
        <w:rPr>
          <w:rFonts w:ascii="Times New Roman" w:hAnsi="Times New Roman" w:cs="Times New Roman"/>
          <w:b w:val="0"/>
          <w:bCs w:val="0"/>
          <w:color w:val="auto"/>
          <w:sz w:val="22"/>
          <w:szCs w:val="22"/>
        </w:rPr>
        <w:t>OPSIS</w:t>
      </w:r>
      <w:r w:rsidR="00205A37" w:rsidRPr="00612F32">
        <w:rPr>
          <w:rFonts w:ascii="Times New Roman" w:hAnsi="Times New Roman" w:cs="Times New Roman"/>
          <w:b w:val="0"/>
          <w:bCs w:val="0"/>
          <w:color w:val="auto"/>
          <w:sz w:val="22"/>
          <w:szCs w:val="22"/>
        </w:rPr>
        <w:t xml:space="preserve"> </w:t>
      </w:r>
      <w:r w:rsidR="00B8530C" w:rsidRPr="00612F32">
        <w:rPr>
          <w:rFonts w:ascii="Times New Roman" w:hAnsi="Times New Roman" w:cs="Times New Roman"/>
          <w:b w:val="0"/>
          <w:bCs w:val="0"/>
          <w:color w:val="auto"/>
          <w:sz w:val="22"/>
          <w:szCs w:val="22"/>
        </w:rPr>
        <w:t>y</w:t>
      </w:r>
      <w:r w:rsidR="00A327BD" w:rsidRPr="00612F32">
        <w:rPr>
          <w:rFonts w:ascii="Times New Roman" w:hAnsi="Times New Roman" w:cs="Times New Roman"/>
          <w:b w:val="0"/>
          <w:bCs w:val="0"/>
          <w:color w:val="auto"/>
          <w:sz w:val="22"/>
          <w:szCs w:val="22"/>
        </w:rPr>
        <w:t>öntemi</w:t>
      </w:r>
      <w:r w:rsidRPr="00612F32">
        <w:rPr>
          <w:rFonts w:ascii="Times New Roman" w:hAnsi="Times New Roman" w:cs="Times New Roman"/>
          <w:b w:val="0"/>
          <w:bCs w:val="0"/>
          <w:color w:val="auto"/>
          <w:sz w:val="22"/>
          <w:szCs w:val="22"/>
        </w:rPr>
        <w:t>nin</w:t>
      </w:r>
      <w:r w:rsidR="00A327BD" w:rsidRPr="00612F32">
        <w:rPr>
          <w:rFonts w:ascii="Times New Roman" w:hAnsi="Times New Roman" w:cs="Times New Roman"/>
          <w:b w:val="0"/>
          <w:bCs w:val="0"/>
          <w:color w:val="auto"/>
          <w:sz w:val="22"/>
          <w:szCs w:val="22"/>
        </w:rPr>
        <w:t xml:space="preserve"> </w:t>
      </w:r>
      <w:r w:rsidRPr="00612F32">
        <w:rPr>
          <w:rFonts w:ascii="Times New Roman" w:hAnsi="Times New Roman" w:cs="Times New Roman"/>
          <w:b w:val="0"/>
          <w:bCs w:val="0"/>
          <w:color w:val="auto"/>
          <w:sz w:val="22"/>
          <w:szCs w:val="22"/>
        </w:rPr>
        <w:t>şekilsel gösterimi</w:t>
      </w:r>
      <w:bookmarkEnd w:id="37"/>
    </w:p>
    <w:p w14:paraId="0F962E84" w14:textId="2EC66554" w:rsidR="0049194F" w:rsidRPr="00612F32" w:rsidRDefault="005231B5" w:rsidP="005231B5">
      <w:pPr>
        <w:tabs>
          <w:tab w:val="left" w:pos="7424"/>
        </w:tabs>
        <w:spacing w:line="240" w:lineRule="auto"/>
        <w:jc w:val="both"/>
        <w:rPr>
          <w:rFonts w:ascii="Times New Roman" w:hAnsi="Times New Roman" w:cs="Times New Roman"/>
          <w:sz w:val="24"/>
          <w:szCs w:val="24"/>
        </w:rPr>
      </w:pPr>
      <w:r w:rsidRPr="00612F32">
        <w:rPr>
          <w:rFonts w:ascii="Times New Roman" w:hAnsi="Times New Roman" w:cs="Times New Roman"/>
        </w:rPr>
        <w:t>TOPSIS</w:t>
      </w:r>
      <w:r w:rsidR="003D6DB2" w:rsidRPr="00612F32">
        <w:rPr>
          <w:rFonts w:ascii="Times New Roman" w:hAnsi="Times New Roman" w:cs="Times New Roman"/>
          <w:sz w:val="24"/>
          <w:szCs w:val="24"/>
        </w:rPr>
        <w:t xml:space="preserve"> yöntemi</w:t>
      </w:r>
      <w:r w:rsidRPr="00612F32">
        <w:rPr>
          <w:rFonts w:ascii="Times New Roman" w:hAnsi="Times New Roman" w:cs="Times New Roman"/>
          <w:sz w:val="24"/>
          <w:szCs w:val="24"/>
        </w:rPr>
        <w:t>;</w:t>
      </w:r>
      <w:r w:rsidR="003D6DB2" w:rsidRPr="00612F32">
        <w:rPr>
          <w:rFonts w:ascii="Times New Roman" w:hAnsi="Times New Roman" w:cs="Times New Roman"/>
          <w:sz w:val="24"/>
          <w:szCs w:val="24"/>
        </w:rPr>
        <w:t xml:space="preserve"> tedarik zinciri yönetimi, tedarikçi seçimi, lojistik, mühendislik, üretim sistemleri gibi gündelik hayatta ve iş hayatında karşılaşılan sorunların çözümünde kullanılan bir yöntemdir </w:t>
      </w:r>
      <w:r w:rsidRPr="00612F32">
        <w:rPr>
          <w:rFonts w:ascii="Times New Roman" w:hAnsi="Times New Roman" w:cs="Times New Roman"/>
          <w:sz w:val="24"/>
          <w:szCs w:val="24"/>
        </w:rPr>
        <w:t>(</w:t>
      </w:r>
      <w:r w:rsidR="003D6DB2" w:rsidRPr="00612F32">
        <w:rPr>
          <w:rFonts w:ascii="Times New Roman" w:hAnsi="Times New Roman" w:cs="Times New Roman"/>
          <w:sz w:val="24"/>
          <w:szCs w:val="24"/>
        </w:rPr>
        <w:t>Behzadian</w:t>
      </w:r>
      <w:r w:rsidR="004D78B3" w:rsidRPr="00612F32">
        <w:rPr>
          <w:rFonts w:ascii="Times New Roman" w:hAnsi="Times New Roman" w:cs="Times New Roman"/>
          <w:sz w:val="24"/>
          <w:szCs w:val="24"/>
        </w:rPr>
        <w:t xml:space="preserve"> ve </w:t>
      </w:r>
      <w:r w:rsidR="00612F32">
        <w:rPr>
          <w:rFonts w:ascii="Times New Roman" w:hAnsi="Times New Roman" w:cs="Times New Roman"/>
          <w:sz w:val="24"/>
          <w:szCs w:val="24"/>
        </w:rPr>
        <w:t>diğ.</w:t>
      </w:r>
      <w:r w:rsidR="003D6DB2" w:rsidRPr="00612F32">
        <w:rPr>
          <w:rFonts w:ascii="Times New Roman" w:hAnsi="Times New Roman" w:cs="Times New Roman"/>
          <w:sz w:val="24"/>
          <w:szCs w:val="24"/>
        </w:rPr>
        <w:t>, 2012)</w:t>
      </w:r>
      <w:r w:rsidRPr="00612F32">
        <w:rPr>
          <w:rFonts w:ascii="Times New Roman" w:hAnsi="Times New Roman" w:cs="Times New Roman"/>
          <w:sz w:val="24"/>
          <w:szCs w:val="24"/>
        </w:rPr>
        <w:t>.</w:t>
      </w:r>
    </w:p>
    <w:p w14:paraId="497E2A83" w14:textId="77777777" w:rsidR="00323DEF" w:rsidRPr="00612F32" w:rsidRDefault="00323DEF" w:rsidP="005231B5">
      <w:pPr>
        <w:tabs>
          <w:tab w:val="left" w:pos="7424"/>
        </w:tabs>
        <w:spacing w:line="240" w:lineRule="auto"/>
        <w:jc w:val="both"/>
        <w:rPr>
          <w:rFonts w:ascii="Times New Roman" w:hAnsi="Times New Roman" w:cs="Times New Roman"/>
          <w:sz w:val="24"/>
          <w:szCs w:val="24"/>
        </w:rPr>
      </w:pPr>
    </w:p>
    <w:p w14:paraId="5EF642C8" w14:textId="47880786" w:rsidR="00971DD3" w:rsidRPr="00612F32" w:rsidRDefault="0049194F" w:rsidP="00A327BD">
      <w:pPr>
        <w:pStyle w:val="Balk4"/>
      </w:pPr>
      <w:bookmarkStart w:id="38" w:name="_Toc33613989"/>
      <w:r w:rsidRPr="00612F32">
        <w:t>2.</w:t>
      </w:r>
      <w:r w:rsidR="005231B5" w:rsidRPr="00612F32">
        <w:t>2.</w:t>
      </w:r>
      <w:r w:rsidRPr="00612F32">
        <w:t>3.1</w:t>
      </w:r>
      <w:r w:rsidR="005231B5" w:rsidRPr="00612F32">
        <w:t>.</w:t>
      </w:r>
      <w:r w:rsidRPr="00612F32">
        <w:t xml:space="preserve"> </w:t>
      </w:r>
      <w:r w:rsidR="005231B5" w:rsidRPr="00612F32">
        <w:t xml:space="preserve">TOPSIS </w:t>
      </w:r>
      <w:r w:rsidRPr="00612F32">
        <w:t>Yöntemi</w:t>
      </w:r>
      <w:r w:rsidR="005231B5" w:rsidRPr="00612F32">
        <w:t>nin</w:t>
      </w:r>
      <w:r w:rsidRPr="00612F32">
        <w:t xml:space="preserve"> Adımları</w:t>
      </w:r>
      <w:bookmarkEnd w:id="38"/>
    </w:p>
    <w:p w14:paraId="664C4F7C" w14:textId="46A1D678" w:rsidR="00D850F9" w:rsidRPr="00612F32" w:rsidRDefault="00FA754E" w:rsidP="005C1C78">
      <w:pPr>
        <w:spacing w:line="240" w:lineRule="auto"/>
        <w:jc w:val="both"/>
        <w:rPr>
          <w:rFonts w:ascii="Times New Roman" w:hAnsi="Times New Roman" w:cs="Times New Roman"/>
        </w:rPr>
      </w:pPr>
      <w:r w:rsidRPr="00612F32">
        <w:rPr>
          <w:rFonts w:ascii="Times New Roman" w:hAnsi="Times New Roman" w:cs="Times New Roman"/>
          <w:sz w:val="24"/>
          <w:szCs w:val="24"/>
        </w:rPr>
        <w:t>TOPSIS yönteminin adımları şu şekildedir</w:t>
      </w:r>
      <w:r w:rsidR="0044548E" w:rsidRPr="00612F32">
        <w:rPr>
          <w:rFonts w:ascii="Times New Roman" w:hAnsi="Times New Roman" w:cs="Times New Roman"/>
          <w:sz w:val="24"/>
          <w:szCs w:val="24"/>
        </w:rPr>
        <w:t xml:space="preserve"> (Yıldırım</w:t>
      </w:r>
      <w:r w:rsidR="00F62B3A" w:rsidRPr="00612F32">
        <w:rPr>
          <w:rFonts w:ascii="Times New Roman" w:hAnsi="Times New Roman" w:cs="Times New Roman"/>
          <w:sz w:val="24"/>
          <w:szCs w:val="24"/>
        </w:rPr>
        <w:t xml:space="preserve"> ve Önder</w:t>
      </w:r>
      <w:r w:rsidR="0044548E" w:rsidRPr="00612F32">
        <w:rPr>
          <w:rFonts w:ascii="Times New Roman" w:hAnsi="Times New Roman" w:cs="Times New Roman"/>
          <w:sz w:val="24"/>
          <w:szCs w:val="24"/>
        </w:rPr>
        <w:t>, 201</w:t>
      </w:r>
      <w:r w:rsidR="00F62B3A" w:rsidRPr="00612F32">
        <w:rPr>
          <w:rFonts w:ascii="Times New Roman" w:hAnsi="Times New Roman" w:cs="Times New Roman"/>
          <w:sz w:val="24"/>
          <w:szCs w:val="24"/>
        </w:rPr>
        <w:t>4</w:t>
      </w:r>
      <w:r w:rsidR="0044548E" w:rsidRPr="00612F32">
        <w:rPr>
          <w:rFonts w:ascii="Times New Roman" w:hAnsi="Times New Roman" w:cs="Times New Roman"/>
          <w:sz w:val="24"/>
          <w:szCs w:val="24"/>
        </w:rPr>
        <w:t>)</w:t>
      </w:r>
      <w:r w:rsidR="00A327BD" w:rsidRPr="00612F32">
        <w:rPr>
          <w:rFonts w:ascii="Times New Roman" w:hAnsi="Times New Roman" w:cs="Times New Roman"/>
          <w:sz w:val="24"/>
          <w:szCs w:val="24"/>
        </w:rPr>
        <w:t>.</w:t>
      </w:r>
    </w:p>
    <w:p w14:paraId="45FEC02B" w14:textId="57FD1313" w:rsidR="00973F6B" w:rsidRPr="00612F32" w:rsidRDefault="00214D99" w:rsidP="005C1C78">
      <w:pPr>
        <w:spacing w:line="240" w:lineRule="auto"/>
        <w:jc w:val="both"/>
        <w:rPr>
          <w:rFonts w:ascii="Times New Roman" w:hAnsi="Times New Roman" w:cs="Times New Roman"/>
          <w:iCs/>
          <w:u w:val="single"/>
        </w:rPr>
      </w:pPr>
      <w:r w:rsidRPr="00612F32">
        <w:rPr>
          <w:rFonts w:ascii="Times New Roman" w:hAnsi="Times New Roman" w:cs="Times New Roman"/>
          <w:iCs/>
          <w:sz w:val="24"/>
          <w:szCs w:val="24"/>
          <w:u w:val="single"/>
        </w:rPr>
        <w:t>A</w:t>
      </w:r>
      <w:r w:rsidR="00990C44" w:rsidRPr="00612F32">
        <w:rPr>
          <w:rFonts w:ascii="Times New Roman" w:hAnsi="Times New Roman" w:cs="Times New Roman"/>
          <w:iCs/>
          <w:sz w:val="24"/>
          <w:szCs w:val="24"/>
          <w:u w:val="single"/>
        </w:rPr>
        <w:t>DIM</w:t>
      </w:r>
      <w:r w:rsidRPr="00612F32">
        <w:rPr>
          <w:rFonts w:ascii="Times New Roman" w:hAnsi="Times New Roman" w:cs="Times New Roman"/>
          <w:iCs/>
          <w:sz w:val="24"/>
          <w:szCs w:val="24"/>
          <w:u w:val="single"/>
        </w:rPr>
        <w:t xml:space="preserve"> 1: Karar </w:t>
      </w:r>
      <w:r w:rsidR="0044548E" w:rsidRPr="00612F32">
        <w:rPr>
          <w:rFonts w:ascii="Times New Roman" w:hAnsi="Times New Roman" w:cs="Times New Roman"/>
          <w:iCs/>
          <w:sz w:val="24"/>
          <w:szCs w:val="24"/>
          <w:u w:val="single"/>
        </w:rPr>
        <w:t>M</w:t>
      </w:r>
      <w:r w:rsidRPr="00612F32">
        <w:rPr>
          <w:rFonts w:ascii="Times New Roman" w:hAnsi="Times New Roman" w:cs="Times New Roman"/>
          <w:iCs/>
          <w:sz w:val="24"/>
          <w:szCs w:val="24"/>
          <w:u w:val="single"/>
        </w:rPr>
        <w:t xml:space="preserve">atrisinin </w:t>
      </w:r>
      <w:r w:rsidR="0044548E" w:rsidRPr="00612F32">
        <w:rPr>
          <w:rFonts w:ascii="Times New Roman" w:hAnsi="Times New Roman" w:cs="Times New Roman"/>
          <w:iCs/>
          <w:sz w:val="24"/>
          <w:szCs w:val="24"/>
          <w:u w:val="single"/>
        </w:rPr>
        <w:t>O</w:t>
      </w:r>
      <w:r w:rsidRPr="00612F32">
        <w:rPr>
          <w:rFonts w:ascii="Times New Roman" w:hAnsi="Times New Roman" w:cs="Times New Roman"/>
          <w:iCs/>
          <w:sz w:val="24"/>
          <w:szCs w:val="24"/>
          <w:u w:val="single"/>
        </w:rPr>
        <w:t xml:space="preserve">luşturulması </w:t>
      </w:r>
    </w:p>
    <w:p w14:paraId="591F005F" w14:textId="49AD8DD0" w:rsidR="00D850F9" w:rsidRPr="00612F32" w:rsidRDefault="00214D99"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Karar matrisi</w:t>
      </w:r>
      <w:r w:rsidR="00A327BD" w:rsidRPr="00612F32">
        <w:rPr>
          <w:rFonts w:ascii="Times New Roman" w:hAnsi="Times New Roman" w:cs="Times New Roman"/>
          <w:sz w:val="24"/>
          <w:szCs w:val="24"/>
        </w:rPr>
        <w:t>,</w:t>
      </w:r>
      <w:r w:rsidR="00D850F9" w:rsidRPr="00612F32">
        <w:rPr>
          <w:rFonts w:ascii="Times New Roman" w:hAnsi="Times New Roman" w:cs="Times New Roman"/>
          <w:sz w:val="24"/>
          <w:szCs w:val="24"/>
        </w:rPr>
        <w:t xml:space="preserve"> karar verici tarafından oluşturulması gereken bir matristir. Oluşturulan bu karar matrisi</w:t>
      </w:r>
      <w:r w:rsidR="00A327BD" w:rsidRPr="00612F32">
        <w:rPr>
          <w:rFonts w:ascii="Times New Roman" w:hAnsi="Times New Roman" w:cs="Times New Roman"/>
          <w:sz w:val="24"/>
          <w:szCs w:val="24"/>
        </w:rPr>
        <w:t>nin</w:t>
      </w:r>
      <w:r w:rsidR="00D850F9" w:rsidRPr="00612F32">
        <w:rPr>
          <w:rFonts w:ascii="Times New Roman" w:hAnsi="Times New Roman" w:cs="Times New Roman"/>
          <w:sz w:val="24"/>
          <w:szCs w:val="24"/>
        </w:rPr>
        <w:t xml:space="preserve"> </w:t>
      </w:r>
      <w:r w:rsidR="00D850F9" w:rsidRPr="00612F32">
        <w:rPr>
          <w:rFonts w:ascii="Times New Roman" w:hAnsi="Times New Roman" w:cs="Times New Roman"/>
          <w:i/>
          <w:iCs/>
          <w:sz w:val="24"/>
          <w:szCs w:val="24"/>
        </w:rPr>
        <w:t>mxp</w:t>
      </w:r>
      <w:r w:rsidR="00D850F9" w:rsidRPr="00612F32">
        <w:rPr>
          <w:rFonts w:ascii="Times New Roman" w:hAnsi="Times New Roman" w:cs="Times New Roman"/>
          <w:sz w:val="24"/>
          <w:szCs w:val="24"/>
        </w:rPr>
        <w:t xml:space="preserve"> boyutlu bir matris olması gerekmektedir. Karar matrisinin satırlarında karar noktaları</w:t>
      </w:r>
      <w:r w:rsidR="004331A7" w:rsidRPr="00612F32">
        <w:rPr>
          <w:rFonts w:ascii="Times New Roman" w:hAnsi="Times New Roman" w:cs="Times New Roman"/>
          <w:sz w:val="24"/>
          <w:szCs w:val="24"/>
        </w:rPr>
        <w:t xml:space="preserve"> (alternatifler)</w:t>
      </w:r>
      <w:r w:rsidR="00D850F9" w:rsidRPr="00612F32">
        <w:rPr>
          <w:rFonts w:ascii="Times New Roman" w:hAnsi="Times New Roman" w:cs="Times New Roman"/>
          <w:sz w:val="24"/>
          <w:szCs w:val="24"/>
        </w:rPr>
        <w:t xml:space="preserve"> var olmakta ve sütunlarında ise </w:t>
      </w:r>
      <w:r w:rsidR="004331A7" w:rsidRPr="00612F32">
        <w:rPr>
          <w:rFonts w:ascii="Times New Roman" w:hAnsi="Times New Roman" w:cs="Times New Roman"/>
          <w:sz w:val="24"/>
          <w:szCs w:val="24"/>
        </w:rPr>
        <w:t xml:space="preserve">kriterler </w:t>
      </w:r>
      <w:r w:rsidR="00D850F9" w:rsidRPr="00612F32">
        <w:rPr>
          <w:rFonts w:ascii="Times New Roman" w:hAnsi="Times New Roman" w:cs="Times New Roman"/>
          <w:sz w:val="24"/>
          <w:szCs w:val="24"/>
        </w:rPr>
        <w:t xml:space="preserve">yer almaktadır. Karar matrisi denklem </w:t>
      </w:r>
      <w:r w:rsidR="00264C6E" w:rsidRPr="00612F32">
        <w:rPr>
          <w:rFonts w:ascii="Times New Roman" w:hAnsi="Times New Roman" w:cs="Times New Roman"/>
          <w:sz w:val="24"/>
          <w:szCs w:val="24"/>
        </w:rPr>
        <w:t>(</w:t>
      </w:r>
      <w:r w:rsidR="00D850F9" w:rsidRPr="00612F32">
        <w:rPr>
          <w:rFonts w:ascii="Times New Roman" w:hAnsi="Times New Roman" w:cs="Times New Roman"/>
          <w:sz w:val="24"/>
          <w:szCs w:val="24"/>
        </w:rPr>
        <w:t>2.1</w:t>
      </w:r>
      <w:r w:rsidR="007E0D3B" w:rsidRPr="00612F32">
        <w:rPr>
          <w:rFonts w:ascii="Times New Roman" w:hAnsi="Times New Roman" w:cs="Times New Roman"/>
          <w:sz w:val="24"/>
          <w:szCs w:val="24"/>
        </w:rPr>
        <w:t>3</w:t>
      </w:r>
      <w:r w:rsidR="00264C6E" w:rsidRPr="00612F32">
        <w:rPr>
          <w:rFonts w:ascii="Times New Roman" w:hAnsi="Times New Roman" w:cs="Times New Roman"/>
          <w:sz w:val="24"/>
          <w:szCs w:val="24"/>
        </w:rPr>
        <w:t>)</w:t>
      </w:r>
      <w:r w:rsidR="00D850F9" w:rsidRPr="00612F32">
        <w:rPr>
          <w:rFonts w:ascii="Times New Roman" w:hAnsi="Times New Roman" w:cs="Times New Roman"/>
          <w:sz w:val="24"/>
          <w:szCs w:val="24"/>
        </w:rPr>
        <w:t>’de gösterilmektedir.</w:t>
      </w:r>
    </w:p>
    <w:tbl>
      <w:tblPr>
        <w:tblStyle w:val="DzTablo4"/>
        <w:tblW w:w="0" w:type="auto"/>
        <w:tblLook w:val="04A0" w:firstRow="1" w:lastRow="0" w:firstColumn="1" w:lastColumn="0" w:noHBand="0" w:noVBand="1"/>
      </w:tblPr>
      <w:tblGrid>
        <w:gridCol w:w="8492"/>
        <w:gridCol w:w="796"/>
      </w:tblGrid>
      <w:tr w:rsidR="00612F32" w:rsidRPr="00612F32" w14:paraId="0295ECB5" w14:textId="77777777" w:rsidTr="006A6324">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8612" w:type="dxa"/>
          </w:tcPr>
          <w:p w14:paraId="32FD9565" w14:textId="5EAA4664" w:rsidR="00323DEF" w:rsidRPr="00612F32" w:rsidRDefault="00323DEF" w:rsidP="000206DD">
            <w:pPr>
              <w:jc w:val="both"/>
              <w:rPr>
                <w:sz w:val="24"/>
                <w:szCs w:val="24"/>
              </w:rPr>
            </w:pPr>
            <w:r w:rsidRPr="00612F32">
              <w:rPr>
                <w:rFonts w:ascii="Arial" w:hAnsi="Arial" w:cs="Arial"/>
                <w:noProof/>
                <w:position w:val="-104"/>
                <w:lang w:eastAsia="tr-TR"/>
              </w:rPr>
              <w:drawing>
                <wp:anchor distT="0" distB="0" distL="114300" distR="114300" simplePos="0" relativeHeight="251655168" behindDoc="1" locked="0" layoutInCell="1" allowOverlap="1" wp14:anchorId="4CA69DC4" wp14:editId="2EFF4305">
                  <wp:simplePos x="0" y="0"/>
                  <wp:positionH relativeFrom="column">
                    <wp:posOffset>1683964</wp:posOffset>
                  </wp:positionH>
                  <wp:positionV relativeFrom="paragraph">
                    <wp:posOffset>194</wp:posOffset>
                  </wp:positionV>
                  <wp:extent cx="1681200" cy="1400400"/>
                  <wp:effectExtent l="0" t="0" r="0" b="0"/>
                  <wp:wrapTight wrapText="bothSides">
                    <wp:wrapPolygon edited="0">
                      <wp:start x="4162" y="0"/>
                      <wp:lineTo x="4162" y="5290"/>
                      <wp:lineTo x="734" y="9992"/>
                      <wp:lineTo x="0" y="11755"/>
                      <wp:lineTo x="4162" y="14694"/>
                      <wp:lineTo x="4162" y="21159"/>
                      <wp:lineTo x="21298" y="21159"/>
                      <wp:lineTo x="21298" y="0"/>
                      <wp:lineTo x="4162" y="0"/>
                    </wp:wrapPolygon>
                  </wp:wrapTight>
                  <wp:docPr id="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1200" cy="1400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76" w:type="dxa"/>
          </w:tcPr>
          <w:p w14:paraId="4BDAC4B9" w14:textId="77777777" w:rsidR="00323DEF" w:rsidRPr="00612F32" w:rsidRDefault="00323DEF"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4ED0699B" w14:textId="77777777" w:rsidR="00323DEF" w:rsidRPr="00612F32" w:rsidRDefault="00323DEF"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67A3A01B" w14:textId="77777777" w:rsidR="00323DEF" w:rsidRPr="00612F32" w:rsidRDefault="00323DEF"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4559015B" w14:textId="5FF9760C" w:rsidR="00323DEF" w:rsidRPr="00612F32" w:rsidRDefault="00323DEF"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(2.1</w:t>
            </w:r>
            <w:r w:rsidR="007E0D3B" w:rsidRPr="00612F32">
              <w:rPr>
                <w:rFonts w:ascii="Times New Roman" w:hAnsi="Times New Roman" w:cs="Times New Roman"/>
                <w:b w:val="0"/>
                <w:bCs w:val="0"/>
                <w:sz w:val="24"/>
                <w:szCs w:val="24"/>
              </w:rPr>
              <w:t>3</w:t>
            </w:r>
            <w:r w:rsidRPr="00612F32">
              <w:rPr>
                <w:rFonts w:ascii="Times New Roman" w:hAnsi="Times New Roman" w:cs="Times New Roman"/>
                <w:b w:val="0"/>
                <w:bCs w:val="0"/>
                <w:sz w:val="24"/>
                <w:szCs w:val="24"/>
              </w:rPr>
              <w:t>)</w:t>
            </w:r>
          </w:p>
        </w:tc>
      </w:tr>
    </w:tbl>
    <w:p w14:paraId="0486E38D" w14:textId="77777777" w:rsidR="00C50BC3" w:rsidRPr="00612F32" w:rsidRDefault="00C50BC3" w:rsidP="005C1C78">
      <w:pPr>
        <w:spacing w:line="240" w:lineRule="auto"/>
        <w:jc w:val="both"/>
        <w:rPr>
          <w:rFonts w:ascii="Times New Roman" w:hAnsi="Times New Roman" w:cs="Times New Roman"/>
        </w:rPr>
      </w:pPr>
    </w:p>
    <w:p w14:paraId="66E046E5" w14:textId="00723D5D" w:rsidR="00973F6B" w:rsidRPr="00612F32" w:rsidRDefault="00990C44" w:rsidP="005C1C78">
      <w:pPr>
        <w:spacing w:line="240" w:lineRule="auto"/>
        <w:jc w:val="both"/>
        <w:rPr>
          <w:rFonts w:ascii="Times New Roman" w:hAnsi="Times New Roman" w:cs="Times New Roman"/>
          <w:sz w:val="24"/>
          <w:szCs w:val="24"/>
          <w:u w:val="single"/>
        </w:rPr>
      </w:pPr>
      <w:r w:rsidRPr="00612F32">
        <w:rPr>
          <w:rFonts w:ascii="Times New Roman" w:hAnsi="Times New Roman" w:cs="Times New Roman"/>
          <w:iCs/>
          <w:sz w:val="24"/>
          <w:szCs w:val="24"/>
          <w:u w:val="single"/>
        </w:rPr>
        <w:t>ADIM</w:t>
      </w:r>
      <w:r w:rsidR="0012107B" w:rsidRPr="00612F32">
        <w:rPr>
          <w:rFonts w:ascii="Times New Roman" w:hAnsi="Times New Roman" w:cs="Times New Roman"/>
          <w:sz w:val="24"/>
          <w:szCs w:val="24"/>
          <w:u w:val="single"/>
        </w:rPr>
        <w:t xml:space="preserve"> 2: </w:t>
      </w:r>
      <w:r w:rsidR="00973F6B" w:rsidRPr="00612F32">
        <w:rPr>
          <w:rFonts w:ascii="Times New Roman" w:hAnsi="Times New Roman" w:cs="Times New Roman"/>
          <w:sz w:val="24"/>
          <w:szCs w:val="24"/>
          <w:u w:val="single"/>
        </w:rPr>
        <w:t xml:space="preserve">Normalize </w:t>
      </w:r>
      <w:r w:rsidR="0044548E" w:rsidRPr="00612F32">
        <w:rPr>
          <w:rFonts w:ascii="Times New Roman" w:hAnsi="Times New Roman" w:cs="Times New Roman"/>
          <w:sz w:val="24"/>
          <w:szCs w:val="24"/>
          <w:u w:val="single"/>
        </w:rPr>
        <w:t>M</w:t>
      </w:r>
      <w:r w:rsidR="00973F6B" w:rsidRPr="00612F32">
        <w:rPr>
          <w:rFonts w:ascii="Times New Roman" w:hAnsi="Times New Roman" w:cs="Times New Roman"/>
          <w:sz w:val="24"/>
          <w:szCs w:val="24"/>
          <w:u w:val="single"/>
        </w:rPr>
        <w:t>atrisin</w:t>
      </w:r>
      <w:r w:rsidR="00D850F9" w:rsidRPr="00612F32">
        <w:rPr>
          <w:rFonts w:ascii="Times New Roman" w:hAnsi="Times New Roman" w:cs="Times New Roman"/>
          <w:sz w:val="24"/>
          <w:szCs w:val="24"/>
          <w:u w:val="single"/>
        </w:rPr>
        <w:t xml:space="preserve"> </w:t>
      </w:r>
      <w:r w:rsidR="0044548E" w:rsidRPr="00612F32">
        <w:rPr>
          <w:rFonts w:ascii="Times New Roman" w:hAnsi="Times New Roman" w:cs="Times New Roman"/>
          <w:sz w:val="24"/>
          <w:szCs w:val="24"/>
          <w:u w:val="single"/>
        </w:rPr>
        <w:t>E</w:t>
      </w:r>
      <w:r w:rsidR="00973F6B" w:rsidRPr="00612F32">
        <w:rPr>
          <w:rFonts w:ascii="Times New Roman" w:hAnsi="Times New Roman" w:cs="Times New Roman"/>
          <w:sz w:val="24"/>
          <w:szCs w:val="24"/>
          <w:u w:val="single"/>
        </w:rPr>
        <w:t xml:space="preserve">lde </w:t>
      </w:r>
      <w:r w:rsidR="0044548E" w:rsidRPr="00612F32">
        <w:rPr>
          <w:rFonts w:ascii="Times New Roman" w:hAnsi="Times New Roman" w:cs="Times New Roman"/>
          <w:sz w:val="24"/>
          <w:szCs w:val="24"/>
          <w:u w:val="single"/>
        </w:rPr>
        <w:t>E</w:t>
      </w:r>
      <w:r w:rsidR="00973F6B" w:rsidRPr="00612F32">
        <w:rPr>
          <w:rFonts w:ascii="Times New Roman" w:hAnsi="Times New Roman" w:cs="Times New Roman"/>
          <w:sz w:val="24"/>
          <w:szCs w:val="24"/>
          <w:u w:val="single"/>
        </w:rPr>
        <w:t xml:space="preserve">dilmesi </w:t>
      </w:r>
    </w:p>
    <w:p w14:paraId="450CA16C" w14:textId="215683C6" w:rsidR="00D850F9" w:rsidRPr="00612F32" w:rsidRDefault="00973F6B"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Karar matrisinin oluşturulmasının ardından sonra her bir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D850F9" w:rsidRPr="00612F32">
        <w:rPr>
          <w:rFonts w:ascii="Times New Roman" w:hAnsi="Times New Roman" w:cs="Times New Roman"/>
          <w:sz w:val="24"/>
          <w:szCs w:val="24"/>
        </w:rPr>
        <w:t xml:space="preserve"> </w:t>
      </w:r>
      <w:r w:rsidRPr="00612F32">
        <w:rPr>
          <w:rFonts w:ascii="Times New Roman" w:hAnsi="Times New Roman" w:cs="Times New Roman"/>
          <w:sz w:val="24"/>
          <w:szCs w:val="24"/>
        </w:rPr>
        <w:t>değerinin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oMath>
      <w:r w:rsidRPr="00612F3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oMath>
      <w:r w:rsidRPr="00612F3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31</m:t>
            </m:r>
          </m:sub>
        </m:sSub>
      </m:oMath>
      <w:r w:rsidRPr="00612F32">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mp</m:t>
            </m:r>
          </m:sub>
        </m:sSub>
      </m:oMath>
      <w:r w:rsidRPr="00612F32">
        <w:rPr>
          <w:rFonts w:ascii="Times New Roman" w:hAnsi="Times New Roman" w:cs="Times New Roman"/>
          <w:sz w:val="24"/>
          <w:szCs w:val="24"/>
        </w:rPr>
        <w:t>) kareleri alınarak</w:t>
      </w:r>
      <w:r w:rsidR="004331A7" w:rsidRPr="00612F32">
        <w:rPr>
          <w:rFonts w:ascii="Times New Roman" w:hAnsi="Times New Roman" w:cs="Times New Roman"/>
          <w:sz w:val="24"/>
          <w:szCs w:val="24"/>
        </w:rPr>
        <w:t>,</w:t>
      </w:r>
      <w:r w:rsidRPr="00612F32">
        <w:rPr>
          <w:rFonts w:ascii="Times New Roman" w:hAnsi="Times New Roman" w:cs="Times New Roman"/>
          <w:sz w:val="24"/>
          <w:szCs w:val="24"/>
        </w:rPr>
        <w:t xml:space="preserve"> bu değerlerin toplamından oluşan sütün toplamları elde edilmektedir</w:t>
      </w:r>
      <w:r w:rsidR="004331A7"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4331A7" w:rsidRPr="00612F32">
        <w:rPr>
          <w:rFonts w:ascii="Times New Roman" w:hAnsi="Times New Roman" w:cs="Times New Roman"/>
          <w:sz w:val="24"/>
          <w:szCs w:val="24"/>
        </w:rPr>
        <w:t>Ardından</w:t>
      </w:r>
      <w:r w:rsidRPr="00612F32">
        <w:rPr>
          <w:rFonts w:ascii="Times New Roman" w:hAnsi="Times New Roman" w:cs="Times New Roman"/>
          <w:sz w:val="24"/>
          <w:szCs w:val="24"/>
        </w:rPr>
        <w:t xml:space="preserve"> her bir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Pr="00612F32">
        <w:rPr>
          <w:rFonts w:ascii="Times New Roman" w:hAnsi="Times New Roman" w:cs="Times New Roman"/>
          <w:sz w:val="24"/>
          <w:szCs w:val="24"/>
          <w:vertAlign w:val="subscript"/>
        </w:rPr>
        <w:t xml:space="preserve"> </w:t>
      </w:r>
      <w:r w:rsidRPr="00612F32">
        <w:rPr>
          <w:rFonts w:ascii="Times New Roman" w:hAnsi="Times New Roman" w:cs="Times New Roman"/>
          <w:sz w:val="24"/>
          <w:szCs w:val="24"/>
        </w:rPr>
        <w:t>değeri</w:t>
      </w:r>
      <w:r w:rsidR="004331A7" w:rsidRPr="00612F32">
        <w:rPr>
          <w:rFonts w:ascii="Times New Roman" w:hAnsi="Times New Roman" w:cs="Times New Roman"/>
          <w:sz w:val="24"/>
          <w:szCs w:val="24"/>
        </w:rPr>
        <w:t>,</w:t>
      </w:r>
      <w:r w:rsidRPr="00612F32">
        <w:rPr>
          <w:rFonts w:ascii="Times New Roman" w:hAnsi="Times New Roman" w:cs="Times New Roman"/>
          <w:sz w:val="24"/>
          <w:szCs w:val="24"/>
        </w:rPr>
        <w:t xml:space="preserve"> ait olduğu sütun toplamının kareköküne bölünerek normalizasyon işlemi gerçekleş</w:t>
      </w:r>
      <w:r w:rsidR="004331A7" w:rsidRPr="00612F32">
        <w:rPr>
          <w:rFonts w:ascii="Times New Roman" w:hAnsi="Times New Roman" w:cs="Times New Roman"/>
          <w:sz w:val="24"/>
          <w:szCs w:val="24"/>
        </w:rPr>
        <w:t>tiril</w:t>
      </w:r>
      <w:r w:rsidRPr="00612F32">
        <w:rPr>
          <w:rFonts w:ascii="Times New Roman" w:hAnsi="Times New Roman" w:cs="Times New Roman"/>
          <w:sz w:val="24"/>
          <w:szCs w:val="24"/>
        </w:rPr>
        <w:t xml:space="preserve">mektedir. Bu </w:t>
      </w:r>
      <w:r w:rsidR="004331A7" w:rsidRPr="00612F32">
        <w:rPr>
          <w:rFonts w:ascii="Times New Roman" w:hAnsi="Times New Roman" w:cs="Times New Roman"/>
          <w:sz w:val="24"/>
          <w:szCs w:val="24"/>
        </w:rPr>
        <w:t xml:space="preserve">adım </w:t>
      </w:r>
      <w:r w:rsidRPr="00612F32">
        <w:rPr>
          <w:rFonts w:ascii="Times New Roman" w:hAnsi="Times New Roman" w:cs="Times New Roman"/>
          <w:sz w:val="24"/>
          <w:szCs w:val="24"/>
        </w:rPr>
        <w:t xml:space="preserve">ile ilgili formül, denklem </w:t>
      </w:r>
      <w:r w:rsidR="00264C6E" w:rsidRPr="00612F32">
        <w:rPr>
          <w:rFonts w:ascii="Times New Roman" w:hAnsi="Times New Roman" w:cs="Times New Roman"/>
          <w:sz w:val="24"/>
          <w:szCs w:val="24"/>
        </w:rPr>
        <w:t>(</w:t>
      </w:r>
      <w:r w:rsidRPr="00612F32">
        <w:rPr>
          <w:rFonts w:ascii="Times New Roman" w:hAnsi="Times New Roman" w:cs="Times New Roman"/>
          <w:sz w:val="24"/>
          <w:szCs w:val="24"/>
        </w:rPr>
        <w:t>2.</w:t>
      </w:r>
      <w:r w:rsidR="00865364" w:rsidRPr="00612F32">
        <w:rPr>
          <w:rFonts w:ascii="Times New Roman" w:hAnsi="Times New Roman" w:cs="Times New Roman"/>
          <w:sz w:val="24"/>
          <w:szCs w:val="24"/>
        </w:rPr>
        <w:t>1</w:t>
      </w:r>
      <w:r w:rsidR="007E0D3B" w:rsidRPr="00612F32">
        <w:rPr>
          <w:rFonts w:ascii="Times New Roman" w:hAnsi="Times New Roman" w:cs="Times New Roman"/>
          <w:sz w:val="24"/>
          <w:szCs w:val="24"/>
        </w:rPr>
        <w:t>5</w:t>
      </w:r>
      <w:r w:rsidR="00264C6E" w:rsidRPr="00612F32">
        <w:rPr>
          <w:rFonts w:ascii="Times New Roman" w:hAnsi="Times New Roman" w:cs="Times New Roman"/>
          <w:sz w:val="24"/>
          <w:szCs w:val="24"/>
        </w:rPr>
        <w:t>)</w:t>
      </w:r>
      <w:r w:rsidRPr="00612F32">
        <w:rPr>
          <w:rFonts w:ascii="Times New Roman" w:hAnsi="Times New Roman" w:cs="Times New Roman"/>
          <w:sz w:val="24"/>
          <w:szCs w:val="24"/>
        </w:rPr>
        <w:t>’</w:t>
      </w:r>
      <w:r w:rsidR="00865364" w:rsidRPr="00612F32">
        <w:rPr>
          <w:rFonts w:ascii="Times New Roman" w:hAnsi="Times New Roman" w:cs="Times New Roman"/>
          <w:sz w:val="24"/>
          <w:szCs w:val="24"/>
        </w:rPr>
        <w:t>t</w:t>
      </w:r>
      <w:r w:rsidRPr="00612F32">
        <w:rPr>
          <w:rFonts w:ascii="Times New Roman" w:hAnsi="Times New Roman" w:cs="Times New Roman"/>
          <w:sz w:val="24"/>
          <w:szCs w:val="24"/>
        </w:rPr>
        <w:t xml:space="preserve">e gösterilmektedir. </w:t>
      </w:r>
    </w:p>
    <w:tbl>
      <w:tblPr>
        <w:tblStyle w:val="DzTablo4"/>
        <w:tblW w:w="0" w:type="auto"/>
        <w:tblLook w:val="04A0" w:firstRow="1" w:lastRow="0" w:firstColumn="1" w:lastColumn="0" w:noHBand="0" w:noVBand="1"/>
      </w:tblPr>
      <w:tblGrid>
        <w:gridCol w:w="8492"/>
        <w:gridCol w:w="796"/>
      </w:tblGrid>
      <w:tr w:rsidR="00612F32" w:rsidRPr="00612F32" w14:paraId="6F56A452" w14:textId="77777777" w:rsidTr="006A6324">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8492" w:type="dxa"/>
          </w:tcPr>
          <w:p w14:paraId="4DE5F28B" w14:textId="449AB884" w:rsidR="007E0D3B" w:rsidRPr="00612F32" w:rsidRDefault="007E0D3B" w:rsidP="000206DD">
            <w:pPr>
              <w:jc w:val="both"/>
              <w:rPr>
                <w:sz w:val="24"/>
                <w:szCs w:val="24"/>
              </w:rPr>
            </w:pPr>
            <w:r w:rsidRPr="00612F32">
              <w:rPr>
                <w:rFonts w:ascii="Arial" w:hAnsi="Arial" w:cs="Arial"/>
                <w:noProof/>
                <w:position w:val="-104"/>
                <w:lang w:eastAsia="tr-TR"/>
              </w:rPr>
              <w:drawing>
                <wp:anchor distT="0" distB="0" distL="114300" distR="114300" simplePos="0" relativeHeight="251659264" behindDoc="1" locked="0" layoutInCell="1" allowOverlap="1" wp14:anchorId="69EAC82F" wp14:editId="6641089A">
                  <wp:simplePos x="0" y="0"/>
                  <wp:positionH relativeFrom="column">
                    <wp:posOffset>1931814</wp:posOffset>
                  </wp:positionH>
                  <wp:positionV relativeFrom="paragraph">
                    <wp:posOffset>-51759</wp:posOffset>
                  </wp:positionV>
                  <wp:extent cx="1605600" cy="1400400"/>
                  <wp:effectExtent l="0" t="0" r="0" b="0"/>
                  <wp:wrapTight wrapText="bothSides">
                    <wp:wrapPolygon edited="0">
                      <wp:start x="3332" y="0"/>
                      <wp:lineTo x="3332" y="5290"/>
                      <wp:lineTo x="256" y="9992"/>
                      <wp:lineTo x="256" y="11167"/>
                      <wp:lineTo x="2563" y="14694"/>
                      <wp:lineTo x="3332" y="21159"/>
                      <wp:lineTo x="21275" y="21159"/>
                      <wp:lineTo x="21275" y="0"/>
                      <wp:lineTo x="3332" y="0"/>
                    </wp:wrapPolygon>
                  </wp:wrapTight>
                  <wp:docPr id="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5600" cy="1400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6" w:type="dxa"/>
          </w:tcPr>
          <w:p w14:paraId="53AA5C61" w14:textId="77777777" w:rsidR="007E0D3B" w:rsidRPr="00612F32" w:rsidRDefault="007E0D3B"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1FAAE0B5" w14:textId="77777777" w:rsidR="007E0D3B" w:rsidRPr="00612F32" w:rsidRDefault="007E0D3B"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0826BC10" w14:textId="77777777" w:rsidR="007E0D3B" w:rsidRPr="00612F32" w:rsidRDefault="007E0D3B"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09968AC7" w14:textId="3189F636" w:rsidR="007E0D3B" w:rsidRPr="00612F32" w:rsidRDefault="007E0D3B"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(2.14)</w:t>
            </w:r>
          </w:p>
        </w:tc>
      </w:tr>
    </w:tbl>
    <w:p w14:paraId="7E71F12F" w14:textId="5B75D82F" w:rsidR="00C50BC3" w:rsidRPr="00612F32" w:rsidRDefault="00C50BC3" w:rsidP="005C1C78">
      <w:pPr>
        <w:spacing w:line="240" w:lineRule="auto"/>
        <w:jc w:val="both"/>
        <w:rPr>
          <w:rFonts w:ascii="Times New Roman" w:hAnsi="Times New Roman" w:cs="Times New Roman"/>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27649B6F" w14:textId="77777777" w:rsidTr="006A6324">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8612" w:type="dxa"/>
          </w:tcPr>
          <w:bookmarkStart w:id="39" w:name="_Hlk25682490"/>
          <w:p w14:paraId="60C12654" w14:textId="6ED542AE" w:rsidR="007E0D3B" w:rsidRPr="00612F32" w:rsidRDefault="00050B05" w:rsidP="000206DD">
            <w:pPr>
              <w:jc w:val="both"/>
              <w:rPr>
                <w:rFonts w:ascii="Times New Roman" w:hAnsi="Times New Roman" w:cs="Times New Roman"/>
                <w:b w:val="0"/>
                <w:bCs w:val="0"/>
                <w:sz w:val="24"/>
                <w:szCs w:val="24"/>
              </w:rPr>
            </w:pPr>
            <m:oMathPara>
              <m:oMathParaPr>
                <m:jc m:val="center"/>
              </m:oMathParaP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m:t>
                </m:r>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ⅈj</m:t>
                        </m:r>
                      </m:sub>
                    </m:sSub>
                  </m:num>
                  <m:den>
                    <m:rad>
                      <m:radPr>
                        <m:degHide m:val="1"/>
                        <m:ctrlPr>
                          <w:rPr>
                            <w:rFonts w:ascii="Cambria Math" w:hAnsi="Cambria Math" w:cs="Times New Roman"/>
                            <w:b w:val="0"/>
                            <w:bCs w:val="0"/>
                            <w:i/>
                            <w:sz w:val="24"/>
                            <w:szCs w:val="24"/>
                          </w:rPr>
                        </m:ctrlPr>
                      </m:radPr>
                      <m:deg/>
                      <m:e>
                        <m:nary>
                          <m:naryPr>
                            <m:chr m:val="∑"/>
                            <m:limLoc m:val="undOvr"/>
                            <m:grow m:val="1"/>
                            <m:ctrlPr>
                              <w:rPr>
                                <w:rFonts w:ascii="Cambria Math" w:hAnsi="Cambria Math" w:cs="Times New Roman"/>
                                <w:b w:val="0"/>
                                <w:bCs w:val="0"/>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m</m:t>
                            </m:r>
                          </m:sup>
                          <m:e>
                            <m:sSubSup>
                              <m:sSubSupPr>
                                <m:ctrlPr>
                                  <w:rPr>
                                    <w:rFonts w:ascii="Cambria Math" w:hAnsi="Cambria Math" w:cs="Times New Roman"/>
                                    <w:b w:val="0"/>
                                    <w:bCs w:val="0"/>
                                    <w:i/>
                                    <w:sz w:val="24"/>
                                    <w:szCs w:val="24"/>
                                  </w:rPr>
                                </m:ctrlPr>
                              </m:sSubSupPr>
                              <m:e>
                                <m:r>
                                  <m:rPr>
                                    <m:sty m:val="bi"/>
                                  </m:rPr>
                                  <w:rPr>
                                    <w:rFonts w:ascii="Cambria Math" w:hAnsi="Cambria Math" w:cs="Times New Roman"/>
                                    <w:sz w:val="24"/>
                                    <w:szCs w:val="24"/>
                                  </w:rPr>
                                  <m:t>a</m:t>
                                </m:r>
                              </m:e>
                              <m:sub>
                                <m:r>
                                  <m:rPr>
                                    <m:sty m:val="bi"/>
                                  </m:rPr>
                                  <w:rPr>
                                    <w:rFonts w:ascii="Cambria Math" w:hAnsi="Cambria Math" w:cs="Times New Roman"/>
                                    <w:sz w:val="24"/>
                                    <w:szCs w:val="24"/>
                                  </w:rPr>
                                  <m:t>ij</m:t>
                                </m:r>
                              </m:sub>
                              <m:sup>
                                <m:r>
                                  <m:rPr>
                                    <m:sty m:val="bi"/>
                                  </m:rPr>
                                  <w:rPr>
                                    <w:rFonts w:ascii="Cambria Math" w:hAnsi="Cambria Math" w:cs="Times New Roman"/>
                                    <w:sz w:val="24"/>
                                    <w:szCs w:val="24"/>
                                  </w:rPr>
                                  <m:t>2</m:t>
                                </m:r>
                              </m:sup>
                            </m:sSubSup>
                          </m:e>
                        </m:nary>
                      </m:e>
                    </m:rad>
                  </m:den>
                </m:f>
                <m:r>
                  <m:rPr>
                    <m:sty m:val="bi"/>
                  </m:rPr>
                  <w:rPr>
                    <w:rFonts w:ascii="Cambria Math" w:hAnsi="Cambria Math" w:cs="Times New Roman"/>
                    <w:sz w:val="24"/>
                    <w:szCs w:val="24"/>
                  </w:rPr>
                  <m:t>, i=1,2,…,m ve j=1,2,…,p</m:t>
                </m:r>
              </m:oMath>
            </m:oMathPara>
          </w:p>
        </w:tc>
        <w:tc>
          <w:tcPr>
            <w:tcW w:w="676" w:type="dxa"/>
          </w:tcPr>
          <w:p w14:paraId="6CE8507C" w14:textId="5844479D" w:rsidR="007E0D3B" w:rsidRPr="00612F32" w:rsidRDefault="007E0D3B"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(2.15)</w:t>
            </w:r>
          </w:p>
        </w:tc>
      </w:tr>
      <w:bookmarkEnd w:id="39"/>
    </w:tbl>
    <w:p w14:paraId="52F3744A" w14:textId="77777777" w:rsidR="007E0D3B" w:rsidRPr="00612F32" w:rsidRDefault="007E0D3B" w:rsidP="005C1C78">
      <w:pPr>
        <w:spacing w:line="240" w:lineRule="auto"/>
        <w:jc w:val="both"/>
        <w:rPr>
          <w:rFonts w:ascii="Times New Roman" w:hAnsi="Times New Roman" w:cs="Times New Roman"/>
          <w:sz w:val="24"/>
          <w:szCs w:val="24"/>
        </w:rPr>
      </w:pPr>
    </w:p>
    <w:p w14:paraId="4294C702" w14:textId="7CD23A25" w:rsidR="002029FE" w:rsidRPr="00612F32" w:rsidRDefault="00990C44" w:rsidP="005C1C78">
      <w:pPr>
        <w:spacing w:line="240" w:lineRule="auto"/>
        <w:jc w:val="both"/>
        <w:rPr>
          <w:rFonts w:ascii="Times New Roman" w:hAnsi="Times New Roman" w:cs="Times New Roman"/>
          <w:sz w:val="24"/>
          <w:szCs w:val="24"/>
          <w:u w:val="single"/>
        </w:rPr>
      </w:pPr>
      <w:r w:rsidRPr="00612F32">
        <w:rPr>
          <w:rFonts w:ascii="Times New Roman" w:hAnsi="Times New Roman" w:cs="Times New Roman"/>
          <w:iCs/>
          <w:sz w:val="24"/>
          <w:szCs w:val="24"/>
          <w:u w:val="single"/>
        </w:rPr>
        <w:t>ADIM</w:t>
      </w:r>
      <w:r w:rsidR="00A3456D" w:rsidRPr="00612F32">
        <w:rPr>
          <w:rFonts w:ascii="Times New Roman" w:hAnsi="Times New Roman" w:cs="Times New Roman"/>
          <w:sz w:val="24"/>
          <w:szCs w:val="24"/>
          <w:u w:val="single"/>
        </w:rPr>
        <w:t xml:space="preserve"> 3: Ağırlıklandırılmış </w:t>
      </w:r>
      <w:r w:rsidR="0044548E" w:rsidRPr="00612F32">
        <w:rPr>
          <w:rFonts w:ascii="Times New Roman" w:hAnsi="Times New Roman" w:cs="Times New Roman"/>
          <w:sz w:val="24"/>
          <w:szCs w:val="24"/>
          <w:u w:val="single"/>
        </w:rPr>
        <w:t>N</w:t>
      </w:r>
      <w:r w:rsidR="00A3456D" w:rsidRPr="00612F32">
        <w:rPr>
          <w:rFonts w:ascii="Times New Roman" w:hAnsi="Times New Roman" w:cs="Times New Roman"/>
          <w:sz w:val="24"/>
          <w:szCs w:val="24"/>
          <w:u w:val="single"/>
        </w:rPr>
        <w:t xml:space="preserve">ormalize </w:t>
      </w:r>
      <w:r w:rsidR="0044548E" w:rsidRPr="00612F32">
        <w:rPr>
          <w:rFonts w:ascii="Times New Roman" w:hAnsi="Times New Roman" w:cs="Times New Roman"/>
          <w:sz w:val="24"/>
          <w:szCs w:val="24"/>
          <w:u w:val="single"/>
        </w:rPr>
        <w:t>M</w:t>
      </w:r>
      <w:r w:rsidR="00A3456D" w:rsidRPr="00612F32">
        <w:rPr>
          <w:rFonts w:ascii="Times New Roman" w:hAnsi="Times New Roman" w:cs="Times New Roman"/>
          <w:sz w:val="24"/>
          <w:szCs w:val="24"/>
          <w:u w:val="single"/>
        </w:rPr>
        <w:t xml:space="preserve">atrisin </w:t>
      </w:r>
      <w:r w:rsidR="0044548E" w:rsidRPr="00612F32">
        <w:rPr>
          <w:rFonts w:ascii="Times New Roman" w:hAnsi="Times New Roman" w:cs="Times New Roman"/>
          <w:sz w:val="24"/>
          <w:szCs w:val="24"/>
          <w:u w:val="single"/>
        </w:rPr>
        <w:t>E</w:t>
      </w:r>
      <w:r w:rsidR="00A3456D" w:rsidRPr="00612F32">
        <w:rPr>
          <w:rFonts w:ascii="Times New Roman" w:hAnsi="Times New Roman" w:cs="Times New Roman"/>
          <w:sz w:val="24"/>
          <w:szCs w:val="24"/>
          <w:u w:val="single"/>
        </w:rPr>
        <w:t xml:space="preserve">lde </w:t>
      </w:r>
      <w:r w:rsidR="0044548E" w:rsidRPr="00612F32">
        <w:rPr>
          <w:rFonts w:ascii="Times New Roman" w:hAnsi="Times New Roman" w:cs="Times New Roman"/>
          <w:sz w:val="24"/>
          <w:szCs w:val="24"/>
          <w:u w:val="single"/>
        </w:rPr>
        <w:t>E</w:t>
      </w:r>
      <w:r w:rsidR="00A3456D" w:rsidRPr="00612F32">
        <w:rPr>
          <w:rFonts w:ascii="Times New Roman" w:hAnsi="Times New Roman" w:cs="Times New Roman"/>
          <w:sz w:val="24"/>
          <w:szCs w:val="24"/>
          <w:u w:val="single"/>
        </w:rPr>
        <w:t>dilmesi</w:t>
      </w:r>
    </w:p>
    <w:p w14:paraId="60A36B32" w14:textId="5262D20C" w:rsidR="00D850F9" w:rsidRPr="00612F32" w:rsidRDefault="00EE4351"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Bu adımda; n</w:t>
      </w:r>
      <w:r w:rsidR="0076080E" w:rsidRPr="00612F32">
        <w:rPr>
          <w:rFonts w:ascii="Times New Roman" w:hAnsi="Times New Roman" w:cs="Times New Roman"/>
          <w:sz w:val="24"/>
          <w:szCs w:val="24"/>
        </w:rPr>
        <w:t>ormalize edilmiş matrise ait her bir değer</w:t>
      </w:r>
      <w:r w:rsidR="004331A7" w:rsidRPr="00612F32">
        <w:rPr>
          <w:rFonts w:ascii="Times New Roman" w:hAnsi="Times New Roman" w:cs="Times New Roman"/>
          <w:sz w:val="24"/>
          <w:szCs w:val="24"/>
        </w:rPr>
        <w:t>,</w:t>
      </w:r>
      <w:r w:rsidR="0076080E" w:rsidRPr="00612F32">
        <w:rPr>
          <w:rFonts w:ascii="Times New Roman" w:hAnsi="Times New Roman" w:cs="Times New Roman"/>
          <w:sz w:val="24"/>
          <w:szCs w:val="24"/>
        </w:rPr>
        <w:t xml:space="preserve"> </w:t>
      </w:r>
      <w:r w:rsidR="0076080E" w:rsidRPr="00612F32">
        <w:rPr>
          <w:rFonts w:ascii="Times New Roman" w:hAnsi="Times New Roman" w:cs="Times New Roman"/>
          <w:i/>
          <w:iCs/>
          <w:sz w:val="28"/>
          <w:szCs w:val="28"/>
        </w:rPr>
        <w:t>w</w:t>
      </w:r>
      <w:r w:rsidR="0076080E" w:rsidRPr="00612F32">
        <w:rPr>
          <w:rFonts w:ascii="Times New Roman" w:hAnsi="Times New Roman" w:cs="Times New Roman"/>
          <w:i/>
          <w:iCs/>
          <w:sz w:val="28"/>
          <w:szCs w:val="28"/>
          <w:vertAlign w:val="subscript"/>
        </w:rPr>
        <w:t>i</w:t>
      </w:r>
      <w:r w:rsidR="0076080E" w:rsidRPr="00612F32">
        <w:rPr>
          <w:rFonts w:ascii="Times New Roman" w:hAnsi="Times New Roman" w:cs="Times New Roman"/>
          <w:sz w:val="28"/>
          <w:szCs w:val="28"/>
          <w:vertAlign w:val="subscript"/>
        </w:rPr>
        <w:t xml:space="preserve"> </w:t>
      </w:r>
      <w:r w:rsidR="0076080E" w:rsidRPr="00612F32">
        <w:rPr>
          <w:rFonts w:ascii="Times New Roman" w:hAnsi="Times New Roman" w:cs="Times New Roman"/>
          <w:sz w:val="24"/>
          <w:szCs w:val="24"/>
        </w:rPr>
        <w:t xml:space="preserve">gibi bir değerle </w:t>
      </w:r>
      <w:proofErr w:type="spellStart"/>
      <w:r w:rsidR="0076080E" w:rsidRPr="00612F32">
        <w:rPr>
          <w:rFonts w:ascii="Times New Roman" w:hAnsi="Times New Roman" w:cs="Times New Roman"/>
          <w:sz w:val="24"/>
          <w:szCs w:val="24"/>
        </w:rPr>
        <w:t>ağırlıklandırılmakta</w:t>
      </w:r>
      <w:proofErr w:type="spellEnd"/>
      <w:r w:rsidRPr="00612F32">
        <w:rPr>
          <w:rFonts w:ascii="Times New Roman" w:hAnsi="Times New Roman" w:cs="Times New Roman"/>
          <w:sz w:val="24"/>
          <w:szCs w:val="24"/>
        </w:rPr>
        <w:t xml:space="preserve"> ve ağırlıklandırılmış normalize matris (</w:t>
      </w:r>
      <w:r w:rsidRPr="00612F32">
        <w:rPr>
          <w:rFonts w:ascii="Times New Roman" w:hAnsi="Times New Roman" w:cs="Times New Roman"/>
          <w:i/>
          <w:iCs/>
          <w:sz w:val="24"/>
          <w:szCs w:val="24"/>
        </w:rPr>
        <w:t>V</w:t>
      </w:r>
      <w:r w:rsidRPr="00612F32">
        <w:rPr>
          <w:rFonts w:ascii="Times New Roman" w:hAnsi="Times New Roman" w:cs="Times New Roman"/>
          <w:sz w:val="24"/>
          <w:szCs w:val="24"/>
        </w:rPr>
        <w:t xml:space="preserve"> matrisi) elde edilmektedir</w:t>
      </w:r>
      <w:r w:rsidR="0076080E" w:rsidRPr="00612F32">
        <w:rPr>
          <w:rFonts w:ascii="Times New Roman" w:hAnsi="Times New Roman" w:cs="Times New Roman"/>
          <w:sz w:val="24"/>
          <w:szCs w:val="24"/>
        </w:rPr>
        <w:t>. Bu işlem</w:t>
      </w:r>
      <w:r w:rsidR="004331A7" w:rsidRPr="00612F32">
        <w:rPr>
          <w:rFonts w:ascii="Times New Roman" w:hAnsi="Times New Roman" w:cs="Times New Roman"/>
          <w:sz w:val="24"/>
          <w:szCs w:val="24"/>
        </w:rPr>
        <w:t>,</w:t>
      </w:r>
      <w:r w:rsidR="0076080E" w:rsidRPr="00612F32">
        <w:rPr>
          <w:rFonts w:ascii="Times New Roman" w:hAnsi="Times New Roman" w:cs="Times New Roman"/>
          <w:sz w:val="24"/>
          <w:szCs w:val="24"/>
        </w:rPr>
        <w:t xml:space="preserve"> </w:t>
      </w:r>
      <w:r w:rsidR="004331A7" w:rsidRPr="00612F32">
        <w:rPr>
          <w:rFonts w:ascii="Times New Roman" w:hAnsi="Times New Roman" w:cs="Times New Roman"/>
          <w:sz w:val="24"/>
          <w:szCs w:val="24"/>
        </w:rPr>
        <w:t xml:space="preserve">TOPSIS </w:t>
      </w:r>
      <w:r w:rsidR="0076080E" w:rsidRPr="00612F32">
        <w:rPr>
          <w:rFonts w:ascii="Times New Roman" w:hAnsi="Times New Roman" w:cs="Times New Roman"/>
          <w:sz w:val="24"/>
          <w:szCs w:val="24"/>
        </w:rPr>
        <w:t xml:space="preserve">yönteminin </w:t>
      </w:r>
      <w:proofErr w:type="spellStart"/>
      <w:r w:rsidR="0076080E" w:rsidRPr="00612F32">
        <w:rPr>
          <w:rFonts w:ascii="Times New Roman" w:hAnsi="Times New Roman" w:cs="Times New Roman"/>
          <w:sz w:val="24"/>
          <w:szCs w:val="24"/>
        </w:rPr>
        <w:t>s</w:t>
      </w:r>
      <w:r w:rsidR="004331A7" w:rsidRPr="00612F32">
        <w:rPr>
          <w:rFonts w:ascii="Times New Roman" w:hAnsi="Times New Roman" w:cs="Times New Roman"/>
          <w:sz w:val="24"/>
          <w:szCs w:val="24"/>
        </w:rPr>
        <w:t>u</w:t>
      </w:r>
      <w:r w:rsidR="0076080E" w:rsidRPr="00612F32">
        <w:rPr>
          <w:rFonts w:ascii="Times New Roman" w:hAnsi="Times New Roman" w:cs="Times New Roman"/>
          <w:sz w:val="24"/>
          <w:szCs w:val="24"/>
        </w:rPr>
        <w:t>bjektif</w:t>
      </w:r>
      <w:proofErr w:type="spellEnd"/>
      <w:r w:rsidR="0076080E" w:rsidRPr="00612F32">
        <w:rPr>
          <w:rFonts w:ascii="Times New Roman" w:hAnsi="Times New Roman" w:cs="Times New Roman"/>
          <w:sz w:val="24"/>
          <w:szCs w:val="24"/>
        </w:rPr>
        <w:t xml:space="preserve"> yönünü ortaya koymaktadır. Ağırlıklandırma işlemi</w:t>
      </w:r>
      <w:r w:rsidR="004331A7" w:rsidRPr="00612F32">
        <w:rPr>
          <w:rFonts w:ascii="Times New Roman" w:hAnsi="Times New Roman" w:cs="Times New Roman"/>
          <w:sz w:val="24"/>
          <w:szCs w:val="24"/>
        </w:rPr>
        <w:t>,</w:t>
      </w:r>
      <w:r w:rsidR="0076080E" w:rsidRPr="00612F32">
        <w:rPr>
          <w:rFonts w:ascii="Times New Roman" w:hAnsi="Times New Roman" w:cs="Times New Roman"/>
          <w:sz w:val="24"/>
          <w:szCs w:val="24"/>
        </w:rPr>
        <w:t xml:space="preserve"> </w:t>
      </w:r>
      <w:r w:rsidR="004331A7" w:rsidRPr="00612F32">
        <w:rPr>
          <w:rFonts w:ascii="Times New Roman" w:hAnsi="Times New Roman" w:cs="Times New Roman"/>
          <w:sz w:val="24"/>
          <w:szCs w:val="24"/>
        </w:rPr>
        <w:t xml:space="preserve">kriterlerin </w:t>
      </w:r>
      <w:r w:rsidR="0076080E" w:rsidRPr="00612F32">
        <w:rPr>
          <w:rFonts w:ascii="Times New Roman" w:hAnsi="Times New Roman" w:cs="Times New Roman"/>
          <w:sz w:val="24"/>
          <w:szCs w:val="24"/>
        </w:rPr>
        <w:t xml:space="preserve">önem derecesine göre yapılmaktadır. Buradaki </w:t>
      </w:r>
      <w:r w:rsidR="0076080E" w:rsidRPr="00612F32">
        <w:rPr>
          <w:rFonts w:ascii="Times New Roman" w:hAnsi="Times New Roman" w:cs="Times New Roman"/>
          <w:i/>
          <w:iCs/>
          <w:sz w:val="28"/>
          <w:szCs w:val="28"/>
        </w:rPr>
        <w:t>w</w:t>
      </w:r>
      <w:r w:rsidR="0076080E" w:rsidRPr="00612F32">
        <w:rPr>
          <w:rFonts w:ascii="Times New Roman" w:hAnsi="Times New Roman" w:cs="Times New Roman"/>
          <w:i/>
          <w:iCs/>
          <w:sz w:val="28"/>
          <w:szCs w:val="28"/>
          <w:vertAlign w:val="subscript"/>
        </w:rPr>
        <w:t xml:space="preserve">i </w:t>
      </w:r>
      <w:r w:rsidR="0076080E" w:rsidRPr="00612F32">
        <w:rPr>
          <w:rFonts w:ascii="Times New Roman" w:hAnsi="Times New Roman" w:cs="Times New Roman"/>
          <w:sz w:val="24"/>
          <w:szCs w:val="24"/>
        </w:rPr>
        <w:t>değer</w:t>
      </w:r>
      <w:r w:rsidRPr="00612F32">
        <w:rPr>
          <w:rFonts w:ascii="Times New Roman" w:hAnsi="Times New Roman" w:cs="Times New Roman"/>
          <w:sz w:val="24"/>
          <w:szCs w:val="24"/>
        </w:rPr>
        <w:t>ler</w:t>
      </w:r>
      <w:r w:rsidR="0076080E" w:rsidRPr="00612F32">
        <w:rPr>
          <w:rFonts w:ascii="Times New Roman" w:hAnsi="Times New Roman" w:cs="Times New Roman"/>
          <w:sz w:val="24"/>
          <w:szCs w:val="24"/>
        </w:rPr>
        <w:t>inin toplam</w:t>
      </w:r>
      <w:r w:rsidRPr="00612F32">
        <w:rPr>
          <w:rFonts w:ascii="Times New Roman" w:hAnsi="Times New Roman" w:cs="Times New Roman"/>
          <w:sz w:val="24"/>
          <w:szCs w:val="24"/>
        </w:rPr>
        <w:t>ı</w:t>
      </w:r>
      <w:r w:rsidR="0076080E" w:rsidRPr="00612F32">
        <w:rPr>
          <w:rFonts w:ascii="Times New Roman" w:hAnsi="Times New Roman" w:cs="Times New Roman"/>
          <w:sz w:val="24"/>
          <w:szCs w:val="24"/>
        </w:rPr>
        <w:t xml:space="preserve">nın 1’e eşit olması beklenmektedir. </w:t>
      </w:r>
    </w:p>
    <w:tbl>
      <w:tblPr>
        <w:tblStyle w:val="DzTablo4"/>
        <w:tblW w:w="9190" w:type="dxa"/>
        <w:tblLook w:val="04A0" w:firstRow="1" w:lastRow="0" w:firstColumn="1" w:lastColumn="0" w:noHBand="0" w:noVBand="1"/>
      </w:tblPr>
      <w:tblGrid>
        <w:gridCol w:w="7747"/>
        <w:gridCol w:w="1443"/>
      </w:tblGrid>
      <w:tr w:rsidR="00612F32" w:rsidRPr="00612F32" w14:paraId="5C8ACBFD" w14:textId="77777777" w:rsidTr="009818E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747" w:type="dxa"/>
          </w:tcPr>
          <w:p w14:paraId="24193666" w14:textId="7569D5DD" w:rsidR="007E0D3B" w:rsidRPr="00612F32" w:rsidRDefault="006732E2" w:rsidP="000206DD">
            <w:pPr>
              <w:jc w:val="both"/>
              <w:rPr>
                <w:sz w:val="24"/>
                <w:szCs w:val="24"/>
              </w:rPr>
            </w:pPr>
            <w:bookmarkStart w:id="40" w:name="_Hlk25679860"/>
            <w:r w:rsidRPr="00612F32">
              <w:rPr>
                <w:rFonts w:ascii="Arial" w:hAnsi="Arial" w:cs="Arial"/>
              </w:rPr>
              <w:lastRenderedPageBreak/>
              <w:t xml:space="preserve">                         </w:t>
            </w:r>
            <w:r w:rsidRPr="00612F32">
              <w:rPr>
                <w:rFonts w:ascii="Arial" w:hAnsi="Arial" w:cs="Arial"/>
                <w:b w:val="0"/>
                <w:bCs w:val="0"/>
                <w:position w:val="-104"/>
              </w:rPr>
              <w:object w:dxaOrig="5300" w:dyaOrig="2200" w14:anchorId="62CDAFC7">
                <v:shape id="_x0000_i1027" type="#_x0000_t75" style="width:265.55pt;height:110.6pt" o:ole="">
                  <v:imagedata r:id="rId16" o:title=""/>
                </v:shape>
                <o:OLEObject Type="Embed" ProgID="Equation.3" ShapeID="_x0000_i1027" DrawAspect="Content" ObjectID="_1662261218" r:id="rId17"/>
              </w:object>
            </w:r>
          </w:p>
        </w:tc>
        <w:tc>
          <w:tcPr>
            <w:tcW w:w="1443" w:type="dxa"/>
          </w:tcPr>
          <w:p w14:paraId="30C74FF9" w14:textId="77777777" w:rsidR="007E0D3B" w:rsidRPr="00612F32" w:rsidRDefault="007E0D3B" w:rsidP="000206DD">
            <w:pP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4F481844" w14:textId="77777777" w:rsidR="007E0D3B" w:rsidRPr="00612F32" w:rsidRDefault="007E0D3B" w:rsidP="000206DD">
            <w:pP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3EAB478A" w14:textId="77777777" w:rsidR="007E0D3B" w:rsidRPr="00612F32" w:rsidRDefault="007E0D3B" w:rsidP="000206DD">
            <w:pP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7648A910" w14:textId="4BE4573E" w:rsidR="007E0D3B" w:rsidRPr="00612F32" w:rsidRDefault="007E0D3B" w:rsidP="006008DB">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sz w:val="24"/>
                <w:szCs w:val="24"/>
              </w:rPr>
              <w:t>(2.16)</w:t>
            </w:r>
          </w:p>
        </w:tc>
      </w:tr>
      <w:bookmarkEnd w:id="40"/>
    </w:tbl>
    <w:p w14:paraId="53CE9C04" w14:textId="3FAD985A" w:rsidR="002B23BE" w:rsidRPr="00612F32" w:rsidRDefault="002B23BE" w:rsidP="005C1C78">
      <w:pPr>
        <w:spacing w:line="240" w:lineRule="auto"/>
        <w:rPr>
          <w:rFonts w:ascii="Times New Roman" w:hAnsi="Times New Roman" w:cs="Times New Roman"/>
          <w:sz w:val="24"/>
          <w:szCs w:val="24"/>
        </w:rPr>
      </w:pPr>
    </w:p>
    <w:p w14:paraId="38441A33" w14:textId="05917F6C" w:rsidR="002B23BE" w:rsidRPr="00612F32" w:rsidRDefault="00990C44" w:rsidP="005C1C78">
      <w:pPr>
        <w:spacing w:line="240" w:lineRule="auto"/>
        <w:rPr>
          <w:rFonts w:ascii="Times New Roman" w:hAnsi="Times New Roman" w:cs="Times New Roman"/>
          <w:sz w:val="24"/>
          <w:szCs w:val="24"/>
          <w:u w:val="single"/>
        </w:rPr>
      </w:pPr>
      <w:r w:rsidRPr="00612F32">
        <w:rPr>
          <w:rFonts w:ascii="Times New Roman" w:hAnsi="Times New Roman" w:cs="Times New Roman"/>
          <w:iCs/>
          <w:sz w:val="24"/>
          <w:szCs w:val="24"/>
          <w:u w:val="single"/>
        </w:rPr>
        <w:t>ADIM</w:t>
      </w:r>
      <w:r w:rsidR="002B23BE" w:rsidRPr="00612F32">
        <w:rPr>
          <w:rFonts w:ascii="Times New Roman" w:hAnsi="Times New Roman" w:cs="Times New Roman"/>
          <w:sz w:val="24"/>
          <w:szCs w:val="24"/>
          <w:u w:val="single"/>
        </w:rPr>
        <w:t xml:space="preserve"> 4: İdeal </w:t>
      </w:r>
      <w:proofErr w:type="gramStart"/>
      <w:r w:rsidR="0044548E" w:rsidRPr="00612F32">
        <w:rPr>
          <w:rFonts w:ascii="Times New Roman" w:hAnsi="Times New Roman" w:cs="Times New Roman"/>
          <w:sz w:val="24"/>
          <w:szCs w:val="24"/>
          <w:u w:val="single"/>
        </w:rPr>
        <w:t>V</w:t>
      </w:r>
      <w:r w:rsidR="002B23BE" w:rsidRPr="00612F32">
        <w:rPr>
          <w:rFonts w:ascii="Times New Roman" w:hAnsi="Times New Roman" w:cs="Times New Roman"/>
          <w:sz w:val="24"/>
          <w:szCs w:val="24"/>
          <w:u w:val="single"/>
        </w:rPr>
        <w:t>e</w:t>
      </w:r>
      <w:proofErr w:type="gramEnd"/>
      <w:r w:rsidR="002B23BE" w:rsidRPr="00612F32">
        <w:rPr>
          <w:rFonts w:ascii="Times New Roman" w:hAnsi="Times New Roman" w:cs="Times New Roman"/>
          <w:sz w:val="24"/>
          <w:szCs w:val="24"/>
          <w:u w:val="single"/>
        </w:rPr>
        <w:t xml:space="preserve"> </w:t>
      </w:r>
      <w:r w:rsidR="0044548E" w:rsidRPr="00612F32">
        <w:rPr>
          <w:rFonts w:ascii="Times New Roman" w:hAnsi="Times New Roman" w:cs="Times New Roman"/>
          <w:sz w:val="24"/>
          <w:szCs w:val="24"/>
          <w:u w:val="single"/>
        </w:rPr>
        <w:t>N</w:t>
      </w:r>
      <w:r w:rsidR="002B23BE" w:rsidRPr="00612F32">
        <w:rPr>
          <w:rFonts w:ascii="Times New Roman" w:hAnsi="Times New Roman" w:cs="Times New Roman"/>
          <w:sz w:val="24"/>
          <w:szCs w:val="24"/>
          <w:u w:val="single"/>
        </w:rPr>
        <w:t xml:space="preserve">egatif </w:t>
      </w:r>
      <w:r w:rsidR="0044548E" w:rsidRPr="00612F32">
        <w:rPr>
          <w:rFonts w:ascii="Times New Roman" w:hAnsi="Times New Roman" w:cs="Times New Roman"/>
          <w:sz w:val="24"/>
          <w:szCs w:val="24"/>
          <w:u w:val="single"/>
        </w:rPr>
        <w:t>İ</w:t>
      </w:r>
      <w:r w:rsidR="002B23BE" w:rsidRPr="00612F32">
        <w:rPr>
          <w:rFonts w:ascii="Times New Roman" w:hAnsi="Times New Roman" w:cs="Times New Roman"/>
          <w:sz w:val="24"/>
          <w:szCs w:val="24"/>
          <w:u w:val="single"/>
        </w:rPr>
        <w:t xml:space="preserve">deal </w:t>
      </w:r>
      <w:r w:rsidR="0044548E" w:rsidRPr="00612F32">
        <w:rPr>
          <w:rFonts w:ascii="Times New Roman" w:hAnsi="Times New Roman" w:cs="Times New Roman"/>
          <w:sz w:val="24"/>
          <w:szCs w:val="24"/>
          <w:u w:val="single"/>
        </w:rPr>
        <w:t>Ç</w:t>
      </w:r>
      <w:r w:rsidR="002B23BE" w:rsidRPr="00612F32">
        <w:rPr>
          <w:rFonts w:ascii="Times New Roman" w:hAnsi="Times New Roman" w:cs="Times New Roman"/>
          <w:sz w:val="24"/>
          <w:szCs w:val="24"/>
          <w:u w:val="single"/>
        </w:rPr>
        <w:t xml:space="preserve">özüm </w:t>
      </w:r>
      <w:r w:rsidR="0044548E" w:rsidRPr="00612F32">
        <w:rPr>
          <w:rFonts w:ascii="Times New Roman" w:hAnsi="Times New Roman" w:cs="Times New Roman"/>
          <w:sz w:val="24"/>
          <w:szCs w:val="24"/>
          <w:u w:val="single"/>
        </w:rPr>
        <w:t>D</w:t>
      </w:r>
      <w:r w:rsidR="002B23BE" w:rsidRPr="00612F32">
        <w:rPr>
          <w:rFonts w:ascii="Times New Roman" w:hAnsi="Times New Roman" w:cs="Times New Roman"/>
          <w:sz w:val="24"/>
          <w:szCs w:val="24"/>
          <w:u w:val="single"/>
        </w:rPr>
        <w:t xml:space="preserve">eğerlerinin </w:t>
      </w:r>
      <w:r w:rsidR="0044548E" w:rsidRPr="00612F32">
        <w:rPr>
          <w:rFonts w:ascii="Times New Roman" w:hAnsi="Times New Roman" w:cs="Times New Roman"/>
          <w:sz w:val="24"/>
          <w:szCs w:val="24"/>
          <w:u w:val="single"/>
        </w:rPr>
        <w:t>E</w:t>
      </w:r>
      <w:r w:rsidR="002B23BE" w:rsidRPr="00612F32">
        <w:rPr>
          <w:rFonts w:ascii="Times New Roman" w:hAnsi="Times New Roman" w:cs="Times New Roman"/>
          <w:sz w:val="24"/>
          <w:szCs w:val="24"/>
          <w:u w:val="single"/>
        </w:rPr>
        <w:t xml:space="preserve">lde </w:t>
      </w:r>
      <w:r w:rsidR="0044548E" w:rsidRPr="00612F32">
        <w:rPr>
          <w:rFonts w:ascii="Times New Roman" w:hAnsi="Times New Roman" w:cs="Times New Roman"/>
          <w:sz w:val="24"/>
          <w:szCs w:val="24"/>
          <w:u w:val="single"/>
        </w:rPr>
        <w:t>E</w:t>
      </w:r>
      <w:r w:rsidR="002B23BE" w:rsidRPr="00612F32">
        <w:rPr>
          <w:rFonts w:ascii="Times New Roman" w:hAnsi="Times New Roman" w:cs="Times New Roman"/>
          <w:sz w:val="24"/>
          <w:szCs w:val="24"/>
          <w:u w:val="single"/>
        </w:rPr>
        <w:t>dilmesi</w:t>
      </w:r>
    </w:p>
    <w:p w14:paraId="27ADDAB7" w14:textId="28DA4338" w:rsidR="001107B4" w:rsidRPr="00612F32" w:rsidRDefault="001107B4" w:rsidP="005C1C78">
      <w:pPr>
        <w:spacing w:line="240" w:lineRule="auto"/>
        <w:jc w:val="both"/>
        <w:rPr>
          <w:rFonts w:ascii="Times New Roman" w:hAnsi="Times New Roman" w:cs="Times New Roman"/>
          <w:sz w:val="24"/>
          <w:szCs w:val="24"/>
        </w:rPr>
      </w:pPr>
      <w:r w:rsidRPr="00612F32">
        <w:rPr>
          <w:rFonts w:ascii="Times New Roman" w:hAnsi="Times New Roman" w:cs="Times New Roman"/>
          <w:i/>
          <w:iCs/>
          <w:sz w:val="24"/>
          <w:szCs w:val="24"/>
        </w:rPr>
        <w:t>V</w:t>
      </w:r>
      <w:r w:rsidRPr="00612F32">
        <w:rPr>
          <w:rFonts w:ascii="Times New Roman" w:hAnsi="Times New Roman" w:cs="Times New Roman"/>
          <w:sz w:val="24"/>
          <w:szCs w:val="24"/>
        </w:rPr>
        <w:t xml:space="preserve"> matrisi elde edildikten sonra</w:t>
      </w:r>
      <w:r w:rsidR="00EE4351" w:rsidRPr="00612F32">
        <w:rPr>
          <w:rFonts w:ascii="Times New Roman" w:hAnsi="Times New Roman" w:cs="Times New Roman"/>
          <w:sz w:val="24"/>
          <w:szCs w:val="24"/>
        </w:rPr>
        <w:t>;</w:t>
      </w:r>
      <w:r w:rsidRPr="00612F32">
        <w:rPr>
          <w:rFonts w:ascii="Times New Roman" w:hAnsi="Times New Roman" w:cs="Times New Roman"/>
          <w:sz w:val="24"/>
          <w:szCs w:val="24"/>
        </w:rPr>
        <w:t xml:space="preserve"> problemin yapısına bağlı kalarak, yani eğer amaç maksimizasyon ise</w:t>
      </w:r>
      <w:r w:rsidR="00EE4351" w:rsidRPr="00612F32">
        <w:rPr>
          <w:rFonts w:ascii="Times New Roman" w:hAnsi="Times New Roman" w:cs="Times New Roman"/>
          <w:sz w:val="24"/>
          <w:szCs w:val="24"/>
        </w:rPr>
        <w:t>,</w:t>
      </w:r>
      <w:r w:rsidRPr="00612F32">
        <w:rPr>
          <w:rFonts w:ascii="Times New Roman" w:hAnsi="Times New Roman" w:cs="Times New Roman"/>
          <w:sz w:val="24"/>
          <w:szCs w:val="24"/>
        </w:rPr>
        <w:t xml:space="preserve"> her bir sütuna ait maksimum değerler tespit edilmektedir. Oluşan bu maksimum değerler ideal çözüm değerleridir. Devamında ise her bir sütuna ait minimum değerler elde edilmektedir. Bu sonuç</w:t>
      </w:r>
      <w:r w:rsidR="00EE4351" w:rsidRPr="00612F32">
        <w:rPr>
          <w:rFonts w:ascii="Times New Roman" w:hAnsi="Times New Roman" w:cs="Times New Roman"/>
          <w:sz w:val="24"/>
          <w:szCs w:val="24"/>
        </w:rPr>
        <w:t xml:space="preserve"> d</w:t>
      </w:r>
      <w:r w:rsidRPr="00612F32">
        <w:rPr>
          <w:rFonts w:ascii="Times New Roman" w:hAnsi="Times New Roman" w:cs="Times New Roman"/>
          <w:sz w:val="24"/>
          <w:szCs w:val="24"/>
        </w:rPr>
        <w:t>a negatif ideal çözüm değerleri</w:t>
      </w:r>
      <w:r w:rsidR="00EE4351" w:rsidRPr="00612F32">
        <w:rPr>
          <w:rFonts w:ascii="Times New Roman" w:hAnsi="Times New Roman" w:cs="Times New Roman"/>
          <w:sz w:val="24"/>
          <w:szCs w:val="24"/>
        </w:rPr>
        <w:t>ni</w:t>
      </w:r>
      <w:r w:rsidRPr="00612F32">
        <w:rPr>
          <w:rFonts w:ascii="Times New Roman" w:hAnsi="Times New Roman" w:cs="Times New Roman"/>
          <w:sz w:val="24"/>
          <w:szCs w:val="24"/>
        </w:rPr>
        <w:t xml:space="preserve"> </w:t>
      </w:r>
      <w:r w:rsidR="00EE4351" w:rsidRPr="00612F32">
        <w:rPr>
          <w:rFonts w:ascii="Times New Roman" w:hAnsi="Times New Roman" w:cs="Times New Roman"/>
          <w:sz w:val="24"/>
          <w:szCs w:val="24"/>
        </w:rPr>
        <w:t>içermektedi</w:t>
      </w:r>
      <w:r w:rsidRPr="00612F32">
        <w:rPr>
          <w:rFonts w:ascii="Times New Roman" w:hAnsi="Times New Roman" w:cs="Times New Roman"/>
          <w:sz w:val="24"/>
          <w:szCs w:val="24"/>
        </w:rPr>
        <w:t>r. Eğer problemde amaç minimizasyon ise</w:t>
      </w:r>
      <w:r w:rsidR="00EE4351" w:rsidRPr="00612F32">
        <w:rPr>
          <w:rFonts w:ascii="Times New Roman" w:hAnsi="Times New Roman" w:cs="Times New Roman"/>
          <w:sz w:val="24"/>
          <w:szCs w:val="24"/>
        </w:rPr>
        <w:t>,</w:t>
      </w:r>
      <w:r w:rsidRPr="00612F32">
        <w:rPr>
          <w:rFonts w:ascii="Times New Roman" w:hAnsi="Times New Roman" w:cs="Times New Roman"/>
          <w:sz w:val="24"/>
          <w:szCs w:val="24"/>
        </w:rPr>
        <w:t xml:space="preserve"> elde edilen değerler tam tersi şeklinde olmaktadır. İdeal ve negatif ideal çözüm değerlerinin elde edilmesi ile ilgili notasyonlar denklem </w:t>
      </w:r>
      <w:r w:rsidR="00264C6E" w:rsidRPr="00612F32">
        <w:rPr>
          <w:rFonts w:ascii="Times New Roman" w:hAnsi="Times New Roman" w:cs="Times New Roman"/>
          <w:sz w:val="24"/>
          <w:szCs w:val="24"/>
        </w:rPr>
        <w:t>(</w:t>
      </w:r>
      <w:r w:rsidRPr="00612F32">
        <w:rPr>
          <w:rFonts w:ascii="Times New Roman" w:hAnsi="Times New Roman" w:cs="Times New Roman"/>
          <w:sz w:val="24"/>
          <w:szCs w:val="24"/>
        </w:rPr>
        <w:t>2.</w:t>
      </w:r>
      <w:r w:rsidR="005654C4" w:rsidRPr="00612F32">
        <w:rPr>
          <w:rFonts w:ascii="Times New Roman" w:hAnsi="Times New Roman" w:cs="Times New Roman"/>
          <w:sz w:val="24"/>
          <w:szCs w:val="24"/>
        </w:rPr>
        <w:t>16</w:t>
      </w:r>
      <w:r w:rsidR="00264C6E" w:rsidRPr="00612F32">
        <w:rPr>
          <w:rFonts w:ascii="Times New Roman" w:hAnsi="Times New Roman" w:cs="Times New Roman"/>
          <w:sz w:val="24"/>
          <w:szCs w:val="24"/>
        </w:rPr>
        <w:t>)</w:t>
      </w:r>
      <w:r w:rsidRPr="00612F32">
        <w:rPr>
          <w:rFonts w:ascii="Times New Roman" w:hAnsi="Times New Roman" w:cs="Times New Roman"/>
          <w:sz w:val="24"/>
          <w:szCs w:val="24"/>
        </w:rPr>
        <w:t xml:space="preserve"> ve </w:t>
      </w:r>
      <w:r w:rsidR="00264C6E" w:rsidRPr="00612F32">
        <w:rPr>
          <w:rFonts w:ascii="Times New Roman" w:hAnsi="Times New Roman" w:cs="Times New Roman"/>
          <w:sz w:val="24"/>
          <w:szCs w:val="24"/>
        </w:rPr>
        <w:t>(</w:t>
      </w:r>
      <w:r w:rsidRPr="00612F32">
        <w:rPr>
          <w:rFonts w:ascii="Times New Roman" w:hAnsi="Times New Roman" w:cs="Times New Roman"/>
          <w:sz w:val="24"/>
          <w:szCs w:val="24"/>
        </w:rPr>
        <w:t>2.</w:t>
      </w:r>
      <w:r w:rsidR="005654C4" w:rsidRPr="00612F32">
        <w:rPr>
          <w:rFonts w:ascii="Times New Roman" w:hAnsi="Times New Roman" w:cs="Times New Roman"/>
          <w:sz w:val="24"/>
          <w:szCs w:val="24"/>
        </w:rPr>
        <w:t>17</w:t>
      </w:r>
      <w:r w:rsidR="00264C6E" w:rsidRPr="00612F32">
        <w:rPr>
          <w:rFonts w:ascii="Times New Roman" w:hAnsi="Times New Roman" w:cs="Times New Roman"/>
          <w:sz w:val="24"/>
          <w:szCs w:val="24"/>
        </w:rPr>
        <w:t>)</w:t>
      </w:r>
      <w:r w:rsidRPr="00612F32">
        <w:rPr>
          <w:rFonts w:ascii="Times New Roman" w:hAnsi="Times New Roman" w:cs="Times New Roman"/>
          <w:sz w:val="24"/>
          <w:szCs w:val="24"/>
        </w:rPr>
        <w:t>’de gösterilmektedir.</w:t>
      </w:r>
    </w:p>
    <w:tbl>
      <w:tblPr>
        <w:tblStyle w:val="DzTablo4"/>
        <w:tblW w:w="9219" w:type="dxa"/>
        <w:tblLook w:val="04A0" w:firstRow="1" w:lastRow="0" w:firstColumn="1" w:lastColumn="0" w:noHBand="0" w:noVBand="1"/>
      </w:tblPr>
      <w:tblGrid>
        <w:gridCol w:w="8359"/>
        <w:gridCol w:w="860"/>
      </w:tblGrid>
      <w:tr w:rsidR="00612F32" w:rsidRPr="00612F32" w14:paraId="16F1A64E" w14:textId="77777777" w:rsidTr="00A327BD">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359" w:type="dxa"/>
          </w:tcPr>
          <w:p w14:paraId="2FF93EED" w14:textId="77777777" w:rsidR="007E0D3B" w:rsidRPr="00612F32" w:rsidRDefault="007E0D3B" w:rsidP="000206DD">
            <w:pPr>
              <w:jc w:val="both"/>
              <w:rPr>
                <w:rFonts w:ascii="Times New Roman" w:hAnsi="Times New Roman" w:cs="Times New Roman"/>
                <w:b w:val="0"/>
                <w:bCs w:val="0"/>
                <w:sz w:val="24"/>
                <w:szCs w:val="24"/>
              </w:rPr>
            </w:pPr>
            <w:r w:rsidRPr="00612F32">
              <w:rPr>
                <w:rFonts w:ascii="Times New Roman" w:hAnsi="Times New Roman" w:cs="Times New Roman"/>
                <w:b w:val="0"/>
                <w:bCs w:val="0"/>
                <w:i/>
                <w:iCs/>
                <w:sz w:val="24"/>
                <w:szCs w:val="24"/>
              </w:rPr>
              <w:t>A</w:t>
            </w:r>
            <w:r w:rsidRPr="00612F32">
              <w:rPr>
                <w:rFonts w:ascii="Times New Roman" w:hAnsi="Times New Roman" w:cs="Times New Roman"/>
                <w:b w:val="0"/>
                <w:bCs w:val="0"/>
                <w:i/>
                <w:iCs/>
                <w:sz w:val="24"/>
                <w:szCs w:val="24"/>
                <w:vertAlign w:val="superscript"/>
              </w:rPr>
              <w:t xml:space="preserve">* </w:t>
            </w:r>
            <w:r w:rsidRPr="00612F32">
              <w:rPr>
                <w:rFonts w:ascii="Times New Roman" w:hAnsi="Times New Roman" w:cs="Times New Roman"/>
                <w:b w:val="0"/>
                <w:bCs w:val="0"/>
                <w:sz w:val="24"/>
                <w:szCs w:val="24"/>
              </w:rPr>
              <w:t xml:space="preserve">= {max </w:t>
            </w:r>
            <w:r w:rsidRPr="00612F32">
              <w:rPr>
                <w:rFonts w:ascii="Times New Roman" w:hAnsi="Times New Roman" w:cs="Times New Roman"/>
                <w:b w:val="0"/>
                <w:bCs w:val="0"/>
                <w:i/>
                <w:iCs/>
                <w:sz w:val="24"/>
                <w:szCs w:val="24"/>
              </w:rPr>
              <w:t>v</w:t>
            </w:r>
            <w:r w:rsidRPr="00612F32">
              <w:rPr>
                <w:rFonts w:ascii="Times New Roman" w:hAnsi="Times New Roman" w:cs="Times New Roman"/>
                <w:b w:val="0"/>
                <w:bCs w:val="0"/>
                <w:i/>
                <w:iCs/>
                <w:sz w:val="24"/>
                <w:szCs w:val="24"/>
                <w:vertAlign w:val="subscript"/>
              </w:rPr>
              <w:t>ij</w:t>
            </w:r>
            <w:r w:rsidRPr="00612F32">
              <w:rPr>
                <w:rFonts w:ascii="Times New Roman" w:hAnsi="Times New Roman" w:cs="Times New Roman"/>
                <w:b w:val="0"/>
                <w:bCs w:val="0"/>
                <w:sz w:val="24"/>
                <w:szCs w:val="24"/>
                <w:vertAlign w:val="subscript"/>
              </w:rPr>
              <w:t xml:space="preserve"> </w:t>
            </w:r>
            <w:r w:rsidRPr="00612F32">
              <w:rPr>
                <w:rFonts w:ascii="Times New Roman" w:hAnsi="Times New Roman" w:cs="Times New Roman"/>
                <w:b w:val="0"/>
                <w:bCs w:val="0"/>
                <w:sz w:val="24"/>
                <w:szCs w:val="24"/>
              </w:rPr>
              <w:t xml:space="preserve">| j = 1, …, p; i = 1, …, m}, </w:t>
            </w:r>
            <w:r w:rsidRPr="00612F32">
              <w:rPr>
                <w:rFonts w:ascii="Times New Roman" w:hAnsi="Times New Roman" w:cs="Times New Roman"/>
                <w:b w:val="0"/>
                <w:bCs w:val="0"/>
                <w:i/>
                <w:iCs/>
                <w:sz w:val="24"/>
                <w:szCs w:val="24"/>
              </w:rPr>
              <w:t>A</w:t>
            </w:r>
            <w:r w:rsidRPr="00612F32">
              <w:rPr>
                <w:rFonts w:ascii="Times New Roman" w:hAnsi="Times New Roman" w:cs="Times New Roman"/>
                <w:b w:val="0"/>
                <w:bCs w:val="0"/>
                <w:i/>
                <w:iCs/>
                <w:sz w:val="24"/>
                <w:szCs w:val="24"/>
                <w:vertAlign w:val="superscript"/>
              </w:rPr>
              <w:t xml:space="preserve">* </w:t>
            </w:r>
            <w:r w:rsidRPr="00612F32">
              <w:rPr>
                <w:rFonts w:ascii="Times New Roman" w:hAnsi="Times New Roman" w:cs="Times New Roman"/>
                <w:b w:val="0"/>
                <w:bCs w:val="0"/>
                <w:sz w:val="24"/>
                <w:szCs w:val="24"/>
              </w:rPr>
              <w:t>= {(v</w:t>
            </w:r>
            <w:r w:rsidRPr="00612F32">
              <w:rPr>
                <w:rFonts w:ascii="Times New Roman" w:hAnsi="Times New Roman" w:cs="Times New Roman"/>
                <w:b w:val="0"/>
                <w:bCs w:val="0"/>
                <w:sz w:val="24"/>
                <w:szCs w:val="24"/>
                <w:vertAlign w:val="subscript"/>
              </w:rPr>
              <w:t>1</w:t>
            </w:r>
            <w:r w:rsidRPr="00612F32">
              <w:rPr>
                <w:rFonts w:ascii="Times New Roman" w:hAnsi="Times New Roman" w:cs="Times New Roman"/>
                <w:b w:val="0"/>
                <w:bCs w:val="0"/>
                <w:sz w:val="24"/>
                <w:szCs w:val="24"/>
                <w:vertAlign w:val="superscript"/>
              </w:rPr>
              <w:t>*</w:t>
            </w:r>
            <w:r w:rsidRPr="00612F32">
              <w:rPr>
                <w:rFonts w:ascii="Times New Roman" w:hAnsi="Times New Roman" w:cs="Times New Roman"/>
                <w:b w:val="0"/>
                <w:bCs w:val="0"/>
                <w:sz w:val="24"/>
                <w:szCs w:val="24"/>
              </w:rPr>
              <w:t>, v</w:t>
            </w:r>
            <w:r w:rsidRPr="00612F32">
              <w:rPr>
                <w:rFonts w:ascii="Times New Roman" w:hAnsi="Times New Roman" w:cs="Times New Roman"/>
                <w:b w:val="0"/>
                <w:bCs w:val="0"/>
                <w:sz w:val="24"/>
                <w:szCs w:val="24"/>
                <w:vertAlign w:val="subscript"/>
              </w:rPr>
              <w:t>2</w:t>
            </w:r>
            <w:r w:rsidRPr="00612F32">
              <w:rPr>
                <w:rFonts w:ascii="Times New Roman" w:hAnsi="Times New Roman" w:cs="Times New Roman"/>
                <w:b w:val="0"/>
                <w:bCs w:val="0"/>
                <w:sz w:val="24"/>
                <w:szCs w:val="24"/>
                <w:vertAlign w:val="superscript"/>
              </w:rPr>
              <w:t>*</w:t>
            </w:r>
            <w:r w:rsidRPr="00612F32">
              <w:rPr>
                <w:rFonts w:ascii="Times New Roman" w:hAnsi="Times New Roman" w:cs="Times New Roman"/>
                <w:b w:val="0"/>
                <w:bCs w:val="0"/>
                <w:sz w:val="24"/>
                <w:szCs w:val="24"/>
              </w:rPr>
              <w:t>, …, v</w:t>
            </w:r>
            <w:r w:rsidRPr="00612F32">
              <w:rPr>
                <w:rFonts w:ascii="Times New Roman" w:hAnsi="Times New Roman" w:cs="Times New Roman"/>
                <w:b w:val="0"/>
                <w:bCs w:val="0"/>
                <w:sz w:val="24"/>
                <w:szCs w:val="24"/>
                <w:vertAlign w:val="subscript"/>
              </w:rPr>
              <w:t>n</w:t>
            </w:r>
            <w:r w:rsidRPr="00612F32">
              <w:rPr>
                <w:rFonts w:ascii="Times New Roman" w:hAnsi="Times New Roman" w:cs="Times New Roman"/>
                <w:b w:val="0"/>
                <w:bCs w:val="0"/>
                <w:sz w:val="24"/>
                <w:szCs w:val="24"/>
                <w:vertAlign w:val="superscript"/>
              </w:rPr>
              <w:t>*</w:t>
            </w:r>
            <w:r w:rsidRPr="00612F32">
              <w:rPr>
                <w:rFonts w:ascii="Times New Roman" w:hAnsi="Times New Roman" w:cs="Times New Roman"/>
                <w:b w:val="0"/>
                <w:bCs w:val="0"/>
                <w:sz w:val="24"/>
                <w:szCs w:val="24"/>
              </w:rPr>
              <w:t xml:space="preserve">)} maks değerler          </w:t>
            </w:r>
          </w:p>
        </w:tc>
        <w:tc>
          <w:tcPr>
            <w:tcW w:w="860" w:type="dxa"/>
          </w:tcPr>
          <w:p w14:paraId="07EFD601" w14:textId="57DE3190" w:rsidR="007E0D3B" w:rsidRPr="00612F32" w:rsidRDefault="006A6324"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 xml:space="preserve"> </w:t>
            </w:r>
            <w:r w:rsidR="007E0D3B" w:rsidRPr="00612F32">
              <w:rPr>
                <w:rFonts w:ascii="Times New Roman" w:hAnsi="Times New Roman" w:cs="Times New Roman"/>
                <w:b w:val="0"/>
                <w:bCs w:val="0"/>
                <w:sz w:val="24"/>
                <w:szCs w:val="24"/>
              </w:rPr>
              <w:t>(2.1</w:t>
            </w:r>
            <w:r w:rsidR="00CF5AE7" w:rsidRPr="00612F32">
              <w:rPr>
                <w:rFonts w:ascii="Times New Roman" w:hAnsi="Times New Roman" w:cs="Times New Roman"/>
                <w:b w:val="0"/>
                <w:bCs w:val="0"/>
                <w:sz w:val="24"/>
                <w:szCs w:val="24"/>
              </w:rPr>
              <w:t>7</w:t>
            </w:r>
            <w:r w:rsidR="007E0D3B" w:rsidRPr="00612F32">
              <w:rPr>
                <w:rFonts w:ascii="Times New Roman" w:hAnsi="Times New Roman" w:cs="Times New Roman"/>
                <w:b w:val="0"/>
                <w:bCs w:val="0"/>
                <w:sz w:val="24"/>
                <w:szCs w:val="24"/>
              </w:rPr>
              <w:t>)</w:t>
            </w:r>
          </w:p>
        </w:tc>
      </w:tr>
    </w:tbl>
    <w:p w14:paraId="53AC5D32" w14:textId="77777777" w:rsidR="009949E9" w:rsidRPr="00612F32" w:rsidRDefault="009949E9" w:rsidP="005C1C78">
      <w:pPr>
        <w:spacing w:line="240" w:lineRule="auto"/>
        <w:jc w:val="both"/>
        <w:rPr>
          <w:rFonts w:ascii="Times New Roman" w:hAnsi="Times New Roman" w:cs="Times New Roman"/>
          <w:i/>
          <w:iCs/>
          <w:sz w:val="24"/>
          <w:szCs w:val="24"/>
        </w:rPr>
      </w:pPr>
    </w:p>
    <w:tbl>
      <w:tblPr>
        <w:tblStyle w:val="DzTablo4"/>
        <w:tblW w:w="9259" w:type="dxa"/>
        <w:tblLook w:val="04A0" w:firstRow="1" w:lastRow="0" w:firstColumn="1" w:lastColumn="0" w:noHBand="0" w:noVBand="1"/>
      </w:tblPr>
      <w:tblGrid>
        <w:gridCol w:w="8458"/>
        <w:gridCol w:w="801"/>
      </w:tblGrid>
      <w:tr w:rsidR="00612F32" w:rsidRPr="00612F32" w14:paraId="04CD2D75" w14:textId="77777777" w:rsidTr="00661314">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8458" w:type="dxa"/>
          </w:tcPr>
          <w:p w14:paraId="2B3068B0" w14:textId="12D85F57" w:rsidR="00E53DC8" w:rsidRPr="00612F32" w:rsidRDefault="00E53DC8" w:rsidP="000206DD">
            <w:pPr>
              <w:jc w:val="both"/>
              <w:rPr>
                <w:rFonts w:ascii="Times New Roman" w:hAnsi="Times New Roman" w:cs="Times New Roman"/>
                <w:b w:val="0"/>
                <w:bCs w:val="0"/>
                <w:sz w:val="24"/>
                <w:szCs w:val="24"/>
              </w:rPr>
            </w:pPr>
            <w:bookmarkStart w:id="41" w:name="_Hlk25682516"/>
            <w:proofErr w:type="gramStart"/>
            <w:r w:rsidRPr="00612F32">
              <w:rPr>
                <w:rFonts w:ascii="Times New Roman" w:hAnsi="Times New Roman" w:cs="Times New Roman"/>
                <w:b w:val="0"/>
                <w:bCs w:val="0"/>
                <w:i/>
                <w:iCs/>
                <w:sz w:val="24"/>
                <w:szCs w:val="24"/>
              </w:rPr>
              <w:t xml:space="preserve">A </w:t>
            </w:r>
            <w:r w:rsidRPr="00612F32">
              <w:rPr>
                <w:rFonts w:ascii="Times New Roman" w:hAnsi="Times New Roman" w:cs="Times New Roman"/>
                <w:b w:val="0"/>
                <w:bCs w:val="0"/>
                <w:i/>
                <w:iCs/>
                <w:sz w:val="24"/>
                <w:szCs w:val="24"/>
                <w:vertAlign w:val="superscript"/>
              </w:rPr>
              <w:t>-</w:t>
            </w:r>
            <w:proofErr w:type="gramEnd"/>
            <w:r w:rsidRPr="00612F32">
              <w:rPr>
                <w:rFonts w:ascii="Times New Roman" w:hAnsi="Times New Roman" w:cs="Times New Roman"/>
                <w:b w:val="0"/>
                <w:bCs w:val="0"/>
                <w:sz w:val="24"/>
                <w:szCs w:val="24"/>
                <w:vertAlign w:val="superscript"/>
              </w:rPr>
              <w:t xml:space="preserve"> </w:t>
            </w:r>
            <w:r w:rsidRPr="00612F32">
              <w:rPr>
                <w:rFonts w:ascii="Times New Roman" w:hAnsi="Times New Roman" w:cs="Times New Roman"/>
                <w:b w:val="0"/>
                <w:bCs w:val="0"/>
                <w:sz w:val="24"/>
                <w:szCs w:val="24"/>
              </w:rPr>
              <w:t xml:space="preserve">= {(min </w:t>
            </w:r>
            <w:r w:rsidRPr="00612F32">
              <w:rPr>
                <w:rFonts w:ascii="Times New Roman" w:hAnsi="Times New Roman" w:cs="Times New Roman"/>
                <w:b w:val="0"/>
                <w:bCs w:val="0"/>
                <w:i/>
                <w:iCs/>
                <w:sz w:val="24"/>
                <w:szCs w:val="24"/>
              </w:rPr>
              <w:t>v</w:t>
            </w:r>
            <w:r w:rsidRPr="00612F32">
              <w:rPr>
                <w:rFonts w:ascii="Times New Roman" w:hAnsi="Times New Roman" w:cs="Times New Roman"/>
                <w:b w:val="0"/>
                <w:bCs w:val="0"/>
                <w:i/>
                <w:iCs/>
                <w:sz w:val="24"/>
                <w:szCs w:val="24"/>
                <w:vertAlign w:val="subscript"/>
              </w:rPr>
              <w:t xml:space="preserve">ij </w:t>
            </w:r>
            <w:r w:rsidRPr="00612F32">
              <w:rPr>
                <w:rFonts w:ascii="Times New Roman" w:hAnsi="Times New Roman" w:cs="Times New Roman"/>
                <w:b w:val="0"/>
                <w:bCs w:val="0"/>
                <w:sz w:val="24"/>
                <w:szCs w:val="24"/>
              </w:rPr>
              <w:t>olmak üzere)},</w:t>
            </w:r>
            <w:r w:rsidRPr="00612F32">
              <w:rPr>
                <w:rFonts w:ascii="Times New Roman" w:hAnsi="Times New Roman" w:cs="Times New Roman"/>
                <w:b w:val="0"/>
                <w:bCs w:val="0"/>
                <w:i/>
                <w:iCs/>
                <w:sz w:val="24"/>
                <w:szCs w:val="24"/>
              </w:rPr>
              <w:t xml:space="preserve"> A </w:t>
            </w:r>
            <w:r w:rsidRPr="00612F32">
              <w:rPr>
                <w:rFonts w:ascii="Times New Roman" w:hAnsi="Times New Roman" w:cs="Times New Roman"/>
                <w:b w:val="0"/>
                <w:bCs w:val="0"/>
                <w:i/>
                <w:iCs/>
                <w:sz w:val="24"/>
                <w:szCs w:val="24"/>
                <w:vertAlign w:val="superscript"/>
              </w:rPr>
              <w:t>-</w:t>
            </w:r>
            <w:r w:rsidRPr="00612F32">
              <w:rPr>
                <w:rFonts w:ascii="Times New Roman" w:hAnsi="Times New Roman" w:cs="Times New Roman"/>
                <w:b w:val="0"/>
                <w:bCs w:val="0"/>
                <w:sz w:val="24"/>
                <w:szCs w:val="24"/>
              </w:rPr>
              <w:t xml:space="preserve"> = {v</w:t>
            </w:r>
            <w:r w:rsidRPr="00612F32">
              <w:rPr>
                <w:rFonts w:ascii="Times New Roman" w:hAnsi="Times New Roman" w:cs="Times New Roman"/>
                <w:b w:val="0"/>
                <w:bCs w:val="0"/>
                <w:sz w:val="24"/>
                <w:szCs w:val="24"/>
                <w:vertAlign w:val="subscript"/>
              </w:rPr>
              <w:t>1</w:t>
            </w:r>
            <w:r w:rsidRPr="00612F32">
              <w:rPr>
                <w:rFonts w:ascii="Times New Roman" w:hAnsi="Times New Roman" w:cs="Times New Roman"/>
                <w:b w:val="0"/>
                <w:bCs w:val="0"/>
                <w:sz w:val="24"/>
                <w:szCs w:val="24"/>
                <w:vertAlign w:val="superscript"/>
              </w:rPr>
              <w:t>-</w:t>
            </w:r>
            <w:r w:rsidRPr="00612F32">
              <w:rPr>
                <w:rFonts w:ascii="Times New Roman" w:hAnsi="Times New Roman" w:cs="Times New Roman"/>
                <w:b w:val="0"/>
                <w:bCs w:val="0"/>
                <w:sz w:val="24"/>
                <w:szCs w:val="24"/>
              </w:rPr>
              <w:t>, v</w:t>
            </w:r>
            <w:r w:rsidRPr="00612F32">
              <w:rPr>
                <w:rFonts w:ascii="Times New Roman" w:hAnsi="Times New Roman" w:cs="Times New Roman"/>
                <w:b w:val="0"/>
                <w:bCs w:val="0"/>
                <w:sz w:val="24"/>
                <w:szCs w:val="24"/>
                <w:vertAlign w:val="subscript"/>
              </w:rPr>
              <w:t>2</w:t>
            </w:r>
            <w:r w:rsidRPr="00612F32">
              <w:rPr>
                <w:rFonts w:ascii="Times New Roman" w:hAnsi="Times New Roman" w:cs="Times New Roman"/>
                <w:b w:val="0"/>
                <w:bCs w:val="0"/>
                <w:sz w:val="24"/>
                <w:szCs w:val="24"/>
                <w:vertAlign w:val="superscript"/>
              </w:rPr>
              <w:t>-</w:t>
            </w:r>
            <w:r w:rsidRPr="00612F32">
              <w:rPr>
                <w:rFonts w:ascii="Times New Roman" w:hAnsi="Times New Roman" w:cs="Times New Roman"/>
                <w:b w:val="0"/>
                <w:bCs w:val="0"/>
                <w:sz w:val="24"/>
                <w:szCs w:val="24"/>
              </w:rPr>
              <w:t>, …, v</w:t>
            </w:r>
            <w:r w:rsidRPr="00612F32">
              <w:rPr>
                <w:rFonts w:ascii="Times New Roman" w:hAnsi="Times New Roman" w:cs="Times New Roman"/>
                <w:b w:val="0"/>
                <w:bCs w:val="0"/>
                <w:sz w:val="24"/>
                <w:szCs w:val="24"/>
                <w:vertAlign w:val="subscript"/>
              </w:rPr>
              <w:t>n</w:t>
            </w:r>
            <w:r w:rsidRPr="00612F32">
              <w:rPr>
                <w:rFonts w:ascii="Times New Roman" w:hAnsi="Times New Roman" w:cs="Times New Roman"/>
                <w:b w:val="0"/>
                <w:bCs w:val="0"/>
                <w:sz w:val="24"/>
                <w:szCs w:val="24"/>
                <w:vertAlign w:val="superscript"/>
              </w:rPr>
              <w:t>-</w:t>
            </w:r>
            <w:r w:rsidRPr="00612F32">
              <w:rPr>
                <w:rFonts w:ascii="Times New Roman" w:hAnsi="Times New Roman" w:cs="Times New Roman"/>
                <w:b w:val="0"/>
                <w:bCs w:val="0"/>
                <w:sz w:val="24"/>
                <w:szCs w:val="24"/>
              </w:rPr>
              <w:t xml:space="preserve">} min değerler.                   </w:t>
            </w:r>
          </w:p>
        </w:tc>
        <w:tc>
          <w:tcPr>
            <w:tcW w:w="801" w:type="dxa"/>
          </w:tcPr>
          <w:p w14:paraId="7B2CE7FF" w14:textId="21BAEDAF" w:rsidR="00E53DC8" w:rsidRPr="00612F32" w:rsidRDefault="00E53DC8"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(2.1</w:t>
            </w:r>
            <w:r w:rsidR="00CF5AE7" w:rsidRPr="00612F32">
              <w:rPr>
                <w:rFonts w:ascii="Times New Roman" w:hAnsi="Times New Roman" w:cs="Times New Roman"/>
                <w:b w:val="0"/>
                <w:bCs w:val="0"/>
                <w:sz w:val="24"/>
                <w:szCs w:val="24"/>
              </w:rPr>
              <w:t>8</w:t>
            </w:r>
            <w:r w:rsidRPr="00612F32">
              <w:rPr>
                <w:rFonts w:ascii="Times New Roman" w:hAnsi="Times New Roman" w:cs="Times New Roman"/>
                <w:b w:val="0"/>
                <w:bCs w:val="0"/>
                <w:sz w:val="24"/>
                <w:szCs w:val="24"/>
              </w:rPr>
              <w:t>)</w:t>
            </w:r>
          </w:p>
        </w:tc>
      </w:tr>
      <w:bookmarkEnd w:id="41"/>
    </w:tbl>
    <w:p w14:paraId="482F37E4" w14:textId="77777777" w:rsidR="00E85394" w:rsidRPr="00612F32" w:rsidRDefault="00E85394" w:rsidP="005C1C78">
      <w:pPr>
        <w:spacing w:line="240" w:lineRule="auto"/>
        <w:jc w:val="both"/>
        <w:rPr>
          <w:rFonts w:ascii="Times New Roman" w:hAnsi="Times New Roman" w:cs="Times New Roman"/>
          <w:i/>
          <w:iCs/>
          <w:sz w:val="24"/>
          <w:szCs w:val="24"/>
        </w:rPr>
      </w:pPr>
    </w:p>
    <w:p w14:paraId="3584F4CA" w14:textId="5AB2E275" w:rsidR="00DB3119" w:rsidRPr="00612F32" w:rsidRDefault="00990C44" w:rsidP="005C1C78">
      <w:pPr>
        <w:spacing w:line="240" w:lineRule="auto"/>
        <w:jc w:val="both"/>
        <w:rPr>
          <w:rFonts w:ascii="Times New Roman" w:hAnsi="Times New Roman" w:cs="Times New Roman"/>
          <w:sz w:val="24"/>
          <w:szCs w:val="24"/>
          <w:u w:val="single"/>
        </w:rPr>
      </w:pPr>
      <w:r w:rsidRPr="00612F32">
        <w:rPr>
          <w:rFonts w:ascii="Times New Roman" w:hAnsi="Times New Roman" w:cs="Times New Roman"/>
          <w:iCs/>
          <w:sz w:val="24"/>
          <w:szCs w:val="24"/>
          <w:u w:val="single"/>
        </w:rPr>
        <w:t>ADIM</w:t>
      </w:r>
      <w:r w:rsidR="007C0F52" w:rsidRPr="00612F32">
        <w:rPr>
          <w:rFonts w:ascii="Times New Roman" w:hAnsi="Times New Roman" w:cs="Times New Roman"/>
          <w:sz w:val="24"/>
          <w:szCs w:val="24"/>
          <w:u w:val="single"/>
        </w:rPr>
        <w:t xml:space="preserve"> 5: İdeal ve </w:t>
      </w:r>
      <w:r w:rsidR="00580416" w:rsidRPr="00612F32">
        <w:rPr>
          <w:rFonts w:ascii="Times New Roman" w:hAnsi="Times New Roman" w:cs="Times New Roman"/>
          <w:sz w:val="24"/>
          <w:szCs w:val="24"/>
          <w:u w:val="single"/>
        </w:rPr>
        <w:t>N</w:t>
      </w:r>
      <w:r w:rsidR="007C0F52" w:rsidRPr="00612F32">
        <w:rPr>
          <w:rFonts w:ascii="Times New Roman" w:hAnsi="Times New Roman" w:cs="Times New Roman"/>
          <w:sz w:val="24"/>
          <w:szCs w:val="24"/>
          <w:u w:val="single"/>
        </w:rPr>
        <w:t xml:space="preserve">egatif </w:t>
      </w:r>
      <w:r w:rsidR="00580416" w:rsidRPr="00612F32">
        <w:rPr>
          <w:rFonts w:ascii="Times New Roman" w:hAnsi="Times New Roman" w:cs="Times New Roman"/>
          <w:sz w:val="24"/>
          <w:szCs w:val="24"/>
          <w:u w:val="single"/>
        </w:rPr>
        <w:t>İ</w:t>
      </w:r>
      <w:r w:rsidR="007C0F52" w:rsidRPr="00612F32">
        <w:rPr>
          <w:rFonts w:ascii="Times New Roman" w:hAnsi="Times New Roman" w:cs="Times New Roman"/>
          <w:sz w:val="24"/>
          <w:szCs w:val="24"/>
          <w:u w:val="single"/>
        </w:rPr>
        <w:t xml:space="preserve">deal </w:t>
      </w:r>
      <w:r w:rsidR="00580416" w:rsidRPr="00612F32">
        <w:rPr>
          <w:rFonts w:ascii="Times New Roman" w:hAnsi="Times New Roman" w:cs="Times New Roman"/>
          <w:sz w:val="24"/>
          <w:szCs w:val="24"/>
          <w:u w:val="single"/>
        </w:rPr>
        <w:t>N</w:t>
      </w:r>
      <w:r w:rsidR="007C0F52" w:rsidRPr="00612F32">
        <w:rPr>
          <w:rFonts w:ascii="Times New Roman" w:hAnsi="Times New Roman" w:cs="Times New Roman"/>
          <w:sz w:val="24"/>
          <w:szCs w:val="24"/>
          <w:u w:val="single"/>
        </w:rPr>
        <w:t>oktalar</w:t>
      </w:r>
      <w:r w:rsidR="009949E9" w:rsidRPr="00612F32">
        <w:rPr>
          <w:rFonts w:ascii="Times New Roman" w:hAnsi="Times New Roman" w:cs="Times New Roman"/>
          <w:sz w:val="24"/>
          <w:szCs w:val="24"/>
          <w:u w:val="single"/>
        </w:rPr>
        <w:t xml:space="preserve">a </w:t>
      </w:r>
      <w:r w:rsidR="00580416" w:rsidRPr="00612F32">
        <w:rPr>
          <w:rFonts w:ascii="Times New Roman" w:hAnsi="Times New Roman" w:cs="Times New Roman"/>
          <w:sz w:val="24"/>
          <w:szCs w:val="24"/>
          <w:u w:val="single"/>
        </w:rPr>
        <w:t>O</w:t>
      </w:r>
      <w:r w:rsidR="009949E9" w:rsidRPr="00612F32">
        <w:rPr>
          <w:rFonts w:ascii="Times New Roman" w:hAnsi="Times New Roman" w:cs="Times New Roman"/>
          <w:sz w:val="24"/>
          <w:szCs w:val="24"/>
          <w:u w:val="single"/>
        </w:rPr>
        <w:t xml:space="preserve">lan </w:t>
      </w:r>
      <w:r w:rsidR="00580416" w:rsidRPr="00612F32">
        <w:rPr>
          <w:rFonts w:ascii="Times New Roman" w:hAnsi="Times New Roman" w:cs="Times New Roman"/>
          <w:sz w:val="24"/>
          <w:szCs w:val="24"/>
          <w:u w:val="single"/>
        </w:rPr>
        <w:t>U</w:t>
      </w:r>
      <w:r w:rsidR="009949E9" w:rsidRPr="00612F32">
        <w:rPr>
          <w:rFonts w:ascii="Times New Roman" w:hAnsi="Times New Roman" w:cs="Times New Roman"/>
          <w:sz w:val="24"/>
          <w:szCs w:val="24"/>
          <w:u w:val="single"/>
        </w:rPr>
        <w:t xml:space="preserve">zaklık </w:t>
      </w:r>
      <w:r w:rsidR="00580416" w:rsidRPr="00612F32">
        <w:rPr>
          <w:rFonts w:ascii="Times New Roman" w:hAnsi="Times New Roman" w:cs="Times New Roman"/>
          <w:sz w:val="24"/>
          <w:szCs w:val="24"/>
          <w:u w:val="single"/>
        </w:rPr>
        <w:t>D</w:t>
      </w:r>
      <w:r w:rsidR="009949E9" w:rsidRPr="00612F32">
        <w:rPr>
          <w:rFonts w:ascii="Times New Roman" w:hAnsi="Times New Roman" w:cs="Times New Roman"/>
          <w:sz w:val="24"/>
          <w:szCs w:val="24"/>
          <w:u w:val="single"/>
        </w:rPr>
        <w:t xml:space="preserve">eğerlerinin </w:t>
      </w:r>
      <w:r w:rsidR="00580416" w:rsidRPr="00612F32">
        <w:rPr>
          <w:rFonts w:ascii="Times New Roman" w:hAnsi="Times New Roman" w:cs="Times New Roman"/>
          <w:sz w:val="24"/>
          <w:szCs w:val="24"/>
          <w:u w:val="single"/>
        </w:rPr>
        <w:t>E</w:t>
      </w:r>
      <w:r w:rsidR="009949E9" w:rsidRPr="00612F32">
        <w:rPr>
          <w:rFonts w:ascii="Times New Roman" w:hAnsi="Times New Roman" w:cs="Times New Roman"/>
          <w:sz w:val="24"/>
          <w:szCs w:val="24"/>
          <w:u w:val="single"/>
        </w:rPr>
        <w:t xml:space="preserve">lde </w:t>
      </w:r>
      <w:r w:rsidR="00580416" w:rsidRPr="00612F32">
        <w:rPr>
          <w:rFonts w:ascii="Times New Roman" w:hAnsi="Times New Roman" w:cs="Times New Roman"/>
          <w:sz w:val="24"/>
          <w:szCs w:val="24"/>
          <w:u w:val="single"/>
        </w:rPr>
        <w:t>E</w:t>
      </w:r>
      <w:r w:rsidR="009949E9" w:rsidRPr="00612F32">
        <w:rPr>
          <w:rFonts w:ascii="Times New Roman" w:hAnsi="Times New Roman" w:cs="Times New Roman"/>
          <w:sz w:val="24"/>
          <w:szCs w:val="24"/>
          <w:u w:val="single"/>
        </w:rPr>
        <w:t>dilmesi</w:t>
      </w:r>
    </w:p>
    <w:p w14:paraId="67664957" w14:textId="178C1C7C" w:rsidR="005654C4" w:rsidRPr="00612F32" w:rsidRDefault="005654C4" w:rsidP="005654C4">
      <w:pPr>
        <w:spacing w:line="240" w:lineRule="auto"/>
        <w:jc w:val="both"/>
        <w:rPr>
          <w:rFonts w:ascii="Times New Roman" w:hAnsi="Times New Roman" w:cs="Times New Roman"/>
          <w:i/>
          <w:iCs/>
          <w:sz w:val="24"/>
          <w:szCs w:val="24"/>
        </w:rPr>
      </w:pPr>
      <w:r w:rsidRPr="00612F32">
        <w:rPr>
          <w:rFonts w:ascii="Times New Roman" w:hAnsi="Times New Roman" w:cs="Times New Roman"/>
          <w:sz w:val="24"/>
          <w:szCs w:val="24"/>
        </w:rPr>
        <w:t>Uzaklık değeri h</w:t>
      </w:r>
      <w:r w:rsidR="009949E9" w:rsidRPr="00612F32">
        <w:rPr>
          <w:rFonts w:ascii="Times New Roman" w:hAnsi="Times New Roman" w:cs="Times New Roman"/>
          <w:sz w:val="24"/>
          <w:szCs w:val="24"/>
        </w:rPr>
        <w:t>esaplamalar</w:t>
      </w:r>
      <w:r w:rsidRPr="00612F32">
        <w:rPr>
          <w:rFonts w:ascii="Times New Roman" w:hAnsi="Times New Roman" w:cs="Times New Roman"/>
          <w:sz w:val="24"/>
          <w:szCs w:val="24"/>
        </w:rPr>
        <w:t>ın</w:t>
      </w:r>
      <w:r w:rsidR="009949E9" w:rsidRPr="00612F32">
        <w:rPr>
          <w:rFonts w:ascii="Times New Roman" w:hAnsi="Times New Roman" w:cs="Times New Roman"/>
          <w:sz w:val="24"/>
          <w:szCs w:val="24"/>
        </w:rPr>
        <w:t xml:space="preserve">da Öklid teoreminden faydalanılmaktadır. </w:t>
      </w:r>
      <w:r w:rsidR="00EE4351" w:rsidRPr="00612F32">
        <w:rPr>
          <w:rFonts w:ascii="Times New Roman" w:hAnsi="Times New Roman" w:cs="Times New Roman"/>
          <w:sz w:val="24"/>
          <w:szCs w:val="24"/>
        </w:rPr>
        <w:t>Uzaklık</w:t>
      </w:r>
      <w:r w:rsidR="009949E9" w:rsidRPr="00612F32">
        <w:rPr>
          <w:rFonts w:ascii="Times New Roman" w:hAnsi="Times New Roman" w:cs="Times New Roman"/>
          <w:sz w:val="24"/>
          <w:szCs w:val="24"/>
        </w:rPr>
        <w:t xml:space="preserve"> hesaplama</w:t>
      </w:r>
      <w:r w:rsidR="00EE4351" w:rsidRPr="00612F32">
        <w:rPr>
          <w:rFonts w:ascii="Times New Roman" w:hAnsi="Times New Roman" w:cs="Times New Roman"/>
          <w:sz w:val="24"/>
          <w:szCs w:val="24"/>
        </w:rPr>
        <w:t>sın</w:t>
      </w:r>
      <w:r w:rsidR="009949E9" w:rsidRPr="00612F32">
        <w:rPr>
          <w:rFonts w:ascii="Times New Roman" w:hAnsi="Times New Roman" w:cs="Times New Roman"/>
          <w:sz w:val="24"/>
          <w:szCs w:val="24"/>
        </w:rPr>
        <w:t xml:space="preserve">da denklem </w:t>
      </w:r>
      <w:r w:rsidR="00264C6E" w:rsidRPr="00612F32">
        <w:rPr>
          <w:rFonts w:ascii="Times New Roman" w:hAnsi="Times New Roman" w:cs="Times New Roman"/>
          <w:sz w:val="24"/>
          <w:szCs w:val="24"/>
        </w:rPr>
        <w:t>(</w:t>
      </w:r>
      <w:r w:rsidR="009949E9" w:rsidRPr="00612F32">
        <w:rPr>
          <w:rFonts w:ascii="Times New Roman" w:hAnsi="Times New Roman" w:cs="Times New Roman"/>
          <w:sz w:val="24"/>
          <w:szCs w:val="24"/>
        </w:rPr>
        <w:t>2.</w:t>
      </w:r>
      <w:r w:rsidRPr="00612F32">
        <w:rPr>
          <w:rFonts w:ascii="Times New Roman" w:hAnsi="Times New Roman" w:cs="Times New Roman"/>
          <w:sz w:val="24"/>
          <w:szCs w:val="24"/>
        </w:rPr>
        <w:t>1</w:t>
      </w:r>
      <w:r w:rsidR="00264C6E" w:rsidRPr="00612F32">
        <w:rPr>
          <w:rFonts w:ascii="Times New Roman" w:hAnsi="Times New Roman" w:cs="Times New Roman"/>
          <w:sz w:val="24"/>
          <w:szCs w:val="24"/>
        </w:rPr>
        <w:t>9)</w:t>
      </w:r>
      <w:r w:rsidR="00EE4351" w:rsidRPr="00612F32">
        <w:rPr>
          <w:rFonts w:ascii="Times New Roman" w:hAnsi="Times New Roman" w:cs="Times New Roman"/>
          <w:sz w:val="24"/>
          <w:szCs w:val="24"/>
        </w:rPr>
        <w:t xml:space="preserve"> kullanılmaktadır.</w:t>
      </w:r>
    </w:p>
    <w:tbl>
      <w:tblPr>
        <w:tblStyle w:val="DzTablo4"/>
        <w:tblW w:w="0" w:type="auto"/>
        <w:tblLook w:val="04A0" w:firstRow="1" w:lastRow="0" w:firstColumn="1" w:lastColumn="0" w:noHBand="0" w:noVBand="1"/>
      </w:tblPr>
      <w:tblGrid>
        <w:gridCol w:w="8492"/>
        <w:gridCol w:w="796"/>
      </w:tblGrid>
      <w:tr w:rsidR="00612F32" w:rsidRPr="00612F32" w14:paraId="46C5BA6C" w14:textId="77777777" w:rsidTr="006A6324">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8612" w:type="dxa"/>
          </w:tcPr>
          <w:p w14:paraId="274F9560" w14:textId="752D8887" w:rsidR="00D67936" w:rsidRPr="00612F32" w:rsidRDefault="00050B05" w:rsidP="00EE4351">
            <w:pPr>
              <w:jc w:val="both"/>
              <w:rPr>
                <w:rFonts w:ascii="Times New Roman" w:hAnsi="Times New Roman" w:cs="Times New Roman"/>
                <w:b w:val="0"/>
                <w:bCs w:val="0"/>
                <w:sz w:val="24"/>
                <w:szCs w:val="24"/>
              </w:rPr>
            </w:pPr>
            <m:oMathPara>
              <m:oMathParaPr>
                <m:jc m:val="center"/>
              </m:oMathParaP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m:t>
                </m:r>
                <m:rad>
                  <m:radPr>
                    <m:degHide m:val="1"/>
                    <m:ctrlPr>
                      <w:rPr>
                        <w:rFonts w:ascii="Cambria Math" w:hAnsi="Cambria Math" w:cs="Times New Roman"/>
                        <w:b w:val="0"/>
                        <w:bCs w:val="0"/>
                        <w:i/>
                        <w:sz w:val="24"/>
                        <w:szCs w:val="24"/>
                      </w:rPr>
                    </m:ctrlPr>
                  </m:radPr>
                  <m:deg/>
                  <m:e>
                    <m:nary>
                      <m:naryPr>
                        <m:chr m:val="∑"/>
                        <m:limLoc m:val="undOvr"/>
                        <m:grow m:val="1"/>
                        <m:ctrlPr>
                          <w:rPr>
                            <w:rFonts w:ascii="Cambria Math" w:hAnsi="Cambria Math" w:cs="Times New Roman"/>
                            <w:b w:val="0"/>
                            <w:bCs w:val="0"/>
                            <w:i/>
                            <w:sz w:val="24"/>
                            <w:szCs w:val="24"/>
                          </w:rPr>
                        </m:ctrlPr>
                      </m:naryPr>
                      <m:sub>
                        <m:r>
                          <m:rPr>
                            <m:sty m:val="bi"/>
                          </m:rPr>
                          <w:rPr>
                            <w:rFonts w:ascii="Cambria Math" w:hAnsi="Cambria Math" w:cs="Times New Roman"/>
                            <w:sz w:val="24"/>
                            <w:szCs w:val="24"/>
                          </w:rPr>
                          <m:t>k=1</m:t>
                        </m:r>
                      </m:sub>
                      <m:sup>
                        <m:r>
                          <m:rPr>
                            <m:sty m:val="bi"/>
                          </m:rPr>
                          <w:rPr>
                            <w:rFonts w:ascii="Cambria Math" w:hAnsi="Cambria Math" w:cs="Times New Roman"/>
                            <w:sz w:val="24"/>
                            <w:szCs w:val="24"/>
                          </w:rPr>
                          <m:t>p</m:t>
                        </m:r>
                      </m:sup>
                      <m:e>
                        <m:sSup>
                          <m:sSupPr>
                            <m:ctrlPr>
                              <w:rPr>
                                <w:rFonts w:ascii="Cambria Math" w:hAnsi="Cambria Math" w:cs="Times New Roman"/>
                                <w:b w:val="0"/>
                                <w:bCs w:val="0"/>
                                <w:i/>
                                <w:sz w:val="24"/>
                                <w:szCs w:val="24"/>
                              </w:rPr>
                            </m:ctrlPr>
                          </m:sSupPr>
                          <m:e>
                            <m:d>
                              <m:dPr>
                                <m:ctrlPr>
                                  <w:rPr>
                                    <w:rFonts w:ascii="Cambria Math" w:hAnsi="Cambria Math" w:cs="Times New Roman"/>
                                    <w:b w:val="0"/>
                                    <w:bCs w:val="0"/>
                                    <w:i/>
                                    <w:sz w:val="24"/>
                                    <w:szCs w:val="24"/>
                                  </w:rPr>
                                </m:ctrlPr>
                              </m:dPr>
                              <m:e>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ik</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jk</m:t>
                                    </m:r>
                                  </m:sub>
                                </m:sSub>
                              </m:e>
                            </m:d>
                          </m:e>
                          <m:sup>
                            <m:r>
                              <m:rPr>
                                <m:sty m:val="bi"/>
                              </m:rPr>
                              <w:rPr>
                                <w:rFonts w:ascii="Cambria Math" w:hAnsi="Cambria Math" w:cs="Times New Roman"/>
                                <w:sz w:val="24"/>
                                <w:szCs w:val="24"/>
                              </w:rPr>
                              <m:t>2</m:t>
                            </m:r>
                          </m:sup>
                        </m:sSup>
                      </m:e>
                    </m:nary>
                  </m:e>
                </m:rad>
              </m:oMath>
            </m:oMathPara>
          </w:p>
        </w:tc>
        <w:tc>
          <w:tcPr>
            <w:tcW w:w="676" w:type="dxa"/>
          </w:tcPr>
          <w:p w14:paraId="064F15AC" w14:textId="77777777" w:rsidR="003971BE" w:rsidRPr="00612F32" w:rsidRDefault="003971BE"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00D7D4A" w14:textId="77777777" w:rsidR="003971BE" w:rsidRPr="00612F32" w:rsidRDefault="003971BE"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322528D" w14:textId="22FF1D23" w:rsidR="00D67936" w:rsidRPr="00612F32" w:rsidRDefault="00D67936"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(2.1</w:t>
            </w:r>
            <w:r w:rsidR="00CF5AE7" w:rsidRPr="00612F32">
              <w:rPr>
                <w:rFonts w:ascii="Times New Roman" w:hAnsi="Times New Roman" w:cs="Times New Roman"/>
                <w:b w:val="0"/>
                <w:bCs w:val="0"/>
                <w:sz w:val="24"/>
                <w:szCs w:val="24"/>
              </w:rPr>
              <w:t>9</w:t>
            </w:r>
            <w:r w:rsidRPr="00612F32">
              <w:rPr>
                <w:rFonts w:ascii="Times New Roman" w:hAnsi="Times New Roman" w:cs="Times New Roman"/>
                <w:b w:val="0"/>
                <w:bCs w:val="0"/>
                <w:sz w:val="24"/>
                <w:szCs w:val="24"/>
              </w:rPr>
              <w:t>)</w:t>
            </w:r>
          </w:p>
        </w:tc>
      </w:tr>
    </w:tbl>
    <w:p w14:paraId="5441AAA1" w14:textId="77777777" w:rsidR="005654C4" w:rsidRPr="00612F32" w:rsidRDefault="005654C4" w:rsidP="005654C4">
      <w:pPr>
        <w:spacing w:line="240" w:lineRule="auto"/>
        <w:jc w:val="both"/>
        <w:rPr>
          <w:rFonts w:ascii="Times New Roman" w:hAnsi="Times New Roman" w:cs="Times New Roman"/>
          <w:iCs/>
          <w:sz w:val="24"/>
          <w:szCs w:val="24"/>
        </w:rPr>
      </w:pPr>
    </w:p>
    <w:p w14:paraId="43CB41E4" w14:textId="536D2132" w:rsidR="007C0C46" w:rsidRPr="00612F32" w:rsidRDefault="005654C4" w:rsidP="005654C4">
      <w:pPr>
        <w:spacing w:line="240" w:lineRule="auto"/>
        <w:jc w:val="both"/>
        <w:rPr>
          <w:rFonts w:ascii="Times New Roman" w:hAnsi="Times New Roman" w:cs="Times New Roman"/>
          <w:sz w:val="24"/>
          <w:szCs w:val="24"/>
        </w:rPr>
      </w:pPr>
      <w:r w:rsidRPr="00612F32">
        <w:rPr>
          <w:rFonts w:ascii="Times New Roman" w:hAnsi="Times New Roman" w:cs="Times New Roman"/>
          <w:iCs/>
          <w:sz w:val="24"/>
          <w:szCs w:val="24"/>
        </w:rPr>
        <w:t xml:space="preserve">Burada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oMath>
      <w:r w:rsidR="007C0C46" w:rsidRPr="00612F32">
        <w:rPr>
          <w:rFonts w:ascii="Times New Roman" w:hAnsi="Times New Roman" w:cs="Times New Roman"/>
          <w:sz w:val="24"/>
          <w:szCs w:val="24"/>
        </w:rPr>
        <w:t xml:space="preserve"> </w:t>
      </w:r>
      <w:r w:rsidR="007C0C46" w:rsidRPr="00612F32">
        <w:rPr>
          <w:rFonts w:ascii="Times New Roman" w:hAnsi="Times New Roman" w:cs="Times New Roman"/>
          <w:i/>
          <w:sz w:val="24"/>
          <w:szCs w:val="24"/>
        </w:rPr>
        <w:t>i</w:t>
      </w:r>
      <w:r w:rsidR="007C0C46" w:rsidRPr="00612F32">
        <w:rPr>
          <w:rFonts w:ascii="Times New Roman" w:hAnsi="Times New Roman" w:cs="Times New Roman"/>
          <w:sz w:val="24"/>
          <w:szCs w:val="24"/>
        </w:rPr>
        <w:t xml:space="preserve">. gözlemin </w:t>
      </w:r>
      <w:r w:rsidR="007C0C46" w:rsidRPr="00612F32">
        <w:rPr>
          <w:rFonts w:ascii="Times New Roman" w:hAnsi="Times New Roman" w:cs="Times New Roman"/>
          <w:i/>
          <w:sz w:val="24"/>
          <w:szCs w:val="24"/>
        </w:rPr>
        <w:t>k</w:t>
      </w:r>
      <w:r w:rsidR="007C0C46" w:rsidRPr="00612F32">
        <w:rPr>
          <w:rFonts w:ascii="Times New Roman" w:hAnsi="Times New Roman" w:cs="Times New Roman"/>
          <w:sz w:val="24"/>
          <w:szCs w:val="24"/>
        </w:rPr>
        <w:t>. değişken değeri</w:t>
      </w:r>
      <w:r w:rsidRPr="00612F32">
        <w:rPr>
          <w:rFonts w:ascii="Times New Roman" w:hAnsi="Times New Roman" w:cs="Times New Roman"/>
          <w:sz w:val="24"/>
          <w:szCs w:val="24"/>
        </w:rPr>
        <w:t>ni;</w:t>
      </w:r>
      <w:r w:rsidR="007C0C46" w:rsidRPr="00612F3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oMath>
      <w:r w:rsidRPr="00612F32">
        <w:rPr>
          <w:rFonts w:ascii="Times New Roman" w:hAnsi="Times New Roman" w:cs="Times New Roman"/>
          <w:sz w:val="24"/>
          <w:szCs w:val="24"/>
        </w:rPr>
        <w:t>,</w:t>
      </w:r>
      <w:r w:rsidR="007C0C46" w:rsidRPr="00612F32">
        <w:rPr>
          <w:rFonts w:ascii="Times New Roman" w:hAnsi="Times New Roman" w:cs="Times New Roman"/>
          <w:sz w:val="24"/>
          <w:szCs w:val="24"/>
        </w:rPr>
        <w:t xml:space="preserve"> </w:t>
      </w:r>
      <w:r w:rsidR="007C0C46" w:rsidRPr="00612F32">
        <w:rPr>
          <w:rFonts w:ascii="Times New Roman" w:hAnsi="Times New Roman" w:cs="Times New Roman"/>
          <w:i/>
          <w:sz w:val="24"/>
          <w:szCs w:val="24"/>
        </w:rPr>
        <w:t>j</w:t>
      </w:r>
      <w:r w:rsidR="007C0C46" w:rsidRPr="00612F32">
        <w:rPr>
          <w:rFonts w:ascii="Times New Roman" w:hAnsi="Times New Roman" w:cs="Times New Roman"/>
          <w:sz w:val="24"/>
          <w:szCs w:val="24"/>
        </w:rPr>
        <w:t xml:space="preserve">. gözlemin </w:t>
      </w:r>
      <w:r w:rsidR="007C0C46" w:rsidRPr="00612F32">
        <w:rPr>
          <w:rFonts w:ascii="Times New Roman" w:hAnsi="Times New Roman" w:cs="Times New Roman"/>
          <w:i/>
          <w:sz w:val="24"/>
          <w:szCs w:val="24"/>
        </w:rPr>
        <w:t>k</w:t>
      </w:r>
      <w:r w:rsidR="007C0C46" w:rsidRPr="00612F32">
        <w:rPr>
          <w:rFonts w:ascii="Times New Roman" w:hAnsi="Times New Roman" w:cs="Times New Roman"/>
          <w:sz w:val="24"/>
          <w:szCs w:val="24"/>
        </w:rPr>
        <w:t>. değişken değeri</w:t>
      </w:r>
      <w:r w:rsidRPr="00612F32">
        <w:rPr>
          <w:rFonts w:ascii="Times New Roman" w:hAnsi="Times New Roman" w:cs="Times New Roman"/>
          <w:sz w:val="24"/>
          <w:szCs w:val="24"/>
        </w:rPr>
        <w:t xml:space="preserve">ni, </w:t>
      </w:r>
      <m:oMath>
        <m:r>
          <w:rPr>
            <w:rFonts w:ascii="Cambria Math" w:hAnsi="Cambria Math" w:cs="Times New Roman"/>
            <w:sz w:val="24"/>
            <w:szCs w:val="24"/>
          </w:rPr>
          <m:t>p</m:t>
        </m:r>
      </m:oMath>
      <w:r w:rsidRPr="00612F32">
        <w:rPr>
          <w:rFonts w:ascii="Times New Roman" w:hAnsi="Times New Roman" w:cs="Times New Roman"/>
          <w:sz w:val="24"/>
          <w:szCs w:val="24"/>
        </w:rPr>
        <w:t xml:space="preserve"> ise</w:t>
      </w:r>
      <w:r w:rsidR="007C0C46" w:rsidRPr="00612F32">
        <w:rPr>
          <w:rFonts w:ascii="Times New Roman" w:hAnsi="Times New Roman" w:cs="Times New Roman"/>
          <w:sz w:val="24"/>
          <w:szCs w:val="24"/>
        </w:rPr>
        <w:t xml:space="preserve"> değişken sayısını vermektedir.</w:t>
      </w:r>
    </w:p>
    <w:p w14:paraId="67AB8F75" w14:textId="6EDB87D2" w:rsidR="007C0C46" w:rsidRPr="00612F32" w:rsidRDefault="005654C4"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Daha </w:t>
      </w:r>
      <w:r w:rsidR="007C0C46" w:rsidRPr="00612F32">
        <w:rPr>
          <w:rFonts w:ascii="Times New Roman" w:hAnsi="Times New Roman" w:cs="Times New Roman"/>
          <w:sz w:val="24"/>
          <w:szCs w:val="24"/>
        </w:rPr>
        <w:t>önce</w:t>
      </w:r>
      <w:r w:rsidRPr="00612F32">
        <w:rPr>
          <w:rFonts w:ascii="Times New Roman" w:hAnsi="Times New Roman" w:cs="Times New Roman"/>
          <w:sz w:val="24"/>
          <w:szCs w:val="24"/>
        </w:rPr>
        <w:t xml:space="preserve"> </w:t>
      </w:r>
      <w:r w:rsidR="007C0C46" w:rsidRPr="00612F32">
        <w:rPr>
          <w:rFonts w:ascii="Times New Roman" w:hAnsi="Times New Roman" w:cs="Times New Roman"/>
          <w:sz w:val="24"/>
          <w:szCs w:val="24"/>
        </w:rPr>
        <w:t>de belirtildiği üzere</w:t>
      </w:r>
      <w:r w:rsidR="008425D0" w:rsidRPr="00612F32">
        <w:rPr>
          <w:rFonts w:ascii="Times New Roman" w:hAnsi="Times New Roman" w:cs="Times New Roman"/>
          <w:sz w:val="24"/>
          <w:szCs w:val="24"/>
        </w:rPr>
        <w:t>,</w:t>
      </w:r>
      <w:r w:rsidR="007C0C46" w:rsidRPr="00612F32">
        <w:rPr>
          <w:rFonts w:ascii="Times New Roman" w:hAnsi="Times New Roman" w:cs="Times New Roman"/>
          <w:sz w:val="24"/>
          <w:szCs w:val="24"/>
        </w:rPr>
        <w:t xml:space="preserve"> </w:t>
      </w:r>
      <w:r w:rsidR="008425D0" w:rsidRPr="00612F32">
        <w:rPr>
          <w:rFonts w:ascii="Times New Roman" w:hAnsi="Times New Roman" w:cs="Times New Roman"/>
          <w:sz w:val="24"/>
          <w:szCs w:val="24"/>
        </w:rPr>
        <w:t xml:space="preserve">TOPSIS yöntemi ile, </w:t>
      </w:r>
      <w:r w:rsidR="007C0C46" w:rsidRPr="00612F32">
        <w:rPr>
          <w:rFonts w:ascii="Times New Roman" w:hAnsi="Times New Roman" w:cs="Times New Roman"/>
          <w:sz w:val="24"/>
          <w:szCs w:val="24"/>
        </w:rPr>
        <w:t xml:space="preserve">ideal çözüme en yakın </w:t>
      </w:r>
      <w:r w:rsidR="008425D0" w:rsidRPr="00612F32">
        <w:rPr>
          <w:rFonts w:ascii="Times New Roman" w:hAnsi="Times New Roman" w:cs="Times New Roman"/>
          <w:sz w:val="24"/>
          <w:szCs w:val="24"/>
        </w:rPr>
        <w:t>Ö</w:t>
      </w:r>
      <w:r w:rsidR="007C0C46" w:rsidRPr="00612F32">
        <w:rPr>
          <w:rFonts w:ascii="Times New Roman" w:hAnsi="Times New Roman" w:cs="Times New Roman"/>
          <w:sz w:val="24"/>
          <w:szCs w:val="24"/>
        </w:rPr>
        <w:t>klidyen uzaklık ile negatif ideal çözüme en uzak uzaklık tespit edilmeye çalışılmaktadır.</w:t>
      </w:r>
    </w:p>
    <w:p w14:paraId="1555DAAC" w14:textId="77777777" w:rsidR="002E77A2" w:rsidRPr="00612F32" w:rsidRDefault="002E77A2"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İdeal uzaklık:</w:t>
      </w:r>
    </w:p>
    <w:tbl>
      <w:tblPr>
        <w:tblStyle w:val="DzTablo4"/>
        <w:tblW w:w="0" w:type="auto"/>
        <w:tblLook w:val="04A0" w:firstRow="1" w:lastRow="0" w:firstColumn="1" w:lastColumn="0" w:noHBand="0" w:noVBand="1"/>
      </w:tblPr>
      <w:tblGrid>
        <w:gridCol w:w="8492"/>
        <w:gridCol w:w="796"/>
      </w:tblGrid>
      <w:tr w:rsidR="00612F32" w:rsidRPr="00612F32" w14:paraId="6EA80618" w14:textId="77777777" w:rsidTr="006A6324">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8612" w:type="dxa"/>
          </w:tcPr>
          <w:p w14:paraId="52255E96" w14:textId="55B9E669" w:rsidR="00D67936" w:rsidRPr="00612F32" w:rsidRDefault="00050B05" w:rsidP="000206DD">
            <w:pPr>
              <w:jc w:val="both"/>
              <w:rPr>
                <w:rFonts w:ascii="Times New Roman" w:hAnsi="Times New Roman" w:cs="Times New Roman"/>
                <w:b w:val="0"/>
                <w:bCs w:val="0"/>
                <w:sz w:val="24"/>
                <w:szCs w:val="24"/>
              </w:rPr>
            </w:pPr>
            <m:oMathPara>
              <m:oMathParaPr>
                <m:jc m:val="center"/>
              </m:oMathParaPr>
              <m:oMath>
                <m:sSubSup>
                  <m:sSubSupPr>
                    <m:ctrlPr>
                      <w:rPr>
                        <w:rFonts w:ascii="Cambria Math" w:hAnsi="Cambria Math" w:cs="Times New Roman"/>
                        <w:b w:val="0"/>
                        <w:bCs w:val="0"/>
                        <w:i/>
                        <w:sz w:val="24"/>
                        <w:szCs w:val="24"/>
                      </w:rPr>
                    </m:ctrlPr>
                  </m:sSubSup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m:t>
                </m:r>
                <m:rad>
                  <m:radPr>
                    <m:degHide m:val="1"/>
                    <m:ctrlPr>
                      <w:rPr>
                        <w:rFonts w:ascii="Cambria Math" w:hAnsi="Cambria Math" w:cs="Times New Roman"/>
                        <w:b w:val="0"/>
                        <w:bCs w:val="0"/>
                        <w:i/>
                        <w:sz w:val="24"/>
                        <w:szCs w:val="24"/>
                      </w:rPr>
                    </m:ctrlPr>
                  </m:radPr>
                  <m:deg/>
                  <m:e>
                    <m:sSup>
                      <m:sSupPr>
                        <m:ctrlPr>
                          <w:rPr>
                            <w:rFonts w:ascii="Cambria Math" w:hAnsi="Cambria Math" w:cs="Times New Roman"/>
                            <w:b w:val="0"/>
                            <w:bCs w:val="0"/>
                            <w:i/>
                            <w:sz w:val="24"/>
                            <w:szCs w:val="24"/>
                          </w:rPr>
                        </m:ctrlPr>
                      </m:sSupPr>
                      <m:e>
                        <m:d>
                          <m:dPr>
                            <m:ctrlPr>
                              <w:rPr>
                                <w:rFonts w:ascii="Cambria Math" w:hAnsi="Cambria Math" w:cs="Times New Roman"/>
                                <w:b w:val="0"/>
                                <w:bCs w:val="0"/>
                                <w:i/>
                                <w:sz w:val="24"/>
                                <w:szCs w:val="24"/>
                              </w:rPr>
                            </m:ctrlPr>
                          </m:dPr>
                          <m:e>
                            <m:nary>
                              <m:naryPr>
                                <m:chr m:val="∑"/>
                                <m:limLoc m:val="undOvr"/>
                                <m:grow m:val="1"/>
                                <m:ctrlPr>
                                  <w:rPr>
                                    <w:rFonts w:ascii="Cambria Math" w:hAnsi="Cambria Math" w:cs="Times New Roman"/>
                                    <w:b w:val="0"/>
                                    <w:bCs w:val="0"/>
                                    <w:i/>
                                    <w:sz w:val="24"/>
                                    <w:szCs w:val="24"/>
                                  </w:rPr>
                                </m:ctrlPr>
                              </m:naryPr>
                              <m:sub>
                                <m:r>
                                  <m:rPr>
                                    <m:sty m:val="bi"/>
                                  </m:rPr>
                                  <w:rPr>
                                    <w:rFonts w:ascii="Cambria Math" w:hAnsi="Cambria Math" w:cs="Times New Roman"/>
                                    <w:sz w:val="24"/>
                                    <w:szCs w:val="24"/>
                                  </w:rPr>
                                  <m:t>J=1</m:t>
                                </m:r>
                              </m:sub>
                              <m:sup>
                                <m:r>
                                  <m:rPr>
                                    <m:sty m:val="bi"/>
                                  </m:rPr>
                                  <w:rPr>
                                    <w:rFonts w:ascii="Cambria Math" w:hAnsi="Cambria Math" w:cs="Times New Roman"/>
                                    <w:sz w:val="24"/>
                                    <w:szCs w:val="24"/>
                                  </w:rPr>
                                  <m:t>n</m:t>
                                </m:r>
                              </m:sup>
                              <m:e>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ij</m:t>
                                    </m:r>
                                  </m:sub>
                                </m:sSub>
                              </m:e>
                            </m:nary>
                            <m:r>
                              <m:rPr>
                                <m:sty m:val="bi"/>
                              </m:rPr>
                              <w:rPr>
                                <w:rFonts w:ascii="Cambria Math" w:hAnsi="Cambria Math" w:cs="Times New Roman"/>
                                <w:sz w:val="24"/>
                                <w:szCs w:val="24"/>
                              </w:rPr>
                              <m:t>-</m:t>
                            </m:r>
                            <m:sSubSup>
                              <m:sSubSupPr>
                                <m:ctrlPr>
                                  <w:rPr>
                                    <w:rFonts w:ascii="Cambria Math" w:hAnsi="Cambria Math" w:cs="Times New Roman"/>
                                    <w:b w:val="0"/>
                                    <w:bCs w:val="0"/>
                                    <w:i/>
                                    <w:sz w:val="24"/>
                                    <w:szCs w:val="24"/>
                                  </w:rPr>
                                </m:ctrlPr>
                              </m:sSubSupPr>
                              <m:e>
                                <m:r>
                                  <m:rPr>
                                    <m:sty m:val="bi"/>
                                  </m:rPr>
                                  <w:rPr>
                                    <w:rFonts w:ascii="Cambria Math" w:hAnsi="Cambria Math" w:cs="Times New Roman"/>
                                    <w:sz w:val="24"/>
                                    <w:szCs w:val="24"/>
                                  </w:rPr>
                                  <m:t>v</m:t>
                                </m:r>
                              </m:e>
                              <m:sub>
                                <m:r>
                                  <m:rPr>
                                    <m:sty m:val="bi"/>
                                  </m:rPr>
                                  <w:rPr>
                                    <w:rFonts w:ascii="Cambria Math" w:hAnsi="Cambria Math" w:cs="Times New Roman"/>
                                    <w:sz w:val="24"/>
                                    <w:szCs w:val="24"/>
                                  </w:rPr>
                                  <m:t>J</m:t>
                                </m:r>
                              </m:sub>
                              <m:sup>
                                <m:r>
                                  <m:rPr>
                                    <m:sty m:val="bi"/>
                                  </m:rPr>
                                  <w:rPr>
                                    <w:rFonts w:ascii="Cambria Math" w:hAnsi="Cambria Math" w:cs="Times New Roman"/>
                                    <w:sz w:val="24"/>
                                    <w:szCs w:val="24"/>
                                  </w:rPr>
                                  <m:t>*</m:t>
                                </m:r>
                              </m:sup>
                            </m:sSubSup>
                          </m:e>
                        </m:d>
                      </m:e>
                      <m:sup>
                        <m:r>
                          <m:rPr>
                            <m:sty m:val="bi"/>
                          </m:rPr>
                          <w:rPr>
                            <w:rFonts w:ascii="Cambria Math" w:hAnsi="Cambria Math" w:cs="Times New Roman"/>
                            <w:sz w:val="24"/>
                            <w:szCs w:val="24"/>
                          </w:rPr>
                          <m:t>2</m:t>
                        </m:r>
                      </m:sup>
                    </m:sSup>
                  </m:e>
                </m:rad>
              </m:oMath>
            </m:oMathPara>
          </w:p>
        </w:tc>
        <w:tc>
          <w:tcPr>
            <w:tcW w:w="676" w:type="dxa"/>
          </w:tcPr>
          <w:p w14:paraId="03567210" w14:textId="77777777" w:rsidR="00E85394" w:rsidRPr="00612F32" w:rsidRDefault="00E85394"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7EAA8472" w14:textId="6F1B3F40" w:rsidR="00D67936" w:rsidRPr="00612F32" w:rsidRDefault="00D67936"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CF5AE7" w:rsidRPr="00612F32">
              <w:rPr>
                <w:rFonts w:ascii="Times New Roman" w:hAnsi="Times New Roman" w:cs="Times New Roman"/>
                <w:b w:val="0"/>
                <w:bCs w:val="0"/>
                <w:sz w:val="24"/>
                <w:szCs w:val="24"/>
              </w:rPr>
              <w:t>20</w:t>
            </w:r>
            <w:r w:rsidRPr="00612F32">
              <w:rPr>
                <w:rFonts w:ascii="Times New Roman" w:hAnsi="Times New Roman" w:cs="Times New Roman"/>
                <w:b w:val="0"/>
                <w:bCs w:val="0"/>
                <w:sz w:val="24"/>
                <w:szCs w:val="24"/>
              </w:rPr>
              <w:t>)</w:t>
            </w:r>
          </w:p>
        </w:tc>
      </w:tr>
    </w:tbl>
    <w:p w14:paraId="057D8BF2" w14:textId="77777777" w:rsidR="00E85394" w:rsidRPr="00612F32" w:rsidRDefault="00E85394" w:rsidP="005C1C78">
      <w:pPr>
        <w:spacing w:line="240" w:lineRule="auto"/>
        <w:jc w:val="both"/>
        <w:rPr>
          <w:rFonts w:ascii="Times New Roman" w:hAnsi="Times New Roman" w:cs="Times New Roman"/>
          <w:sz w:val="24"/>
          <w:szCs w:val="24"/>
        </w:rPr>
      </w:pPr>
    </w:p>
    <w:p w14:paraId="199DD6C0" w14:textId="77777777" w:rsidR="008425D0" w:rsidRPr="00612F32" w:rsidRDefault="008425D0" w:rsidP="005C1C78">
      <w:pPr>
        <w:spacing w:line="240" w:lineRule="auto"/>
        <w:jc w:val="both"/>
        <w:rPr>
          <w:rFonts w:ascii="Times New Roman" w:hAnsi="Times New Roman" w:cs="Times New Roman"/>
          <w:sz w:val="24"/>
          <w:szCs w:val="24"/>
        </w:rPr>
      </w:pPr>
    </w:p>
    <w:p w14:paraId="06A5C8F5" w14:textId="77777777" w:rsidR="009818EC" w:rsidRPr="00612F32" w:rsidRDefault="009818EC" w:rsidP="005C1C78">
      <w:pPr>
        <w:spacing w:line="240" w:lineRule="auto"/>
        <w:jc w:val="both"/>
        <w:rPr>
          <w:rFonts w:ascii="Times New Roman" w:hAnsi="Times New Roman" w:cs="Times New Roman"/>
          <w:sz w:val="24"/>
          <w:szCs w:val="24"/>
        </w:rPr>
      </w:pPr>
    </w:p>
    <w:p w14:paraId="2C155C6A" w14:textId="5DBBBF46" w:rsidR="007E52EC" w:rsidRPr="00612F32" w:rsidRDefault="007E52EC"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lastRenderedPageBreak/>
        <w:t>Negatif ideal uzaklık:</w:t>
      </w:r>
    </w:p>
    <w:tbl>
      <w:tblPr>
        <w:tblStyle w:val="DzTablo4"/>
        <w:tblW w:w="0" w:type="auto"/>
        <w:tblLook w:val="04A0" w:firstRow="1" w:lastRow="0" w:firstColumn="1" w:lastColumn="0" w:noHBand="0" w:noVBand="1"/>
      </w:tblPr>
      <w:tblGrid>
        <w:gridCol w:w="8492"/>
        <w:gridCol w:w="796"/>
      </w:tblGrid>
      <w:tr w:rsidR="00612F32" w:rsidRPr="00612F32" w14:paraId="061E5006" w14:textId="77777777" w:rsidTr="006A6324">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8612" w:type="dxa"/>
          </w:tcPr>
          <w:p w14:paraId="4A92FEA0" w14:textId="7C9A43B2" w:rsidR="00D67936" w:rsidRPr="00612F32" w:rsidRDefault="00050B05" w:rsidP="000206DD">
            <w:pPr>
              <w:jc w:val="both"/>
              <w:rPr>
                <w:rFonts w:ascii="Times New Roman" w:hAnsi="Times New Roman" w:cs="Times New Roman"/>
                <w:b w:val="0"/>
                <w:bCs w:val="0"/>
                <w:sz w:val="24"/>
                <w:szCs w:val="24"/>
              </w:rPr>
            </w:pPr>
            <m:oMathPara>
              <m:oMathParaPr>
                <m:jc m:val="center"/>
              </m:oMathParaPr>
              <m:oMath>
                <m:sSubSup>
                  <m:sSubSupPr>
                    <m:ctrlPr>
                      <w:rPr>
                        <w:rFonts w:ascii="Cambria Math" w:hAnsi="Cambria Math" w:cs="Times New Roman"/>
                        <w:b w:val="0"/>
                        <w:bCs w:val="0"/>
                        <w:i/>
                        <w:sz w:val="24"/>
                        <w:szCs w:val="24"/>
                      </w:rPr>
                    </m:ctrlPr>
                  </m:sSubSup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m:t>
                </m:r>
                <m:rad>
                  <m:radPr>
                    <m:degHide m:val="1"/>
                    <m:ctrlPr>
                      <w:rPr>
                        <w:rFonts w:ascii="Cambria Math" w:hAnsi="Cambria Math" w:cs="Times New Roman"/>
                        <w:b w:val="0"/>
                        <w:bCs w:val="0"/>
                        <w:i/>
                        <w:sz w:val="24"/>
                        <w:szCs w:val="24"/>
                      </w:rPr>
                    </m:ctrlPr>
                  </m:radPr>
                  <m:deg/>
                  <m:e>
                    <m:sSup>
                      <m:sSupPr>
                        <m:ctrlPr>
                          <w:rPr>
                            <w:rFonts w:ascii="Cambria Math" w:hAnsi="Cambria Math" w:cs="Times New Roman"/>
                            <w:b w:val="0"/>
                            <w:bCs w:val="0"/>
                            <w:i/>
                            <w:sz w:val="24"/>
                            <w:szCs w:val="24"/>
                          </w:rPr>
                        </m:ctrlPr>
                      </m:sSupPr>
                      <m:e>
                        <m:d>
                          <m:dPr>
                            <m:ctrlPr>
                              <w:rPr>
                                <w:rFonts w:ascii="Cambria Math" w:hAnsi="Cambria Math" w:cs="Times New Roman"/>
                                <w:b w:val="0"/>
                                <w:bCs w:val="0"/>
                                <w:i/>
                                <w:sz w:val="24"/>
                                <w:szCs w:val="24"/>
                              </w:rPr>
                            </m:ctrlPr>
                          </m:dPr>
                          <m:e>
                            <m:nary>
                              <m:naryPr>
                                <m:chr m:val="∑"/>
                                <m:limLoc m:val="undOvr"/>
                                <m:grow m:val="1"/>
                                <m:ctrlPr>
                                  <w:rPr>
                                    <w:rFonts w:ascii="Cambria Math" w:hAnsi="Cambria Math" w:cs="Times New Roman"/>
                                    <w:b w:val="0"/>
                                    <w:bCs w:val="0"/>
                                    <w:i/>
                                    <w:sz w:val="24"/>
                                    <w:szCs w:val="24"/>
                                  </w:rPr>
                                </m:ctrlPr>
                              </m:naryPr>
                              <m:sub>
                                <m:r>
                                  <m:rPr>
                                    <m:sty m:val="bi"/>
                                  </m:rPr>
                                  <w:rPr>
                                    <w:rFonts w:ascii="Cambria Math" w:hAnsi="Cambria Math" w:cs="Times New Roman"/>
                                    <w:sz w:val="24"/>
                                    <w:szCs w:val="24"/>
                                  </w:rPr>
                                  <m:t>j=1</m:t>
                                </m:r>
                              </m:sub>
                              <m:sup>
                                <m:r>
                                  <m:rPr>
                                    <m:sty m:val="bi"/>
                                  </m:rPr>
                                  <w:rPr>
                                    <w:rFonts w:ascii="Cambria Math" w:hAnsi="Cambria Math" w:cs="Times New Roman"/>
                                    <w:sz w:val="24"/>
                                    <w:szCs w:val="24"/>
                                  </w:rPr>
                                  <m:t>n</m:t>
                                </m:r>
                              </m:sup>
                              <m:e>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ij</m:t>
                                    </m:r>
                                  </m:sub>
                                </m:sSub>
                              </m:e>
                            </m:nary>
                            <m:r>
                              <m:rPr>
                                <m:sty m:val="bi"/>
                              </m:rPr>
                              <w:rPr>
                                <w:rFonts w:ascii="Cambria Math" w:hAnsi="Cambria Math" w:cs="Times New Roman"/>
                                <w:sz w:val="24"/>
                                <w:szCs w:val="24"/>
                              </w:rPr>
                              <m:t>-</m:t>
                            </m:r>
                            <m:sSubSup>
                              <m:sSubSupPr>
                                <m:ctrlPr>
                                  <w:rPr>
                                    <w:rFonts w:ascii="Cambria Math" w:hAnsi="Cambria Math" w:cs="Times New Roman"/>
                                    <w:b w:val="0"/>
                                    <w:bCs w:val="0"/>
                                    <w:i/>
                                    <w:sz w:val="24"/>
                                    <w:szCs w:val="24"/>
                                  </w:rPr>
                                </m:ctrlPr>
                              </m:sSubSupPr>
                              <m:e>
                                <m:r>
                                  <m:rPr>
                                    <m:sty m:val="bi"/>
                                  </m:rPr>
                                  <w:rPr>
                                    <w:rFonts w:ascii="Cambria Math" w:hAnsi="Cambria Math" w:cs="Times New Roman"/>
                                    <w:sz w:val="24"/>
                                    <w:szCs w:val="24"/>
                                  </w:rPr>
                                  <m:t>v</m:t>
                                </m:r>
                              </m:e>
                              <m:sub>
                                <m:r>
                                  <m:rPr>
                                    <m:sty m:val="bi"/>
                                  </m:rPr>
                                  <w:rPr>
                                    <w:rFonts w:ascii="Cambria Math" w:hAnsi="Cambria Math" w:cs="Times New Roman"/>
                                    <w:sz w:val="24"/>
                                    <w:szCs w:val="24"/>
                                  </w:rPr>
                                  <m:t>j</m:t>
                                </m:r>
                              </m:sub>
                              <m:sup>
                                <m:r>
                                  <m:rPr>
                                    <m:sty m:val="bi"/>
                                  </m:rPr>
                                  <w:rPr>
                                    <w:rFonts w:ascii="Cambria Math" w:hAnsi="Cambria Math" w:cs="Times New Roman"/>
                                    <w:sz w:val="24"/>
                                    <w:szCs w:val="24"/>
                                  </w:rPr>
                                  <m:t>-</m:t>
                                </m:r>
                              </m:sup>
                            </m:sSubSup>
                          </m:e>
                        </m:d>
                      </m:e>
                      <m:sup>
                        <m:r>
                          <m:rPr>
                            <m:sty m:val="bi"/>
                          </m:rPr>
                          <w:rPr>
                            <w:rFonts w:ascii="Cambria Math" w:hAnsi="Cambria Math" w:cs="Times New Roman"/>
                            <w:sz w:val="24"/>
                            <w:szCs w:val="24"/>
                          </w:rPr>
                          <m:t>2</m:t>
                        </m:r>
                      </m:sup>
                    </m:sSup>
                  </m:e>
                </m:rad>
              </m:oMath>
            </m:oMathPara>
          </w:p>
        </w:tc>
        <w:tc>
          <w:tcPr>
            <w:tcW w:w="676" w:type="dxa"/>
          </w:tcPr>
          <w:p w14:paraId="2EE2E212" w14:textId="77777777" w:rsidR="00E85394" w:rsidRPr="00612F32" w:rsidRDefault="00E85394"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043F2941" w14:textId="26629460" w:rsidR="00D67936" w:rsidRPr="00612F32" w:rsidRDefault="00D67936"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CF5AE7" w:rsidRPr="00612F32">
              <w:rPr>
                <w:rFonts w:ascii="Times New Roman" w:hAnsi="Times New Roman" w:cs="Times New Roman"/>
                <w:b w:val="0"/>
                <w:bCs w:val="0"/>
                <w:sz w:val="24"/>
                <w:szCs w:val="24"/>
              </w:rPr>
              <w:t>21</w:t>
            </w:r>
            <w:r w:rsidRPr="00612F32">
              <w:rPr>
                <w:rFonts w:ascii="Times New Roman" w:hAnsi="Times New Roman" w:cs="Times New Roman"/>
                <w:b w:val="0"/>
                <w:bCs w:val="0"/>
                <w:sz w:val="24"/>
                <w:szCs w:val="24"/>
              </w:rPr>
              <w:t>)</w:t>
            </w:r>
          </w:p>
        </w:tc>
      </w:tr>
    </w:tbl>
    <w:p w14:paraId="75FFBDA4" w14:textId="77777777" w:rsidR="00E85394" w:rsidRPr="00612F32" w:rsidRDefault="00E85394" w:rsidP="005C1C78">
      <w:pPr>
        <w:spacing w:line="240" w:lineRule="auto"/>
        <w:jc w:val="both"/>
        <w:rPr>
          <w:rFonts w:ascii="Times New Roman" w:hAnsi="Times New Roman" w:cs="Times New Roman"/>
          <w:sz w:val="24"/>
          <w:szCs w:val="24"/>
        </w:rPr>
      </w:pPr>
    </w:p>
    <w:p w14:paraId="3AAE57D6" w14:textId="77777777" w:rsidR="007E52EC" w:rsidRPr="00612F32" w:rsidRDefault="007E52EC" w:rsidP="005C1C78">
      <w:pPr>
        <w:spacing w:line="240" w:lineRule="auto"/>
        <w:rPr>
          <w:rFonts w:ascii="Times New Roman" w:hAnsi="Times New Roman" w:cs="Times New Roman"/>
          <w:sz w:val="24"/>
          <w:szCs w:val="24"/>
        </w:rPr>
      </w:pPr>
      <w:r w:rsidRPr="00612F32">
        <w:rPr>
          <w:rFonts w:ascii="Times New Roman" w:hAnsi="Times New Roman" w:cs="Times New Roman"/>
          <w:sz w:val="24"/>
          <w:szCs w:val="24"/>
        </w:rPr>
        <w:t>Burada karar noktası sayısı kadar S</w:t>
      </w:r>
      <w:r w:rsidRPr="00612F32">
        <w:rPr>
          <w:rFonts w:ascii="Times New Roman" w:hAnsi="Times New Roman" w:cs="Times New Roman"/>
          <w:sz w:val="24"/>
          <w:szCs w:val="24"/>
          <w:vertAlign w:val="superscript"/>
        </w:rPr>
        <w:t>*</w:t>
      </w:r>
      <w:r w:rsidRPr="00612F32">
        <w:rPr>
          <w:rFonts w:ascii="Times New Roman" w:hAnsi="Times New Roman" w:cs="Times New Roman"/>
          <w:i/>
          <w:iCs/>
          <w:sz w:val="24"/>
          <w:szCs w:val="24"/>
          <w:vertAlign w:val="subscript"/>
        </w:rPr>
        <w:t>i</w:t>
      </w:r>
      <w:r w:rsidRPr="00612F32">
        <w:rPr>
          <w:rFonts w:ascii="Times New Roman" w:hAnsi="Times New Roman" w:cs="Times New Roman"/>
          <w:sz w:val="24"/>
          <w:szCs w:val="24"/>
          <w:vertAlign w:val="subscript"/>
        </w:rPr>
        <w:t xml:space="preserve"> </w:t>
      </w:r>
      <w:r w:rsidRPr="00612F32">
        <w:rPr>
          <w:rFonts w:ascii="Times New Roman" w:hAnsi="Times New Roman" w:cs="Times New Roman"/>
          <w:sz w:val="24"/>
          <w:szCs w:val="24"/>
        </w:rPr>
        <w:t>ve S</w:t>
      </w:r>
      <w:r w:rsidRPr="00612F32">
        <w:rPr>
          <w:rFonts w:ascii="Times New Roman" w:hAnsi="Times New Roman" w:cs="Times New Roman"/>
          <w:sz w:val="24"/>
          <w:szCs w:val="24"/>
          <w:vertAlign w:val="superscript"/>
        </w:rPr>
        <w:t>-</w:t>
      </w:r>
      <w:r w:rsidRPr="00612F32">
        <w:rPr>
          <w:rFonts w:ascii="Times New Roman" w:hAnsi="Times New Roman" w:cs="Times New Roman"/>
          <w:i/>
          <w:iCs/>
          <w:sz w:val="24"/>
          <w:szCs w:val="24"/>
          <w:vertAlign w:val="subscript"/>
        </w:rPr>
        <w:t>i</w:t>
      </w:r>
      <w:r w:rsidRPr="00612F32">
        <w:rPr>
          <w:rFonts w:ascii="Times New Roman" w:hAnsi="Times New Roman" w:cs="Times New Roman"/>
          <w:sz w:val="24"/>
          <w:szCs w:val="24"/>
          <w:vertAlign w:val="subscript"/>
        </w:rPr>
        <w:t xml:space="preserve"> </w:t>
      </w:r>
      <w:r w:rsidRPr="00612F32">
        <w:rPr>
          <w:rFonts w:ascii="Times New Roman" w:hAnsi="Times New Roman" w:cs="Times New Roman"/>
          <w:sz w:val="24"/>
          <w:szCs w:val="24"/>
        </w:rPr>
        <w:t>olacaktır.</w:t>
      </w:r>
    </w:p>
    <w:p w14:paraId="57E10EE3" w14:textId="2F76C567" w:rsidR="007E52EC" w:rsidRPr="00612F32" w:rsidRDefault="00990C44" w:rsidP="005C1C78">
      <w:pPr>
        <w:spacing w:line="240" w:lineRule="auto"/>
        <w:rPr>
          <w:rFonts w:ascii="Times New Roman" w:hAnsi="Times New Roman" w:cs="Times New Roman"/>
          <w:sz w:val="24"/>
          <w:szCs w:val="24"/>
          <w:u w:val="single"/>
        </w:rPr>
      </w:pPr>
      <w:r w:rsidRPr="00612F32">
        <w:rPr>
          <w:rFonts w:ascii="Times New Roman" w:hAnsi="Times New Roman" w:cs="Times New Roman"/>
          <w:iCs/>
          <w:sz w:val="24"/>
          <w:szCs w:val="24"/>
          <w:u w:val="single"/>
        </w:rPr>
        <w:t>ADIM</w:t>
      </w:r>
      <w:r w:rsidR="007E52EC" w:rsidRPr="00612F32">
        <w:rPr>
          <w:rFonts w:ascii="Times New Roman" w:hAnsi="Times New Roman" w:cs="Times New Roman"/>
          <w:sz w:val="24"/>
          <w:szCs w:val="24"/>
          <w:u w:val="single"/>
        </w:rPr>
        <w:t xml:space="preserve"> 6: İdeal </w:t>
      </w:r>
      <w:r w:rsidR="00580416" w:rsidRPr="00612F32">
        <w:rPr>
          <w:rFonts w:ascii="Times New Roman" w:hAnsi="Times New Roman" w:cs="Times New Roman"/>
          <w:sz w:val="24"/>
          <w:szCs w:val="24"/>
          <w:u w:val="single"/>
        </w:rPr>
        <w:t>Ç</w:t>
      </w:r>
      <w:r w:rsidR="007E52EC" w:rsidRPr="00612F32">
        <w:rPr>
          <w:rFonts w:ascii="Times New Roman" w:hAnsi="Times New Roman" w:cs="Times New Roman"/>
          <w:sz w:val="24"/>
          <w:szCs w:val="24"/>
          <w:u w:val="single"/>
        </w:rPr>
        <w:t xml:space="preserve">özüme </w:t>
      </w:r>
      <w:r w:rsidR="00580416" w:rsidRPr="00612F32">
        <w:rPr>
          <w:rFonts w:ascii="Times New Roman" w:hAnsi="Times New Roman" w:cs="Times New Roman"/>
          <w:sz w:val="24"/>
          <w:szCs w:val="24"/>
          <w:u w:val="single"/>
        </w:rPr>
        <w:t>G</w:t>
      </w:r>
      <w:r w:rsidR="007E52EC" w:rsidRPr="00612F32">
        <w:rPr>
          <w:rFonts w:ascii="Times New Roman" w:hAnsi="Times New Roman" w:cs="Times New Roman"/>
          <w:sz w:val="24"/>
          <w:szCs w:val="24"/>
          <w:u w:val="single"/>
        </w:rPr>
        <w:t xml:space="preserve">öreli </w:t>
      </w:r>
      <w:r w:rsidR="00580416" w:rsidRPr="00612F32">
        <w:rPr>
          <w:rFonts w:ascii="Times New Roman" w:hAnsi="Times New Roman" w:cs="Times New Roman"/>
          <w:sz w:val="24"/>
          <w:szCs w:val="24"/>
          <w:u w:val="single"/>
        </w:rPr>
        <w:t>Y</w:t>
      </w:r>
      <w:r w:rsidR="007E52EC" w:rsidRPr="00612F32">
        <w:rPr>
          <w:rFonts w:ascii="Times New Roman" w:hAnsi="Times New Roman" w:cs="Times New Roman"/>
          <w:sz w:val="24"/>
          <w:szCs w:val="24"/>
          <w:u w:val="single"/>
        </w:rPr>
        <w:t xml:space="preserve">akınlığın </w:t>
      </w:r>
      <w:r w:rsidR="00580416" w:rsidRPr="00612F32">
        <w:rPr>
          <w:rFonts w:ascii="Times New Roman" w:hAnsi="Times New Roman" w:cs="Times New Roman"/>
          <w:sz w:val="24"/>
          <w:szCs w:val="24"/>
          <w:u w:val="single"/>
        </w:rPr>
        <w:t>H</w:t>
      </w:r>
      <w:r w:rsidR="007E52EC" w:rsidRPr="00612F32">
        <w:rPr>
          <w:rFonts w:ascii="Times New Roman" w:hAnsi="Times New Roman" w:cs="Times New Roman"/>
          <w:sz w:val="24"/>
          <w:szCs w:val="24"/>
          <w:u w:val="single"/>
        </w:rPr>
        <w:t xml:space="preserve">esaplanması </w:t>
      </w:r>
    </w:p>
    <w:p w14:paraId="7004F0B4" w14:textId="16EE81BC" w:rsidR="007E52EC" w:rsidRPr="00612F32" w:rsidRDefault="007E52EC"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Yapılan tüm hesaplamaların ardından her bir karar noktasının ideal çözüme göreli yakınlığının hesaplanmasında ideal ve ideal olmayan noktalara uzaklıklarından yararlanılır. İdeal çözüme yakınlık </w:t>
      </w:r>
      <m:oMath>
        <m:sSubSup>
          <m:sSubSupPr>
            <m:ctrlPr>
              <w:rPr>
                <w:rFonts w:ascii="Cambria Math" w:hAnsi="Cambria Math" w:cs="Times New Roman"/>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m:t>
            </m:r>
          </m:sup>
        </m:sSubSup>
      </m:oMath>
      <w:r w:rsidRPr="00612F32">
        <w:rPr>
          <w:rFonts w:ascii="Times New Roman" w:hAnsi="Times New Roman" w:cs="Times New Roman"/>
          <w:sz w:val="24"/>
          <w:szCs w:val="24"/>
          <w:vertAlign w:val="superscript"/>
        </w:rPr>
        <w:t xml:space="preserve"> </w:t>
      </w:r>
      <w:r w:rsidRPr="00612F32">
        <w:rPr>
          <w:rFonts w:ascii="Times New Roman" w:hAnsi="Times New Roman" w:cs="Times New Roman"/>
          <w:sz w:val="24"/>
          <w:szCs w:val="24"/>
        </w:rPr>
        <w:t xml:space="preserve">ile sembolize edilmektedir. Buradaki </w:t>
      </w:r>
      <m:oMath>
        <m:sSubSup>
          <m:sSubSupPr>
            <m:ctrlPr>
              <w:rPr>
                <w:rFonts w:ascii="Cambria Math" w:hAnsi="Cambria Math" w:cs="Times New Roman"/>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m:t>
            </m:r>
          </m:sup>
        </m:sSubSup>
      </m:oMath>
      <w:r w:rsidRPr="00612F32">
        <w:rPr>
          <w:rFonts w:ascii="Times New Roman" w:hAnsi="Times New Roman" w:cs="Times New Roman"/>
          <w:sz w:val="24"/>
          <w:szCs w:val="24"/>
        </w:rPr>
        <w:t xml:space="preserve">değeri </w:t>
      </w:r>
      <m:oMath>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≤1</m:t>
        </m:r>
      </m:oMath>
      <w:r w:rsidR="00911A62" w:rsidRPr="00612F32">
        <w:rPr>
          <w:rFonts w:ascii="Times New Roman" w:eastAsiaTheme="minorEastAsia" w:hAnsi="Times New Roman" w:cs="Times New Roman"/>
          <w:sz w:val="24"/>
          <w:szCs w:val="24"/>
        </w:rPr>
        <w:t xml:space="preserve"> aralığında değer almaktadır. </w:t>
      </w:r>
      <m:oMath>
        <m:sSubSup>
          <m:sSubSupPr>
            <m:ctrlPr>
              <w:rPr>
                <w:rFonts w:ascii="Cambria Math" w:hAnsi="Cambria Math" w:cs="Times New Roman"/>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m:t>
            </m:r>
          </m:sup>
        </m:sSubSup>
      </m:oMath>
      <w:r w:rsidR="00911A62" w:rsidRPr="00612F32">
        <w:rPr>
          <w:rFonts w:ascii="Times New Roman" w:hAnsi="Times New Roman" w:cs="Times New Roman"/>
          <w:sz w:val="24"/>
          <w:szCs w:val="24"/>
        </w:rPr>
        <w:t xml:space="preserve">=1 karar noktasının ideal çözüme mutlak en yakın çözüm yakınlığını göstermektedir. </w:t>
      </w:r>
      <m:oMath>
        <m:sSubSup>
          <m:sSubSupPr>
            <m:ctrlPr>
              <w:rPr>
                <w:rFonts w:ascii="Cambria Math" w:hAnsi="Cambria Math" w:cs="Times New Roman"/>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m:t>
            </m:r>
          </m:sup>
        </m:sSubSup>
      </m:oMath>
      <w:r w:rsidR="00911A62" w:rsidRPr="00612F32">
        <w:rPr>
          <w:rFonts w:ascii="Times New Roman" w:hAnsi="Times New Roman" w:cs="Times New Roman"/>
          <w:sz w:val="24"/>
          <w:szCs w:val="24"/>
        </w:rPr>
        <w:t>=0 ise karar noktasının negatif ideal çözüme mutlak yakınlığını göstermektedir.</w:t>
      </w:r>
    </w:p>
    <w:tbl>
      <w:tblPr>
        <w:tblStyle w:val="DzTablo4"/>
        <w:tblW w:w="0" w:type="auto"/>
        <w:tblLook w:val="04A0" w:firstRow="1" w:lastRow="0" w:firstColumn="1" w:lastColumn="0" w:noHBand="0" w:noVBand="1"/>
      </w:tblPr>
      <w:tblGrid>
        <w:gridCol w:w="8492"/>
        <w:gridCol w:w="796"/>
      </w:tblGrid>
      <w:tr w:rsidR="00612F32" w:rsidRPr="00612F32" w14:paraId="41CE7E36" w14:textId="77777777" w:rsidTr="006A6324">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8612" w:type="dxa"/>
          </w:tcPr>
          <w:p w14:paraId="7E946931" w14:textId="77D42B03" w:rsidR="00D67936" w:rsidRPr="00612F32" w:rsidRDefault="00050B05" w:rsidP="000206DD">
            <w:pPr>
              <w:jc w:val="both"/>
              <w:rPr>
                <w:rFonts w:ascii="Times New Roman" w:hAnsi="Times New Roman" w:cs="Times New Roman"/>
                <w:b w:val="0"/>
                <w:bCs w:val="0"/>
                <w:sz w:val="24"/>
                <w:szCs w:val="24"/>
              </w:rPr>
            </w:pPr>
            <m:oMathPara>
              <m:oMathParaPr>
                <m:jc m:val="center"/>
              </m:oMathParaPr>
              <m:oMath>
                <m:sSubSup>
                  <m:sSubSupPr>
                    <m:ctrlPr>
                      <w:rPr>
                        <w:rFonts w:ascii="Cambria Math" w:hAnsi="Cambria Math" w:cs="Times New Roman"/>
                        <w:b w:val="0"/>
                        <w:bCs w:val="0"/>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m:t>
                </m:r>
                <m:f>
                  <m:fPr>
                    <m:ctrlPr>
                      <w:rPr>
                        <w:rFonts w:ascii="Cambria Math" w:hAnsi="Cambria Math" w:cs="Times New Roman"/>
                        <w:b w:val="0"/>
                        <w:bCs w:val="0"/>
                        <w:i/>
                        <w:sz w:val="24"/>
                        <w:szCs w:val="24"/>
                      </w:rPr>
                    </m:ctrlPr>
                  </m:fPr>
                  <m:num>
                    <m:sSubSup>
                      <m:sSubSupPr>
                        <m:ctrlPr>
                          <w:rPr>
                            <w:rFonts w:ascii="Cambria Math" w:hAnsi="Cambria Math" w:cs="Times New Roman"/>
                            <w:b w:val="0"/>
                            <w:bCs w:val="0"/>
                            <w:i/>
                            <w:sz w:val="24"/>
                            <w:szCs w:val="24"/>
                          </w:rPr>
                        </m:ctrlPr>
                      </m:sSubSup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m:t>
                        </m:r>
                      </m:sup>
                    </m:sSubSup>
                  </m:num>
                  <m:den>
                    <m:sSubSup>
                      <m:sSubSupPr>
                        <m:ctrlPr>
                          <w:rPr>
                            <w:rFonts w:ascii="Cambria Math" w:hAnsi="Cambria Math" w:cs="Times New Roman"/>
                            <w:b w:val="0"/>
                            <w:bCs w:val="0"/>
                            <w:i/>
                            <w:sz w:val="24"/>
                            <w:szCs w:val="24"/>
                          </w:rPr>
                        </m:ctrlPr>
                      </m:sSubSup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m:t>
                    </m:r>
                    <m:sSubSup>
                      <m:sSubSupPr>
                        <m:ctrlPr>
                          <w:rPr>
                            <w:rFonts w:ascii="Cambria Math" w:hAnsi="Cambria Math" w:cs="Times New Roman"/>
                            <w:b w:val="0"/>
                            <w:bCs w:val="0"/>
                            <w:i/>
                            <w:sz w:val="24"/>
                            <w:szCs w:val="24"/>
                          </w:rPr>
                        </m:ctrlPr>
                      </m:sSubSup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m:t>
                        </m:r>
                      </m:sup>
                    </m:sSubSup>
                  </m:den>
                </m:f>
              </m:oMath>
            </m:oMathPara>
          </w:p>
        </w:tc>
        <w:tc>
          <w:tcPr>
            <w:tcW w:w="676" w:type="dxa"/>
          </w:tcPr>
          <w:p w14:paraId="1E947EBB" w14:textId="5107930C" w:rsidR="00D67936" w:rsidRPr="00612F32" w:rsidRDefault="00D67936" w:rsidP="00020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CF5AE7" w:rsidRPr="00612F32">
              <w:rPr>
                <w:rFonts w:ascii="Times New Roman" w:hAnsi="Times New Roman" w:cs="Times New Roman"/>
                <w:b w:val="0"/>
                <w:bCs w:val="0"/>
                <w:sz w:val="24"/>
                <w:szCs w:val="24"/>
              </w:rPr>
              <w:t>22</w:t>
            </w:r>
            <w:r w:rsidRPr="00612F32">
              <w:rPr>
                <w:rFonts w:ascii="Times New Roman" w:hAnsi="Times New Roman" w:cs="Times New Roman"/>
                <w:b w:val="0"/>
                <w:bCs w:val="0"/>
                <w:sz w:val="24"/>
                <w:szCs w:val="24"/>
              </w:rPr>
              <w:t>)</w:t>
            </w:r>
          </w:p>
        </w:tc>
      </w:tr>
    </w:tbl>
    <w:p w14:paraId="1C0FE5BF" w14:textId="58E987AC" w:rsidR="00A92309" w:rsidRPr="00612F32" w:rsidRDefault="00A92309" w:rsidP="00A92309">
      <w:pPr>
        <w:pStyle w:val="Balk3"/>
      </w:pPr>
      <w:bookmarkStart w:id="42" w:name="_Toc28354391"/>
      <w:bookmarkStart w:id="43" w:name="_Toc33613990"/>
      <w:r w:rsidRPr="00612F32">
        <w:t>2.2.4.</w:t>
      </w:r>
      <w:r w:rsidR="0078799C" w:rsidRPr="00612F32">
        <w:t xml:space="preserve"> </w:t>
      </w:r>
      <w:r w:rsidR="0078799C" w:rsidRPr="00612F32">
        <w:rPr>
          <w:rFonts w:cs="Times New Roman"/>
          <w:szCs w:val="24"/>
        </w:rPr>
        <w:t>ELECTRE</w:t>
      </w:r>
      <w:bookmarkEnd w:id="42"/>
      <w:bookmarkEnd w:id="43"/>
    </w:p>
    <w:p w14:paraId="3B817046" w14:textId="5D25B4AA" w:rsidR="003A20A1" w:rsidRPr="00612F32" w:rsidRDefault="00A30482" w:rsidP="0078799C">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E</w:t>
      </w:r>
      <w:r w:rsidR="00521A05" w:rsidRPr="00612F32">
        <w:rPr>
          <w:rFonts w:ascii="Times New Roman" w:hAnsi="Times New Roman" w:cs="Times New Roman"/>
          <w:sz w:val="24"/>
          <w:szCs w:val="24"/>
        </w:rPr>
        <w:t>LECTRE</w:t>
      </w:r>
      <w:r w:rsidRPr="00612F32">
        <w:rPr>
          <w:rFonts w:ascii="Times New Roman" w:hAnsi="Times New Roman" w:cs="Times New Roman"/>
          <w:sz w:val="24"/>
          <w:szCs w:val="24"/>
        </w:rPr>
        <w:t xml:space="preserve"> yöntemi seçeneklerin ikili olarak karşılaştırılmasına dayanmaktadır</w:t>
      </w:r>
      <w:r w:rsidR="00521A05" w:rsidRPr="00612F32">
        <w:rPr>
          <w:rFonts w:ascii="Times New Roman" w:hAnsi="Times New Roman" w:cs="Times New Roman"/>
          <w:sz w:val="24"/>
          <w:szCs w:val="24"/>
        </w:rPr>
        <w:t xml:space="preserve"> ve</w:t>
      </w:r>
      <w:r w:rsidRPr="00612F32">
        <w:rPr>
          <w:rFonts w:ascii="Times New Roman" w:hAnsi="Times New Roman" w:cs="Times New Roman"/>
          <w:sz w:val="24"/>
          <w:szCs w:val="24"/>
        </w:rPr>
        <w:t xml:space="preserve"> </w:t>
      </w:r>
      <w:r w:rsidR="00521A05" w:rsidRPr="00612F32">
        <w:rPr>
          <w:rFonts w:ascii="Times New Roman" w:hAnsi="Times New Roman" w:cs="Times New Roman"/>
          <w:sz w:val="24"/>
          <w:szCs w:val="24"/>
        </w:rPr>
        <w:t>b</w:t>
      </w:r>
      <w:r w:rsidRPr="00612F32">
        <w:rPr>
          <w:rFonts w:ascii="Times New Roman" w:hAnsi="Times New Roman" w:cs="Times New Roman"/>
          <w:sz w:val="24"/>
          <w:szCs w:val="24"/>
        </w:rPr>
        <w:t>u</w:t>
      </w:r>
      <w:r w:rsidR="00521A05" w:rsidRPr="00612F32">
        <w:rPr>
          <w:rFonts w:ascii="Times New Roman" w:hAnsi="Times New Roman" w:cs="Times New Roman"/>
          <w:sz w:val="24"/>
          <w:szCs w:val="24"/>
        </w:rPr>
        <w:t xml:space="preserve"> durum,</w:t>
      </w:r>
      <w:r w:rsidRPr="00612F32">
        <w:rPr>
          <w:rFonts w:ascii="Times New Roman" w:hAnsi="Times New Roman" w:cs="Times New Roman"/>
          <w:sz w:val="24"/>
          <w:szCs w:val="24"/>
        </w:rPr>
        <w:t xml:space="preserve"> her seçeneğin tüm seçeneklerle karşılaştırıldığı anlamına gelmektedir.</w:t>
      </w:r>
      <w:r w:rsidR="0044548E" w:rsidRPr="00612F32">
        <w:rPr>
          <w:rFonts w:ascii="Times New Roman" w:hAnsi="Times New Roman" w:cs="Times New Roman"/>
          <w:sz w:val="24"/>
          <w:szCs w:val="24"/>
        </w:rPr>
        <w:t xml:space="preserve"> </w:t>
      </w:r>
      <w:r w:rsidR="00521A05" w:rsidRPr="00612F32">
        <w:rPr>
          <w:rFonts w:ascii="Times New Roman" w:hAnsi="Times New Roman" w:cs="Times New Roman"/>
          <w:sz w:val="24"/>
          <w:szCs w:val="24"/>
        </w:rPr>
        <w:t xml:space="preserve">ELECTRE </w:t>
      </w:r>
      <w:r w:rsidR="002D3DB7" w:rsidRPr="00612F32">
        <w:rPr>
          <w:rFonts w:ascii="Times New Roman" w:hAnsi="Times New Roman" w:cs="Times New Roman"/>
          <w:sz w:val="24"/>
          <w:szCs w:val="24"/>
        </w:rPr>
        <w:t xml:space="preserve">yöntemi ilk olarak </w:t>
      </w:r>
      <w:r w:rsidR="00521A05" w:rsidRPr="00612F32">
        <w:rPr>
          <w:rFonts w:ascii="Times New Roman" w:hAnsi="Times New Roman" w:cs="Times New Roman"/>
          <w:sz w:val="24"/>
          <w:szCs w:val="24"/>
        </w:rPr>
        <w:t xml:space="preserve">ELECTRE </w:t>
      </w:r>
      <w:r w:rsidR="0019084D" w:rsidRPr="00612F32">
        <w:rPr>
          <w:rFonts w:ascii="Times New Roman" w:hAnsi="Times New Roman" w:cs="Times New Roman"/>
          <w:sz w:val="24"/>
          <w:szCs w:val="24"/>
        </w:rPr>
        <w:t>I</w:t>
      </w:r>
      <w:r w:rsidR="00521A05" w:rsidRPr="00612F32">
        <w:rPr>
          <w:rFonts w:ascii="Times New Roman" w:hAnsi="Times New Roman" w:cs="Times New Roman"/>
          <w:sz w:val="24"/>
          <w:szCs w:val="24"/>
        </w:rPr>
        <w:t xml:space="preserve"> tipi ile ortaya atılmıştır. Ardından</w:t>
      </w:r>
      <w:r w:rsidR="002D3DB7" w:rsidRPr="00612F32">
        <w:rPr>
          <w:rFonts w:ascii="Times New Roman" w:hAnsi="Times New Roman" w:cs="Times New Roman"/>
          <w:sz w:val="24"/>
          <w:szCs w:val="24"/>
        </w:rPr>
        <w:t xml:space="preserve"> </w:t>
      </w:r>
      <w:r w:rsidR="00521A05" w:rsidRPr="00612F32">
        <w:rPr>
          <w:rFonts w:ascii="Times New Roman" w:hAnsi="Times New Roman" w:cs="Times New Roman"/>
          <w:sz w:val="24"/>
          <w:szCs w:val="24"/>
        </w:rPr>
        <w:t xml:space="preserve">ELECTRE </w:t>
      </w:r>
      <w:r w:rsidR="0019084D" w:rsidRPr="00612F32">
        <w:rPr>
          <w:rFonts w:ascii="Times New Roman" w:hAnsi="Times New Roman" w:cs="Times New Roman"/>
          <w:sz w:val="24"/>
          <w:szCs w:val="24"/>
        </w:rPr>
        <w:t>I</w:t>
      </w:r>
      <w:r w:rsidR="00521A05" w:rsidRPr="00612F32">
        <w:rPr>
          <w:rFonts w:ascii="Times New Roman" w:hAnsi="Times New Roman" w:cs="Times New Roman"/>
          <w:sz w:val="24"/>
          <w:szCs w:val="24"/>
        </w:rPr>
        <w:t>V</w:t>
      </w:r>
      <w:r w:rsidR="002D3DB7" w:rsidRPr="00612F32">
        <w:rPr>
          <w:rFonts w:ascii="Times New Roman" w:hAnsi="Times New Roman" w:cs="Times New Roman"/>
          <w:sz w:val="24"/>
          <w:szCs w:val="24"/>
        </w:rPr>
        <w:t xml:space="preserve"> ve </w:t>
      </w:r>
      <w:r w:rsidR="00521A05" w:rsidRPr="00612F32">
        <w:rPr>
          <w:rFonts w:ascii="Times New Roman" w:hAnsi="Times New Roman" w:cs="Times New Roman"/>
          <w:sz w:val="24"/>
          <w:szCs w:val="24"/>
        </w:rPr>
        <w:t>ELECTRE IS tipleri,</w:t>
      </w:r>
      <w:r w:rsidR="002D3DB7" w:rsidRPr="00612F32">
        <w:rPr>
          <w:rFonts w:ascii="Times New Roman" w:hAnsi="Times New Roman" w:cs="Times New Roman"/>
          <w:sz w:val="24"/>
          <w:szCs w:val="24"/>
        </w:rPr>
        <w:t xml:space="preserve"> seçim sürecinde kullanıcılara yardımcı olmak amacı ile geliştirilmiş</w:t>
      </w:r>
      <w:r w:rsidR="00521A05" w:rsidRPr="00612F32">
        <w:rPr>
          <w:rFonts w:ascii="Times New Roman" w:hAnsi="Times New Roman" w:cs="Times New Roman"/>
          <w:sz w:val="24"/>
          <w:szCs w:val="24"/>
        </w:rPr>
        <w:t>lerd</w:t>
      </w:r>
      <w:r w:rsidR="002D3DB7" w:rsidRPr="00612F32">
        <w:rPr>
          <w:rFonts w:ascii="Times New Roman" w:hAnsi="Times New Roman" w:cs="Times New Roman"/>
          <w:sz w:val="24"/>
          <w:szCs w:val="24"/>
        </w:rPr>
        <w:t xml:space="preserve">ir. </w:t>
      </w:r>
      <w:r w:rsidR="00521A05" w:rsidRPr="00612F32">
        <w:rPr>
          <w:rFonts w:ascii="Times New Roman" w:hAnsi="Times New Roman" w:cs="Times New Roman"/>
          <w:sz w:val="24"/>
          <w:szCs w:val="24"/>
        </w:rPr>
        <w:t xml:space="preserve">ELECTRE </w:t>
      </w:r>
      <w:r w:rsidR="0019084D" w:rsidRPr="00612F32">
        <w:rPr>
          <w:rFonts w:ascii="Times New Roman" w:hAnsi="Times New Roman" w:cs="Times New Roman"/>
          <w:sz w:val="24"/>
          <w:szCs w:val="24"/>
        </w:rPr>
        <w:t>I</w:t>
      </w:r>
      <w:r w:rsidR="002D3DB7" w:rsidRPr="00612F32">
        <w:rPr>
          <w:rFonts w:ascii="Times New Roman" w:hAnsi="Times New Roman" w:cs="Times New Roman"/>
          <w:sz w:val="24"/>
          <w:szCs w:val="24"/>
        </w:rPr>
        <w:t xml:space="preserve"> ve </w:t>
      </w:r>
      <w:r w:rsidR="00521A05" w:rsidRPr="00612F32">
        <w:rPr>
          <w:rFonts w:ascii="Times New Roman" w:hAnsi="Times New Roman" w:cs="Times New Roman"/>
          <w:sz w:val="24"/>
          <w:szCs w:val="24"/>
        </w:rPr>
        <w:t xml:space="preserve">ELECTRE IV yöntemleri </w:t>
      </w:r>
      <w:r w:rsidR="002D3DB7" w:rsidRPr="00612F32">
        <w:rPr>
          <w:rFonts w:ascii="Times New Roman" w:hAnsi="Times New Roman" w:cs="Times New Roman"/>
          <w:sz w:val="24"/>
          <w:szCs w:val="24"/>
        </w:rPr>
        <w:t>arasındaki temel fark</w:t>
      </w:r>
      <w:r w:rsidR="00521A05" w:rsidRPr="00612F32">
        <w:rPr>
          <w:rFonts w:ascii="Times New Roman" w:hAnsi="Times New Roman" w:cs="Times New Roman"/>
          <w:sz w:val="24"/>
          <w:szCs w:val="24"/>
        </w:rPr>
        <w:t>,</w:t>
      </w:r>
      <w:r w:rsidR="002D3DB7" w:rsidRPr="00612F32">
        <w:rPr>
          <w:rFonts w:ascii="Times New Roman" w:hAnsi="Times New Roman" w:cs="Times New Roman"/>
          <w:sz w:val="24"/>
          <w:szCs w:val="24"/>
        </w:rPr>
        <w:t xml:space="preserve"> veto kavramından dolayı oluşmaktadır</w:t>
      </w:r>
      <w:r w:rsidR="00521A05" w:rsidRPr="00612F32">
        <w:rPr>
          <w:rFonts w:ascii="Times New Roman" w:hAnsi="Times New Roman" w:cs="Times New Roman"/>
          <w:sz w:val="24"/>
          <w:szCs w:val="24"/>
        </w:rPr>
        <w:t>.</w:t>
      </w:r>
      <w:r w:rsidR="002D3DB7" w:rsidRPr="00612F32">
        <w:rPr>
          <w:rFonts w:ascii="Times New Roman" w:hAnsi="Times New Roman" w:cs="Times New Roman"/>
          <w:sz w:val="24"/>
          <w:szCs w:val="24"/>
        </w:rPr>
        <w:t xml:space="preserve"> </w:t>
      </w:r>
      <w:r w:rsidR="00521A05" w:rsidRPr="00612F32">
        <w:rPr>
          <w:rFonts w:ascii="Times New Roman" w:hAnsi="Times New Roman" w:cs="Times New Roman"/>
          <w:sz w:val="24"/>
          <w:szCs w:val="24"/>
        </w:rPr>
        <w:t>Yani;</w:t>
      </w:r>
      <w:r w:rsidR="002D3DB7" w:rsidRPr="00612F32">
        <w:rPr>
          <w:rFonts w:ascii="Times New Roman" w:hAnsi="Times New Roman" w:cs="Times New Roman"/>
          <w:sz w:val="24"/>
          <w:szCs w:val="24"/>
        </w:rPr>
        <w:t xml:space="preserve"> eğer bir </w:t>
      </w:r>
      <w:r w:rsidR="00521A05" w:rsidRPr="00612F32">
        <w:rPr>
          <w:rFonts w:ascii="Times New Roman" w:hAnsi="Times New Roman" w:cs="Times New Roman"/>
          <w:sz w:val="24"/>
          <w:szCs w:val="24"/>
        </w:rPr>
        <w:t xml:space="preserve">alternatif </w:t>
      </w:r>
      <w:r w:rsidR="002D3DB7" w:rsidRPr="00612F32">
        <w:rPr>
          <w:rFonts w:ascii="Times New Roman" w:hAnsi="Times New Roman" w:cs="Times New Roman"/>
          <w:sz w:val="24"/>
          <w:szCs w:val="24"/>
        </w:rPr>
        <w:t xml:space="preserve">başka bir alternatife oranla, tek bir </w:t>
      </w:r>
      <w:r w:rsidR="00521A05" w:rsidRPr="00612F32">
        <w:rPr>
          <w:rFonts w:ascii="Times New Roman" w:hAnsi="Times New Roman" w:cs="Times New Roman"/>
          <w:sz w:val="24"/>
          <w:szCs w:val="24"/>
        </w:rPr>
        <w:t xml:space="preserve">kriter </w:t>
      </w:r>
      <w:r w:rsidR="002D3DB7" w:rsidRPr="00612F32">
        <w:rPr>
          <w:rFonts w:ascii="Times New Roman" w:hAnsi="Times New Roman" w:cs="Times New Roman"/>
          <w:sz w:val="24"/>
          <w:szCs w:val="24"/>
        </w:rPr>
        <w:t xml:space="preserve">üzerinden </w:t>
      </w:r>
      <w:r w:rsidR="0019084D" w:rsidRPr="00612F32">
        <w:rPr>
          <w:rFonts w:ascii="Times New Roman" w:hAnsi="Times New Roman" w:cs="Times New Roman"/>
          <w:sz w:val="24"/>
          <w:szCs w:val="24"/>
        </w:rPr>
        <w:t xml:space="preserve">daha kötü bir performans sergiliyorsa, diğer kriterlerin performans değerlerine bakılmaksızın alternatif daha üst bir seviye olarak kabul edilmektedir. </w:t>
      </w:r>
      <w:r w:rsidR="003A20A1" w:rsidRPr="00612F32">
        <w:rPr>
          <w:rFonts w:ascii="Times New Roman" w:hAnsi="Times New Roman" w:cs="Times New Roman"/>
          <w:sz w:val="24"/>
          <w:szCs w:val="24"/>
        </w:rPr>
        <w:t xml:space="preserve">ELECTRE IS </w:t>
      </w:r>
      <w:r w:rsidR="0019084D" w:rsidRPr="00612F32">
        <w:rPr>
          <w:rFonts w:ascii="Times New Roman" w:hAnsi="Times New Roman" w:cs="Times New Roman"/>
          <w:sz w:val="24"/>
          <w:szCs w:val="24"/>
        </w:rPr>
        <w:t xml:space="preserve">yöntemi </w:t>
      </w:r>
      <w:r w:rsidR="003A20A1" w:rsidRPr="00612F32">
        <w:rPr>
          <w:rFonts w:ascii="Times New Roman" w:hAnsi="Times New Roman" w:cs="Times New Roman"/>
          <w:sz w:val="24"/>
          <w:szCs w:val="24"/>
        </w:rPr>
        <w:t xml:space="preserve">ise, </w:t>
      </w:r>
      <w:r w:rsidR="0019084D" w:rsidRPr="00612F32">
        <w:rPr>
          <w:rFonts w:ascii="Times New Roman" w:hAnsi="Times New Roman" w:cs="Times New Roman"/>
          <w:sz w:val="24"/>
          <w:szCs w:val="24"/>
        </w:rPr>
        <w:t>veri setinin pek iyi olmadığı durumlarda kullanılmaktadır</w:t>
      </w:r>
      <w:r w:rsidR="003A20A1" w:rsidRPr="00612F32">
        <w:rPr>
          <w:rFonts w:ascii="Times New Roman" w:hAnsi="Times New Roman" w:cs="Times New Roman"/>
          <w:sz w:val="24"/>
          <w:szCs w:val="24"/>
        </w:rPr>
        <w:t xml:space="preserve">. Bu durum ELECTRE IS </w:t>
      </w:r>
      <w:r w:rsidR="0019084D" w:rsidRPr="00612F32">
        <w:rPr>
          <w:rFonts w:ascii="Times New Roman" w:hAnsi="Times New Roman" w:cs="Times New Roman"/>
          <w:sz w:val="24"/>
          <w:szCs w:val="24"/>
        </w:rPr>
        <w:t xml:space="preserve">yönteminin diğer </w:t>
      </w:r>
      <w:r w:rsidR="003A20A1" w:rsidRPr="00612F32">
        <w:rPr>
          <w:rFonts w:ascii="Times New Roman" w:hAnsi="Times New Roman" w:cs="Times New Roman"/>
          <w:sz w:val="24"/>
          <w:szCs w:val="24"/>
        </w:rPr>
        <w:t xml:space="preserve">ELECTRE </w:t>
      </w:r>
      <w:r w:rsidR="0019084D" w:rsidRPr="00612F32">
        <w:rPr>
          <w:rFonts w:ascii="Times New Roman" w:hAnsi="Times New Roman" w:cs="Times New Roman"/>
          <w:sz w:val="24"/>
          <w:szCs w:val="24"/>
        </w:rPr>
        <w:t>yöntemlerine oranla daha geniş kullanım alanı olduğunu göstermektedir</w:t>
      </w:r>
      <w:r w:rsidR="00BA1782" w:rsidRPr="00612F32">
        <w:rPr>
          <w:rFonts w:ascii="Times New Roman" w:hAnsi="Times New Roman" w:cs="Times New Roman"/>
          <w:sz w:val="24"/>
          <w:szCs w:val="24"/>
        </w:rPr>
        <w:t xml:space="preserve">. </w:t>
      </w:r>
    </w:p>
    <w:p w14:paraId="643DF3C1" w14:textId="44E06B8B" w:rsidR="003A20A1" w:rsidRPr="00612F32" w:rsidRDefault="0019084D" w:rsidP="0078799C">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En iyi alternatiften, en kötü alternatife doğru alternatiflerin sıralanması sorunuyla başa çıkmak içinde </w:t>
      </w:r>
      <w:r w:rsidR="003A20A1" w:rsidRPr="00612F32">
        <w:rPr>
          <w:rFonts w:ascii="Times New Roman" w:hAnsi="Times New Roman" w:cs="Times New Roman"/>
          <w:sz w:val="24"/>
          <w:szCs w:val="24"/>
        </w:rPr>
        <w:t xml:space="preserve">ELECTRE </w:t>
      </w:r>
      <w:r w:rsidRPr="00612F32">
        <w:rPr>
          <w:rFonts w:ascii="Times New Roman" w:hAnsi="Times New Roman" w:cs="Times New Roman"/>
          <w:sz w:val="24"/>
          <w:szCs w:val="24"/>
        </w:rPr>
        <w:t xml:space="preserve">II yöntemi geliştirilmiştir. </w:t>
      </w:r>
      <w:r w:rsidR="003A20A1" w:rsidRPr="00612F32">
        <w:rPr>
          <w:rFonts w:ascii="Times New Roman" w:hAnsi="Times New Roman" w:cs="Times New Roman"/>
          <w:sz w:val="24"/>
          <w:szCs w:val="24"/>
        </w:rPr>
        <w:t xml:space="preserve">Bu yöntemden </w:t>
      </w:r>
      <w:r w:rsidRPr="00612F32">
        <w:rPr>
          <w:rFonts w:ascii="Times New Roman" w:hAnsi="Times New Roman" w:cs="Times New Roman"/>
          <w:sz w:val="24"/>
          <w:szCs w:val="24"/>
        </w:rPr>
        <w:t>esinlenerek</w:t>
      </w:r>
      <w:r w:rsidR="003A20A1" w:rsidRPr="00612F32">
        <w:rPr>
          <w:rFonts w:ascii="Times New Roman" w:hAnsi="Times New Roman" w:cs="Times New Roman"/>
          <w:sz w:val="24"/>
          <w:szCs w:val="24"/>
        </w:rPr>
        <w:t>,</w:t>
      </w:r>
      <w:r w:rsidRPr="00612F32">
        <w:rPr>
          <w:rFonts w:ascii="Times New Roman" w:hAnsi="Times New Roman" w:cs="Times New Roman"/>
          <w:sz w:val="24"/>
          <w:szCs w:val="24"/>
        </w:rPr>
        <w:t xml:space="preserve"> sıralama problemlerinin çözümünde kullanılmak üzere </w:t>
      </w:r>
      <w:r w:rsidR="003A20A1" w:rsidRPr="00612F32">
        <w:rPr>
          <w:rFonts w:ascii="Times New Roman" w:hAnsi="Times New Roman" w:cs="Times New Roman"/>
          <w:sz w:val="24"/>
          <w:szCs w:val="24"/>
        </w:rPr>
        <w:t xml:space="preserve">ELECTRE </w:t>
      </w:r>
      <w:r w:rsidRPr="00612F32">
        <w:rPr>
          <w:rFonts w:ascii="Times New Roman" w:hAnsi="Times New Roman" w:cs="Times New Roman"/>
          <w:sz w:val="24"/>
          <w:szCs w:val="24"/>
        </w:rPr>
        <w:t>III yöntemi öneri olarak sunulmuştur</w:t>
      </w:r>
      <w:r w:rsidR="00BA1782" w:rsidRPr="00612F32">
        <w:rPr>
          <w:rFonts w:ascii="Times New Roman" w:hAnsi="Times New Roman" w:cs="Times New Roman"/>
          <w:sz w:val="24"/>
          <w:szCs w:val="24"/>
        </w:rPr>
        <w:t xml:space="preserve">. </w:t>
      </w:r>
      <w:r w:rsidRPr="00612F32">
        <w:rPr>
          <w:rFonts w:ascii="Times New Roman" w:hAnsi="Times New Roman" w:cs="Times New Roman"/>
          <w:sz w:val="24"/>
          <w:szCs w:val="24"/>
        </w:rPr>
        <w:t>Son olarak</w:t>
      </w:r>
      <w:r w:rsidR="003A20A1" w:rsidRPr="00612F32">
        <w:rPr>
          <w:rFonts w:ascii="Times New Roman" w:hAnsi="Times New Roman" w:cs="Times New Roman"/>
          <w:sz w:val="24"/>
          <w:szCs w:val="24"/>
        </w:rPr>
        <w:t>,</w:t>
      </w:r>
      <w:r w:rsidRPr="00612F32">
        <w:rPr>
          <w:rFonts w:ascii="Times New Roman" w:hAnsi="Times New Roman" w:cs="Times New Roman"/>
          <w:sz w:val="24"/>
          <w:szCs w:val="24"/>
        </w:rPr>
        <w:t xml:space="preserve"> alternatiflere puan atamak </w:t>
      </w:r>
      <w:r w:rsidR="00BA1782" w:rsidRPr="00612F32">
        <w:rPr>
          <w:rFonts w:ascii="Times New Roman" w:hAnsi="Times New Roman" w:cs="Times New Roman"/>
          <w:sz w:val="24"/>
          <w:szCs w:val="24"/>
        </w:rPr>
        <w:t xml:space="preserve">gibi </w:t>
      </w:r>
      <w:r w:rsidR="003A20A1" w:rsidRPr="00612F32">
        <w:rPr>
          <w:rFonts w:ascii="Times New Roman" w:hAnsi="Times New Roman" w:cs="Times New Roman"/>
          <w:sz w:val="24"/>
          <w:szCs w:val="24"/>
        </w:rPr>
        <w:t xml:space="preserve">göreceli </w:t>
      </w:r>
      <w:r w:rsidR="00BA1782" w:rsidRPr="00612F32">
        <w:rPr>
          <w:rFonts w:ascii="Times New Roman" w:hAnsi="Times New Roman" w:cs="Times New Roman"/>
          <w:sz w:val="24"/>
          <w:szCs w:val="24"/>
        </w:rPr>
        <w:t xml:space="preserve">değerlere gerek duymayan </w:t>
      </w:r>
      <w:r w:rsidR="003A20A1" w:rsidRPr="00612F32">
        <w:rPr>
          <w:rFonts w:ascii="Times New Roman" w:hAnsi="Times New Roman" w:cs="Times New Roman"/>
          <w:sz w:val="24"/>
          <w:szCs w:val="24"/>
        </w:rPr>
        <w:t xml:space="preserve">ELECTRE </w:t>
      </w:r>
      <w:r w:rsidR="00BA1782" w:rsidRPr="00612F32">
        <w:rPr>
          <w:rFonts w:ascii="Times New Roman" w:hAnsi="Times New Roman" w:cs="Times New Roman"/>
          <w:sz w:val="24"/>
          <w:szCs w:val="24"/>
        </w:rPr>
        <w:t xml:space="preserve">IV yöntemi geliştirilmiştir. </w:t>
      </w:r>
    </w:p>
    <w:p w14:paraId="462CBD2A" w14:textId="749AF437" w:rsidR="0019084D" w:rsidRPr="00612F32" w:rsidRDefault="003A20A1" w:rsidP="0078799C">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Tüm </w:t>
      </w:r>
      <w:r w:rsidR="00521A05" w:rsidRPr="00612F32">
        <w:rPr>
          <w:rFonts w:ascii="Times New Roman" w:hAnsi="Times New Roman" w:cs="Times New Roman"/>
          <w:sz w:val="24"/>
          <w:szCs w:val="24"/>
        </w:rPr>
        <w:t>E</w:t>
      </w:r>
      <w:r w:rsidRPr="00612F32">
        <w:rPr>
          <w:rFonts w:ascii="Times New Roman" w:hAnsi="Times New Roman" w:cs="Times New Roman"/>
          <w:sz w:val="24"/>
          <w:szCs w:val="24"/>
        </w:rPr>
        <w:t>LECTRE</w:t>
      </w:r>
      <w:r w:rsidR="00521A05" w:rsidRPr="00612F32">
        <w:rPr>
          <w:rFonts w:ascii="Times New Roman" w:hAnsi="Times New Roman" w:cs="Times New Roman"/>
          <w:sz w:val="24"/>
          <w:szCs w:val="24"/>
        </w:rPr>
        <w:t xml:space="preserve"> yöntemlerinin ana özelli</w:t>
      </w:r>
      <w:r w:rsidRPr="00612F32">
        <w:rPr>
          <w:rFonts w:ascii="Times New Roman" w:hAnsi="Times New Roman" w:cs="Times New Roman"/>
          <w:sz w:val="24"/>
          <w:szCs w:val="24"/>
        </w:rPr>
        <w:t>ği</w:t>
      </w:r>
      <w:r w:rsidR="00521A05" w:rsidRPr="00612F32">
        <w:rPr>
          <w:rFonts w:ascii="Times New Roman" w:hAnsi="Times New Roman" w:cs="Times New Roman"/>
          <w:sz w:val="24"/>
          <w:szCs w:val="24"/>
        </w:rPr>
        <w:t xml:space="preserve"> ve avantajı, kriterleri ve orijinal verileri bozan herhangi bir normalizasyon sürecini telafi etmekten kaçınmaktır</w:t>
      </w:r>
      <w:r w:rsidR="00BA1782" w:rsidRPr="00612F32">
        <w:rPr>
          <w:rFonts w:ascii="Times New Roman" w:hAnsi="Times New Roman" w:cs="Times New Roman"/>
          <w:sz w:val="24"/>
          <w:szCs w:val="24"/>
        </w:rPr>
        <w:t xml:space="preserve"> (Ishizaka ve Nemery, 2013).</w:t>
      </w:r>
    </w:p>
    <w:p w14:paraId="56AE8C35" w14:textId="4979DBB0" w:rsidR="001B6F75" w:rsidRPr="00612F32" w:rsidRDefault="001B6F75" w:rsidP="001B6F75">
      <w:pPr>
        <w:pStyle w:val="Balk4"/>
      </w:pPr>
      <w:bookmarkStart w:id="44" w:name="_Toc33613991"/>
      <w:r w:rsidRPr="00612F32">
        <w:t xml:space="preserve">2.2.4.1. </w:t>
      </w:r>
      <w:r w:rsidR="003A20A1" w:rsidRPr="00612F32">
        <w:t xml:space="preserve">ELECTRE </w:t>
      </w:r>
      <w:r w:rsidRPr="00612F32">
        <w:t>Yöntem</w:t>
      </w:r>
      <w:r w:rsidR="00BA1782" w:rsidRPr="00612F32">
        <w:t xml:space="preserve">lerinin </w:t>
      </w:r>
      <w:r w:rsidR="003A20A1" w:rsidRPr="00612F32">
        <w:t xml:space="preserve">Genel </w:t>
      </w:r>
      <w:r w:rsidR="008C0A86" w:rsidRPr="00612F32">
        <w:t>Özellikleri</w:t>
      </w:r>
      <w:bookmarkEnd w:id="44"/>
    </w:p>
    <w:p w14:paraId="7F8CBCCB" w14:textId="7CF8555F" w:rsidR="008C0A86" w:rsidRPr="00612F32" w:rsidRDefault="008C0A86" w:rsidP="00521A05">
      <w:pPr>
        <w:jc w:val="both"/>
        <w:rPr>
          <w:rFonts w:cs="Times New Roman"/>
          <w:szCs w:val="24"/>
        </w:rPr>
      </w:pPr>
      <w:r w:rsidRPr="00612F32">
        <w:rPr>
          <w:rFonts w:ascii="Times New Roman" w:hAnsi="Times New Roman" w:cs="Times New Roman"/>
          <w:sz w:val="24"/>
          <w:szCs w:val="24"/>
        </w:rPr>
        <w:t xml:space="preserve">Kriter sayısının ikiden fazla </w:t>
      </w:r>
      <w:r w:rsidR="000A5E29" w:rsidRPr="00612F32">
        <w:rPr>
          <w:rFonts w:ascii="Times New Roman" w:hAnsi="Times New Roman" w:cs="Times New Roman"/>
          <w:sz w:val="24"/>
          <w:szCs w:val="24"/>
        </w:rPr>
        <w:t>olduğu ÇKKV</w:t>
      </w:r>
      <w:r w:rsidRPr="00612F32">
        <w:rPr>
          <w:rFonts w:ascii="Times New Roman" w:hAnsi="Times New Roman" w:cs="Times New Roman"/>
          <w:sz w:val="24"/>
          <w:szCs w:val="24"/>
        </w:rPr>
        <w:t xml:space="preserve"> problemlerinde</w:t>
      </w:r>
      <w:r w:rsidR="000A5E29" w:rsidRPr="00612F32">
        <w:rPr>
          <w:rFonts w:ascii="Times New Roman" w:hAnsi="Times New Roman" w:cs="Times New Roman"/>
          <w:sz w:val="24"/>
          <w:szCs w:val="24"/>
        </w:rPr>
        <w:t>,</w:t>
      </w:r>
      <w:r w:rsidRPr="00612F32">
        <w:rPr>
          <w:rFonts w:ascii="Times New Roman" w:hAnsi="Times New Roman" w:cs="Times New Roman"/>
          <w:sz w:val="24"/>
          <w:szCs w:val="24"/>
        </w:rPr>
        <w:t xml:space="preserve"> aşağıda verilmiş olan koşullardan en az birinin olması durumunda</w:t>
      </w:r>
      <w:r w:rsidR="000A5E29" w:rsidRPr="00612F32">
        <w:rPr>
          <w:rFonts w:ascii="Times New Roman" w:hAnsi="Times New Roman" w:cs="Times New Roman"/>
          <w:sz w:val="24"/>
          <w:szCs w:val="24"/>
        </w:rPr>
        <w:t>,</w:t>
      </w:r>
      <w:r w:rsidRPr="00612F32">
        <w:rPr>
          <w:rFonts w:ascii="Times New Roman" w:hAnsi="Times New Roman" w:cs="Times New Roman"/>
          <w:sz w:val="24"/>
          <w:szCs w:val="24"/>
        </w:rPr>
        <w:t xml:space="preserve"> problemlerin çözümü için </w:t>
      </w:r>
      <w:r w:rsidR="000A5E29" w:rsidRPr="00612F32">
        <w:rPr>
          <w:rFonts w:ascii="Times New Roman" w:hAnsi="Times New Roman" w:cs="Times New Roman"/>
          <w:sz w:val="24"/>
          <w:szCs w:val="24"/>
        </w:rPr>
        <w:t xml:space="preserve">ELECTRE </w:t>
      </w:r>
      <w:r w:rsidRPr="00612F32">
        <w:rPr>
          <w:rFonts w:ascii="Times New Roman" w:hAnsi="Times New Roman" w:cs="Times New Roman"/>
          <w:sz w:val="24"/>
          <w:szCs w:val="24"/>
        </w:rPr>
        <w:t>yöntemi yaygın olarak kullanılmaktadır</w:t>
      </w:r>
      <w:r w:rsidR="00F62B3A" w:rsidRPr="00612F32">
        <w:rPr>
          <w:rFonts w:ascii="Times New Roman" w:hAnsi="Times New Roman" w:cs="Times New Roman"/>
          <w:sz w:val="24"/>
          <w:szCs w:val="24"/>
        </w:rPr>
        <w:t xml:space="preserve"> (Ishizaka ve Nemery, 2013)</w:t>
      </w:r>
      <w:r w:rsidRPr="00612F32">
        <w:rPr>
          <w:rFonts w:ascii="Times New Roman" w:hAnsi="Times New Roman" w:cs="Times New Roman"/>
          <w:sz w:val="24"/>
          <w:szCs w:val="24"/>
        </w:rPr>
        <w:t>.</w:t>
      </w:r>
    </w:p>
    <w:p w14:paraId="3D12FA0F" w14:textId="7FBBF6A5" w:rsidR="00A92309" w:rsidRPr="00612F32" w:rsidRDefault="006248E6" w:rsidP="00521A05">
      <w:pPr>
        <w:pStyle w:val="ListeParagraf"/>
        <w:numPr>
          <w:ilvl w:val="0"/>
          <w:numId w:val="17"/>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Kriter performanslarının</w:t>
      </w:r>
      <w:r w:rsidR="00504CA3" w:rsidRPr="00612F32">
        <w:rPr>
          <w:rFonts w:ascii="Times New Roman" w:hAnsi="Times New Roman" w:cs="Times New Roman"/>
          <w:sz w:val="24"/>
          <w:szCs w:val="24"/>
        </w:rPr>
        <w:t xml:space="preserve"> farklı </w:t>
      </w:r>
      <w:r w:rsidRPr="00612F32">
        <w:rPr>
          <w:rFonts w:ascii="Times New Roman" w:hAnsi="Times New Roman" w:cs="Times New Roman"/>
          <w:sz w:val="24"/>
          <w:szCs w:val="24"/>
        </w:rPr>
        <w:t>birimlerle (süre, ağırlık, fiyat vb.)</w:t>
      </w:r>
      <w:r w:rsidR="00504CA3" w:rsidRPr="00612F32">
        <w:rPr>
          <w:rFonts w:ascii="Times New Roman" w:hAnsi="Times New Roman" w:cs="Times New Roman"/>
          <w:sz w:val="24"/>
          <w:szCs w:val="24"/>
        </w:rPr>
        <w:t xml:space="preserve"> tanımlanıyor olması</w:t>
      </w:r>
      <w:r w:rsidR="00CB6F1A" w:rsidRPr="00612F32">
        <w:rPr>
          <w:rFonts w:ascii="Times New Roman" w:hAnsi="Times New Roman" w:cs="Times New Roman"/>
          <w:sz w:val="24"/>
          <w:szCs w:val="24"/>
        </w:rPr>
        <w:t xml:space="preserve"> ve</w:t>
      </w:r>
      <w:r w:rsidR="00504CA3" w:rsidRPr="00612F32">
        <w:rPr>
          <w:rFonts w:ascii="Times New Roman" w:hAnsi="Times New Roman" w:cs="Times New Roman"/>
          <w:sz w:val="24"/>
          <w:szCs w:val="24"/>
        </w:rPr>
        <w:t xml:space="preserve"> karar vericinin</w:t>
      </w:r>
      <w:r w:rsidR="00CB6F1A" w:rsidRPr="00612F32">
        <w:rPr>
          <w:rFonts w:ascii="Times New Roman" w:hAnsi="Times New Roman" w:cs="Times New Roman"/>
          <w:sz w:val="24"/>
          <w:szCs w:val="24"/>
        </w:rPr>
        <w:t>,</w:t>
      </w:r>
      <w:r w:rsidR="00504CA3" w:rsidRPr="00612F32">
        <w:rPr>
          <w:rFonts w:ascii="Times New Roman" w:hAnsi="Times New Roman" w:cs="Times New Roman"/>
          <w:sz w:val="24"/>
          <w:szCs w:val="24"/>
        </w:rPr>
        <w:t xml:space="preserve"> </w:t>
      </w:r>
      <w:r w:rsidR="00CB6F1A" w:rsidRPr="00612F32">
        <w:rPr>
          <w:rFonts w:ascii="Times New Roman" w:hAnsi="Times New Roman" w:cs="Times New Roman"/>
          <w:sz w:val="24"/>
          <w:szCs w:val="24"/>
        </w:rPr>
        <w:t xml:space="preserve">karmaşık ve </w:t>
      </w:r>
      <w:r w:rsidR="00504CA3" w:rsidRPr="00612F32">
        <w:rPr>
          <w:rFonts w:ascii="Times New Roman" w:hAnsi="Times New Roman" w:cs="Times New Roman"/>
          <w:sz w:val="24"/>
          <w:szCs w:val="24"/>
        </w:rPr>
        <w:t xml:space="preserve">zor </w:t>
      </w:r>
      <w:r w:rsidR="00CB6F1A" w:rsidRPr="00612F32">
        <w:rPr>
          <w:rFonts w:ascii="Times New Roman" w:hAnsi="Times New Roman" w:cs="Times New Roman"/>
          <w:sz w:val="24"/>
          <w:szCs w:val="24"/>
        </w:rPr>
        <w:t>olması sebebiyle,</w:t>
      </w:r>
      <w:r w:rsidR="00504CA3" w:rsidRPr="00612F32">
        <w:rPr>
          <w:rFonts w:ascii="Times New Roman" w:hAnsi="Times New Roman" w:cs="Times New Roman"/>
          <w:sz w:val="24"/>
          <w:szCs w:val="24"/>
        </w:rPr>
        <w:t xml:space="preserve"> kompleks bir ortak ölçek tanımlamak istememesi</w:t>
      </w:r>
      <w:r w:rsidR="000A5E29" w:rsidRPr="00612F32">
        <w:rPr>
          <w:rFonts w:ascii="Times New Roman" w:hAnsi="Times New Roman" w:cs="Times New Roman"/>
          <w:sz w:val="24"/>
          <w:szCs w:val="24"/>
        </w:rPr>
        <w:t xml:space="preserve"> durumunda</w:t>
      </w:r>
      <w:r w:rsidR="00504CA3" w:rsidRPr="00612F32">
        <w:rPr>
          <w:rFonts w:ascii="Times New Roman" w:hAnsi="Times New Roman" w:cs="Times New Roman"/>
          <w:sz w:val="24"/>
          <w:szCs w:val="24"/>
        </w:rPr>
        <w:t>.</w:t>
      </w:r>
    </w:p>
    <w:p w14:paraId="5B02FDA3" w14:textId="7FF2100D" w:rsidR="00504CA3" w:rsidRPr="00612F32" w:rsidRDefault="00504CA3" w:rsidP="00521A05">
      <w:pPr>
        <w:pStyle w:val="ListeParagraf"/>
        <w:numPr>
          <w:ilvl w:val="0"/>
          <w:numId w:val="17"/>
        </w:numPr>
        <w:jc w:val="both"/>
        <w:rPr>
          <w:rFonts w:ascii="Times New Roman" w:hAnsi="Times New Roman" w:cs="Times New Roman"/>
          <w:sz w:val="24"/>
          <w:szCs w:val="24"/>
        </w:rPr>
      </w:pPr>
      <w:r w:rsidRPr="00612F32">
        <w:rPr>
          <w:rFonts w:ascii="Times New Roman" w:hAnsi="Times New Roman" w:cs="Times New Roman"/>
          <w:sz w:val="24"/>
          <w:szCs w:val="24"/>
        </w:rPr>
        <w:t>Küçük farklılıklar önemsiz olmasına rağmen, küçük farklılıkların</w:t>
      </w:r>
      <w:r w:rsidR="00CB6F1A" w:rsidRPr="00612F32">
        <w:rPr>
          <w:rFonts w:ascii="Times New Roman" w:hAnsi="Times New Roman" w:cs="Times New Roman"/>
          <w:sz w:val="24"/>
          <w:szCs w:val="24"/>
        </w:rPr>
        <w:t xml:space="preserve"> toplamının</w:t>
      </w:r>
      <w:r w:rsidRPr="00612F32">
        <w:rPr>
          <w:rFonts w:ascii="Times New Roman" w:hAnsi="Times New Roman" w:cs="Times New Roman"/>
          <w:sz w:val="24"/>
          <w:szCs w:val="24"/>
        </w:rPr>
        <w:t xml:space="preserve"> belirleyici olması durumunda.</w:t>
      </w:r>
    </w:p>
    <w:p w14:paraId="0769CB11" w14:textId="4FF55ABD" w:rsidR="005163C0" w:rsidRPr="00612F32" w:rsidRDefault="00CB6F1A" w:rsidP="005163C0">
      <w:pPr>
        <w:pStyle w:val="ListeParagraf"/>
        <w:numPr>
          <w:ilvl w:val="0"/>
          <w:numId w:val="17"/>
        </w:numPr>
        <w:rPr>
          <w:rFonts w:ascii="Times New Roman" w:eastAsiaTheme="minorEastAsia" w:hAnsi="Times New Roman" w:cs="Times New Roman"/>
          <w:sz w:val="24"/>
          <w:szCs w:val="24"/>
        </w:rPr>
      </w:pPr>
      <w:r w:rsidRPr="00612F32">
        <w:rPr>
          <w:rFonts w:ascii="Times New Roman" w:eastAsiaTheme="minorEastAsia" w:hAnsi="Times New Roman" w:cs="Times New Roman"/>
          <w:sz w:val="24"/>
          <w:szCs w:val="24"/>
        </w:rPr>
        <w:lastRenderedPageBreak/>
        <w:t>Alternatiflerin</w:t>
      </w:r>
      <w:r w:rsidR="005163C0" w:rsidRPr="00612F32">
        <w:rPr>
          <w:rFonts w:ascii="Times New Roman" w:eastAsiaTheme="minorEastAsia" w:hAnsi="Times New Roman" w:cs="Times New Roman"/>
          <w:sz w:val="24"/>
          <w:szCs w:val="24"/>
        </w:rPr>
        <w:t xml:space="preserve"> sıralamalarının sunulduğu ölçek farklılıklarının karşılaştırılmasın</w:t>
      </w:r>
      <w:r w:rsidR="006248E6" w:rsidRPr="00612F32">
        <w:rPr>
          <w:rFonts w:ascii="Times New Roman" w:eastAsiaTheme="minorEastAsia" w:hAnsi="Times New Roman" w:cs="Times New Roman"/>
          <w:sz w:val="24"/>
          <w:szCs w:val="24"/>
        </w:rPr>
        <w:t>ın</w:t>
      </w:r>
      <w:r w:rsidR="005163C0" w:rsidRPr="00612F32">
        <w:rPr>
          <w:rFonts w:ascii="Times New Roman" w:eastAsiaTheme="minorEastAsia" w:hAnsi="Times New Roman" w:cs="Times New Roman"/>
          <w:sz w:val="24"/>
          <w:szCs w:val="24"/>
        </w:rPr>
        <w:t xml:space="preserve"> zor olduğu durumda</w:t>
      </w:r>
    </w:p>
    <w:p w14:paraId="5150C39C" w14:textId="245F84D2" w:rsidR="00F62A26" w:rsidRPr="00612F32" w:rsidRDefault="00F62A26" w:rsidP="00521A05">
      <w:pPr>
        <w:pStyle w:val="Balk4"/>
        <w:jc w:val="both"/>
      </w:pPr>
      <w:bookmarkStart w:id="45" w:name="_Toc33613992"/>
      <w:r w:rsidRPr="00612F32">
        <w:t xml:space="preserve">2.2.4.2. </w:t>
      </w:r>
      <w:r w:rsidR="005474A7" w:rsidRPr="00612F32">
        <w:t>Tanımlar ve Notasyonlar</w:t>
      </w:r>
      <w:bookmarkEnd w:id="45"/>
    </w:p>
    <w:p w14:paraId="4CC4A446" w14:textId="6FEBCCBA" w:rsidR="00881672" w:rsidRPr="00612F32" w:rsidRDefault="00F62B3A" w:rsidP="00661314">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ELECTRE </w:t>
      </w:r>
      <w:r w:rsidR="005474A7" w:rsidRPr="00612F32">
        <w:rPr>
          <w:rFonts w:ascii="Times New Roman" w:hAnsi="Times New Roman" w:cs="Times New Roman"/>
          <w:sz w:val="24"/>
          <w:szCs w:val="24"/>
        </w:rPr>
        <w:t xml:space="preserve">yönteminde, potansiyel alternatiflerden oluşan </w:t>
      </w:r>
      <w:r w:rsidR="005474A7" w:rsidRPr="00612F32">
        <w:rPr>
          <w:rFonts w:ascii="Times New Roman" w:hAnsi="Times New Roman" w:cs="Times New Roman"/>
          <w:i/>
          <w:iCs/>
          <w:sz w:val="24"/>
          <w:szCs w:val="24"/>
        </w:rPr>
        <w:t>A</w:t>
      </w:r>
      <w:r w:rsidR="005474A7" w:rsidRPr="00612F32">
        <w:rPr>
          <w:rFonts w:ascii="Times New Roman" w:hAnsi="Times New Roman" w:cs="Times New Roman"/>
          <w:sz w:val="24"/>
          <w:szCs w:val="24"/>
        </w:rPr>
        <w:t xml:space="preserve"> seti ile her potansiyel </w:t>
      </w:r>
      <w:r w:rsidR="005474A7" w:rsidRPr="00612F32">
        <w:rPr>
          <w:rFonts w:ascii="Times New Roman" w:hAnsi="Times New Roman" w:cs="Times New Roman"/>
          <w:i/>
          <w:iCs/>
          <w:sz w:val="24"/>
          <w:szCs w:val="24"/>
        </w:rPr>
        <w:t>A</w:t>
      </w:r>
      <w:r w:rsidR="005474A7" w:rsidRPr="00612F32">
        <w:rPr>
          <w:rFonts w:ascii="Times New Roman" w:hAnsi="Times New Roman" w:cs="Times New Roman"/>
          <w:sz w:val="24"/>
          <w:szCs w:val="24"/>
        </w:rPr>
        <w:t xml:space="preserve"> için g</w:t>
      </w:r>
      <w:r w:rsidR="005474A7" w:rsidRPr="00612F32">
        <w:rPr>
          <w:rFonts w:ascii="Times New Roman" w:hAnsi="Times New Roman" w:cs="Times New Roman"/>
          <w:sz w:val="24"/>
          <w:szCs w:val="24"/>
          <w:vertAlign w:val="subscript"/>
        </w:rPr>
        <w:t>j</w:t>
      </w:r>
      <w:r w:rsidR="005474A7" w:rsidRPr="00612F32">
        <w:rPr>
          <w:rFonts w:ascii="Times New Roman" w:hAnsi="Times New Roman" w:cs="Times New Roman"/>
          <w:sz w:val="24"/>
          <w:szCs w:val="24"/>
        </w:rPr>
        <w:t xml:space="preserve">’lerden oluşan </w:t>
      </w:r>
      <w:r w:rsidR="005474A7" w:rsidRPr="00612F32">
        <w:rPr>
          <w:rFonts w:ascii="Times New Roman" w:hAnsi="Times New Roman" w:cs="Times New Roman"/>
          <w:i/>
          <w:iCs/>
          <w:sz w:val="24"/>
          <w:szCs w:val="24"/>
        </w:rPr>
        <w:t>n</w:t>
      </w:r>
      <w:r w:rsidR="005474A7" w:rsidRPr="00612F32">
        <w:rPr>
          <w:rFonts w:ascii="Times New Roman" w:hAnsi="Times New Roman" w:cs="Times New Roman"/>
          <w:sz w:val="24"/>
          <w:szCs w:val="24"/>
        </w:rPr>
        <w:t xml:space="preserve"> kriterli bir</w:t>
      </w:r>
      <w:r w:rsidR="005474A7" w:rsidRPr="00612F32">
        <w:rPr>
          <w:rFonts w:ascii="Times New Roman" w:hAnsi="Times New Roman" w:cs="Times New Roman"/>
          <w:i/>
          <w:iCs/>
          <w:sz w:val="24"/>
          <w:szCs w:val="24"/>
        </w:rPr>
        <w:t xml:space="preserve"> F</w:t>
      </w:r>
      <w:r w:rsidR="005474A7" w:rsidRPr="00612F32">
        <w:rPr>
          <w:rFonts w:ascii="Times New Roman" w:hAnsi="Times New Roman" w:cs="Times New Roman"/>
          <w:sz w:val="24"/>
          <w:szCs w:val="24"/>
        </w:rPr>
        <w:t xml:space="preserve"> seti tanımlanmaktadır. Her bir alternatifin j’inci kriterinin gerçek değeri g</w:t>
      </w:r>
      <w:r w:rsidR="005474A7" w:rsidRPr="00612F32">
        <w:rPr>
          <w:rFonts w:ascii="Times New Roman" w:hAnsi="Times New Roman" w:cs="Times New Roman"/>
          <w:sz w:val="24"/>
          <w:szCs w:val="24"/>
          <w:vertAlign w:val="subscript"/>
        </w:rPr>
        <w:t>j</w:t>
      </w:r>
      <w:r w:rsidR="005474A7" w:rsidRPr="00612F32">
        <w:rPr>
          <w:rFonts w:ascii="Times New Roman" w:hAnsi="Times New Roman" w:cs="Times New Roman"/>
          <w:sz w:val="24"/>
          <w:szCs w:val="24"/>
        </w:rPr>
        <w:t>(a) ile gösterilmektedir.</w:t>
      </w:r>
    </w:p>
    <w:p w14:paraId="1FDF637B" w14:textId="2D300FE2" w:rsidR="00E53935" w:rsidRPr="00612F32" w:rsidRDefault="00E53935" w:rsidP="00E53935">
      <w:pPr>
        <w:pStyle w:val="ResimYazs"/>
        <w:jc w:val="center"/>
        <w:rPr>
          <w:rFonts w:ascii="Times New Roman" w:hAnsi="Times New Roman" w:cs="Times New Roman"/>
          <w:b w:val="0"/>
          <w:bCs w:val="0"/>
          <w:color w:val="auto"/>
          <w:sz w:val="22"/>
          <w:szCs w:val="22"/>
        </w:rPr>
      </w:pPr>
      <w:bookmarkStart w:id="46" w:name="_Toc28595686"/>
      <w:r w:rsidRPr="00612F32">
        <w:rPr>
          <w:rFonts w:ascii="Times New Roman" w:hAnsi="Times New Roman" w:cs="Times New Roman"/>
          <w:color w:val="auto"/>
          <w:sz w:val="22"/>
          <w:szCs w:val="22"/>
        </w:rPr>
        <w:t>Tablo 2.</w:t>
      </w:r>
      <w:r w:rsidRPr="00612F32">
        <w:rPr>
          <w:rFonts w:ascii="Times New Roman" w:hAnsi="Times New Roman" w:cs="Times New Roman"/>
          <w:color w:val="auto"/>
          <w:sz w:val="22"/>
          <w:szCs w:val="22"/>
        </w:rPr>
        <w:fldChar w:fldCharType="begin"/>
      </w:r>
      <w:r w:rsidRPr="00612F32">
        <w:rPr>
          <w:rFonts w:ascii="Times New Roman" w:hAnsi="Times New Roman" w:cs="Times New Roman"/>
          <w:color w:val="auto"/>
          <w:sz w:val="22"/>
          <w:szCs w:val="22"/>
        </w:rPr>
        <w:instrText xml:space="preserve"> SEQ Tablo_2. \* ARABIC </w:instrText>
      </w:r>
      <w:r w:rsidRPr="00612F32">
        <w:rPr>
          <w:rFonts w:ascii="Times New Roman" w:hAnsi="Times New Roman" w:cs="Times New Roman"/>
          <w:color w:val="auto"/>
          <w:sz w:val="22"/>
          <w:szCs w:val="22"/>
        </w:rPr>
        <w:fldChar w:fldCharType="separate"/>
      </w:r>
      <w:r w:rsidR="004F03A0" w:rsidRPr="00612F32">
        <w:rPr>
          <w:rFonts w:ascii="Times New Roman" w:hAnsi="Times New Roman" w:cs="Times New Roman"/>
          <w:noProof/>
          <w:color w:val="auto"/>
          <w:sz w:val="22"/>
          <w:szCs w:val="22"/>
        </w:rPr>
        <w:t>5</w:t>
      </w:r>
      <w:r w:rsidRPr="00612F32">
        <w:rPr>
          <w:rFonts w:ascii="Times New Roman" w:hAnsi="Times New Roman" w:cs="Times New Roman"/>
          <w:color w:val="auto"/>
          <w:sz w:val="22"/>
          <w:szCs w:val="22"/>
        </w:rPr>
        <w:fldChar w:fldCharType="end"/>
      </w:r>
      <w:r w:rsidRPr="00612F32">
        <w:rPr>
          <w:rFonts w:ascii="Times New Roman" w:hAnsi="Times New Roman" w:cs="Times New Roman"/>
          <w:color w:val="auto"/>
          <w:sz w:val="22"/>
          <w:szCs w:val="22"/>
        </w:rPr>
        <w:t>:</w:t>
      </w:r>
      <w:r w:rsidRPr="00612F32">
        <w:rPr>
          <w:rFonts w:ascii="Times New Roman" w:hAnsi="Times New Roman" w:cs="Times New Roman"/>
          <w:b w:val="0"/>
          <w:bCs w:val="0"/>
          <w:color w:val="auto"/>
          <w:sz w:val="22"/>
          <w:szCs w:val="22"/>
        </w:rPr>
        <w:t xml:space="preserve"> Çok </w:t>
      </w:r>
      <w:r w:rsidR="00B8530C" w:rsidRPr="00612F32">
        <w:rPr>
          <w:rFonts w:ascii="Times New Roman" w:hAnsi="Times New Roman" w:cs="Times New Roman"/>
          <w:b w:val="0"/>
          <w:bCs w:val="0"/>
          <w:color w:val="auto"/>
          <w:sz w:val="22"/>
          <w:szCs w:val="22"/>
        </w:rPr>
        <w:t>kriterli k</w:t>
      </w:r>
      <w:r w:rsidRPr="00612F32">
        <w:rPr>
          <w:rFonts w:ascii="Times New Roman" w:hAnsi="Times New Roman" w:cs="Times New Roman"/>
          <w:b w:val="0"/>
          <w:bCs w:val="0"/>
          <w:color w:val="auto"/>
          <w:sz w:val="22"/>
          <w:szCs w:val="22"/>
        </w:rPr>
        <w:t xml:space="preserve">arar </w:t>
      </w:r>
      <w:r w:rsidR="00B8530C" w:rsidRPr="00612F32">
        <w:rPr>
          <w:rFonts w:ascii="Times New Roman" w:hAnsi="Times New Roman" w:cs="Times New Roman"/>
          <w:b w:val="0"/>
          <w:bCs w:val="0"/>
          <w:color w:val="auto"/>
          <w:sz w:val="22"/>
          <w:szCs w:val="22"/>
        </w:rPr>
        <w:t>t</w:t>
      </w:r>
      <w:r w:rsidRPr="00612F32">
        <w:rPr>
          <w:rFonts w:ascii="Times New Roman" w:hAnsi="Times New Roman" w:cs="Times New Roman"/>
          <w:b w:val="0"/>
          <w:bCs w:val="0"/>
          <w:color w:val="auto"/>
          <w:sz w:val="22"/>
          <w:szCs w:val="22"/>
        </w:rPr>
        <w:t>ablosu (Yıldırım</w:t>
      </w:r>
      <w:r w:rsidR="00F62B3A" w:rsidRPr="00612F32">
        <w:rPr>
          <w:rFonts w:ascii="Times New Roman" w:hAnsi="Times New Roman" w:cs="Times New Roman"/>
          <w:b w:val="0"/>
          <w:bCs w:val="0"/>
          <w:color w:val="auto"/>
          <w:sz w:val="22"/>
          <w:szCs w:val="22"/>
        </w:rPr>
        <w:t xml:space="preserve"> ve Önder,</w:t>
      </w:r>
      <w:r w:rsidRPr="00612F32">
        <w:rPr>
          <w:rFonts w:ascii="Times New Roman" w:hAnsi="Times New Roman" w:cs="Times New Roman"/>
          <w:b w:val="0"/>
          <w:bCs w:val="0"/>
          <w:color w:val="auto"/>
          <w:sz w:val="22"/>
          <w:szCs w:val="22"/>
        </w:rPr>
        <w:t xml:space="preserve"> 2014)</w:t>
      </w:r>
      <w:bookmarkEnd w:id="46"/>
    </w:p>
    <w:tbl>
      <w:tblPr>
        <w:tblStyle w:val="TabloKlavuzu"/>
        <w:tblW w:w="0" w:type="auto"/>
        <w:tblLook w:val="04A0" w:firstRow="1" w:lastRow="0" w:firstColumn="1" w:lastColumn="0" w:noHBand="0" w:noVBand="1"/>
      </w:tblPr>
      <w:tblGrid>
        <w:gridCol w:w="2235"/>
        <w:gridCol w:w="6977"/>
      </w:tblGrid>
      <w:tr w:rsidR="00612F32" w:rsidRPr="00612F32" w14:paraId="13C7B4F7" w14:textId="77777777" w:rsidTr="00521A05">
        <w:trPr>
          <w:trHeight w:val="752"/>
        </w:trPr>
        <w:tc>
          <w:tcPr>
            <w:tcW w:w="2235" w:type="dxa"/>
          </w:tcPr>
          <w:p w14:paraId="219BE2B0" w14:textId="77777777" w:rsidR="00881672" w:rsidRPr="00612F32" w:rsidRDefault="00881672" w:rsidP="00881672"/>
          <w:p w14:paraId="180F9DE7" w14:textId="0B66C1A1" w:rsidR="00881672" w:rsidRPr="00612F32" w:rsidRDefault="00881672" w:rsidP="00881672">
            <w:r w:rsidRPr="00612F32">
              <w:t xml:space="preserve">      Alternatifler (</w:t>
            </w:r>
            <w:r w:rsidRPr="00612F32">
              <w:rPr>
                <w:i/>
                <w:iCs/>
              </w:rPr>
              <w:t>A</w:t>
            </w:r>
            <w:r w:rsidRPr="00612F32">
              <w:t>)</w:t>
            </w:r>
          </w:p>
        </w:tc>
        <w:tc>
          <w:tcPr>
            <w:tcW w:w="6977" w:type="dxa"/>
          </w:tcPr>
          <w:p w14:paraId="73EB5CCD" w14:textId="77777777" w:rsidR="00881672" w:rsidRPr="00612F32" w:rsidRDefault="00881672" w:rsidP="00881672">
            <w:r w:rsidRPr="00612F32">
              <w:t xml:space="preserve">                                                       Kriterler (</w:t>
            </w:r>
            <w:r w:rsidRPr="00612F32">
              <w:rPr>
                <w:i/>
                <w:iCs/>
              </w:rPr>
              <w:t>F</w:t>
            </w:r>
            <w:r w:rsidRPr="00612F32">
              <w:t>)</w:t>
            </w:r>
          </w:p>
          <w:p w14:paraId="2A297705" w14:textId="4668C092" w:rsidR="00881672" w:rsidRPr="00612F32" w:rsidRDefault="00881672">
            <w:pPr>
              <w:rPr>
                <w:sz w:val="24"/>
                <w:szCs w:val="24"/>
              </w:rPr>
            </w:pPr>
            <w:r w:rsidRPr="00612F32">
              <w:rPr>
                <w:sz w:val="24"/>
                <w:szCs w:val="24"/>
              </w:rPr>
              <w:t xml:space="preserve">           </w:t>
            </w:r>
            <w:r w:rsidR="00D87368" w:rsidRPr="00612F32">
              <w:rPr>
                <w:sz w:val="24"/>
                <w:szCs w:val="24"/>
              </w:rPr>
              <w:t>C</w:t>
            </w:r>
            <w:r w:rsidRPr="00612F32">
              <w:rPr>
                <w:sz w:val="24"/>
                <w:szCs w:val="24"/>
                <w:vertAlign w:val="subscript"/>
              </w:rPr>
              <w:t>1</w:t>
            </w:r>
            <w:r w:rsidRPr="00612F32">
              <w:rPr>
                <w:sz w:val="24"/>
                <w:szCs w:val="24"/>
              </w:rPr>
              <w:t xml:space="preserve">                        </w:t>
            </w:r>
            <w:r w:rsidR="00D87368" w:rsidRPr="00612F32">
              <w:rPr>
                <w:sz w:val="24"/>
                <w:szCs w:val="24"/>
              </w:rPr>
              <w:t>C</w:t>
            </w:r>
            <w:r w:rsidRPr="00612F32">
              <w:rPr>
                <w:sz w:val="24"/>
                <w:szCs w:val="24"/>
                <w:vertAlign w:val="subscript"/>
              </w:rPr>
              <w:t>2</w:t>
            </w:r>
            <w:r w:rsidRPr="00612F32">
              <w:rPr>
                <w:sz w:val="24"/>
                <w:szCs w:val="24"/>
              </w:rPr>
              <w:t xml:space="preserve">                           …     </w:t>
            </w:r>
            <w:r w:rsidR="00193E4C" w:rsidRPr="00612F32">
              <w:rPr>
                <w:sz w:val="24"/>
                <w:szCs w:val="24"/>
              </w:rPr>
              <w:t xml:space="preserve">       </w:t>
            </w:r>
            <w:r w:rsidRPr="00612F32">
              <w:rPr>
                <w:sz w:val="24"/>
                <w:szCs w:val="24"/>
              </w:rPr>
              <w:t xml:space="preserve">               </w:t>
            </w:r>
            <w:r w:rsidR="00D87368" w:rsidRPr="00612F32">
              <w:rPr>
                <w:sz w:val="24"/>
                <w:szCs w:val="24"/>
              </w:rPr>
              <w:t>C</w:t>
            </w:r>
            <w:r w:rsidR="00193E4C" w:rsidRPr="00612F32">
              <w:rPr>
                <w:sz w:val="24"/>
                <w:szCs w:val="24"/>
                <w:vertAlign w:val="subscript"/>
              </w:rPr>
              <w:t>n</w:t>
            </w:r>
            <w:r w:rsidRPr="00612F32">
              <w:rPr>
                <w:sz w:val="24"/>
                <w:szCs w:val="24"/>
              </w:rPr>
              <w:t xml:space="preserve">          </w:t>
            </w:r>
          </w:p>
        </w:tc>
      </w:tr>
      <w:tr w:rsidR="00612F32" w:rsidRPr="00612F32" w14:paraId="0A971D44" w14:textId="77777777" w:rsidTr="00521A05">
        <w:trPr>
          <w:trHeight w:val="1839"/>
        </w:trPr>
        <w:tc>
          <w:tcPr>
            <w:tcW w:w="2235" w:type="dxa"/>
          </w:tcPr>
          <w:p w14:paraId="0F2D74BA" w14:textId="7C587C0E" w:rsidR="00881672" w:rsidRPr="00612F32" w:rsidRDefault="00881672" w:rsidP="00881672">
            <w:pPr>
              <w:rPr>
                <w:sz w:val="24"/>
                <w:szCs w:val="24"/>
                <w:vertAlign w:val="subscript"/>
              </w:rPr>
            </w:pPr>
            <w:r w:rsidRPr="00612F32">
              <w:rPr>
                <w:sz w:val="24"/>
                <w:szCs w:val="24"/>
              </w:rPr>
              <w:t xml:space="preserve">             </w:t>
            </w:r>
            <w:r w:rsidR="00D87368" w:rsidRPr="00612F32">
              <w:rPr>
                <w:sz w:val="24"/>
                <w:szCs w:val="24"/>
              </w:rPr>
              <w:t>A</w:t>
            </w:r>
            <w:r w:rsidR="00D87368" w:rsidRPr="00612F32">
              <w:rPr>
                <w:sz w:val="24"/>
                <w:szCs w:val="24"/>
                <w:vertAlign w:val="subscript"/>
              </w:rPr>
              <w:t>1</w:t>
            </w:r>
          </w:p>
          <w:p w14:paraId="10C2500A" w14:textId="77777777" w:rsidR="00881672" w:rsidRPr="00612F32" w:rsidRDefault="00881672" w:rsidP="00881672"/>
          <w:p w14:paraId="697A2644" w14:textId="2394D8FC" w:rsidR="00881672" w:rsidRPr="00612F32" w:rsidRDefault="00881672" w:rsidP="00881672">
            <w:pPr>
              <w:rPr>
                <w:sz w:val="24"/>
                <w:szCs w:val="24"/>
                <w:vertAlign w:val="subscript"/>
              </w:rPr>
            </w:pPr>
            <w:r w:rsidRPr="00612F32">
              <w:t xml:space="preserve">                </w:t>
            </w:r>
            <w:r w:rsidR="00D87368" w:rsidRPr="00612F32">
              <w:rPr>
                <w:sz w:val="24"/>
                <w:szCs w:val="24"/>
              </w:rPr>
              <w:t>A</w:t>
            </w:r>
            <w:r w:rsidR="00D87368" w:rsidRPr="00612F32">
              <w:rPr>
                <w:sz w:val="24"/>
                <w:szCs w:val="24"/>
                <w:vertAlign w:val="subscript"/>
              </w:rPr>
              <w:t>2</w:t>
            </w:r>
          </w:p>
          <w:p w14:paraId="7198E99B" w14:textId="6B0E23F3" w:rsidR="00881672" w:rsidRPr="00612F32" w:rsidRDefault="00881672" w:rsidP="00881672"/>
          <w:p w14:paraId="1EFDFE54" w14:textId="6063FB41" w:rsidR="00881672" w:rsidRPr="00612F32" w:rsidRDefault="00881672" w:rsidP="00881672">
            <w:pPr>
              <w:rPr>
                <w:sz w:val="24"/>
                <w:szCs w:val="24"/>
                <w:vertAlign w:val="subscript"/>
              </w:rPr>
            </w:pPr>
            <w:r w:rsidRPr="00612F32">
              <w:t xml:space="preserve">                 </w:t>
            </w:r>
            <m:oMath>
              <m:r>
                <w:rPr>
                  <w:rFonts w:ascii="Cambria Math" w:hAnsi="Cambria Math"/>
                </w:rPr>
                <m:t>⋮</m:t>
              </m:r>
            </m:oMath>
          </w:p>
          <w:p w14:paraId="02625544" w14:textId="76AACE51" w:rsidR="00881672" w:rsidRPr="00612F32" w:rsidRDefault="00881672" w:rsidP="00881672">
            <w:r w:rsidRPr="00612F32">
              <w:t xml:space="preserve">       </w:t>
            </w:r>
          </w:p>
          <w:p w14:paraId="6F761968" w14:textId="75E9A4C5" w:rsidR="00881672" w:rsidRPr="00612F32" w:rsidRDefault="00881672" w:rsidP="00881672">
            <w:r w:rsidRPr="00612F32">
              <w:rPr>
                <w:sz w:val="24"/>
                <w:szCs w:val="24"/>
              </w:rPr>
              <w:t xml:space="preserve">             </w:t>
            </w:r>
            <w:proofErr w:type="spellStart"/>
            <w:r w:rsidR="00D87368" w:rsidRPr="00612F32">
              <w:rPr>
                <w:sz w:val="24"/>
                <w:szCs w:val="24"/>
              </w:rPr>
              <w:t>A</w:t>
            </w:r>
            <w:r w:rsidR="00D87368" w:rsidRPr="00612F32">
              <w:rPr>
                <w:sz w:val="24"/>
                <w:szCs w:val="24"/>
                <w:vertAlign w:val="subscript"/>
              </w:rPr>
              <w:t>m</w:t>
            </w:r>
            <w:proofErr w:type="spellEnd"/>
          </w:p>
        </w:tc>
        <w:tc>
          <w:tcPr>
            <w:tcW w:w="6977" w:type="dxa"/>
          </w:tcPr>
          <w:p w14:paraId="29FCC519" w14:textId="37875040" w:rsidR="00881672" w:rsidRPr="00612F32" w:rsidRDefault="00881672" w:rsidP="00881672">
            <w:pPr>
              <w:rPr>
                <w:sz w:val="24"/>
                <w:szCs w:val="24"/>
              </w:rPr>
            </w:pPr>
            <w:r w:rsidRPr="00612F32">
              <w:rPr>
                <w:sz w:val="24"/>
                <w:szCs w:val="24"/>
              </w:rPr>
              <w:t xml:space="preserve">       </w:t>
            </w:r>
            <w:proofErr w:type="gramStart"/>
            <w:r w:rsidRPr="00612F32">
              <w:rPr>
                <w:sz w:val="24"/>
                <w:szCs w:val="24"/>
              </w:rPr>
              <w:t>g</w:t>
            </w:r>
            <w:proofErr w:type="gramEnd"/>
            <w:r w:rsidRPr="00612F32">
              <w:rPr>
                <w:sz w:val="24"/>
                <w:szCs w:val="24"/>
                <w:vertAlign w:val="subscript"/>
              </w:rPr>
              <w:t>1</w:t>
            </w:r>
            <w:r w:rsidRPr="00612F32">
              <w:rPr>
                <w:sz w:val="24"/>
                <w:szCs w:val="24"/>
              </w:rPr>
              <w:t>(a</w:t>
            </w:r>
            <w:r w:rsidRPr="00612F32">
              <w:rPr>
                <w:sz w:val="24"/>
                <w:szCs w:val="24"/>
                <w:vertAlign w:val="subscript"/>
              </w:rPr>
              <w:t>1</w:t>
            </w:r>
            <w:r w:rsidRPr="00612F32">
              <w:rPr>
                <w:sz w:val="24"/>
                <w:szCs w:val="24"/>
              </w:rPr>
              <w:t>)                   g</w:t>
            </w:r>
            <w:r w:rsidR="00D87368" w:rsidRPr="00612F32">
              <w:rPr>
                <w:sz w:val="24"/>
                <w:szCs w:val="24"/>
                <w:vertAlign w:val="subscript"/>
              </w:rPr>
              <w:t>2</w:t>
            </w:r>
            <w:r w:rsidRPr="00612F32">
              <w:rPr>
                <w:sz w:val="24"/>
                <w:szCs w:val="24"/>
              </w:rPr>
              <w:t>(a</w:t>
            </w:r>
            <w:r w:rsidRPr="00612F32">
              <w:rPr>
                <w:sz w:val="24"/>
                <w:szCs w:val="24"/>
                <w:vertAlign w:val="subscript"/>
              </w:rPr>
              <w:t>1</w:t>
            </w:r>
            <w:r w:rsidRPr="00612F32">
              <w:rPr>
                <w:sz w:val="24"/>
                <w:szCs w:val="24"/>
              </w:rPr>
              <w:t xml:space="preserve">)                        </w:t>
            </w:r>
            <w:r w:rsidR="00193E4C" w:rsidRPr="00612F32">
              <w:rPr>
                <w:sz w:val="24"/>
                <w:szCs w:val="24"/>
              </w:rPr>
              <w:t>…</w:t>
            </w:r>
            <w:r w:rsidRPr="00612F32">
              <w:rPr>
                <w:sz w:val="24"/>
                <w:szCs w:val="24"/>
              </w:rPr>
              <w:t xml:space="preserve">                         </w:t>
            </w:r>
            <w:proofErr w:type="spellStart"/>
            <w:proofErr w:type="gramStart"/>
            <w:r w:rsidRPr="00612F32">
              <w:rPr>
                <w:sz w:val="24"/>
                <w:szCs w:val="24"/>
              </w:rPr>
              <w:t>g</w:t>
            </w:r>
            <w:r w:rsidR="00D87368" w:rsidRPr="00612F32">
              <w:rPr>
                <w:sz w:val="24"/>
                <w:szCs w:val="24"/>
                <w:vertAlign w:val="subscript"/>
              </w:rPr>
              <w:t>n</w:t>
            </w:r>
            <w:proofErr w:type="spellEnd"/>
            <w:proofErr w:type="gramEnd"/>
            <w:r w:rsidRPr="00612F32">
              <w:rPr>
                <w:sz w:val="24"/>
                <w:szCs w:val="24"/>
              </w:rPr>
              <w:t>(a</w:t>
            </w:r>
            <w:r w:rsidRPr="00612F32">
              <w:rPr>
                <w:sz w:val="24"/>
                <w:szCs w:val="24"/>
                <w:vertAlign w:val="subscript"/>
              </w:rPr>
              <w:t>1</w:t>
            </w:r>
            <w:r w:rsidRPr="00612F32">
              <w:rPr>
                <w:sz w:val="24"/>
                <w:szCs w:val="24"/>
              </w:rPr>
              <w:t>)</w:t>
            </w:r>
          </w:p>
          <w:p w14:paraId="75F43CCF" w14:textId="77777777" w:rsidR="00881672" w:rsidRPr="00612F32" w:rsidRDefault="00881672" w:rsidP="00881672"/>
          <w:p w14:paraId="7D3AA852" w14:textId="725FEE29" w:rsidR="00881672" w:rsidRPr="00612F32" w:rsidRDefault="00881672" w:rsidP="00881672">
            <w:pPr>
              <w:rPr>
                <w:sz w:val="24"/>
                <w:szCs w:val="24"/>
              </w:rPr>
            </w:pPr>
            <w:r w:rsidRPr="00612F32">
              <w:rPr>
                <w:sz w:val="24"/>
                <w:szCs w:val="24"/>
              </w:rPr>
              <w:t xml:space="preserve">       </w:t>
            </w:r>
            <w:proofErr w:type="gramStart"/>
            <w:r w:rsidRPr="00612F32">
              <w:rPr>
                <w:sz w:val="24"/>
                <w:szCs w:val="24"/>
              </w:rPr>
              <w:t>g</w:t>
            </w:r>
            <w:proofErr w:type="gramEnd"/>
            <w:r w:rsidRPr="00612F32">
              <w:rPr>
                <w:sz w:val="24"/>
                <w:szCs w:val="24"/>
                <w:vertAlign w:val="subscript"/>
              </w:rPr>
              <w:t>1</w:t>
            </w:r>
            <w:r w:rsidRPr="00612F32">
              <w:rPr>
                <w:sz w:val="24"/>
                <w:szCs w:val="24"/>
              </w:rPr>
              <w:t>(a</w:t>
            </w:r>
            <w:r w:rsidRPr="00612F32">
              <w:rPr>
                <w:sz w:val="24"/>
                <w:szCs w:val="24"/>
                <w:vertAlign w:val="subscript"/>
              </w:rPr>
              <w:t>1</w:t>
            </w:r>
            <w:r w:rsidRPr="00612F32">
              <w:rPr>
                <w:sz w:val="24"/>
                <w:szCs w:val="24"/>
              </w:rPr>
              <w:t>)                   g</w:t>
            </w:r>
            <w:r w:rsidR="00D87368" w:rsidRPr="00612F32">
              <w:rPr>
                <w:sz w:val="24"/>
                <w:szCs w:val="24"/>
                <w:vertAlign w:val="subscript"/>
              </w:rPr>
              <w:t>2</w:t>
            </w:r>
            <w:r w:rsidRPr="00612F32">
              <w:rPr>
                <w:sz w:val="24"/>
                <w:szCs w:val="24"/>
              </w:rPr>
              <w:t>(a</w:t>
            </w:r>
            <w:r w:rsidRPr="00612F32">
              <w:rPr>
                <w:sz w:val="24"/>
                <w:szCs w:val="24"/>
                <w:vertAlign w:val="subscript"/>
              </w:rPr>
              <w:t>1</w:t>
            </w:r>
            <w:r w:rsidRPr="00612F32">
              <w:rPr>
                <w:sz w:val="24"/>
                <w:szCs w:val="24"/>
              </w:rPr>
              <w:t xml:space="preserve">)                        </w:t>
            </w:r>
            <w:r w:rsidR="00193E4C" w:rsidRPr="00612F32">
              <w:rPr>
                <w:sz w:val="24"/>
                <w:szCs w:val="24"/>
              </w:rPr>
              <w:t>…</w:t>
            </w:r>
            <w:r w:rsidRPr="00612F32">
              <w:rPr>
                <w:sz w:val="24"/>
                <w:szCs w:val="24"/>
              </w:rPr>
              <w:t xml:space="preserve">                         </w:t>
            </w:r>
            <w:proofErr w:type="spellStart"/>
            <w:proofErr w:type="gramStart"/>
            <w:r w:rsidRPr="00612F32">
              <w:rPr>
                <w:sz w:val="24"/>
                <w:szCs w:val="24"/>
              </w:rPr>
              <w:t>g</w:t>
            </w:r>
            <w:r w:rsidR="00D87368" w:rsidRPr="00612F32">
              <w:rPr>
                <w:sz w:val="24"/>
                <w:szCs w:val="24"/>
                <w:vertAlign w:val="subscript"/>
              </w:rPr>
              <w:t>n</w:t>
            </w:r>
            <w:proofErr w:type="spellEnd"/>
            <w:proofErr w:type="gramEnd"/>
            <w:r w:rsidRPr="00612F32">
              <w:rPr>
                <w:sz w:val="24"/>
                <w:szCs w:val="24"/>
              </w:rPr>
              <w:t>(a</w:t>
            </w:r>
            <w:r w:rsidRPr="00612F32">
              <w:rPr>
                <w:sz w:val="24"/>
                <w:szCs w:val="24"/>
                <w:vertAlign w:val="subscript"/>
              </w:rPr>
              <w:t>1</w:t>
            </w:r>
            <w:r w:rsidRPr="00612F32">
              <w:rPr>
                <w:sz w:val="24"/>
                <w:szCs w:val="24"/>
              </w:rPr>
              <w:t>)</w:t>
            </w:r>
          </w:p>
          <w:p w14:paraId="2B4EA60B" w14:textId="77777777" w:rsidR="00193E4C" w:rsidRPr="00612F32" w:rsidRDefault="00193E4C" w:rsidP="00881672"/>
          <w:p w14:paraId="7D85EB5B" w14:textId="398D93FC" w:rsidR="00193E4C" w:rsidRPr="00612F32" w:rsidRDefault="00193E4C" w:rsidP="00881672">
            <w:r w:rsidRPr="00612F32">
              <w:t xml:space="preserve">             </w:t>
            </w:r>
            <m:oMath>
              <m:r>
                <w:rPr>
                  <w:rFonts w:ascii="Cambria Math" w:hAnsi="Cambria Math"/>
                </w:rPr>
                <m:t>⋮</m:t>
              </m:r>
            </m:oMath>
            <w:r w:rsidRPr="00612F32">
              <w:t xml:space="preserve">                                </w:t>
            </w:r>
            <m:oMath>
              <m:r>
                <w:rPr>
                  <w:rFonts w:ascii="Cambria Math" w:hAnsi="Cambria Math"/>
                </w:rPr>
                <m:t>⋮</m:t>
              </m:r>
            </m:oMath>
            <w:r w:rsidRPr="00612F32">
              <w:t xml:space="preserve">                                    </w:t>
            </w:r>
            <m:oMath>
              <m:r>
                <w:rPr>
                  <w:rFonts w:ascii="Cambria Math" w:hAnsi="Cambria Math"/>
                </w:rPr>
                <m:t>⋱</m:t>
              </m:r>
            </m:oMath>
            <w:r w:rsidRPr="00612F32">
              <w:t xml:space="preserve">                                   </w:t>
            </w:r>
            <m:oMath>
              <m:r>
                <w:rPr>
                  <w:rFonts w:ascii="Cambria Math" w:hAnsi="Cambria Math"/>
                </w:rPr>
                <m:t>⋮</m:t>
              </m:r>
            </m:oMath>
          </w:p>
          <w:p w14:paraId="2980CE41" w14:textId="77777777" w:rsidR="00193E4C" w:rsidRPr="00612F32" w:rsidRDefault="00193E4C" w:rsidP="00881672"/>
          <w:p w14:paraId="20B99508" w14:textId="265F1D54" w:rsidR="00193E4C" w:rsidRPr="00612F32" w:rsidRDefault="00193E4C" w:rsidP="00730101">
            <w:pPr>
              <w:keepNext/>
            </w:pPr>
            <w:r w:rsidRPr="00612F32">
              <w:rPr>
                <w:sz w:val="24"/>
                <w:szCs w:val="24"/>
              </w:rPr>
              <w:t xml:space="preserve">       </w:t>
            </w:r>
            <w:proofErr w:type="gramStart"/>
            <w:r w:rsidRPr="00612F32">
              <w:rPr>
                <w:sz w:val="24"/>
                <w:szCs w:val="24"/>
              </w:rPr>
              <w:t>g</w:t>
            </w:r>
            <w:proofErr w:type="gramEnd"/>
            <w:r w:rsidRPr="00612F32">
              <w:rPr>
                <w:sz w:val="24"/>
                <w:szCs w:val="24"/>
                <w:vertAlign w:val="subscript"/>
              </w:rPr>
              <w:t>1</w:t>
            </w:r>
            <w:r w:rsidRPr="00612F32">
              <w:rPr>
                <w:sz w:val="24"/>
                <w:szCs w:val="24"/>
              </w:rPr>
              <w:t>(a</w:t>
            </w:r>
            <w:r w:rsidR="00D87368" w:rsidRPr="00612F32">
              <w:rPr>
                <w:sz w:val="24"/>
                <w:szCs w:val="24"/>
                <w:vertAlign w:val="subscript"/>
              </w:rPr>
              <w:t>m</w:t>
            </w:r>
            <w:r w:rsidRPr="00612F32">
              <w:rPr>
                <w:sz w:val="24"/>
                <w:szCs w:val="24"/>
              </w:rPr>
              <w:t>)                   g</w:t>
            </w:r>
            <w:r w:rsidR="00D87368" w:rsidRPr="00612F32">
              <w:rPr>
                <w:sz w:val="24"/>
                <w:szCs w:val="24"/>
                <w:vertAlign w:val="subscript"/>
              </w:rPr>
              <w:t>2</w:t>
            </w:r>
            <w:r w:rsidRPr="00612F32">
              <w:rPr>
                <w:sz w:val="24"/>
                <w:szCs w:val="24"/>
              </w:rPr>
              <w:t>(a</w:t>
            </w:r>
            <w:r w:rsidR="00D87368" w:rsidRPr="00612F32">
              <w:rPr>
                <w:sz w:val="24"/>
                <w:szCs w:val="24"/>
                <w:vertAlign w:val="subscript"/>
              </w:rPr>
              <w:t>m</w:t>
            </w:r>
            <w:r w:rsidRPr="00612F32">
              <w:rPr>
                <w:sz w:val="24"/>
                <w:szCs w:val="24"/>
              </w:rPr>
              <w:t xml:space="preserve">)                        …                         </w:t>
            </w:r>
            <w:proofErr w:type="spellStart"/>
            <w:proofErr w:type="gramStart"/>
            <w:r w:rsidRPr="00612F32">
              <w:rPr>
                <w:sz w:val="24"/>
                <w:szCs w:val="24"/>
              </w:rPr>
              <w:t>g</w:t>
            </w:r>
            <w:r w:rsidR="00D87368" w:rsidRPr="00612F32">
              <w:rPr>
                <w:sz w:val="24"/>
                <w:szCs w:val="24"/>
                <w:vertAlign w:val="subscript"/>
              </w:rPr>
              <w:t>n</w:t>
            </w:r>
            <w:proofErr w:type="spellEnd"/>
            <w:proofErr w:type="gramEnd"/>
            <w:r w:rsidRPr="00612F32">
              <w:rPr>
                <w:sz w:val="24"/>
                <w:szCs w:val="24"/>
              </w:rPr>
              <w:t>(a</w:t>
            </w:r>
            <w:r w:rsidR="00D87368" w:rsidRPr="00612F32">
              <w:rPr>
                <w:sz w:val="24"/>
                <w:szCs w:val="24"/>
                <w:vertAlign w:val="subscript"/>
              </w:rPr>
              <w:t>m</w:t>
            </w:r>
            <w:r w:rsidRPr="00612F32">
              <w:rPr>
                <w:sz w:val="24"/>
                <w:szCs w:val="24"/>
              </w:rPr>
              <w:t>)</w:t>
            </w:r>
          </w:p>
        </w:tc>
      </w:tr>
    </w:tbl>
    <w:p w14:paraId="3F354210" w14:textId="09EE2C0C" w:rsidR="00C62BEB" w:rsidRPr="00612F32" w:rsidRDefault="008622D6" w:rsidP="00661314">
      <w:pPr>
        <w:spacing w:before="160" w:line="240" w:lineRule="auto"/>
        <w:jc w:val="both"/>
        <w:rPr>
          <w:rFonts w:ascii="Times New Roman" w:eastAsiaTheme="minorEastAsia" w:hAnsi="Times New Roman" w:cs="Times New Roman"/>
          <w:sz w:val="24"/>
          <w:szCs w:val="28"/>
        </w:rPr>
      </w:pPr>
      <m:oMath>
        <m:r>
          <w:rPr>
            <w:rFonts w:ascii="Cambria Math" w:hAnsi="Cambria Math" w:cs="Times New Roman"/>
            <w:szCs w:val="24"/>
          </w:rPr>
          <m:t xml:space="preserve">∀ a∈A </m:t>
        </m:r>
      </m:oMath>
      <w:r w:rsidRPr="00612F32">
        <w:rPr>
          <w:rFonts w:eastAsiaTheme="minorEastAsia" w:cs="Times New Roman"/>
          <w:szCs w:val="24"/>
        </w:rPr>
        <w:t xml:space="preserve"> </w:t>
      </w:r>
      <w:proofErr w:type="gramStart"/>
      <w:r w:rsidRPr="00612F32">
        <w:rPr>
          <w:rFonts w:eastAsiaTheme="minorEastAsia" w:cs="Times New Roman"/>
          <w:szCs w:val="24"/>
        </w:rPr>
        <w:t>ve</w:t>
      </w:r>
      <w:proofErr w:type="gramEnd"/>
      <w:r w:rsidRPr="00612F32">
        <w:rPr>
          <w:rFonts w:eastAsiaTheme="minorEastAsia" w:cs="Times New Roman"/>
          <w:szCs w:val="24"/>
        </w:rPr>
        <w:t xml:space="preserve"> </w:t>
      </w:r>
      <m:oMath>
        <m:r>
          <w:rPr>
            <w:rFonts w:ascii="Cambria Math" w:eastAsiaTheme="minorEastAsia" w:hAnsi="Cambria Math" w:cs="Times New Roman"/>
            <w:sz w:val="24"/>
            <w:szCs w:val="28"/>
          </w:rPr>
          <m:t>b</m:t>
        </m:r>
        <m:r>
          <w:rPr>
            <w:rFonts w:ascii="Cambria Math" w:eastAsiaTheme="minorEastAsia" w:hAnsi="Cambria Math" w:cs="Times New Roman" w:hint="eastAsia"/>
            <w:sz w:val="24"/>
            <w:szCs w:val="28"/>
          </w:rPr>
          <m:t>∈</m:t>
        </m:r>
        <m:r>
          <w:rPr>
            <w:rFonts w:ascii="Cambria Math" w:eastAsiaTheme="minorEastAsia" w:hAnsi="Cambria Math" w:cs="Times New Roman"/>
            <w:sz w:val="24"/>
            <w:szCs w:val="28"/>
          </w:rPr>
          <m:t xml:space="preserve">A </m:t>
        </m:r>
      </m:oMath>
      <w:r w:rsidRPr="00612F32">
        <w:rPr>
          <w:rFonts w:ascii="Times New Roman" w:eastAsiaTheme="minorEastAsia" w:hAnsi="Times New Roman" w:cs="Times New Roman"/>
          <w:sz w:val="24"/>
          <w:szCs w:val="28"/>
        </w:rPr>
        <w:t xml:space="preserve">için </w:t>
      </w:r>
      <m:oMath>
        <m:sSub>
          <m:sSubPr>
            <m:ctrlPr>
              <w:rPr>
                <w:rFonts w:ascii="Cambria Math" w:eastAsiaTheme="minorEastAsia" w:hAnsi="Cambria Math" w:cs="Times New Roman"/>
                <w:i/>
                <w:sz w:val="24"/>
                <w:szCs w:val="28"/>
              </w:rPr>
            </m:ctrlPr>
          </m:sSubPr>
          <m:e>
            <m:r>
              <m:rPr>
                <m:sty m:val="p"/>
              </m:rPr>
              <w:rPr>
                <w:rFonts w:ascii="Cambria Math" w:eastAsiaTheme="minorEastAsia" w:hAnsi="Cambria Math" w:cs="Times New Roman"/>
                <w:sz w:val="24"/>
                <w:szCs w:val="28"/>
              </w:rPr>
              <m:t>g</m:t>
            </m:r>
          </m:e>
          <m:sub>
            <m:r>
              <w:rPr>
                <w:rFonts w:ascii="Cambria Math" w:eastAsiaTheme="minorEastAsia" w:hAnsi="Cambria Math" w:cs="Times New Roman"/>
                <w:sz w:val="24"/>
                <w:szCs w:val="28"/>
              </w:rPr>
              <m:t>j</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m:rPr>
                <m:sty m:val="p"/>
              </m:rPr>
              <w:rPr>
                <w:rFonts w:ascii="Cambria Math" w:eastAsiaTheme="minorEastAsia" w:hAnsi="Cambria Math" w:cs="Times New Roman"/>
                <w:sz w:val="24"/>
                <w:szCs w:val="28"/>
              </w:rPr>
              <m:t>g</m:t>
            </m:r>
          </m:e>
          <m:sub>
            <m:r>
              <w:rPr>
                <w:rFonts w:ascii="Cambria Math" w:eastAsiaTheme="minorEastAsia" w:hAnsi="Cambria Math" w:cs="Times New Roman"/>
                <w:sz w:val="24"/>
                <w:szCs w:val="28"/>
              </w:rPr>
              <m:t>j</m:t>
            </m:r>
          </m:sub>
        </m:sSub>
        <m:r>
          <w:rPr>
            <w:rFonts w:ascii="Cambria Math" w:eastAsiaTheme="minorEastAsia" w:hAnsi="Cambria Math" w:cs="Times New Roman"/>
            <w:sz w:val="24"/>
            <w:szCs w:val="28"/>
          </w:rPr>
          <m:t>(b)</m:t>
        </m:r>
      </m:oMath>
      <w:r w:rsidRPr="00612F32">
        <w:rPr>
          <w:rFonts w:cs="Times New Roman"/>
          <w:szCs w:val="24"/>
        </w:rPr>
        <w:t xml:space="preserve">  </w:t>
      </w:r>
      <w:r w:rsidRPr="00612F32">
        <w:rPr>
          <w:rFonts w:ascii="Times New Roman" w:hAnsi="Times New Roman" w:cs="Times New Roman"/>
          <w:sz w:val="24"/>
          <w:szCs w:val="28"/>
        </w:rPr>
        <w:t xml:space="preserve">ise “alternatif a en az alternatif b kadar iyidir” denir. Alternatif a’nın tüm kriterleri, gerçek değerler ile oluşturulan vektör </w:t>
      </w:r>
      <m:oMath>
        <m:r>
          <m:rPr>
            <m:sty m:val="p"/>
          </m:rPr>
          <w:rPr>
            <w:rFonts w:ascii="Cambria Math" w:eastAsiaTheme="minorEastAsia" w:hAnsi="Cambria Math" w:cs="Times New Roman"/>
            <w:sz w:val="24"/>
            <w:szCs w:val="28"/>
          </w:rPr>
          <m:t>g</m:t>
        </m:r>
        <m:d>
          <m:dPr>
            <m:ctrlPr>
              <w:rPr>
                <w:rFonts w:ascii="Cambria Math" w:hAnsi="Cambria Math" w:cs="Times New Roman"/>
                <w:i/>
                <w:sz w:val="24"/>
                <w:szCs w:val="28"/>
              </w:rPr>
            </m:ctrlPr>
          </m:dPr>
          <m:e>
            <m:r>
              <w:rPr>
                <w:rFonts w:ascii="Cambria Math" w:hAnsi="Cambria Math" w:cs="Times New Roman"/>
                <w:sz w:val="24"/>
                <w:szCs w:val="28"/>
              </w:rPr>
              <m:t>a</m:t>
            </m:r>
          </m:e>
        </m:d>
        <m:r>
          <w:rPr>
            <w:rFonts w:ascii="Cambria Math" w:hAnsi="Cambria Math" w:cs="Times New Roman"/>
            <w:sz w:val="24"/>
            <w:szCs w:val="28"/>
          </w:rPr>
          <m:t>=</m:t>
        </m:r>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m:rPr>
                    <m:sty m:val="p"/>
                  </m:rPr>
                  <w:rPr>
                    <w:rFonts w:ascii="Cambria Math" w:eastAsiaTheme="minorEastAsia" w:hAnsi="Cambria Math" w:cs="Times New Roman"/>
                    <w:sz w:val="24"/>
                    <w:szCs w:val="28"/>
                  </w:rPr>
                  <m:t>g</m:t>
                </m:r>
              </m:e>
              <m:sub>
                <m:r>
                  <w:rPr>
                    <w:rFonts w:ascii="Cambria Math" w:hAnsi="Cambria Math" w:cs="Times New Roman"/>
                    <w:sz w:val="24"/>
                    <w:szCs w:val="28"/>
                  </w:rPr>
                  <m:t>1</m:t>
                </m:r>
              </m:sub>
            </m:sSub>
            <m:d>
              <m:dPr>
                <m:ctrlPr>
                  <w:rPr>
                    <w:rFonts w:ascii="Cambria Math" w:hAnsi="Cambria Math" w:cs="Times New Roman"/>
                    <w:i/>
                    <w:sz w:val="24"/>
                    <w:szCs w:val="28"/>
                  </w:rPr>
                </m:ctrlPr>
              </m:dPr>
              <m:e>
                <m:r>
                  <w:rPr>
                    <w:rFonts w:ascii="Cambria Math" w:hAnsi="Cambria Math" w:cs="Times New Roman"/>
                    <w:sz w:val="24"/>
                    <w:szCs w:val="28"/>
                  </w:rPr>
                  <m:t>a</m:t>
                </m:r>
              </m:e>
            </m:d>
            <m:r>
              <w:rPr>
                <w:rFonts w:ascii="Cambria Math" w:hAnsi="Cambria Math" w:cs="Times New Roman"/>
                <w:sz w:val="24"/>
                <w:szCs w:val="28"/>
              </w:rPr>
              <m:t xml:space="preserve">, </m:t>
            </m:r>
            <m:sSub>
              <m:sSubPr>
                <m:ctrlPr>
                  <w:rPr>
                    <w:rFonts w:ascii="Cambria Math" w:hAnsi="Cambria Math" w:cs="Times New Roman"/>
                    <w:i/>
                    <w:sz w:val="24"/>
                    <w:szCs w:val="28"/>
                  </w:rPr>
                </m:ctrlPr>
              </m:sSubPr>
              <m:e>
                <m:r>
                  <m:rPr>
                    <m:sty m:val="p"/>
                  </m:rPr>
                  <w:rPr>
                    <w:rFonts w:ascii="Cambria Math" w:eastAsiaTheme="minorEastAsia" w:hAnsi="Cambria Math" w:cs="Times New Roman"/>
                    <w:sz w:val="24"/>
                    <w:szCs w:val="28"/>
                  </w:rPr>
                  <m:t>g</m:t>
                </m:r>
              </m:e>
              <m:sub>
                <m:r>
                  <w:rPr>
                    <w:rFonts w:ascii="Cambria Math" w:hAnsi="Cambria Math" w:cs="Times New Roman"/>
                    <w:sz w:val="24"/>
                    <w:szCs w:val="28"/>
                  </w:rPr>
                  <m:t>2</m:t>
                </m:r>
              </m:sub>
            </m:sSub>
            <m:d>
              <m:dPr>
                <m:ctrlPr>
                  <w:rPr>
                    <w:rFonts w:ascii="Cambria Math" w:hAnsi="Cambria Math" w:cs="Times New Roman"/>
                    <w:i/>
                    <w:sz w:val="24"/>
                    <w:szCs w:val="28"/>
                  </w:rPr>
                </m:ctrlPr>
              </m:dPr>
              <m:e>
                <m:r>
                  <w:rPr>
                    <w:rFonts w:ascii="Cambria Math" w:hAnsi="Cambria Math" w:cs="Times New Roman"/>
                    <w:sz w:val="24"/>
                    <w:szCs w:val="28"/>
                  </w:rPr>
                  <m:t>a</m:t>
                </m:r>
              </m:e>
            </m:d>
            <m:r>
              <w:rPr>
                <w:rFonts w:ascii="Cambria Math" w:hAnsi="Cambria Math" w:cs="Times New Roman"/>
                <w:sz w:val="24"/>
                <w:szCs w:val="28"/>
              </w:rPr>
              <m:t>,…</m:t>
            </m:r>
            <m:sSub>
              <m:sSubPr>
                <m:ctrlPr>
                  <w:rPr>
                    <w:rFonts w:ascii="Cambria Math" w:hAnsi="Cambria Math" w:cs="Times New Roman"/>
                    <w:i/>
                    <w:sz w:val="24"/>
                    <w:szCs w:val="28"/>
                  </w:rPr>
                </m:ctrlPr>
              </m:sSubPr>
              <m:e>
                <m:r>
                  <m:rPr>
                    <m:sty m:val="p"/>
                  </m:rPr>
                  <w:rPr>
                    <w:rFonts w:ascii="Cambria Math" w:eastAsiaTheme="minorEastAsia" w:hAnsi="Cambria Math" w:cs="Times New Roman"/>
                    <w:sz w:val="24"/>
                    <w:szCs w:val="28"/>
                  </w:rPr>
                  <m:t>g</m:t>
                </m:r>
              </m:e>
              <m:sub>
                <m:r>
                  <w:rPr>
                    <w:rFonts w:ascii="Cambria Math" w:hAnsi="Cambria Math" w:cs="Times New Roman"/>
                    <w:sz w:val="24"/>
                    <w:szCs w:val="28"/>
                  </w:rPr>
                  <m:t>n</m:t>
                </m:r>
              </m:sub>
            </m:sSub>
            <m:r>
              <w:rPr>
                <w:rFonts w:ascii="Cambria Math" w:hAnsi="Cambria Math" w:cs="Times New Roman"/>
                <w:sz w:val="24"/>
                <w:szCs w:val="28"/>
              </w:rPr>
              <m:t>(a)</m:t>
            </m:r>
          </m:e>
        </m:d>
      </m:oMath>
      <w:r w:rsidRPr="00612F32">
        <w:rPr>
          <w:rFonts w:ascii="Times New Roman" w:eastAsiaTheme="minorEastAsia" w:hAnsi="Times New Roman" w:cs="Times New Roman"/>
          <w:sz w:val="24"/>
          <w:szCs w:val="28"/>
        </w:rPr>
        <w:t xml:space="preserve"> şeklinde ifade edilmektedir. Ayrıca</w:t>
      </w:r>
      <w:r w:rsidR="00C62BEB" w:rsidRPr="00612F32">
        <w:rPr>
          <w:rFonts w:ascii="Times New Roman" w:eastAsiaTheme="minorEastAsia" w:hAnsi="Times New Roman" w:cs="Times New Roman"/>
          <w:sz w:val="24"/>
          <w:szCs w:val="28"/>
        </w:rPr>
        <w:t xml:space="preserve"> g(a) ve g(b) vektör</w:t>
      </w:r>
      <w:r w:rsidR="00D87368" w:rsidRPr="00612F32">
        <w:rPr>
          <w:rFonts w:ascii="Times New Roman" w:eastAsiaTheme="minorEastAsia" w:hAnsi="Times New Roman" w:cs="Times New Roman"/>
          <w:sz w:val="24"/>
          <w:szCs w:val="28"/>
        </w:rPr>
        <w:t>leri</w:t>
      </w:r>
      <w:r w:rsidR="00C62BEB" w:rsidRPr="00612F32">
        <w:rPr>
          <w:rFonts w:ascii="Times New Roman" w:eastAsiaTheme="minorEastAsia" w:hAnsi="Times New Roman" w:cs="Times New Roman"/>
          <w:sz w:val="24"/>
          <w:szCs w:val="28"/>
        </w:rPr>
        <w:t xml:space="preserve">ne dayanılarak, </w:t>
      </w:r>
      <w:r w:rsidR="00D87368" w:rsidRPr="00612F32">
        <w:rPr>
          <w:rFonts w:ascii="Times New Roman" w:eastAsiaTheme="minorEastAsia" w:hAnsi="Times New Roman" w:cs="Times New Roman"/>
          <w:sz w:val="24"/>
          <w:szCs w:val="28"/>
        </w:rPr>
        <w:t xml:space="preserve">ELECTRE </w:t>
      </w:r>
      <w:r w:rsidR="00C62BEB" w:rsidRPr="00612F32">
        <w:rPr>
          <w:rFonts w:ascii="Times New Roman" w:eastAsiaTheme="minorEastAsia" w:hAnsi="Times New Roman" w:cs="Times New Roman"/>
          <w:sz w:val="24"/>
          <w:szCs w:val="28"/>
        </w:rPr>
        <w:t>yöntemleri alternatifleri, S</w:t>
      </w:r>
      <w:r w:rsidR="00D87368" w:rsidRPr="00612F32">
        <w:rPr>
          <w:rFonts w:ascii="Times New Roman" w:eastAsiaTheme="minorEastAsia" w:hAnsi="Times New Roman" w:cs="Times New Roman"/>
          <w:sz w:val="24"/>
          <w:szCs w:val="28"/>
        </w:rPr>
        <w:t xml:space="preserve"> notasyonu ile</w:t>
      </w:r>
      <w:r w:rsidR="00C62BEB" w:rsidRPr="00612F32">
        <w:rPr>
          <w:rFonts w:ascii="Times New Roman" w:eastAsiaTheme="minorEastAsia" w:hAnsi="Times New Roman" w:cs="Times New Roman"/>
          <w:sz w:val="24"/>
          <w:szCs w:val="28"/>
        </w:rPr>
        <w:t xml:space="preserve"> “en az onun kadar iyi” anlamına gelecek şekilde ikili üstünlükler kullanılarak modellenmektedir (yani </w:t>
      </w:r>
      <m:oMath>
        <m:sSub>
          <m:sSubPr>
            <m:ctrlPr>
              <w:rPr>
                <w:rFonts w:ascii="Cambria Math" w:eastAsiaTheme="minorEastAsia" w:hAnsi="Cambria Math" w:cs="Times New Roman"/>
                <w:i/>
                <w:sz w:val="24"/>
                <w:szCs w:val="28"/>
              </w:rPr>
            </m:ctrlPr>
          </m:sSubPr>
          <m:e>
            <m:r>
              <m:rPr>
                <m:sty m:val="p"/>
              </m:rPr>
              <w:rPr>
                <w:rFonts w:ascii="Cambria Math" w:eastAsiaTheme="minorEastAsia" w:hAnsi="Cambria Math" w:cs="Times New Roman"/>
                <w:sz w:val="24"/>
                <w:szCs w:val="28"/>
              </w:rPr>
              <m:t>g</m:t>
            </m:r>
          </m:e>
          <m:sub>
            <m:r>
              <w:rPr>
                <w:rFonts w:ascii="Cambria Math" w:eastAsiaTheme="minorEastAsia" w:hAnsi="Cambria Math" w:cs="Times New Roman"/>
                <w:sz w:val="24"/>
                <w:szCs w:val="28"/>
              </w:rPr>
              <m:t>j</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m:rPr>
                <m:sty m:val="p"/>
              </m:rPr>
              <w:rPr>
                <w:rFonts w:ascii="Cambria Math" w:eastAsiaTheme="minorEastAsia" w:hAnsi="Cambria Math" w:cs="Times New Roman"/>
                <w:sz w:val="24"/>
                <w:szCs w:val="28"/>
              </w:rPr>
              <m:t>g</m:t>
            </m:r>
          </m:e>
          <m:sub>
            <m:r>
              <w:rPr>
                <w:rFonts w:ascii="Cambria Math" w:eastAsiaTheme="minorEastAsia" w:hAnsi="Cambria Math" w:cs="Times New Roman"/>
                <w:sz w:val="24"/>
                <w:szCs w:val="28"/>
              </w:rPr>
              <m:t>j</m:t>
            </m:r>
          </m:sub>
        </m:sSub>
        <m:r>
          <w:rPr>
            <w:rFonts w:ascii="Cambria Math" w:eastAsiaTheme="minorEastAsia" w:hAnsi="Cambria Math" w:cs="Times New Roman"/>
            <w:sz w:val="24"/>
            <w:szCs w:val="28"/>
          </w:rPr>
          <m:t>(b)</m:t>
        </m:r>
      </m:oMath>
      <w:r w:rsidR="00C62BEB" w:rsidRPr="00612F32">
        <w:rPr>
          <w:rFonts w:ascii="Times New Roman" w:eastAsiaTheme="minorEastAsia" w:hAnsi="Times New Roman" w:cs="Times New Roman"/>
          <w:sz w:val="24"/>
          <w:szCs w:val="28"/>
        </w:rPr>
        <w:t xml:space="preserve"> olduğunda üstünlük ilişkisi </w:t>
      </w:r>
      <m:oMath>
        <m:r>
          <w:rPr>
            <w:rFonts w:ascii="Cambria Math" w:eastAsiaTheme="minorEastAsia" w:hAnsi="Cambria Math" w:cs="Times New Roman"/>
            <w:sz w:val="24"/>
            <w:szCs w:val="28"/>
          </w:rPr>
          <m:t>aSb</m:t>
        </m:r>
      </m:oMath>
      <w:r w:rsidR="00C62BEB" w:rsidRPr="00612F32">
        <w:rPr>
          <w:rFonts w:ascii="Times New Roman" w:eastAsiaTheme="minorEastAsia" w:hAnsi="Times New Roman" w:cs="Times New Roman"/>
          <w:sz w:val="24"/>
          <w:szCs w:val="28"/>
        </w:rPr>
        <w:t xml:space="preserve"> ifadesi ile gösterilmektedir). Bu açıklamalardan </w:t>
      </w:r>
      <w:r w:rsidR="00D87368" w:rsidRPr="00612F32">
        <w:rPr>
          <w:rFonts w:ascii="Times New Roman" w:eastAsiaTheme="minorEastAsia" w:hAnsi="Times New Roman" w:cs="Times New Roman"/>
          <w:sz w:val="24"/>
          <w:szCs w:val="28"/>
        </w:rPr>
        <w:t xml:space="preserve">yola çıkarak, </w:t>
      </w:r>
      <w:r w:rsidR="00C62BEB" w:rsidRPr="00612F32">
        <w:rPr>
          <w:rFonts w:ascii="Times New Roman" w:eastAsiaTheme="minorEastAsia" w:hAnsi="Times New Roman" w:cs="Times New Roman"/>
          <w:sz w:val="24"/>
          <w:szCs w:val="28"/>
        </w:rPr>
        <w:t xml:space="preserve">alternatif </w:t>
      </w:r>
      <m:oMath>
        <m:r>
          <w:rPr>
            <w:rFonts w:ascii="Cambria Math" w:hAnsi="Cambria Math" w:cs="Times New Roman"/>
            <w:sz w:val="24"/>
            <w:szCs w:val="24"/>
          </w:rPr>
          <m:t>a</m:t>
        </m:r>
      </m:oMath>
      <w:r w:rsidR="00C62BEB" w:rsidRPr="00612F32">
        <w:rPr>
          <w:rFonts w:ascii="Times New Roman" w:eastAsiaTheme="minorEastAsia" w:hAnsi="Times New Roman" w:cs="Times New Roman"/>
          <w:sz w:val="24"/>
          <w:szCs w:val="28"/>
        </w:rPr>
        <w:t xml:space="preserve"> ile </w:t>
      </w:r>
      <m:oMath>
        <m:r>
          <w:rPr>
            <w:rFonts w:ascii="Cambria Math" w:hAnsi="Cambria Math" w:cs="Times New Roman"/>
            <w:sz w:val="24"/>
            <w:szCs w:val="24"/>
          </w:rPr>
          <m:t>b</m:t>
        </m:r>
      </m:oMath>
      <w:r w:rsidR="00C62BEB" w:rsidRPr="00612F32">
        <w:rPr>
          <w:rFonts w:ascii="Times New Roman" w:eastAsiaTheme="minorEastAsia" w:hAnsi="Times New Roman" w:cs="Times New Roman"/>
          <w:sz w:val="24"/>
          <w:szCs w:val="28"/>
        </w:rPr>
        <w:t xml:space="preserve"> karşılaştırılmalarında ortaya çıkabilecek dört muhtemel durum aşağıda listelenmektedir</w:t>
      </w:r>
      <w:r w:rsidR="00D87368" w:rsidRPr="00612F32">
        <w:rPr>
          <w:rFonts w:ascii="Times New Roman" w:eastAsiaTheme="minorEastAsia" w:hAnsi="Times New Roman" w:cs="Times New Roman"/>
          <w:sz w:val="24"/>
          <w:szCs w:val="28"/>
        </w:rPr>
        <w:t>:</w:t>
      </w:r>
    </w:p>
    <w:p w14:paraId="4AB85A8F" w14:textId="1A22FECF" w:rsidR="00D72058" w:rsidRPr="00612F32" w:rsidRDefault="00D72058" w:rsidP="00661314">
      <w:pPr>
        <w:pStyle w:val="ListeParagraf"/>
        <w:numPr>
          <w:ilvl w:val="0"/>
          <w:numId w:val="28"/>
        </w:numPr>
        <w:jc w:val="both"/>
        <w:rPr>
          <w:rFonts w:ascii="Times New Roman" w:eastAsiaTheme="minorEastAsia" w:hAnsi="Times New Roman" w:cs="Times New Roman"/>
          <w:sz w:val="24"/>
          <w:szCs w:val="24"/>
        </w:rPr>
      </w:pPr>
      <m:oMath>
        <m:r>
          <w:rPr>
            <w:rFonts w:ascii="Cambria Math" w:hAnsi="Cambria Math" w:cs="Times New Roman"/>
            <w:sz w:val="24"/>
            <w:szCs w:val="28"/>
          </w:rPr>
          <m:t xml:space="preserve">aPb:aSb ve bSa degil  ise, a </m:t>
        </m:r>
        <m:r>
          <m:rPr>
            <m:sty m:val="p"/>
          </m:rPr>
          <w:rPr>
            <w:rFonts w:ascii="Cambria Math" w:eastAsiaTheme="minorEastAsia" w:hAnsi="Cambria Math" w:cs="Times New Roman"/>
            <w:sz w:val="24"/>
            <w:szCs w:val="28"/>
          </w:rPr>
          <m:t>g</m:t>
        </m:r>
        <m:r>
          <w:rPr>
            <w:rFonts w:ascii="Cambria Math" w:hAnsi="Cambria Math" w:cs="Times New Roman"/>
            <w:sz w:val="24"/>
            <w:szCs w:val="28"/>
          </w:rPr>
          <m:t xml:space="preserve">üçlü bir şekilde </m:t>
        </m:r>
        <m:sSup>
          <m:sSupPr>
            <m:ctrlPr>
              <w:rPr>
                <w:rFonts w:ascii="Cambria Math" w:hAnsi="Cambria Math" w:cs="Times New Roman"/>
                <w:i/>
                <w:sz w:val="24"/>
                <w:szCs w:val="28"/>
              </w:rPr>
            </m:ctrlPr>
          </m:sSupPr>
          <m:e>
            <m:r>
              <w:rPr>
                <w:rFonts w:ascii="Cambria Math" w:hAnsi="Cambria Math" w:cs="Times New Roman"/>
                <w:sz w:val="24"/>
                <w:szCs w:val="28"/>
              </w:rPr>
              <m:t>b</m:t>
            </m:r>
          </m:e>
          <m:sup>
            <m:r>
              <w:rPr>
                <w:rFonts w:ascii="Cambria Math" w:hAnsi="Cambria Math" w:cs="Times New Roman"/>
                <w:sz w:val="24"/>
                <w:szCs w:val="28"/>
              </w:rPr>
              <m:t>'</m:t>
            </m:r>
          </m:sup>
        </m:sSup>
        <m:r>
          <w:rPr>
            <w:rFonts w:ascii="Cambria Math" w:hAnsi="Cambria Math" w:cs="Times New Roman"/>
            <w:sz w:val="24"/>
            <w:szCs w:val="28"/>
          </w:rPr>
          <m:t>ye tercih edilmektedir.</m:t>
        </m:r>
      </m:oMath>
      <w:r w:rsidRPr="00612F32">
        <w:rPr>
          <w:rFonts w:ascii="Times New Roman" w:eastAsiaTheme="minorEastAsia" w:hAnsi="Times New Roman" w:cs="Times New Roman"/>
          <w:sz w:val="24"/>
          <w:szCs w:val="28"/>
        </w:rPr>
        <w:t xml:space="preserve"> </w:t>
      </w:r>
    </w:p>
    <w:p w14:paraId="6E7C40C4" w14:textId="7A1A7F4F" w:rsidR="00D72058" w:rsidRPr="00612F32" w:rsidRDefault="00D72058" w:rsidP="00661314">
      <w:pPr>
        <w:pStyle w:val="ListeParagraf"/>
        <w:numPr>
          <w:ilvl w:val="0"/>
          <w:numId w:val="28"/>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aIb:aSb ve bSa ise a ile b farklı degildir.</m:t>
        </m:r>
      </m:oMath>
      <w:r w:rsidRPr="00612F32">
        <w:rPr>
          <w:rFonts w:ascii="Times New Roman" w:eastAsiaTheme="minorEastAsia" w:hAnsi="Times New Roman" w:cs="Times New Roman"/>
          <w:sz w:val="24"/>
          <w:szCs w:val="24"/>
        </w:rPr>
        <w:t xml:space="preserve"> </w:t>
      </w:r>
    </w:p>
    <w:p w14:paraId="4A45A2B7" w14:textId="4FA6C87D" w:rsidR="00D72058" w:rsidRPr="00612F32" w:rsidRDefault="00D72058" w:rsidP="00661314">
      <w:pPr>
        <w:pStyle w:val="ListeParagraf"/>
        <w:numPr>
          <w:ilvl w:val="0"/>
          <w:numId w:val="28"/>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aRb: aSb değil ve bSa değilse a ile b karşılaştırılamaz.</m:t>
        </m:r>
      </m:oMath>
      <w:r w:rsidRPr="00612F32">
        <w:rPr>
          <w:rFonts w:ascii="Times New Roman" w:eastAsiaTheme="minorEastAsia" w:hAnsi="Times New Roman" w:cs="Times New Roman"/>
          <w:sz w:val="24"/>
          <w:szCs w:val="24"/>
        </w:rPr>
        <w:t xml:space="preserve"> </w:t>
      </w:r>
    </w:p>
    <w:p w14:paraId="34B2FC64" w14:textId="77777777" w:rsidR="00403082" w:rsidRPr="00612F32" w:rsidRDefault="00D72058" w:rsidP="00661314">
      <w:pPr>
        <w:pStyle w:val="ListeParagraf"/>
        <w:numPr>
          <w:ilvl w:val="0"/>
          <w:numId w:val="28"/>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aQb:aIb ve aPb arasında  tereddüt olduğunda a zayıf bir biçimde b’ye tercih edilir </m:t>
        </m:r>
      </m:oMath>
    </w:p>
    <w:p w14:paraId="4C663DFF" w14:textId="14AD622F" w:rsidR="00D72058" w:rsidRPr="00612F32" w:rsidRDefault="00403082" w:rsidP="00661314">
      <w:pPr>
        <w:pStyle w:val="ListeParagraf"/>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anlamına gelmektedir </m:t>
        </m:r>
      </m:oMath>
      <w:r w:rsidR="00A254F4" w:rsidRPr="00612F32">
        <w:rPr>
          <w:rFonts w:ascii="Times New Roman" w:eastAsiaTheme="minorEastAsia" w:hAnsi="Times New Roman" w:cs="Times New Roman"/>
          <w:sz w:val="24"/>
          <w:szCs w:val="24"/>
        </w:rPr>
        <w:t xml:space="preserve"> </w:t>
      </w:r>
      <w:r w:rsidR="0088273C" w:rsidRPr="00612F32">
        <w:rPr>
          <w:rFonts w:ascii="Times New Roman" w:eastAsiaTheme="minorEastAsia" w:hAnsi="Times New Roman" w:cs="Times New Roman"/>
          <w:sz w:val="24"/>
          <w:szCs w:val="24"/>
        </w:rPr>
        <w:t>(Y</w:t>
      </w:r>
      <w:r w:rsidR="0044548E" w:rsidRPr="00612F32">
        <w:rPr>
          <w:rFonts w:ascii="Times New Roman" w:eastAsiaTheme="minorEastAsia" w:hAnsi="Times New Roman" w:cs="Times New Roman"/>
          <w:sz w:val="24"/>
          <w:szCs w:val="24"/>
        </w:rPr>
        <w:t>ıldırım</w:t>
      </w:r>
      <w:r w:rsidR="00D87368" w:rsidRPr="00612F32">
        <w:rPr>
          <w:rFonts w:ascii="Times New Roman" w:eastAsiaTheme="minorEastAsia" w:hAnsi="Times New Roman" w:cs="Times New Roman"/>
          <w:sz w:val="24"/>
          <w:szCs w:val="24"/>
        </w:rPr>
        <w:t xml:space="preserve"> ve Önder</w:t>
      </w:r>
      <w:r w:rsidR="0044548E" w:rsidRPr="00612F32">
        <w:rPr>
          <w:rFonts w:ascii="Times New Roman" w:eastAsiaTheme="minorEastAsia" w:hAnsi="Times New Roman" w:cs="Times New Roman"/>
          <w:sz w:val="24"/>
          <w:szCs w:val="24"/>
        </w:rPr>
        <w:t>,</w:t>
      </w:r>
      <w:r w:rsidR="00DB31C8" w:rsidRPr="00612F32">
        <w:rPr>
          <w:rFonts w:ascii="Times New Roman" w:eastAsiaTheme="minorEastAsia" w:hAnsi="Times New Roman" w:cs="Times New Roman"/>
          <w:sz w:val="24"/>
          <w:szCs w:val="24"/>
        </w:rPr>
        <w:t xml:space="preserve"> </w:t>
      </w:r>
      <w:r w:rsidR="0088273C" w:rsidRPr="00612F32">
        <w:rPr>
          <w:rFonts w:ascii="Times New Roman" w:eastAsiaTheme="minorEastAsia" w:hAnsi="Times New Roman" w:cs="Times New Roman"/>
          <w:sz w:val="24"/>
          <w:szCs w:val="24"/>
        </w:rPr>
        <w:t>201</w:t>
      </w:r>
      <w:r w:rsidR="00D87368" w:rsidRPr="00612F32">
        <w:rPr>
          <w:rFonts w:ascii="Times New Roman" w:eastAsiaTheme="minorEastAsia" w:hAnsi="Times New Roman" w:cs="Times New Roman"/>
          <w:sz w:val="24"/>
          <w:szCs w:val="24"/>
        </w:rPr>
        <w:t>4</w:t>
      </w:r>
      <w:r w:rsidR="0088273C" w:rsidRPr="00612F32">
        <w:rPr>
          <w:rFonts w:ascii="Times New Roman" w:eastAsiaTheme="minorEastAsia" w:hAnsi="Times New Roman" w:cs="Times New Roman"/>
          <w:sz w:val="24"/>
          <w:szCs w:val="24"/>
        </w:rPr>
        <w:t>)</w:t>
      </w:r>
      <w:r w:rsidRPr="00612F32">
        <w:rPr>
          <w:rFonts w:ascii="Times New Roman" w:eastAsiaTheme="minorEastAsia" w:hAnsi="Times New Roman" w:cs="Times New Roman"/>
          <w:sz w:val="24"/>
          <w:szCs w:val="24"/>
        </w:rPr>
        <w:t>.</w:t>
      </w:r>
      <w:r w:rsidR="00805729" w:rsidRPr="00612F32">
        <w:rPr>
          <w:rFonts w:ascii="Times New Roman" w:eastAsiaTheme="minorEastAsia" w:hAnsi="Times New Roman" w:cs="Times New Roman"/>
          <w:sz w:val="24"/>
          <w:szCs w:val="24"/>
        </w:rPr>
        <w:t xml:space="preserve"> </w:t>
      </w:r>
    </w:p>
    <w:p w14:paraId="591C95E7" w14:textId="33C8CCCE" w:rsidR="00C84475" w:rsidRPr="00612F32" w:rsidRDefault="00C84475" w:rsidP="00C84475">
      <w:pPr>
        <w:pStyle w:val="Balk4"/>
        <w:jc w:val="both"/>
      </w:pPr>
      <w:bookmarkStart w:id="47" w:name="_Toc33613993"/>
      <w:r w:rsidRPr="00612F32">
        <w:t xml:space="preserve">2.2.4.3. </w:t>
      </w:r>
      <w:r w:rsidR="00C002B2" w:rsidRPr="00612F32">
        <w:t xml:space="preserve">ELECTRE </w:t>
      </w:r>
      <w:r w:rsidRPr="00612F32">
        <w:t>I</w:t>
      </w:r>
      <w:bookmarkEnd w:id="47"/>
      <w:r w:rsidR="00C002B2" w:rsidRPr="00612F32">
        <w:t xml:space="preserve"> </w:t>
      </w:r>
    </w:p>
    <w:p w14:paraId="6E4F4C02" w14:textId="3965CB9C" w:rsidR="00106EAB" w:rsidRPr="00612F32" w:rsidRDefault="00C84475">
      <w:pPr>
        <w:jc w:val="both"/>
        <w:rPr>
          <w:rFonts w:ascii="Times New Roman" w:hAnsi="Times New Roman" w:cs="Times New Roman"/>
          <w:sz w:val="24"/>
          <w:szCs w:val="24"/>
        </w:rPr>
      </w:pPr>
      <w:r w:rsidRPr="00612F32">
        <w:rPr>
          <w:rFonts w:ascii="Times New Roman" w:hAnsi="Times New Roman" w:cs="Times New Roman"/>
          <w:sz w:val="24"/>
          <w:szCs w:val="24"/>
        </w:rPr>
        <w:t xml:space="preserve">Yöntemin </w:t>
      </w:r>
      <w:r w:rsidR="00106EAB" w:rsidRPr="00612F32">
        <w:rPr>
          <w:rFonts w:ascii="Times New Roman" w:hAnsi="Times New Roman" w:cs="Times New Roman"/>
          <w:sz w:val="24"/>
          <w:szCs w:val="24"/>
        </w:rPr>
        <w:t>pratik</w:t>
      </w:r>
      <w:r w:rsidRPr="00612F32">
        <w:rPr>
          <w:rFonts w:ascii="Times New Roman" w:hAnsi="Times New Roman" w:cs="Times New Roman"/>
          <w:sz w:val="24"/>
          <w:szCs w:val="24"/>
        </w:rPr>
        <w:t xml:space="preserve"> bir bilgisi olmamakla birlikte</w:t>
      </w:r>
      <w:r w:rsidR="00106EAB" w:rsidRPr="00612F32">
        <w:rPr>
          <w:rFonts w:ascii="Times New Roman" w:hAnsi="Times New Roman" w:cs="Times New Roman"/>
          <w:sz w:val="24"/>
          <w:szCs w:val="24"/>
        </w:rPr>
        <w:t>, gerçek dünyadaki uygulamal</w:t>
      </w:r>
      <w:r w:rsidR="00C002B2" w:rsidRPr="00612F32">
        <w:rPr>
          <w:rFonts w:ascii="Times New Roman" w:hAnsi="Times New Roman" w:cs="Times New Roman"/>
          <w:sz w:val="24"/>
          <w:szCs w:val="24"/>
        </w:rPr>
        <w:t>ar</w:t>
      </w:r>
      <w:r w:rsidR="00106EAB" w:rsidRPr="00612F32">
        <w:rPr>
          <w:rFonts w:ascii="Times New Roman" w:hAnsi="Times New Roman" w:cs="Times New Roman"/>
          <w:sz w:val="24"/>
          <w:szCs w:val="24"/>
        </w:rPr>
        <w:t>ın niteliği göz önüne alındığında, genel itibariyle geniş bir nitel ve nicel sonuç yelpazesine sahip olmaktadır.</w:t>
      </w:r>
      <w:r w:rsidR="00D772A7" w:rsidRPr="00612F32">
        <w:rPr>
          <w:rFonts w:ascii="Times New Roman" w:hAnsi="Times New Roman" w:cs="Times New Roman"/>
          <w:sz w:val="24"/>
          <w:szCs w:val="24"/>
        </w:rPr>
        <w:t xml:space="preserve"> Bu yöntem oldukça basittir ve sadece tüm </w:t>
      </w:r>
      <w:r w:rsidR="00C002B2" w:rsidRPr="00612F32">
        <w:rPr>
          <w:rFonts w:ascii="Times New Roman" w:hAnsi="Times New Roman" w:cs="Times New Roman"/>
          <w:sz w:val="24"/>
          <w:szCs w:val="24"/>
        </w:rPr>
        <w:t xml:space="preserve">kriterler </w:t>
      </w:r>
      <w:r w:rsidR="00D772A7" w:rsidRPr="00612F32">
        <w:rPr>
          <w:rFonts w:ascii="Times New Roman" w:hAnsi="Times New Roman" w:cs="Times New Roman"/>
          <w:sz w:val="24"/>
          <w:szCs w:val="24"/>
        </w:rPr>
        <w:t>aynı aralıklarla sayısal ölçeklerde kodlandığında uygulanmaktadır.</w:t>
      </w:r>
      <w:r w:rsidR="00106EAB" w:rsidRPr="00612F32">
        <w:rPr>
          <w:rFonts w:ascii="Times New Roman" w:hAnsi="Times New Roman" w:cs="Times New Roman"/>
          <w:sz w:val="24"/>
          <w:szCs w:val="24"/>
        </w:rPr>
        <w:t xml:space="preserve"> </w:t>
      </w:r>
    </w:p>
    <w:p w14:paraId="50EF842E" w14:textId="5ABD7FA4" w:rsidR="002B42A2" w:rsidRPr="00612F32" w:rsidRDefault="002B42A2">
      <w:pPr>
        <w:jc w:val="both"/>
        <w:rPr>
          <w:rFonts w:ascii="Times New Roman" w:eastAsiaTheme="minorEastAsia" w:hAnsi="Times New Roman" w:cs="Times New Roman"/>
          <w:sz w:val="24"/>
          <w:szCs w:val="24"/>
        </w:rPr>
      </w:pPr>
      <w:r w:rsidRPr="00612F32">
        <w:rPr>
          <w:rFonts w:ascii="Times New Roman" w:hAnsi="Times New Roman" w:cs="Times New Roman"/>
          <w:sz w:val="24"/>
          <w:szCs w:val="24"/>
        </w:rPr>
        <w:t xml:space="preserve">Öncelikle karar verici tarafından, potansiyel alternatiflerden oluşan bir karar matrisi oluşturulmaktadır. Bu karar matrisi </w:t>
      </w:r>
      <w:r w:rsidRPr="00612F32">
        <w:rPr>
          <w:rFonts w:ascii="Times New Roman" w:hAnsi="Times New Roman" w:cs="Times New Roman"/>
          <w:i/>
          <w:iCs/>
          <w:sz w:val="24"/>
          <w:szCs w:val="24"/>
        </w:rPr>
        <w:t>A</w:t>
      </w:r>
      <w:r w:rsidRPr="00612F32">
        <w:rPr>
          <w:rFonts w:ascii="Times New Roman" w:hAnsi="Times New Roman" w:cs="Times New Roman"/>
          <w:sz w:val="24"/>
          <w:szCs w:val="24"/>
        </w:rPr>
        <w:t xml:space="preserve"> seti ve bu </w:t>
      </w:r>
      <w:r w:rsidRPr="00612F32">
        <w:rPr>
          <w:rFonts w:ascii="Times New Roman" w:hAnsi="Times New Roman" w:cs="Times New Roman"/>
          <w:i/>
          <w:iCs/>
          <w:sz w:val="24"/>
          <w:szCs w:val="24"/>
        </w:rPr>
        <w:t>A</w:t>
      </w:r>
      <w:r w:rsidRPr="00612F32">
        <w:rPr>
          <w:rFonts w:ascii="Times New Roman" w:hAnsi="Times New Roman" w:cs="Times New Roman"/>
          <w:sz w:val="24"/>
          <w:szCs w:val="24"/>
        </w:rPr>
        <w:t xml:space="preserve"> seti içerisindeki sıralı (</w:t>
      </w:r>
      <w:proofErr w:type="gramStart"/>
      <w:r w:rsidRPr="00612F32">
        <w:rPr>
          <w:rFonts w:ascii="Times New Roman" w:hAnsi="Times New Roman" w:cs="Times New Roman"/>
          <w:sz w:val="24"/>
          <w:szCs w:val="24"/>
        </w:rPr>
        <w:t>a,b</w:t>
      </w:r>
      <w:proofErr w:type="gramEnd"/>
      <w:r w:rsidRPr="00612F32">
        <w:rPr>
          <w:rFonts w:ascii="Times New Roman" w:hAnsi="Times New Roman" w:cs="Times New Roman"/>
          <w:sz w:val="24"/>
          <w:szCs w:val="24"/>
        </w:rPr>
        <w:t xml:space="preserve">) çiftlerinden oluşmaktadır. Karar matrisinin elemanları; </w:t>
      </w:r>
      <m:oMath>
        <m:r>
          <w:rPr>
            <w:rFonts w:ascii="Cambria Math" w:hAnsi="Cambria Math" w:cs="Times New Roman"/>
            <w:sz w:val="24"/>
            <w:szCs w:val="24"/>
          </w:rPr>
          <m:t>i=1,2,…,m</m:t>
        </m:r>
      </m:oMath>
      <w:r w:rsidR="00661314" w:rsidRPr="00612F32">
        <w:rPr>
          <w:rFonts w:ascii="Times New Roman" w:hAnsi="Times New Roman" w:cs="Times New Roman"/>
          <w:sz w:val="24"/>
          <w:szCs w:val="24"/>
        </w:rPr>
        <w:t xml:space="preserve"> </w:t>
      </w:r>
      <w:r w:rsidRPr="00612F32">
        <w:rPr>
          <w:rFonts w:ascii="Times New Roman" w:hAnsi="Times New Roman" w:cs="Times New Roman"/>
          <w:sz w:val="24"/>
          <w:szCs w:val="24"/>
        </w:rPr>
        <w:t xml:space="preserve">ve </w:t>
      </w:r>
      <m:oMath>
        <m:r>
          <w:rPr>
            <w:rFonts w:ascii="Cambria Math" w:hAnsi="Cambria Math" w:cs="Times New Roman"/>
            <w:sz w:val="24"/>
            <w:szCs w:val="24"/>
          </w:rPr>
          <m:t>j=1</m:t>
        </m:r>
        <m:r>
          <w:rPr>
            <w:rFonts w:ascii="Cambria Math" w:eastAsiaTheme="minorEastAsia" w:hAnsi="Cambria Math" w:cs="Times New Roman"/>
            <w:sz w:val="24"/>
            <w:szCs w:val="24"/>
          </w:rPr>
          <m:t>,2,…,n</m:t>
        </m:r>
      </m:oMath>
      <w:r w:rsidR="00661314" w:rsidRPr="00612F32">
        <w:rPr>
          <w:rFonts w:ascii="Times New Roman" w:hAnsi="Times New Roman" w:cs="Times New Roman"/>
          <w:sz w:val="24"/>
          <w:szCs w:val="24"/>
        </w:rPr>
        <w:t xml:space="preserve"> </w:t>
      </w:r>
      <w:r w:rsidRPr="00612F32">
        <w:rPr>
          <w:rFonts w:ascii="Times New Roman" w:hAnsi="Times New Roman" w:cs="Times New Roman"/>
          <w:sz w:val="24"/>
          <w:szCs w:val="24"/>
        </w:rPr>
        <w:t xml:space="preserve">olmak üzere </w:t>
      </w:r>
      <w:r w:rsidRPr="00612F32">
        <w:rPr>
          <w:rFonts w:ascii="Times New Roman" w:hAnsi="Times New Roman" w:cs="Times New Roman"/>
          <w:i/>
          <w:sz w:val="24"/>
          <w:szCs w:val="24"/>
        </w:rPr>
        <w:t>i</w:t>
      </w:r>
      <w:r w:rsidRPr="00612F32">
        <w:rPr>
          <w:rFonts w:ascii="Times New Roman" w:hAnsi="Times New Roman" w:cs="Times New Roman"/>
          <w:sz w:val="24"/>
          <w:szCs w:val="24"/>
        </w:rPr>
        <w:t xml:space="preserve">. alternatiflerin </w:t>
      </w:r>
      <w:r w:rsidRPr="00612F32">
        <w:rPr>
          <w:rFonts w:ascii="Times New Roman" w:hAnsi="Times New Roman" w:cs="Times New Roman"/>
          <w:i/>
          <w:sz w:val="24"/>
          <w:szCs w:val="24"/>
        </w:rPr>
        <w:t>j</w:t>
      </w:r>
      <w:r w:rsidRPr="00612F32">
        <w:rPr>
          <w:rFonts w:ascii="Times New Roman" w:hAnsi="Times New Roman" w:cs="Times New Roman"/>
          <w:sz w:val="24"/>
          <w:szCs w:val="24"/>
        </w:rPr>
        <w:t>. kriterinin gerçek değeri g</w:t>
      </w:r>
      <w:r w:rsidRPr="00612F32">
        <w:rPr>
          <w:rFonts w:ascii="Times New Roman" w:hAnsi="Times New Roman" w:cs="Times New Roman"/>
          <w:sz w:val="24"/>
          <w:szCs w:val="24"/>
          <w:vertAlign w:val="subscript"/>
        </w:rPr>
        <w:t>j</w:t>
      </w:r>
      <w:r w:rsidRPr="00612F32">
        <w:rPr>
          <w:rFonts w:ascii="Times New Roman" w:hAnsi="Times New Roman" w:cs="Times New Roman"/>
          <w:sz w:val="24"/>
          <w:szCs w:val="24"/>
        </w:rPr>
        <w:t>(a</w:t>
      </w:r>
      <w:r w:rsidRPr="00612F32">
        <w:rPr>
          <w:rFonts w:ascii="Times New Roman" w:hAnsi="Times New Roman" w:cs="Times New Roman"/>
          <w:sz w:val="24"/>
          <w:szCs w:val="24"/>
          <w:vertAlign w:val="subscript"/>
        </w:rPr>
        <w:t>i</w:t>
      </w:r>
      <w:r w:rsidRPr="00612F32">
        <w:rPr>
          <w:rFonts w:ascii="Times New Roman" w:hAnsi="Times New Roman" w:cs="Times New Roman"/>
          <w:sz w:val="24"/>
          <w:szCs w:val="24"/>
        </w:rPr>
        <w:t xml:space="preserve">) ile gösterilmektedir. Devamında karar verici tarafından kriterlerin ağırlıkları gösterilmek üzere </w:t>
      </w:r>
      <w:r w:rsidRPr="00612F32">
        <w:rPr>
          <w:rFonts w:ascii="Times New Roman" w:hAnsi="Times New Roman" w:cs="Times New Roman"/>
          <w:i/>
          <w:iCs/>
          <w:sz w:val="24"/>
          <w:szCs w:val="24"/>
        </w:rPr>
        <w:t>W</w:t>
      </w:r>
      <w:r w:rsidRPr="00612F32">
        <w:rPr>
          <w:rFonts w:ascii="Times New Roman" w:hAnsi="Times New Roman" w:cs="Times New Roman"/>
          <w:sz w:val="24"/>
          <w:szCs w:val="24"/>
        </w:rPr>
        <w:t xml:space="preserve"> vektörü oluşturulmaktadır. </w:t>
      </w:r>
      <w:r w:rsidR="00DB31C8" w:rsidRPr="00612F32">
        <w:rPr>
          <w:rFonts w:ascii="Times New Roman" w:eastAsiaTheme="minorEastAsia" w:hAnsi="Times New Roman" w:cs="Times New Roman"/>
          <w:sz w:val="24"/>
          <w:szCs w:val="24"/>
        </w:rPr>
        <w:t>(Y</w:t>
      </w:r>
      <w:r w:rsidR="00CF5AE7" w:rsidRPr="00612F32">
        <w:rPr>
          <w:rFonts w:ascii="Times New Roman" w:eastAsiaTheme="minorEastAsia" w:hAnsi="Times New Roman" w:cs="Times New Roman"/>
          <w:sz w:val="24"/>
          <w:szCs w:val="24"/>
        </w:rPr>
        <w:t>ıldırım</w:t>
      </w:r>
      <w:r w:rsidR="00C002B2" w:rsidRPr="00612F32">
        <w:rPr>
          <w:rFonts w:ascii="Times New Roman" w:eastAsiaTheme="minorEastAsia" w:hAnsi="Times New Roman" w:cs="Times New Roman"/>
          <w:sz w:val="24"/>
          <w:szCs w:val="24"/>
        </w:rPr>
        <w:t xml:space="preserve"> ve Önder</w:t>
      </w:r>
      <w:r w:rsidR="00CF5AE7" w:rsidRPr="00612F32">
        <w:rPr>
          <w:rFonts w:ascii="Times New Roman" w:eastAsiaTheme="minorEastAsia" w:hAnsi="Times New Roman" w:cs="Times New Roman"/>
          <w:sz w:val="24"/>
          <w:szCs w:val="24"/>
        </w:rPr>
        <w:t>,</w:t>
      </w:r>
      <w:r w:rsidR="00DB31C8" w:rsidRPr="00612F32">
        <w:rPr>
          <w:rFonts w:ascii="Times New Roman" w:eastAsiaTheme="minorEastAsia" w:hAnsi="Times New Roman" w:cs="Times New Roman"/>
          <w:sz w:val="24"/>
          <w:szCs w:val="24"/>
        </w:rPr>
        <w:t xml:space="preserve"> 201</w:t>
      </w:r>
      <w:r w:rsidR="00C002B2" w:rsidRPr="00612F32">
        <w:rPr>
          <w:rFonts w:ascii="Times New Roman" w:eastAsiaTheme="minorEastAsia" w:hAnsi="Times New Roman" w:cs="Times New Roman"/>
          <w:sz w:val="24"/>
          <w:szCs w:val="24"/>
        </w:rPr>
        <w:t>4</w:t>
      </w:r>
      <w:r w:rsidR="00DB31C8" w:rsidRPr="00612F32">
        <w:rPr>
          <w:rFonts w:ascii="Times New Roman" w:eastAsiaTheme="minorEastAsia" w:hAnsi="Times New Roman" w:cs="Times New Roman"/>
          <w:sz w:val="24"/>
          <w:szCs w:val="24"/>
        </w:rPr>
        <w:t xml:space="preserve">) </w:t>
      </w:r>
    </w:p>
    <w:p w14:paraId="25C08D68" w14:textId="400A4994" w:rsidR="0088273C" w:rsidRPr="00612F32" w:rsidRDefault="00704DA0" w:rsidP="00661314">
      <w:pPr>
        <w:rPr>
          <w:rFonts w:cs="Times New Roman"/>
          <w:szCs w:val="24"/>
        </w:rPr>
      </w:pPr>
      <w:r w:rsidRPr="00612F32">
        <w:rPr>
          <w:rFonts w:ascii="Times New Roman" w:hAnsi="Times New Roman" w:cs="Times New Roman"/>
          <w:sz w:val="24"/>
          <w:szCs w:val="24"/>
        </w:rPr>
        <w:t>ELECTRE I yönteminin adımları aşağıda sıralanmaktadır.</w:t>
      </w:r>
    </w:p>
    <w:p w14:paraId="105C9E01" w14:textId="77777777" w:rsidR="00704DA0" w:rsidRPr="00612F32" w:rsidRDefault="00704DA0" w:rsidP="00661314">
      <w:pPr>
        <w:rPr>
          <w:u w:val="single"/>
        </w:rPr>
      </w:pPr>
    </w:p>
    <w:p w14:paraId="4415A8EA" w14:textId="65B58FD3" w:rsidR="0088273C" w:rsidRPr="00612F32" w:rsidRDefault="00990C44" w:rsidP="00661314">
      <w:pPr>
        <w:jc w:val="both"/>
        <w:rPr>
          <w:rFonts w:ascii="Times New Roman" w:eastAsiaTheme="minorEastAsia" w:hAnsi="Times New Roman" w:cs="Times New Roman"/>
          <w:sz w:val="24"/>
          <w:szCs w:val="24"/>
          <w:u w:val="single"/>
        </w:rPr>
      </w:pPr>
      <w:r w:rsidRPr="00612F32">
        <w:rPr>
          <w:rFonts w:ascii="Times New Roman" w:hAnsi="Times New Roman" w:cs="Times New Roman"/>
          <w:iCs/>
          <w:sz w:val="24"/>
          <w:szCs w:val="24"/>
          <w:u w:val="single"/>
        </w:rPr>
        <w:lastRenderedPageBreak/>
        <w:t>ADIM</w:t>
      </w:r>
      <w:r w:rsidR="00CF5AE7" w:rsidRPr="00612F32">
        <w:rPr>
          <w:rFonts w:ascii="Times New Roman" w:eastAsiaTheme="minorEastAsia" w:hAnsi="Times New Roman" w:cs="Times New Roman"/>
          <w:sz w:val="24"/>
          <w:szCs w:val="24"/>
          <w:u w:val="single"/>
        </w:rPr>
        <w:t xml:space="preserve"> 1: </w:t>
      </w:r>
      <w:r w:rsidR="002B3DAF" w:rsidRPr="00612F32">
        <w:rPr>
          <w:rFonts w:ascii="Times New Roman" w:eastAsiaTheme="minorEastAsia" w:hAnsi="Times New Roman" w:cs="Times New Roman"/>
          <w:sz w:val="24"/>
          <w:szCs w:val="24"/>
          <w:u w:val="single"/>
        </w:rPr>
        <w:t xml:space="preserve">Standart </w:t>
      </w:r>
      <w:r w:rsidR="000E7A9A" w:rsidRPr="00612F32">
        <w:rPr>
          <w:rFonts w:ascii="Times New Roman" w:eastAsiaTheme="minorEastAsia" w:hAnsi="Times New Roman" w:cs="Times New Roman"/>
          <w:sz w:val="24"/>
          <w:szCs w:val="24"/>
          <w:u w:val="single"/>
        </w:rPr>
        <w:t>K</w:t>
      </w:r>
      <w:r w:rsidR="002B3DAF" w:rsidRPr="00612F32">
        <w:rPr>
          <w:rFonts w:ascii="Times New Roman" w:eastAsiaTheme="minorEastAsia" w:hAnsi="Times New Roman" w:cs="Times New Roman"/>
          <w:sz w:val="24"/>
          <w:szCs w:val="24"/>
          <w:u w:val="single"/>
        </w:rPr>
        <w:t xml:space="preserve">arar ve </w:t>
      </w:r>
      <w:r w:rsidR="00CF5AE7" w:rsidRPr="00612F32">
        <w:rPr>
          <w:rFonts w:ascii="Times New Roman" w:eastAsiaTheme="minorEastAsia" w:hAnsi="Times New Roman" w:cs="Times New Roman"/>
          <w:sz w:val="24"/>
          <w:szCs w:val="24"/>
          <w:u w:val="single"/>
        </w:rPr>
        <w:t>A</w:t>
      </w:r>
      <w:r w:rsidR="002B3DAF" w:rsidRPr="00612F32">
        <w:rPr>
          <w:rFonts w:ascii="Times New Roman" w:eastAsiaTheme="minorEastAsia" w:hAnsi="Times New Roman" w:cs="Times New Roman"/>
          <w:sz w:val="24"/>
          <w:szCs w:val="24"/>
          <w:u w:val="single"/>
        </w:rPr>
        <w:t>ğırlıklı Standart Karar Matrislerinin Elde Edilmesi:</w:t>
      </w:r>
    </w:p>
    <w:p w14:paraId="47FD8912" w14:textId="0A266E33" w:rsidR="002B3DAF" w:rsidRPr="00612F32" w:rsidRDefault="002B3DAF" w:rsidP="002B3DAF">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R=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e>
        </m:d>
      </m:oMath>
      <w:r w:rsidRPr="00612F32">
        <w:rPr>
          <w:rFonts w:ascii="Times New Roman" w:eastAsiaTheme="minorEastAsia" w:hAnsi="Times New Roman" w:cs="Times New Roman"/>
          <w:sz w:val="24"/>
          <w:szCs w:val="24"/>
        </w:rPr>
        <w:t xml:space="preserve"> </w:t>
      </w:r>
      <w:proofErr w:type="gramStart"/>
      <w:r w:rsidRPr="00612F32">
        <w:rPr>
          <w:rFonts w:ascii="Times New Roman" w:eastAsiaTheme="minorEastAsia" w:hAnsi="Times New Roman" w:cs="Times New Roman"/>
          <w:sz w:val="24"/>
          <w:szCs w:val="24"/>
        </w:rPr>
        <w:t>standart</w:t>
      </w:r>
      <w:proofErr w:type="gramEnd"/>
      <w:r w:rsidRPr="00612F32">
        <w:rPr>
          <w:rFonts w:ascii="Times New Roman" w:eastAsiaTheme="minorEastAsia" w:hAnsi="Times New Roman" w:cs="Times New Roman"/>
          <w:sz w:val="24"/>
          <w:szCs w:val="24"/>
        </w:rPr>
        <w:t xml:space="preserve"> matris elemanları denklem </w:t>
      </w:r>
      <w:r w:rsidR="000E7A9A" w:rsidRPr="00612F32">
        <w:rPr>
          <w:rFonts w:ascii="Times New Roman" w:eastAsiaTheme="minorEastAsia" w:hAnsi="Times New Roman" w:cs="Times New Roman"/>
          <w:sz w:val="24"/>
          <w:szCs w:val="24"/>
        </w:rPr>
        <w:t>(2.23)</w:t>
      </w:r>
      <w:r w:rsidRPr="00612F32">
        <w:rPr>
          <w:rFonts w:ascii="Times New Roman" w:eastAsiaTheme="minorEastAsia" w:hAnsi="Times New Roman" w:cs="Times New Roman"/>
          <w:sz w:val="24"/>
          <w:szCs w:val="24"/>
        </w:rPr>
        <w:t xml:space="preserve"> kullanılarak elde edilmektedir. </w:t>
      </w:r>
      <w:r w:rsidR="000E7A9A" w:rsidRPr="00612F32">
        <w:rPr>
          <w:rFonts w:ascii="Times New Roman" w:eastAsiaTheme="minorEastAsia" w:hAnsi="Times New Roman" w:cs="Times New Roman"/>
          <w:sz w:val="24"/>
          <w:szCs w:val="24"/>
        </w:rPr>
        <w:t xml:space="preserve">Ardından </w:t>
      </w:r>
      <w:r w:rsidRPr="00612F32">
        <w:rPr>
          <w:rFonts w:ascii="Times New Roman" w:eastAsiaTheme="minorEastAsia" w:hAnsi="Times New Roman" w:cs="Times New Roman"/>
          <w:sz w:val="24"/>
          <w:szCs w:val="24"/>
        </w:rPr>
        <w:t>her bir sütun</w:t>
      </w:r>
      <w:r w:rsidR="000E7A9A" w:rsidRPr="00612F32">
        <w:rPr>
          <w:rFonts w:ascii="Times New Roman" w:eastAsiaTheme="minorEastAsia" w:hAnsi="Times New Roman" w:cs="Times New Roman"/>
          <w:sz w:val="24"/>
          <w:szCs w:val="24"/>
        </w:rPr>
        <w:t>daki</w:t>
      </w:r>
      <w:r w:rsidRPr="00612F32">
        <w:rPr>
          <w:rFonts w:ascii="Times New Roman" w:eastAsiaTheme="minorEastAsia" w:hAnsi="Times New Roman" w:cs="Times New Roman"/>
          <w:sz w:val="24"/>
          <w:szCs w:val="24"/>
        </w:rPr>
        <w:t xml:space="preserve"> elemanların</w:t>
      </w:r>
      <w:r w:rsidR="000E7A9A" w:rsidRPr="00612F32">
        <w:rPr>
          <w:rFonts w:ascii="Times New Roman" w:eastAsiaTheme="minorEastAsia" w:hAnsi="Times New Roman" w:cs="Times New Roman"/>
          <w:sz w:val="24"/>
          <w:szCs w:val="24"/>
        </w:rPr>
        <w:t xml:space="preserve"> ilgili</w:t>
      </w:r>
      <w:r w:rsidRPr="00612F32">
        <w:rPr>
          <w:rFonts w:ascii="Times New Roman" w:eastAsiaTheme="minorEastAsia" w:hAnsi="Times New Roman" w:cs="Times New Roman"/>
          <w:sz w:val="24"/>
          <w:szCs w:val="24"/>
        </w:rPr>
        <w:t xml:space="preserve"> w</w:t>
      </w:r>
      <w:r w:rsidRPr="00612F32">
        <w:rPr>
          <w:rFonts w:ascii="Times New Roman" w:eastAsiaTheme="minorEastAsia" w:hAnsi="Times New Roman" w:cs="Times New Roman"/>
          <w:sz w:val="24"/>
          <w:szCs w:val="24"/>
          <w:vertAlign w:val="subscript"/>
        </w:rPr>
        <w:t>j</w:t>
      </w:r>
      <w:r w:rsidRPr="00612F32">
        <w:rPr>
          <w:rFonts w:ascii="Times New Roman" w:eastAsiaTheme="minorEastAsia" w:hAnsi="Times New Roman" w:cs="Times New Roman"/>
          <w:sz w:val="24"/>
          <w:szCs w:val="24"/>
        </w:rPr>
        <w:t xml:space="preserve"> </w:t>
      </w:r>
      <w:r w:rsidR="000E7A9A" w:rsidRPr="00612F32">
        <w:rPr>
          <w:rFonts w:ascii="Times New Roman" w:eastAsiaTheme="minorEastAsia" w:hAnsi="Times New Roman" w:cs="Times New Roman"/>
          <w:sz w:val="24"/>
          <w:szCs w:val="24"/>
        </w:rPr>
        <w:t xml:space="preserve">değeri ile </w:t>
      </w:r>
      <w:r w:rsidRPr="00612F32">
        <w:rPr>
          <w:rFonts w:ascii="Times New Roman" w:eastAsiaTheme="minorEastAsia" w:hAnsi="Times New Roman" w:cs="Times New Roman"/>
          <w:sz w:val="24"/>
          <w:szCs w:val="24"/>
        </w:rPr>
        <w:t xml:space="preserve">çarpılmasıyla denklem </w:t>
      </w:r>
      <w:r w:rsidR="00264C6E" w:rsidRPr="00612F32">
        <w:rPr>
          <w:rFonts w:ascii="Times New Roman" w:eastAsiaTheme="minorEastAsia" w:hAnsi="Times New Roman" w:cs="Times New Roman"/>
          <w:sz w:val="24"/>
          <w:szCs w:val="24"/>
        </w:rPr>
        <w:t>(</w:t>
      </w:r>
      <w:r w:rsidRPr="00612F32">
        <w:rPr>
          <w:rFonts w:ascii="Times New Roman" w:eastAsiaTheme="minorEastAsia" w:hAnsi="Times New Roman" w:cs="Times New Roman"/>
          <w:sz w:val="24"/>
          <w:szCs w:val="24"/>
        </w:rPr>
        <w:t>2</w:t>
      </w:r>
      <w:r w:rsidR="00264C6E" w:rsidRPr="00612F32">
        <w:rPr>
          <w:rFonts w:ascii="Times New Roman" w:eastAsiaTheme="minorEastAsia" w:hAnsi="Times New Roman" w:cs="Times New Roman"/>
          <w:sz w:val="24"/>
          <w:szCs w:val="24"/>
        </w:rPr>
        <w:t>.2</w:t>
      </w:r>
      <w:r w:rsidR="000E7A9A" w:rsidRPr="00612F32">
        <w:rPr>
          <w:rFonts w:ascii="Times New Roman" w:eastAsiaTheme="minorEastAsia" w:hAnsi="Times New Roman" w:cs="Times New Roman"/>
          <w:sz w:val="24"/>
          <w:szCs w:val="24"/>
        </w:rPr>
        <w:t>4</w:t>
      </w:r>
      <w:r w:rsidR="00264C6E" w:rsidRPr="00612F32">
        <w:rPr>
          <w:rFonts w:ascii="Times New Roman" w:eastAsiaTheme="minorEastAsia" w:hAnsi="Times New Roman" w:cs="Times New Roman"/>
          <w:sz w:val="24"/>
          <w:szCs w:val="24"/>
        </w:rPr>
        <w:t>)</w:t>
      </w:r>
      <w:r w:rsidRPr="00612F32">
        <w:rPr>
          <w:rFonts w:ascii="Times New Roman" w:eastAsiaTheme="minorEastAsia" w:hAnsi="Times New Roman" w:cs="Times New Roman"/>
          <w:sz w:val="24"/>
          <w:szCs w:val="24"/>
        </w:rPr>
        <w:t>’</w:t>
      </w:r>
      <w:r w:rsidR="000E7A9A" w:rsidRPr="00612F32">
        <w:rPr>
          <w:rFonts w:ascii="Times New Roman" w:eastAsiaTheme="minorEastAsia" w:hAnsi="Times New Roman" w:cs="Times New Roman"/>
          <w:sz w:val="24"/>
          <w:szCs w:val="24"/>
        </w:rPr>
        <w:t>t</w:t>
      </w:r>
      <w:r w:rsidRPr="00612F32">
        <w:rPr>
          <w:rFonts w:ascii="Times New Roman" w:eastAsiaTheme="minorEastAsia" w:hAnsi="Times New Roman" w:cs="Times New Roman"/>
          <w:sz w:val="24"/>
          <w:szCs w:val="24"/>
        </w:rPr>
        <w:t>eki ağırlıklı standart karar matrisi oluş</w:t>
      </w:r>
      <w:r w:rsidR="000E7A9A" w:rsidRPr="00612F32">
        <w:rPr>
          <w:rFonts w:ascii="Times New Roman" w:eastAsiaTheme="minorEastAsia" w:hAnsi="Times New Roman" w:cs="Times New Roman"/>
          <w:sz w:val="24"/>
          <w:szCs w:val="24"/>
        </w:rPr>
        <w:t>turul</w:t>
      </w:r>
      <w:r w:rsidRPr="00612F32">
        <w:rPr>
          <w:rFonts w:ascii="Times New Roman" w:eastAsiaTheme="minorEastAsia" w:hAnsi="Times New Roman" w:cs="Times New Roman"/>
          <w:sz w:val="24"/>
          <w:szCs w:val="24"/>
        </w:rPr>
        <w:t>maktadır.</w:t>
      </w:r>
    </w:p>
    <w:tbl>
      <w:tblPr>
        <w:tblStyle w:val="DzTablo4"/>
        <w:tblW w:w="0" w:type="auto"/>
        <w:tblLook w:val="04A0" w:firstRow="1" w:lastRow="0" w:firstColumn="1" w:lastColumn="0" w:noHBand="0" w:noVBand="1"/>
      </w:tblPr>
      <w:tblGrid>
        <w:gridCol w:w="8492"/>
        <w:gridCol w:w="796"/>
      </w:tblGrid>
      <w:tr w:rsidR="00612F32" w:rsidRPr="00612F32" w14:paraId="27CEF5C0" w14:textId="77777777" w:rsidTr="006A6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14:paraId="32BC5E0D" w14:textId="71EDBF42" w:rsidR="002B3DAF" w:rsidRPr="00612F32" w:rsidRDefault="00050B05" w:rsidP="006D4C9E">
            <w:pPr>
              <w:jc w:val="both"/>
              <w:rPr>
                <w:rFonts w:ascii="Times New Roman" w:eastAsiaTheme="minorEastAsia" w:hAnsi="Times New Roman" w:cs="Times New Roman"/>
                <w:b w:val="0"/>
                <w:bCs w:val="0"/>
                <w:sz w:val="24"/>
                <w:szCs w:val="24"/>
              </w:rPr>
            </w:pPr>
            <m:oMathPara>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ij</m:t>
                    </m:r>
                  </m:sub>
                </m:sSub>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val="0"/>
                        <w:bCs w:val="0"/>
                        <w:i/>
                        <w:sz w:val="24"/>
                        <w:szCs w:val="24"/>
                      </w:rPr>
                    </m:ctrlPr>
                  </m:fPr>
                  <m:num>
                    <m:sSub>
                      <m:sSubPr>
                        <m:ctrlPr>
                          <w:rPr>
                            <w:rFonts w:ascii="Cambria Math" w:eastAsiaTheme="minorEastAsia" w:hAnsi="Cambria Math" w:cs="Times New Roman"/>
                            <w:b w:val="0"/>
                            <w:bCs w:val="0"/>
                            <w:i/>
                            <w:sz w:val="24"/>
                            <w:szCs w:val="24"/>
                          </w:rPr>
                        </m:ctrlPr>
                      </m:sSubPr>
                      <m:e>
                        <m:r>
                          <m:rPr>
                            <m:sty m:val="b"/>
                          </m:rPr>
                          <w:rPr>
                            <w:rFonts w:ascii="Cambria Math" w:hAnsi="Cambria Math" w:cs="Times New Roman"/>
                            <w:sz w:val="24"/>
                            <w:szCs w:val="24"/>
                          </w:rPr>
                          <m:t>g</m:t>
                        </m:r>
                      </m:e>
                      <m:sub>
                        <m:r>
                          <m:rPr>
                            <m:sty m:val="bi"/>
                          </m:rPr>
                          <w:rPr>
                            <w:rFonts w:ascii="Cambria Math" w:eastAsiaTheme="minorEastAsia" w:hAnsi="Cambria Math" w:cs="Times New Roman"/>
                            <w:sz w:val="24"/>
                            <w:szCs w:val="24"/>
                          </w:rPr>
                          <m:t>j</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b w:val="0"/>
                            <w:bCs w:val="0"/>
                            <w:i/>
                            <w:sz w:val="24"/>
                            <w:szCs w:val="24"/>
                          </w:rPr>
                        </m:ctrlPr>
                      </m:radPr>
                      <m:deg/>
                      <m:e>
                        <m:nary>
                          <m:naryPr>
                            <m:chr m:val="∑"/>
                            <m:limLoc m:val="undOvr"/>
                            <m:ctrlPr>
                              <w:rPr>
                                <w:rFonts w:ascii="Cambria Math" w:eastAsiaTheme="minorEastAsia" w:hAnsi="Cambria Math" w:cs="Times New Roman"/>
                                <w:b w:val="0"/>
                                <w:bCs w:val="0"/>
                                <w:i/>
                                <w:sz w:val="24"/>
                                <w:szCs w:val="24"/>
                              </w:rPr>
                            </m:ctrlPr>
                          </m:naryPr>
                          <m:sub>
                            <m:r>
                              <m:rPr>
                                <m:sty m:val="bi"/>
                              </m:rPr>
                              <w:rPr>
                                <w:rFonts w:ascii="Cambria Math" w:eastAsiaTheme="minorEastAsia" w:hAnsi="Cambria Math" w:cs="Times New Roman"/>
                                <w:sz w:val="24"/>
                                <w:szCs w:val="24"/>
                              </w:rPr>
                              <m:t>i=1</m:t>
                            </m:r>
                          </m:sub>
                          <m:sup>
                            <m:r>
                              <m:rPr>
                                <m:sty m:val="bi"/>
                              </m:rPr>
                              <w:rPr>
                                <w:rFonts w:ascii="Cambria Math" w:eastAsiaTheme="minorEastAsia" w:hAnsi="Cambria Math" w:cs="Times New Roman"/>
                                <w:sz w:val="24"/>
                                <w:szCs w:val="24"/>
                              </w:rPr>
                              <m:t>m</m:t>
                            </m:r>
                          </m:sup>
                          <m:e>
                            <m:sSub>
                              <m:sSubPr>
                                <m:ctrlPr>
                                  <w:rPr>
                                    <w:rFonts w:ascii="Cambria Math" w:eastAsiaTheme="minorEastAsia" w:hAnsi="Cambria Math" w:cs="Times New Roman"/>
                                    <w:b w:val="0"/>
                                    <w:bCs w:val="0"/>
                                    <w:i/>
                                    <w:sz w:val="24"/>
                                    <w:szCs w:val="24"/>
                                  </w:rPr>
                                </m:ctrlPr>
                              </m:sSubPr>
                              <m:e>
                                <m:r>
                                  <m:rPr>
                                    <m:sty m:val="b"/>
                                  </m:rPr>
                                  <w:rPr>
                                    <w:rFonts w:ascii="Cambria Math" w:hAnsi="Cambria Math" w:cs="Times New Roman"/>
                                    <w:sz w:val="24"/>
                                    <w:szCs w:val="24"/>
                                  </w:rPr>
                                  <m:t>g</m:t>
                                </m:r>
                              </m:e>
                              <m:sub>
                                <m:r>
                                  <m:rPr>
                                    <m:sty m:val="bi"/>
                                  </m:rPr>
                                  <w:rPr>
                                    <w:rFonts w:ascii="Cambria Math" w:eastAsiaTheme="minorEastAsia" w:hAnsi="Cambria Math" w:cs="Times New Roman"/>
                                    <w:sz w:val="24"/>
                                    <w:szCs w:val="24"/>
                                  </w:rPr>
                                  <m:t>j</m:t>
                                </m:r>
                              </m:sub>
                            </m:sSub>
                            <m:sSup>
                              <m:sSupPr>
                                <m:ctrlPr>
                                  <w:rPr>
                                    <w:rFonts w:ascii="Cambria Math" w:eastAsiaTheme="minorEastAsia" w:hAnsi="Cambria Math" w:cs="Times New Roman"/>
                                    <w:b w:val="0"/>
                                    <w:bCs w:val="0"/>
                                    <w:i/>
                                    <w:sz w:val="24"/>
                                    <w:szCs w:val="24"/>
                                  </w:rPr>
                                </m:ctrlPr>
                              </m:sSupPr>
                              <m:e>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e>
                              <m:sup>
                                <m:r>
                                  <m:rPr>
                                    <m:sty m:val="bi"/>
                                  </m:rPr>
                                  <w:rPr>
                                    <w:rFonts w:ascii="Cambria Math" w:eastAsiaTheme="minorEastAsia" w:hAnsi="Cambria Math" w:cs="Times New Roman"/>
                                    <w:sz w:val="24"/>
                                    <w:szCs w:val="24"/>
                                  </w:rPr>
                                  <m:t>2</m:t>
                                </m:r>
                              </m:sup>
                            </m:sSup>
                          </m:e>
                        </m:nary>
                      </m:e>
                    </m:rad>
                  </m:den>
                </m:f>
                <m:r>
                  <m:rPr>
                    <m:sty m:val="bi"/>
                  </m:rPr>
                  <w:rPr>
                    <w:rFonts w:ascii="Cambria Math" w:eastAsiaTheme="minorEastAsia" w:hAnsi="Cambria Math" w:cs="Times New Roman"/>
                    <w:sz w:val="24"/>
                    <w:szCs w:val="24"/>
                  </w:rPr>
                  <m:t xml:space="preserve"> i=1,2,…,m    j=1,2,…,n</m:t>
                </m:r>
              </m:oMath>
            </m:oMathPara>
          </w:p>
        </w:tc>
        <w:tc>
          <w:tcPr>
            <w:tcW w:w="675" w:type="dxa"/>
          </w:tcPr>
          <w:p w14:paraId="7F70DCAE" w14:textId="4626CADB" w:rsidR="002B3DAF" w:rsidRPr="00612F32" w:rsidRDefault="002B3DAF"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23</w:t>
            </w:r>
            <w:r w:rsidRPr="00612F32">
              <w:rPr>
                <w:rFonts w:ascii="Times New Roman" w:hAnsi="Times New Roman" w:cs="Times New Roman"/>
                <w:b w:val="0"/>
                <w:bCs w:val="0"/>
                <w:sz w:val="24"/>
                <w:szCs w:val="24"/>
              </w:rPr>
              <w:t>)</w:t>
            </w:r>
          </w:p>
        </w:tc>
      </w:tr>
    </w:tbl>
    <w:p w14:paraId="4296EAD9" w14:textId="177D2738" w:rsidR="002B3DAF" w:rsidRPr="00612F32" w:rsidRDefault="002B3DAF" w:rsidP="002B3DAF">
      <w:pPr>
        <w:jc w:val="both"/>
        <w:rPr>
          <w:rFonts w:ascii="Times New Roman" w:eastAsiaTheme="minorEastAsia" w:hAnsi="Times New Roman" w:cs="Times New Roman"/>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3C327A17" w14:textId="77777777" w:rsidTr="00661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14:paraId="0270EDEC" w14:textId="5D6D0296" w:rsidR="009134B1" w:rsidRPr="00612F32" w:rsidRDefault="009134B1" w:rsidP="006D4C9E">
            <w:pPr>
              <w:jc w:val="both"/>
              <w:rPr>
                <w:rFonts w:eastAsiaTheme="minorEastAsia"/>
                <w:sz w:val="24"/>
                <w:szCs w:val="24"/>
              </w:rPr>
            </w:pPr>
            <w:r w:rsidRPr="00612F32">
              <w:rPr>
                <w:rFonts w:ascii="Arial" w:hAnsi="Arial"/>
              </w:rPr>
              <w:t xml:space="preserve">                            </w:t>
            </w:r>
            <w:r w:rsidRPr="00612F32">
              <w:rPr>
                <w:rFonts w:ascii="Arial" w:hAnsi="Arial"/>
                <w:b w:val="0"/>
                <w:bCs w:val="0"/>
                <w:position w:val="-104"/>
              </w:rPr>
              <w:object w:dxaOrig="2960" w:dyaOrig="2200" w14:anchorId="605754F4">
                <v:shape id="_x0000_i1028" type="#_x0000_t75" style="width:2in;height:113.45pt" o:ole="">
                  <v:imagedata r:id="rId18" o:title=""/>
                </v:shape>
                <o:OLEObject Type="Embed" ProgID="Equation.3" ShapeID="_x0000_i1028" DrawAspect="Content" ObjectID="_1662261219" r:id="rId19"/>
              </w:object>
            </w:r>
          </w:p>
        </w:tc>
        <w:tc>
          <w:tcPr>
            <w:tcW w:w="675" w:type="dxa"/>
            <w:vAlign w:val="center"/>
          </w:tcPr>
          <w:p w14:paraId="4164342D" w14:textId="2ACF2376" w:rsidR="009134B1" w:rsidRPr="00612F32" w:rsidRDefault="009134B1" w:rsidP="00661314">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24</w:t>
            </w:r>
            <w:r w:rsidRPr="00612F32">
              <w:rPr>
                <w:rFonts w:ascii="Times New Roman" w:hAnsi="Times New Roman" w:cs="Times New Roman"/>
                <w:b w:val="0"/>
                <w:bCs w:val="0"/>
                <w:sz w:val="24"/>
                <w:szCs w:val="24"/>
              </w:rPr>
              <w:t>)</w:t>
            </w:r>
          </w:p>
        </w:tc>
      </w:tr>
    </w:tbl>
    <w:p w14:paraId="2EAF2521" w14:textId="7F5E5917" w:rsidR="009134B1" w:rsidRPr="00612F32" w:rsidRDefault="009134B1" w:rsidP="00661314">
      <w:pPr>
        <w:spacing w:before="160"/>
        <w:jc w:val="both"/>
        <w:rPr>
          <w:rFonts w:ascii="Times New Roman" w:eastAsiaTheme="minorEastAsia" w:hAnsi="Times New Roman" w:cs="Times New Roman"/>
          <w:sz w:val="24"/>
          <w:szCs w:val="24"/>
        </w:rPr>
      </w:pPr>
      <w:r w:rsidRPr="00612F32">
        <w:rPr>
          <w:rFonts w:ascii="Times New Roman" w:eastAsiaTheme="minorEastAsia" w:hAnsi="Times New Roman" w:cs="Times New Roman"/>
          <w:sz w:val="24"/>
          <w:szCs w:val="24"/>
        </w:rPr>
        <w:t xml:space="preserve">Denklem </w:t>
      </w:r>
      <w:r w:rsidR="000E7A9A" w:rsidRPr="00612F32">
        <w:rPr>
          <w:rFonts w:ascii="Times New Roman" w:eastAsiaTheme="minorEastAsia" w:hAnsi="Times New Roman" w:cs="Times New Roman"/>
          <w:sz w:val="24"/>
          <w:szCs w:val="24"/>
        </w:rPr>
        <w:t>(</w:t>
      </w:r>
      <w:r w:rsidRPr="00612F32">
        <w:rPr>
          <w:rFonts w:ascii="Times New Roman" w:eastAsiaTheme="minorEastAsia" w:hAnsi="Times New Roman" w:cs="Times New Roman"/>
          <w:sz w:val="24"/>
          <w:szCs w:val="24"/>
        </w:rPr>
        <w:t>2</w:t>
      </w:r>
      <w:r w:rsidR="000E7A9A" w:rsidRPr="00612F32">
        <w:rPr>
          <w:rFonts w:ascii="Times New Roman" w:eastAsiaTheme="minorEastAsia" w:hAnsi="Times New Roman" w:cs="Times New Roman"/>
          <w:sz w:val="24"/>
          <w:szCs w:val="24"/>
        </w:rPr>
        <w:t>.24)</w:t>
      </w:r>
      <w:r w:rsidRPr="00612F32">
        <w:rPr>
          <w:rFonts w:ascii="Times New Roman" w:eastAsiaTheme="minorEastAsia" w:hAnsi="Times New Roman" w:cs="Times New Roman"/>
          <w:sz w:val="24"/>
          <w:szCs w:val="24"/>
        </w:rPr>
        <w:t>’</w:t>
      </w:r>
      <w:r w:rsidR="000E7A9A" w:rsidRPr="00612F32">
        <w:rPr>
          <w:rFonts w:ascii="Times New Roman" w:eastAsiaTheme="minorEastAsia" w:hAnsi="Times New Roman" w:cs="Times New Roman"/>
          <w:sz w:val="24"/>
          <w:szCs w:val="24"/>
        </w:rPr>
        <w:t>t</w:t>
      </w:r>
      <w:r w:rsidRPr="00612F32">
        <w:rPr>
          <w:rFonts w:ascii="Times New Roman" w:eastAsiaTheme="minorEastAsia" w:hAnsi="Times New Roman" w:cs="Times New Roman"/>
          <w:sz w:val="24"/>
          <w:szCs w:val="24"/>
        </w:rPr>
        <w:t xml:space="preserve">eki kriter ağırlıkları </w:t>
      </w:r>
      <m:oMath>
        <m:r>
          <w:rPr>
            <w:rFonts w:ascii="Cambria Math" w:eastAsiaTheme="minorEastAsia" w:hAnsi="Cambria Math" w:cs="Times New Roman"/>
            <w:sz w:val="24"/>
            <w:szCs w:val="24"/>
          </w:rPr>
          <m:t xml:space="preserve">0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≤1</m:t>
        </m:r>
      </m:oMath>
      <w:r w:rsidR="00EB06F0" w:rsidRPr="00612F32">
        <w:rPr>
          <w:rFonts w:ascii="Times New Roman" w:eastAsiaTheme="minorEastAsia" w:hAnsi="Times New Roman" w:cs="Times New Roman"/>
          <w:sz w:val="24"/>
          <w:szCs w:val="24"/>
        </w:rPr>
        <w:t xml:space="preserve"> aralığında ve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=1</m:t>
            </m:r>
          </m:e>
        </m:nary>
      </m:oMath>
      <w:r w:rsidR="00EB06F0" w:rsidRPr="00612F32">
        <w:rPr>
          <w:rFonts w:ascii="Times New Roman" w:eastAsiaTheme="minorEastAsia" w:hAnsi="Times New Roman" w:cs="Times New Roman"/>
          <w:sz w:val="24"/>
          <w:szCs w:val="24"/>
        </w:rPr>
        <w:t xml:space="preserve"> olacak şekilde düzenlenmektedir.</w:t>
      </w:r>
    </w:p>
    <w:p w14:paraId="68E5AEA8" w14:textId="50077061" w:rsidR="00DF12F0" w:rsidRPr="00612F32" w:rsidRDefault="00990C44" w:rsidP="00661314">
      <w:pPr>
        <w:jc w:val="both"/>
        <w:rPr>
          <w:rFonts w:ascii="Times New Roman" w:eastAsiaTheme="minorEastAsia" w:hAnsi="Times New Roman" w:cs="Times New Roman"/>
          <w:sz w:val="24"/>
          <w:szCs w:val="24"/>
          <w:u w:val="single"/>
        </w:rPr>
      </w:pPr>
      <w:r w:rsidRPr="00612F32">
        <w:rPr>
          <w:rFonts w:ascii="Times New Roman" w:hAnsi="Times New Roman" w:cs="Times New Roman"/>
          <w:iCs/>
          <w:sz w:val="24"/>
          <w:szCs w:val="24"/>
          <w:u w:val="single"/>
        </w:rPr>
        <w:t>ADIM</w:t>
      </w:r>
      <w:r w:rsidR="00CF5AE7" w:rsidRPr="00612F32">
        <w:rPr>
          <w:rFonts w:ascii="Times New Roman" w:eastAsiaTheme="minorEastAsia" w:hAnsi="Times New Roman" w:cs="Times New Roman"/>
          <w:sz w:val="24"/>
          <w:szCs w:val="24"/>
          <w:u w:val="single"/>
        </w:rPr>
        <w:t xml:space="preserve"> 2: </w:t>
      </w:r>
      <w:r w:rsidR="00DF12F0" w:rsidRPr="00612F32">
        <w:rPr>
          <w:rFonts w:ascii="Times New Roman" w:eastAsiaTheme="minorEastAsia" w:hAnsi="Times New Roman" w:cs="Times New Roman"/>
          <w:sz w:val="24"/>
          <w:szCs w:val="24"/>
          <w:u w:val="single"/>
        </w:rPr>
        <w:t xml:space="preserve">Uyumluluk ve Uyumsuzluk </w:t>
      </w:r>
      <w:r w:rsidR="0013251B" w:rsidRPr="00612F32">
        <w:rPr>
          <w:rFonts w:ascii="Times New Roman" w:eastAsiaTheme="minorEastAsia" w:hAnsi="Times New Roman" w:cs="Times New Roman"/>
          <w:sz w:val="24"/>
          <w:szCs w:val="24"/>
          <w:u w:val="single"/>
        </w:rPr>
        <w:t>S</w:t>
      </w:r>
      <w:r w:rsidR="00DF12F0" w:rsidRPr="00612F32">
        <w:rPr>
          <w:rFonts w:ascii="Times New Roman" w:eastAsiaTheme="minorEastAsia" w:hAnsi="Times New Roman" w:cs="Times New Roman"/>
          <w:sz w:val="24"/>
          <w:szCs w:val="24"/>
          <w:u w:val="single"/>
        </w:rPr>
        <w:t>er</w:t>
      </w:r>
      <w:r w:rsidR="0013251B" w:rsidRPr="00612F32">
        <w:rPr>
          <w:rFonts w:ascii="Times New Roman" w:eastAsiaTheme="minorEastAsia" w:hAnsi="Times New Roman" w:cs="Times New Roman"/>
          <w:sz w:val="24"/>
          <w:szCs w:val="24"/>
          <w:u w:val="single"/>
        </w:rPr>
        <w:t>i</w:t>
      </w:r>
      <w:r w:rsidR="00DF12F0" w:rsidRPr="00612F32">
        <w:rPr>
          <w:rFonts w:ascii="Times New Roman" w:eastAsiaTheme="minorEastAsia" w:hAnsi="Times New Roman" w:cs="Times New Roman"/>
          <w:sz w:val="24"/>
          <w:szCs w:val="24"/>
          <w:u w:val="single"/>
        </w:rPr>
        <w:t>lerinin Belirlenmesi</w:t>
      </w:r>
    </w:p>
    <w:p w14:paraId="01773855" w14:textId="2E506885" w:rsidR="00DF12F0" w:rsidRPr="00612F32" w:rsidRDefault="00DF12F0" w:rsidP="00DF12F0">
      <w:pPr>
        <w:jc w:val="both"/>
        <w:rPr>
          <w:rFonts w:ascii="Times New Roman" w:eastAsiaTheme="minorEastAsia" w:hAnsi="Times New Roman" w:cs="Times New Roman"/>
          <w:sz w:val="24"/>
          <w:szCs w:val="24"/>
        </w:rPr>
      </w:pPr>
      <w:r w:rsidRPr="00612F32">
        <w:rPr>
          <w:rFonts w:ascii="Times New Roman" w:eastAsiaTheme="minorEastAsia" w:hAnsi="Times New Roman" w:cs="Times New Roman"/>
          <w:i/>
          <w:sz w:val="24"/>
          <w:szCs w:val="24"/>
        </w:rPr>
        <w:t>A</w:t>
      </w:r>
      <w:r w:rsidRPr="00612F32">
        <w:rPr>
          <w:rFonts w:ascii="Times New Roman" w:eastAsiaTheme="minorEastAsia" w:hAnsi="Times New Roman" w:cs="Times New Roman"/>
          <w:sz w:val="24"/>
          <w:szCs w:val="24"/>
        </w:rPr>
        <w:t xml:space="preserve"> başlangıç matrisleri kullanılarak, </w:t>
      </w:r>
      <m:oMath>
        <m:r>
          <w:rPr>
            <w:rFonts w:ascii="Cambria Math" w:eastAsiaTheme="minorEastAsia" w:hAnsi="Cambria Math" w:cs="Times New Roman"/>
            <w:sz w:val="24"/>
            <w:szCs w:val="24"/>
          </w:rPr>
          <m:t>a ≠b</m:t>
        </m:r>
      </m:oMath>
      <w:r w:rsidRPr="00612F32">
        <w:rPr>
          <w:rFonts w:ascii="Times New Roman" w:eastAsiaTheme="minorEastAsia" w:hAnsi="Times New Roman" w:cs="Times New Roman"/>
          <w:sz w:val="24"/>
          <w:szCs w:val="24"/>
        </w:rPr>
        <w:t xml:space="preserve"> olmak üzere her alternatif çifti için, uyum setindeki eleman sayısı en fazla kriter sayısı (n) kadar olacak şekilde, m(m-1) adet uyumluluk seti oluşturulmaktadır. Uyumluluk setleri denklem (</w:t>
      </w:r>
      <w:r w:rsidRPr="00612F32">
        <w:rPr>
          <w:rFonts w:ascii="Times New Roman" w:hAnsi="Times New Roman" w:cs="Times New Roman"/>
          <w:sz w:val="24"/>
          <w:szCs w:val="24"/>
        </w:rPr>
        <w:t>2.</w:t>
      </w:r>
      <w:r w:rsidR="00264C6E" w:rsidRPr="00612F32">
        <w:rPr>
          <w:rFonts w:ascii="Times New Roman" w:eastAsiaTheme="minorEastAsia" w:hAnsi="Times New Roman" w:cs="Times New Roman"/>
          <w:sz w:val="24"/>
          <w:szCs w:val="24"/>
        </w:rPr>
        <w:t>25</w:t>
      </w:r>
      <w:r w:rsidRPr="00612F32">
        <w:rPr>
          <w:rFonts w:ascii="Times New Roman" w:eastAsiaTheme="minorEastAsia" w:hAnsi="Times New Roman" w:cs="Times New Roman"/>
          <w:sz w:val="24"/>
          <w:szCs w:val="24"/>
        </w:rPr>
        <w:t>) yardımıyla elde edilmektedir.</w:t>
      </w:r>
    </w:p>
    <w:tbl>
      <w:tblPr>
        <w:tblStyle w:val="DzTablo4"/>
        <w:tblW w:w="0" w:type="auto"/>
        <w:tblLook w:val="04A0" w:firstRow="1" w:lastRow="0" w:firstColumn="1" w:lastColumn="0" w:noHBand="0" w:noVBand="1"/>
      </w:tblPr>
      <w:tblGrid>
        <w:gridCol w:w="8492"/>
        <w:gridCol w:w="796"/>
      </w:tblGrid>
      <w:tr w:rsidR="00612F32" w:rsidRPr="00612F32" w14:paraId="45D41717"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614893A9" w14:textId="192E382D" w:rsidR="00DF12F0" w:rsidRPr="00612F32" w:rsidRDefault="00050B05" w:rsidP="006D4C9E">
            <w:pPr>
              <w:jc w:val="both"/>
              <w:rPr>
                <w:rFonts w:ascii="Times New Roman" w:eastAsiaTheme="minorEastAsia" w:hAnsi="Times New Roman" w:cs="Times New Roman"/>
                <w:b w:val="0"/>
                <w:bCs w:val="0"/>
                <w:sz w:val="24"/>
                <w:szCs w:val="24"/>
              </w:rPr>
            </w:pPr>
            <m:oMathPara>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ab</m:t>
                    </m:r>
                  </m:sub>
                </m:sSub>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b w:val="0"/>
                        <w:bCs w:val="0"/>
                        <w:i/>
                        <w:sz w:val="24"/>
                        <w:szCs w:val="24"/>
                      </w:rPr>
                    </m:ctrlPr>
                  </m:dPr>
                  <m:e>
                    <m:r>
                      <m:rPr>
                        <m:sty m:val="bi"/>
                      </m:rPr>
                      <w:rPr>
                        <w:rFonts w:ascii="Cambria Math" w:eastAsiaTheme="minorEastAsia" w:hAnsi="Cambria Math" w:cs="Times New Roman"/>
                        <w:sz w:val="24"/>
                        <w:szCs w:val="24"/>
                      </w:rPr>
                      <m:t xml:space="preserve"> j </m:t>
                    </m:r>
                  </m:e>
                </m:d>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val="0"/>
                        <w:bCs w:val="0"/>
                        <w:i/>
                        <w:sz w:val="24"/>
                        <w:szCs w:val="24"/>
                      </w:rPr>
                    </m:ctrlPr>
                  </m:sSubPr>
                  <m:e>
                    <m:r>
                      <m:rPr>
                        <m:sty m:val="b"/>
                      </m:rPr>
                      <w:rPr>
                        <w:rFonts w:ascii="Cambria Math" w:eastAsiaTheme="minorEastAsia" w:hAnsi="Cambria Math" w:cs="Times New Roman"/>
                        <w:sz w:val="24"/>
                        <w:szCs w:val="24"/>
                      </w:rPr>
                      <m:t>g</m:t>
                    </m:r>
                  </m:e>
                  <m:sub>
                    <m:r>
                      <m:rPr>
                        <m:sty m:val="bi"/>
                      </m:rPr>
                      <w:rPr>
                        <w:rFonts w:ascii="Cambria Math" w:eastAsiaTheme="minorEastAsia" w:hAnsi="Cambria Math" w:cs="Times New Roman"/>
                        <w:sz w:val="24"/>
                        <w:szCs w:val="24"/>
                      </w:rPr>
                      <m:t>j</m:t>
                    </m:r>
                  </m:sub>
                </m:sSub>
                <m:d>
                  <m:dPr>
                    <m:ctrlPr>
                      <w:rPr>
                        <w:rFonts w:ascii="Cambria Math" w:eastAsiaTheme="minorEastAsia" w:hAnsi="Cambria Math" w:cs="Times New Roman"/>
                        <w:b w:val="0"/>
                        <w:bCs w:val="0"/>
                        <w:i/>
                        <w:sz w:val="24"/>
                        <w:szCs w:val="24"/>
                      </w:rPr>
                    </m:ctrlPr>
                  </m:dPr>
                  <m:e>
                    <m:r>
                      <m:rPr>
                        <m:sty m:val="bi"/>
                      </m:rPr>
                      <w:rPr>
                        <w:rFonts w:ascii="Cambria Math" w:eastAsiaTheme="minorEastAsia" w:hAnsi="Cambria Math" w:cs="Times New Roman"/>
                        <w:sz w:val="24"/>
                        <w:szCs w:val="24"/>
                      </w:rPr>
                      <m:t>a</m:t>
                    </m:r>
                  </m:e>
                </m:d>
                <m:r>
                  <m:rPr>
                    <m:sty m:val="bi"/>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val="0"/>
                        <w:bCs w:val="0"/>
                        <w:i/>
                        <w:sz w:val="24"/>
                        <w:szCs w:val="24"/>
                      </w:rPr>
                    </m:ctrlPr>
                  </m:sSubPr>
                  <m:e>
                    <m:r>
                      <m:rPr>
                        <m:sty m:val="b"/>
                      </m:rPr>
                      <w:rPr>
                        <w:rFonts w:ascii="Cambria Math" w:eastAsiaTheme="minorEastAsia" w:hAnsi="Cambria Math" w:cs="Times New Roman"/>
                        <w:sz w:val="24"/>
                        <w:szCs w:val="24"/>
                      </w:rPr>
                      <m:t>g</m:t>
                    </m:r>
                  </m:e>
                  <m:sub>
                    <m:r>
                      <m:rPr>
                        <m:sty m:val="bi"/>
                      </m:rPr>
                      <w:rPr>
                        <w:rFonts w:ascii="Cambria Math" w:eastAsiaTheme="minorEastAsia" w:hAnsi="Cambria Math" w:cs="Times New Roman"/>
                        <w:sz w:val="24"/>
                        <w:szCs w:val="24"/>
                      </w:rPr>
                      <m:t>j</m:t>
                    </m:r>
                  </m:sub>
                </m:sSub>
                <m:r>
                  <m:rPr>
                    <m:sty m:val="bi"/>
                  </m:rPr>
                  <w:rPr>
                    <w:rFonts w:ascii="Cambria Math" w:eastAsiaTheme="minorEastAsia" w:hAnsi="Cambria Math" w:cs="Times New Roman"/>
                    <w:sz w:val="24"/>
                    <w:szCs w:val="24"/>
                  </w:rPr>
                  <m:t xml:space="preserve"> (b)}</m:t>
                </m:r>
              </m:oMath>
            </m:oMathPara>
          </w:p>
        </w:tc>
        <w:tc>
          <w:tcPr>
            <w:tcW w:w="675" w:type="dxa"/>
          </w:tcPr>
          <w:p w14:paraId="38559223" w14:textId="791E32E1" w:rsidR="00DF12F0" w:rsidRPr="00612F32" w:rsidRDefault="00DF12F0"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25</w:t>
            </w:r>
            <w:r w:rsidRPr="00612F32">
              <w:rPr>
                <w:rFonts w:ascii="Times New Roman" w:hAnsi="Times New Roman" w:cs="Times New Roman"/>
                <w:b w:val="0"/>
                <w:bCs w:val="0"/>
                <w:sz w:val="24"/>
                <w:szCs w:val="24"/>
              </w:rPr>
              <w:t>)</w:t>
            </w:r>
          </w:p>
        </w:tc>
      </w:tr>
    </w:tbl>
    <w:p w14:paraId="40803155" w14:textId="3EECA75F" w:rsidR="00DF12F0" w:rsidRPr="00612F32" w:rsidRDefault="00DF12F0" w:rsidP="00661314">
      <w:pPr>
        <w:spacing w:before="160"/>
        <w:jc w:val="both"/>
        <w:rPr>
          <w:rFonts w:ascii="Times New Roman" w:eastAsiaTheme="minorEastAsia" w:hAnsi="Times New Roman" w:cs="Times New Roman"/>
          <w:sz w:val="24"/>
          <w:szCs w:val="24"/>
        </w:rPr>
      </w:pPr>
      <w:r w:rsidRPr="00612F32">
        <w:rPr>
          <w:rFonts w:ascii="Times New Roman" w:eastAsiaTheme="minorEastAsia" w:hAnsi="Times New Roman" w:cs="Times New Roman"/>
          <w:sz w:val="24"/>
          <w:szCs w:val="24"/>
        </w:rPr>
        <w:t>Her uyumluluk seti (C</w:t>
      </w:r>
      <w:r w:rsidRPr="00612F32">
        <w:rPr>
          <w:rFonts w:ascii="Times New Roman" w:eastAsiaTheme="minorEastAsia" w:hAnsi="Times New Roman" w:cs="Times New Roman"/>
          <w:sz w:val="24"/>
          <w:szCs w:val="24"/>
          <w:vertAlign w:val="subscript"/>
        </w:rPr>
        <w:t>ab</w:t>
      </w:r>
      <w:r w:rsidRPr="00612F32">
        <w:rPr>
          <w:rFonts w:ascii="Times New Roman" w:eastAsiaTheme="minorEastAsia" w:hAnsi="Times New Roman" w:cs="Times New Roman"/>
          <w:sz w:val="24"/>
          <w:szCs w:val="24"/>
        </w:rPr>
        <w:t xml:space="preserve">), bir uyumsuzluk seti </w:t>
      </w:r>
      <w:r w:rsidR="00115042" w:rsidRPr="00612F32">
        <w:rPr>
          <w:rFonts w:ascii="Times New Roman" w:eastAsiaTheme="minorEastAsia" w:hAnsi="Times New Roman" w:cs="Times New Roman"/>
          <w:sz w:val="24"/>
          <w:szCs w:val="24"/>
        </w:rPr>
        <w:t xml:space="preserve">ise </w:t>
      </w:r>
      <w:r w:rsidRPr="00612F32">
        <w:rPr>
          <w:rFonts w:ascii="Times New Roman" w:eastAsiaTheme="minorEastAsia" w:hAnsi="Times New Roman" w:cs="Times New Roman"/>
          <w:sz w:val="24"/>
          <w:szCs w:val="24"/>
        </w:rPr>
        <w:t>(D</w:t>
      </w:r>
      <w:r w:rsidRPr="00612F32">
        <w:rPr>
          <w:rFonts w:ascii="Times New Roman" w:eastAsiaTheme="minorEastAsia" w:hAnsi="Times New Roman" w:cs="Times New Roman"/>
          <w:sz w:val="24"/>
          <w:szCs w:val="24"/>
          <w:vertAlign w:val="subscript"/>
        </w:rPr>
        <w:t>ab</w:t>
      </w:r>
      <w:r w:rsidRPr="00612F32">
        <w:rPr>
          <w:rFonts w:ascii="Times New Roman" w:eastAsiaTheme="minorEastAsia" w:hAnsi="Times New Roman" w:cs="Times New Roman"/>
          <w:sz w:val="24"/>
          <w:szCs w:val="24"/>
        </w:rPr>
        <w:t xml:space="preserve">) </w:t>
      </w:r>
      <w:r w:rsidR="00115042" w:rsidRPr="00612F32">
        <w:rPr>
          <w:rFonts w:ascii="Times New Roman" w:eastAsiaTheme="minorEastAsia" w:hAnsi="Times New Roman" w:cs="Times New Roman"/>
          <w:sz w:val="24"/>
          <w:szCs w:val="24"/>
        </w:rPr>
        <w:t>ile gösterilmektedir</w:t>
      </w:r>
      <w:r w:rsidRPr="00612F32">
        <w:rPr>
          <w:rFonts w:ascii="Times New Roman" w:eastAsiaTheme="minorEastAsia" w:hAnsi="Times New Roman" w:cs="Times New Roman"/>
          <w:sz w:val="24"/>
          <w:szCs w:val="24"/>
        </w:rPr>
        <w:t>. Uyumsuzluk seti denklem (</w:t>
      </w:r>
      <w:r w:rsidRPr="00612F32">
        <w:rPr>
          <w:rFonts w:ascii="Times New Roman" w:hAnsi="Times New Roman" w:cs="Times New Roman"/>
          <w:sz w:val="24"/>
          <w:szCs w:val="24"/>
        </w:rPr>
        <w:t>2.</w:t>
      </w:r>
      <w:r w:rsidR="00264C6E" w:rsidRPr="00612F32">
        <w:rPr>
          <w:rFonts w:ascii="Times New Roman" w:eastAsiaTheme="minorEastAsia" w:hAnsi="Times New Roman" w:cs="Times New Roman"/>
          <w:sz w:val="24"/>
          <w:szCs w:val="24"/>
        </w:rPr>
        <w:t>26</w:t>
      </w:r>
      <w:r w:rsidRPr="00612F32">
        <w:rPr>
          <w:rFonts w:ascii="Times New Roman" w:eastAsiaTheme="minorEastAsia" w:hAnsi="Times New Roman" w:cs="Times New Roman"/>
          <w:sz w:val="24"/>
          <w:szCs w:val="24"/>
        </w:rPr>
        <w:t>) yardımıyla elde edilmektedir.</w:t>
      </w:r>
    </w:p>
    <w:tbl>
      <w:tblPr>
        <w:tblStyle w:val="DzTablo4"/>
        <w:tblW w:w="0" w:type="auto"/>
        <w:tblLook w:val="04A0" w:firstRow="1" w:lastRow="0" w:firstColumn="1" w:lastColumn="0" w:noHBand="0" w:noVBand="1"/>
      </w:tblPr>
      <w:tblGrid>
        <w:gridCol w:w="8492"/>
        <w:gridCol w:w="796"/>
      </w:tblGrid>
      <w:tr w:rsidR="00612F32" w:rsidRPr="00612F32" w14:paraId="5436AE00"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10F16811" w14:textId="0B1CC2C3" w:rsidR="00DF12F0" w:rsidRPr="00612F32" w:rsidRDefault="00050B05" w:rsidP="006D4C9E">
            <w:pPr>
              <w:jc w:val="both"/>
              <w:rPr>
                <w:rFonts w:ascii="Times New Roman" w:eastAsiaTheme="minorEastAsia" w:hAnsi="Times New Roman" w:cs="Times New Roman"/>
                <w:b w:val="0"/>
                <w:bCs w:val="0"/>
                <w:sz w:val="24"/>
                <w:szCs w:val="24"/>
              </w:rPr>
            </w:pPr>
            <m:oMathPara>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D</m:t>
                    </m:r>
                  </m:e>
                  <m:sub>
                    <m:r>
                      <m:rPr>
                        <m:sty m:val="bi"/>
                      </m:rPr>
                      <w:rPr>
                        <w:rFonts w:ascii="Cambria Math" w:eastAsiaTheme="minorEastAsia" w:hAnsi="Cambria Math" w:cs="Times New Roman"/>
                        <w:sz w:val="24"/>
                        <w:szCs w:val="24"/>
                      </w:rPr>
                      <m:t>ab</m:t>
                    </m:r>
                  </m:sub>
                </m:sSub>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b w:val="0"/>
                        <w:bCs w:val="0"/>
                        <w:i/>
                        <w:sz w:val="24"/>
                        <w:szCs w:val="24"/>
                      </w:rPr>
                    </m:ctrlPr>
                  </m:dPr>
                  <m:e>
                    <m:r>
                      <m:rPr>
                        <m:sty m:val="bi"/>
                      </m:rPr>
                      <w:rPr>
                        <w:rFonts w:ascii="Cambria Math" w:eastAsiaTheme="minorEastAsia" w:hAnsi="Cambria Math" w:cs="Times New Roman"/>
                        <w:sz w:val="24"/>
                        <w:szCs w:val="24"/>
                      </w:rPr>
                      <m:t xml:space="preserve">j </m:t>
                    </m:r>
                  </m:e>
                </m:d>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val="0"/>
                        <w:bCs w:val="0"/>
                        <w:i/>
                        <w:sz w:val="24"/>
                        <w:szCs w:val="24"/>
                      </w:rPr>
                    </m:ctrlPr>
                  </m:sSubPr>
                  <m:e>
                    <m:r>
                      <m:rPr>
                        <m:sty m:val="b"/>
                      </m:rPr>
                      <w:rPr>
                        <w:rFonts w:ascii="Cambria Math" w:eastAsiaTheme="minorEastAsia" w:hAnsi="Cambria Math" w:cs="Times New Roman"/>
                        <w:sz w:val="24"/>
                        <w:szCs w:val="24"/>
                      </w:rPr>
                      <m:t>g</m:t>
                    </m:r>
                  </m:e>
                  <m:sub>
                    <m:r>
                      <m:rPr>
                        <m:sty m:val="bi"/>
                      </m:rPr>
                      <w:rPr>
                        <w:rFonts w:ascii="Cambria Math" w:eastAsiaTheme="minorEastAsia" w:hAnsi="Cambria Math" w:cs="Times New Roman"/>
                        <w:sz w:val="24"/>
                        <w:szCs w:val="24"/>
                      </w:rPr>
                      <m:t>j</m:t>
                    </m:r>
                  </m:sub>
                </m:sSub>
                <m:d>
                  <m:dPr>
                    <m:ctrlPr>
                      <w:rPr>
                        <w:rFonts w:ascii="Cambria Math" w:eastAsiaTheme="minorEastAsia" w:hAnsi="Cambria Math" w:cs="Times New Roman"/>
                        <w:b w:val="0"/>
                        <w:bCs w:val="0"/>
                        <w:i/>
                        <w:sz w:val="24"/>
                        <w:szCs w:val="24"/>
                      </w:rPr>
                    </m:ctrlPr>
                  </m:dPr>
                  <m:e>
                    <m:r>
                      <m:rPr>
                        <m:sty m:val="bi"/>
                      </m:rPr>
                      <w:rPr>
                        <w:rFonts w:ascii="Cambria Math" w:eastAsiaTheme="minorEastAsia" w:hAnsi="Cambria Math" w:cs="Times New Roman"/>
                        <w:sz w:val="24"/>
                        <w:szCs w:val="24"/>
                      </w:rPr>
                      <m:t>a</m:t>
                    </m:r>
                  </m:e>
                </m:d>
                <m:r>
                  <m:rPr>
                    <m:sty m:val="bi"/>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val="0"/>
                        <w:bCs w:val="0"/>
                        <w:i/>
                        <w:sz w:val="24"/>
                        <w:szCs w:val="24"/>
                      </w:rPr>
                    </m:ctrlPr>
                  </m:sSubPr>
                  <m:e>
                    <m:r>
                      <m:rPr>
                        <m:sty m:val="b"/>
                      </m:rPr>
                      <w:rPr>
                        <w:rFonts w:ascii="Cambria Math" w:eastAsiaTheme="minorEastAsia" w:hAnsi="Cambria Math" w:cs="Times New Roman"/>
                        <w:sz w:val="24"/>
                        <w:szCs w:val="24"/>
                      </w:rPr>
                      <m:t>g</m:t>
                    </m:r>
                  </m:e>
                  <m:sub>
                    <m:r>
                      <m:rPr>
                        <m:sty m:val="bi"/>
                      </m:rPr>
                      <w:rPr>
                        <w:rFonts w:ascii="Cambria Math" w:eastAsiaTheme="minorEastAsia" w:hAnsi="Cambria Math" w:cs="Times New Roman"/>
                        <w:sz w:val="24"/>
                        <w:szCs w:val="24"/>
                      </w:rPr>
                      <m:t>j</m:t>
                    </m:r>
                  </m:sub>
                </m:sSub>
                <m:r>
                  <m:rPr>
                    <m:sty m:val="bi"/>
                  </m:rPr>
                  <w:rPr>
                    <w:rFonts w:ascii="Cambria Math" w:eastAsiaTheme="minorEastAsia" w:hAnsi="Cambria Math" w:cs="Times New Roman"/>
                    <w:sz w:val="24"/>
                    <w:szCs w:val="24"/>
                  </w:rPr>
                  <m:t xml:space="preserve"> (b)}=J- </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ab</m:t>
                    </m:r>
                  </m:sub>
                </m:sSub>
              </m:oMath>
            </m:oMathPara>
          </w:p>
        </w:tc>
        <w:tc>
          <w:tcPr>
            <w:tcW w:w="675" w:type="dxa"/>
          </w:tcPr>
          <w:p w14:paraId="18321404" w14:textId="047017F2" w:rsidR="00DF12F0" w:rsidRPr="00612F32" w:rsidRDefault="00DF12F0"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26</w:t>
            </w:r>
            <w:r w:rsidRPr="00612F32">
              <w:rPr>
                <w:rFonts w:ascii="Times New Roman" w:hAnsi="Times New Roman" w:cs="Times New Roman"/>
                <w:b w:val="0"/>
                <w:bCs w:val="0"/>
                <w:sz w:val="24"/>
                <w:szCs w:val="24"/>
              </w:rPr>
              <w:t>)</w:t>
            </w:r>
          </w:p>
        </w:tc>
      </w:tr>
    </w:tbl>
    <w:p w14:paraId="27F68B52" w14:textId="305DF63B" w:rsidR="00DF12F0" w:rsidRPr="00612F32" w:rsidRDefault="00DF12F0" w:rsidP="00661314">
      <w:pPr>
        <w:spacing w:before="160" w:line="240" w:lineRule="auto"/>
        <w:jc w:val="both"/>
        <w:rPr>
          <w:rFonts w:ascii="Times New Roman" w:eastAsiaTheme="minorEastAsia" w:hAnsi="Times New Roman" w:cs="Times New Roman"/>
          <w:sz w:val="24"/>
          <w:szCs w:val="24"/>
        </w:rPr>
      </w:pPr>
      <w:r w:rsidRPr="00612F32">
        <w:rPr>
          <w:rFonts w:ascii="Times New Roman" w:hAnsi="Times New Roman" w:cs="Times New Roman"/>
          <w:sz w:val="24"/>
          <w:szCs w:val="24"/>
        </w:rPr>
        <w:t>Denklem (</w:t>
      </w:r>
      <w:r w:rsidR="00115042" w:rsidRPr="00612F32">
        <w:rPr>
          <w:rFonts w:ascii="Times New Roman" w:hAnsi="Times New Roman" w:cs="Times New Roman"/>
          <w:sz w:val="24"/>
          <w:szCs w:val="24"/>
        </w:rPr>
        <w:t>2.26</w:t>
      </w:r>
      <w:r w:rsidRPr="00612F32">
        <w:rPr>
          <w:rFonts w:ascii="Times New Roman" w:hAnsi="Times New Roman" w:cs="Times New Roman"/>
          <w:sz w:val="24"/>
          <w:szCs w:val="24"/>
        </w:rPr>
        <w:t>)’</w:t>
      </w:r>
      <w:r w:rsidR="00115042" w:rsidRPr="00612F32">
        <w:rPr>
          <w:rFonts w:ascii="Times New Roman" w:hAnsi="Times New Roman" w:cs="Times New Roman"/>
          <w:sz w:val="24"/>
          <w:szCs w:val="24"/>
        </w:rPr>
        <w:t>ya</w:t>
      </w:r>
      <w:r w:rsidRPr="00612F32">
        <w:rPr>
          <w:rFonts w:ascii="Times New Roman" w:hAnsi="Times New Roman" w:cs="Times New Roman"/>
          <w:sz w:val="24"/>
          <w:szCs w:val="24"/>
        </w:rPr>
        <w:t xml:space="preserve"> bakıldığında; uyumsuzluk seti, uyumluluk setine ait olmayan </w:t>
      </w:r>
      <m:oMath>
        <m:r>
          <w:rPr>
            <w:rFonts w:ascii="Cambria Math" w:hAnsi="Cambria Math" w:cs="Times New Roman"/>
            <w:sz w:val="24"/>
            <w:szCs w:val="24"/>
          </w:rPr>
          <m:t>j ∈J</m:t>
        </m:r>
      </m:oMath>
      <w:r w:rsidRPr="00612F32">
        <w:rPr>
          <w:rFonts w:ascii="Times New Roman" w:eastAsiaTheme="minorEastAsia" w:hAnsi="Times New Roman" w:cs="Times New Roman"/>
          <w:sz w:val="24"/>
          <w:szCs w:val="24"/>
        </w:rPr>
        <w:t xml:space="preserve"> kriterlerden oluşmaktadır. </w:t>
      </w:r>
    </w:p>
    <w:p w14:paraId="384B8EEC" w14:textId="19C2E303" w:rsidR="00DF12F0" w:rsidRPr="00612F32" w:rsidRDefault="00990C44" w:rsidP="000E7A9A">
      <w:pPr>
        <w:spacing w:line="240" w:lineRule="auto"/>
        <w:jc w:val="both"/>
        <w:rPr>
          <w:rFonts w:ascii="Times New Roman" w:hAnsi="Times New Roman" w:cs="Times New Roman"/>
          <w:sz w:val="24"/>
          <w:szCs w:val="24"/>
          <w:u w:val="single"/>
        </w:rPr>
      </w:pPr>
      <w:r w:rsidRPr="00612F32">
        <w:rPr>
          <w:rFonts w:ascii="Times New Roman" w:hAnsi="Times New Roman" w:cs="Times New Roman"/>
          <w:iCs/>
          <w:sz w:val="24"/>
          <w:szCs w:val="24"/>
          <w:u w:val="single"/>
        </w:rPr>
        <w:t>ADIM</w:t>
      </w:r>
      <w:r w:rsidR="00CF5AE7" w:rsidRPr="00612F32">
        <w:rPr>
          <w:rFonts w:ascii="Times New Roman" w:hAnsi="Times New Roman" w:cs="Times New Roman"/>
          <w:sz w:val="24"/>
          <w:szCs w:val="24"/>
          <w:u w:val="single"/>
        </w:rPr>
        <w:t xml:space="preserve"> 3: </w:t>
      </w:r>
      <w:r w:rsidR="00DF12F0" w:rsidRPr="00612F32">
        <w:rPr>
          <w:rFonts w:ascii="Times New Roman" w:hAnsi="Times New Roman" w:cs="Times New Roman"/>
          <w:sz w:val="24"/>
          <w:szCs w:val="24"/>
          <w:u w:val="single"/>
        </w:rPr>
        <w:t>Uyumluluk Matrisinin Oluşturulması</w:t>
      </w:r>
    </w:p>
    <w:p w14:paraId="45B6CE2C" w14:textId="0CB40154" w:rsidR="00DF12F0" w:rsidRPr="00612F32" w:rsidRDefault="00DF12F0" w:rsidP="00DF12F0">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Uyumluluk matrisinin elemanları </w:t>
      </w:r>
      <m:oMath>
        <m:r>
          <w:rPr>
            <w:rFonts w:ascii="Cambria Math" w:eastAsiaTheme="minorEastAsia" w:hAnsi="Cambria Math" w:cs="Times New Roman"/>
            <w:sz w:val="24"/>
            <w:szCs w:val="24"/>
          </w:rPr>
          <m:t>c</m:t>
        </m:r>
        <m:d>
          <m:dPr>
            <m:ctrlPr>
              <w:rPr>
                <w:rFonts w:ascii="Cambria Math" w:eastAsiaTheme="minorEastAsia" w:hAnsi="Cambria Math" w:cs="Times New Roman"/>
                <w:b/>
                <w:bCs/>
                <w:i/>
                <w:sz w:val="24"/>
                <w:szCs w:val="24"/>
              </w:rPr>
            </m:ctrlPr>
          </m:dPr>
          <m:e>
            <m:r>
              <w:rPr>
                <w:rFonts w:ascii="Cambria Math" w:eastAsiaTheme="minorEastAsia" w:hAnsi="Cambria Math" w:cs="Times New Roman"/>
                <w:sz w:val="24"/>
                <w:szCs w:val="24"/>
              </w:rPr>
              <m:t>a,b</m:t>
            </m:r>
          </m:e>
        </m:d>
      </m:oMath>
      <w:r w:rsidRPr="00612F32">
        <w:rPr>
          <w:rFonts w:ascii="Times New Roman" w:hAnsi="Times New Roman" w:cs="Times New Roman"/>
          <w:sz w:val="24"/>
          <w:szCs w:val="24"/>
        </w:rPr>
        <w:t xml:space="preserve"> ile</w:t>
      </w:r>
      <w:r w:rsidR="00115042" w:rsidRPr="00612F32">
        <w:rPr>
          <w:rFonts w:ascii="Times New Roman" w:hAnsi="Times New Roman" w:cs="Times New Roman"/>
          <w:sz w:val="24"/>
          <w:szCs w:val="24"/>
        </w:rPr>
        <w:t>,</w:t>
      </w:r>
      <w:r w:rsidRPr="00612F32">
        <w:rPr>
          <w:rFonts w:ascii="Times New Roman" w:hAnsi="Times New Roman" w:cs="Times New Roman"/>
          <w:sz w:val="24"/>
          <w:szCs w:val="24"/>
        </w:rPr>
        <w:t xml:space="preserve"> “a’nın ne kadar, en az b kadar iyi olduğu ölçülmektedir” ve bu matris elemanları [0,1] aralığında değer alacak şekilde denklem (2.</w:t>
      </w:r>
      <w:r w:rsidR="00115042" w:rsidRPr="00612F32">
        <w:rPr>
          <w:rFonts w:ascii="Times New Roman" w:hAnsi="Times New Roman" w:cs="Times New Roman"/>
          <w:sz w:val="24"/>
          <w:szCs w:val="24"/>
        </w:rPr>
        <w:t>2</w:t>
      </w:r>
      <w:r w:rsidR="00264C6E" w:rsidRPr="00612F32">
        <w:rPr>
          <w:rFonts w:ascii="Times New Roman" w:hAnsi="Times New Roman" w:cs="Times New Roman"/>
          <w:sz w:val="24"/>
          <w:szCs w:val="24"/>
        </w:rPr>
        <w:t>7</w:t>
      </w:r>
      <w:r w:rsidRPr="00612F32">
        <w:rPr>
          <w:rFonts w:ascii="Times New Roman" w:hAnsi="Times New Roman" w:cs="Times New Roman"/>
          <w:sz w:val="24"/>
          <w:szCs w:val="24"/>
        </w:rPr>
        <w:t>)</w:t>
      </w:r>
      <w:r w:rsidR="00115042" w:rsidRPr="00612F32">
        <w:rPr>
          <w:rFonts w:ascii="Times New Roman" w:hAnsi="Times New Roman" w:cs="Times New Roman"/>
          <w:sz w:val="24"/>
          <w:szCs w:val="24"/>
        </w:rPr>
        <w:t xml:space="preserve"> ile hesaplanmaktadır.</w:t>
      </w:r>
      <w:r w:rsidRPr="00612F32">
        <w:rPr>
          <w:rFonts w:ascii="Times New Roman" w:hAnsi="Times New Roman" w:cs="Times New Roman"/>
          <w:sz w:val="24"/>
          <w:szCs w:val="24"/>
        </w:rPr>
        <w:t xml:space="preserve"> </w:t>
      </w:r>
    </w:p>
    <w:tbl>
      <w:tblPr>
        <w:tblStyle w:val="DzTablo4"/>
        <w:tblW w:w="0" w:type="auto"/>
        <w:tblLook w:val="04A0" w:firstRow="1" w:lastRow="0" w:firstColumn="1" w:lastColumn="0" w:noHBand="0" w:noVBand="1"/>
      </w:tblPr>
      <w:tblGrid>
        <w:gridCol w:w="8492"/>
        <w:gridCol w:w="796"/>
      </w:tblGrid>
      <w:tr w:rsidR="00612F32" w:rsidRPr="00612F32" w14:paraId="71E59917" w14:textId="77777777" w:rsidTr="006A6324">
        <w:trPr>
          <w:cnfStyle w:val="100000000000" w:firstRow="1" w:lastRow="0" w:firstColumn="0" w:lastColumn="0" w:oddVBand="0" w:evenVBand="0" w:oddHBand="0"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8613" w:type="dxa"/>
          </w:tcPr>
          <w:p w14:paraId="1110510B" w14:textId="320C2434" w:rsidR="00DF12F0" w:rsidRPr="00612F32" w:rsidRDefault="00F75076" w:rsidP="006D4C9E">
            <w:pPr>
              <w:jc w:val="both"/>
              <w:rPr>
                <w:rFonts w:ascii="Times New Roman" w:eastAsiaTheme="minorEastAsia" w:hAnsi="Times New Roman" w:cs="Times New Roman"/>
                <w:b w:val="0"/>
                <w:bCs w:val="0"/>
                <w:sz w:val="24"/>
                <w:szCs w:val="24"/>
              </w:rPr>
            </w:pPr>
            <m:oMathPara>
              <m:oMath>
                <m:r>
                  <m:rPr>
                    <m:sty m:val="bi"/>
                  </m:rPr>
                  <w:rPr>
                    <w:rFonts w:ascii="Cambria Math" w:eastAsiaTheme="minorEastAsia" w:hAnsi="Cambria Math" w:cs="Times New Roman"/>
                    <w:sz w:val="24"/>
                    <w:szCs w:val="24"/>
                  </w:rPr>
                  <m:t>c</m:t>
                </m:r>
                <m:d>
                  <m:dPr>
                    <m:ctrlPr>
                      <w:rPr>
                        <w:rFonts w:ascii="Cambria Math" w:eastAsiaTheme="minorEastAsia" w:hAnsi="Cambria Math" w:cs="Times New Roman"/>
                        <w:b w:val="0"/>
                        <w:bCs w:val="0"/>
                        <w:i/>
                        <w:sz w:val="24"/>
                        <w:szCs w:val="24"/>
                      </w:rPr>
                    </m:ctrlPr>
                  </m:dPr>
                  <m:e>
                    <m:r>
                      <m:rPr>
                        <m:sty m:val="bi"/>
                      </m:rPr>
                      <w:rPr>
                        <w:rFonts w:ascii="Cambria Math" w:eastAsiaTheme="minorEastAsia" w:hAnsi="Cambria Math" w:cs="Times New Roman"/>
                        <w:sz w:val="24"/>
                        <w:szCs w:val="24"/>
                      </w:rPr>
                      <m:t>a,b</m:t>
                    </m:r>
                  </m:e>
                </m:d>
                <m:r>
                  <m:rPr>
                    <m:sty m:val="bi"/>
                  </m:rP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b w:val="0"/>
                        <w:bCs w:val="0"/>
                        <w:i/>
                        <w:sz w:val="24"/>
                        <w:szCs w:val="24"/>
                      </w:rPr>
                    </m:ctrlPr>
                  </m:naryPr>
                  <m:sub>
                    <m:r>
                      <m:rPr>
                        <m:sty m:val="bi"/>
                      </m:rPr>
                      <w:rPr>
                        <w:rFonts w:ascii="Cambria Math" w:eastAsiaTheme="minorEastAsia" w:hAnsi="Cambria Math" w:cs="Times New Roman"/>
                        <w:sz w:val="24"/>
                        <w:szCs w:val="24"/>
                      </w:rPr>
                      <m:t>j∈</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ab</m:t>
                        </m:r>
                      </m:sub>
                    </m:sSub>
                  </m:sub>
                  <m:sup/>
                  <m:e>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W</m:t>
                        </m:r>
                      </m:e>
                      <m:sub>
                        <m:r>
                          <m:rPr>
                            <m:sty m:val="bi"/>
                          </m:rPr>
                          <w:rPr>
                            <w:rFonts w:ascii="Cambria Math" w:eastAsiaTheme="minorEastAsia" w:hAnsi="Cambria Math" w:cs="Times New Roman"/>
                            <w:sz w:val="24"/>
                            <w:szCs w:val="24"/>
                          </w:rPr>
                          <m:t>j</m:t>
                        </m:r>
                      </m:sub>
                    </m:sSub>
                  </m:e>
                </m:nary>
              </m:oMath>
            </m:oMathPara>
          </w:p>
        </w:tc>
        <w:tc>
          <w:tcPr>
            <w:tcW w:w="675" w:type="dxa"/>
          </w:tcPr>
          <w:p w14:paraId="3A01CB6B" w14:textId="69526EC9" w:rsidR="00DF12F0" w:rsidRPr="00612F32" w:rsidRDefault="00DF12F0"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27</w:t>
            </w:r>
            <w:r w:rsidRPr="00612F32">
              <w:rPr>
                <w:rFonts w:ascii="Times New Roman" w:hAnsi="Times New Roman" w:cs="Times New Roman"/>
                <w:b w:val="0"/>
                <w:bCs w:val="0"/>
                <w:sz w:val="24"/>
                <w:szCs w:val="24"/>
              </w:rPr>
              <w:t>)</w:t>
            </w:r>
          </w:p>
        </w:tc>
      </w:tr>
    </w:tbl>
    <w:p w14:paraId="76AC516B" w14:textId="70A3B42D" w:rsidR="00DF12F0" w:rsidRPr="00612F32" w:rsidRDefault="00DF12F0" w:rsidP="00661314">
      <w:pPr>
        <w:spacing w:before="160"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Uyumluluk matrisi </w:t>
      </w:r>
      <m:oMath>
        <m:r>
          <w:rPr>
            <w:rFonts w:ascii="Cambria Math" w:hAnsi="Cambria Math" w:cs="Times New Roman"/>
            <w:sz w:val="24"/>
            <w:szCs w:val="24"/>
          </w:rPr>
          <m:t>C</m:t>
        </m:r>
      </m:oMath>
      <w:r w:rsidR="00115042" w:rsidRPr="00612F32">
        <w:rPr>
          <w:rFonts w:ascii="Times New Roman" w:hAnsi="Times New Roman" w:cs="Times New Roman"/>
          <w:sz w:val="24"/>
          <w:szCs w:val="24"/>
        </w:rPr>
        <w:t>,</w:t>
      </w:r>
      <w:r w:rsidRPr="00612F32">
        <w:rPr>
          <w:rFonts w:ascii="Times New Roman" w:hAnsi="Times New Roman" w:cs="Times New Roman"/>
          <w:sz w:val="24"/>
          <w:szCs w:val="24"/>
        </w:rPr>
        <w:t xml:space="preserve"> denklem (</w:t>
      </w:r>
      <w:r w:rsidR="00264C6E" w:rsidRPr="00612F32">
        <w:rPr>
          <w:rFonts w:ascii="Times New Roman" w:hAnsi="Times New Roman" w:cs="Times New Roman"/>
          <w:sz w:val="24"/>
          <w:szCs w:val="24"/>
        </w:rPr>
        <w:t>2.28</w:t>
      </w:r>
      <w:r w:rsidRPr="00612F32">
        <w:rPr>
          <w:rFonts w:ascii="Times New Roman" w:hAnsi="Times New Roman" w:cs="Times New Roman"/>
          <w:sz w:val="24"/>
          <w:szCs w:val="24"/>
        </w:rPr>
        <w:t>)’da gösterilmektedir.</w:t>
      </w:r>
    </w:p>
    <w:tbl>
      <w:tblPr>
        <w:tblStyle w:val="DzTablo4"/>
        <w:tblW w:w="0" w:type="auto"/>
        <w:tblLook w:val="04A0" w:firstRow="1" w:lastRow="0" w:firstColumn="1" w:lastColumn="0" w:noHBand="0" w:noVBand="1"/>
      </w:tblPr>
      <w:tblGrid>
        <w:gridCol w:w="8500"/>
        <w:gridCol w:w="788"/>
      </w:tblGrid>
      <w:tr w:rsidR="00612F32" w:rsidRPr="00612F32" w14:paraId="0ECA5434" w14:textId="77777777" w:rsidTr="006A6324">
        <w:trPr>
          <w:cnfStyle w:val="100000000000" w:firstRow="1" w:lastRow="0" w:firstColumn="0" w:lastColumn="0" w:oddVBand="0" w:evenVBand="0" w:oddHBand="0"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8612" w:type="dxa"/>
          </w:tcPr>
          <w:p w14:paraId="4BBC6CB5" w14:textId="77777777" w:rsidR="00DF12F0" w:rsidRPr="00612F32" w:rsidRDefault="00DF12F0" w:rsidP="006D4C9E">
            <w:pPr>
              <w:jc w:val="both"/>
              <w:rPr>
                <w:rFonts w:eastAsiaTheme="minorEastAsia"/>
                <w:sz w:val="24"/>
                <w:szCs w:val="24"/>
              </w:rPr>
            </w:pPr>
            <w:r w:rsidRPr="00612F32">
              <w:rPr>
                <w:rFonts w:ascii="Arial" w:hAnsi="Arial"/>
              </w:rPr>
              <w:lastRenderedPageBreak/>
              <w:t xml:space="preserve">                                            </w:t>
            </w:r>
            <w:r w:rsidRPr="00612F32">
              <w:rPr>
                <w:rFonts w:ascii="Arial" w:hAnsi="Arial"/>
                <w:b w:val="0"/>
                <w:bCs w:val="0"/>
                <w:position w:val="-104"/>
              </w:rPr>
              <w:object w:dxaOrig="3040" w:dyaOrig="2200" w14:anchorId="1A04AD7C">
                <v:shape id="_x0000_i1029" type="#_x0000_t75" style="width:152.65pt;height:113.45pt" o:ole="">
                  <v:imagedata r:id="rId20" o:title=""/>
                </v:shape>
                <o:OLEObject Type="Embed" ProgID="Equation.3" ShapeID="_x0000_i1029" DrawAspect="Content" ObjectID="_1662261220" r:id="rId21"/>
              </w:object>
            </w:r>
          </w:p>
        </w:tc>
        <w:tc>
          <w:tcPr>
            <w:tcW w:w="676" w:type="dxa"/>
          </w:tcPr>
          <w:p w14:paraId="16A338E5" w14:textId="161970EF" w:rsidR="00DF12F0" w:rsidRPr="00612F32" w:rsidRDefault="00DF12F0" w:rsidP="006D4C9E">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12F32">
              <w:rPr>
                <w:b w:val="0"/>
                <w:bCs w:val="0"/>
                <w:sz w:val="24"/>
                <w:szCs w:val="24"/>
              </w:rPr>
              <w:t>(2.</w:t>
            </w:r>
            <w:r w:rsidR="00264C6E" w:rsidRPr="00612F32">
              <w:rPr>
                <w:b w:val="0"/>
                <w:bCs w:val="0"/>
                <w:sz w:val="24"/>
                <w:szCs w:val="24"/>
              </w:rPr>
              <w:t>28</w:t>
            </w:r>
            <w:r w:rsidRPr="00612F32">
              <w:rPr>
                <w:b w:val="0"/>
                <w:bCs w:val="0"/>
                <w:sz w:val="24"/>
                <w:szCs w:val="24"/>
              </w:rPr>
              <w:t>)</w:t>
            </w:r>
          </w:p>
        </w:tc>
      </w:tr>
    </w:tbl>
    <w:p w14:paraId="1E073014" w14:textId="77777777" w:rsidR="0044548E" w:rsidRPr="00612F32" w:rsidRDefault="0044548E" w:rsidP="00CF5AE7">
      <w:pPr>
        <w:spacing w:line="240" w:lineRule="auto"/>
        <w:jc w:val="both"/>
        <w:rPr>
          <w:rFonts w:ascii="Times New Roman" w:hAnsi="Times New Roman" w:cs="Times New Roman"/>
          <w:iCs/>
          <w:sz w:val="24"/>
          <w:szCs w:val="24"/>
          <w:u w:val="single"/>
        </w:rPr>
      </w:pPr>
    </w:p>
    <w:p w14:paraId="096218CE" w14:textId="4DFA7FD7" w:rsidR="004F7D11" w:rsidRPr="00612F32" w:rsidRDefault="00990C44" w:rsidP="000E7A9A">
      <w:pPr>
        <w:spacing w:line="240" w:lineRule="auto"/>
        <w:jc w:val="both"/>
        <w:rPr>
          <w:rFonts w:ascii="Times New Roman" w:hAnsi="Times New Roman" w:cs="Times New Roman"/>
          <w:sz w:val="24"/>
          <w:szCs w:val="24"/>
          <w:u w:val="single"/>
        </w:rPr>
      </w:pPr>
      <w:r w:rsidRPr="00612F32">
        <w:rPr>
          <w:rFonts w:ascii="Times New Roman" w:hAnsi="Times New Roman" w:cs="Times New Roman"/>
          <w:iCs/>
          <w:sz w:val="24"/>
          <w:szCs w:val="24"/>
          <w:u w:val="single"/>
        </w:rPr>
        <w:t>ADIM</w:t>
      </w:r>
      <w:r w:rsidR="00CF5AE7" w:rsidRPr="00612F32">
        <w:rPr>
          <w:rFonts w:ascii="Times New Roman" w:hAnsi="Times New Roman" w:cs="Times New Roman"/>
          <w:sz w:val="24"/>
          <w:szCs w:val="24"/>
          <w:u w:val="single"/>
        </w:rPr>
        <w:t xml:space="preserve"> 4: </w:t>
      </w:r>
      <w:r w:rsidR="004F7D11" w:rsidRPr="00612F32">
        <w:rPr>
          <w:rFonts w:ascii="Times New Roman" w:hAnsi="Times New Roman" w:cs="Times New Roman"/>
          <w:sz w:val="24"/>
          <w:szCs w:val="24"/>
          <w:u w:val="single"/>
        </w:rPr>
        <w:t xml:space="preserve">Uyumsuzluk Matrisinin Oluşturulması </w:t>
      </w:r>
    </w:p>
    <w:p w14:paraId="135E4AD7" w14:textId="0800BAF1" w:rsidR="004F7D11" w:rsidRPr="00612F32" w:rsidRDefault="004F7D11" w:rsidP="004F7D11">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Uyumsuzluk matrisinin elemanları </w:t>
      </w:r>
      <m:oMath>
        <m:r>
          <w:rPr>
            <w:rFonts w:ascii="Cambria Math" w:eastAsiaTheme="minorEastAsia" w:hAnsi="Cambria Math"/>
            <w:sz w:val="24"/>
            <w:szCs w:val="24"/>
          </w:rPr>
          <m:t>d</m:t>
        </m:r>
        <m:d>
          <m:dPr>
            <m:ctrlPr>
              <w:rPr>
                <w:rFonts w:ascii="Cambria Math" w:eastAsiaTheme="minorEastAsia" w:hAnsi="Cambria Math"/>
                <w:b/>
                <w:bCs/>
                <w:i/>
                <w:sz w:val="24"/>
                <w:szCs w:val="24"/>
              </w:rPr>
            </m:ctrlPr>
          </m:dPr>
          <m:e>
            <m:r>
              <w:rPr>
                <w:rFonts w:ascii="Cambria Math" w:eastAsiaTheme="minorEastAsia" w:hAnsi="Cambria Math"/>
                <w:sz w:val="24"/>
                <w:szCs w:val="24"/>
              </w:rPr>
              <m:t>a,b</m:t>
            </m:r>
          </m:e>
        </m:d>
      </m:oMath>
      <w:r w:rsidRPr="00612F32">
        <w:rPr>
          <w:rFonts w:ascii="Times New Roman" w:hAnsi="Times New Roman" w:cs="Times New Roman"/>
          <w:sz w:val="24"/>
          <w:szCs w:val="24"/>
        </w:rPr>
        <w:t>, “hangi b’nin doğrudan a için tercih edilebilir olduğunun derecesini ölçmektedir” ve bu matris elemanları [0,1] aralığında değer alacak şekilde, denklem (2.</w:t>
      </w:r>
      <w:r w:rsidR="00264C6E" w:rsidRPr="00612F32">
        <w:rPr>
          <w:rFonts w:ascii="Times New Roman" w:hAnsi="Times New Roman" w:cs="Times New Roman"/>
          <w:sz w:val="24"/>
          <w:szCs w:val="24"/>
        </w:rPr>
        <w:t>29</w:t>
      </w:r>
      <w:r w:rsidRPr="00612F32">
        <w:rPr>
          <w:rFonts w:ascii="Times New Roman" w:hAnsi="Times New Roman" w:cs="Times New Roman"/>
          <w:sz w:val="24"/>
          <w:szCs w:val="24"/>
        </w:rPr>
        <w:t>)</w:t>
      </w:r>
      <w:r w:rsidR="00115042" w:rsidRPr="00612F32">
        <w:rPr>
          <w:rFonts w:ascii="Times New Roman" w:hAnsi="Times New Roman" w:cs="Times New Roman"/>
          <w:sz w:val="24"/>
          <w:szCs w:val="24"/>
        </w:rPr>
        <w:t xml:space="preserve"> ile</w:t>
      </w:r>
      <w:r w:rsidRPr="00612F32">
        <w:rPr>
          <w:rFonts w:ascii="Times New Roman" w:hAnsi="Times New Roman" w:cs="Times New Roman"/>
          <w:sz w:val="24"/>
          <w:szCs w:val="24"/>
        </w:rPr>
        <w:t xml:space="preserve"> </w:t>
      </w:r>
      <w:r w:rsidR="00115042" w:rsidRPr="00612F32">
        <w:rPr>
          <w:rFonts w:ascii="Times New Roman" w:hAnsi="Times New Roman" w:cs="Times New Roman"/>
          <w:sz w:val="24"/>
          <w:szCs w:val="24"/>
        </w:rPr>
        <w:t>hesaplanmaktadır</w:t>
      </w:r>
      <w:r w:rsidRPr="00612F32">
        <w:rPr>
          <w:rFonts w:ascii="Times New Roman" w:hAnsi="Times New Roman" w:cs="Times New Roman"/>
          <w:sz w:val="24"/>
          <w:szCs w:val="24"/>
        </w:rPr>
        <w:t xml:space="preserve">. </w:t>
      </w:r>
    </w:p>
    <w:tbl>
      <w:tblPr>
        <w:tblStyle w:val="DzTablo4"/>
        <w:tblW w:w="0" w:type="auto"/>
        <w:tblLook w:val="04A0" w:firstRow="1" w:lastRow="0" w:firstColumn="1" w:lastColumn="0" w:noHBand="0" w:noVBand="1"/>
      </w:tblPr>
      <w:tblGrid>
        <w:gridCol w:w="8492"/>
        <w:gridCol w:w="796"/>
      </w:tblGrid>
      <w:tr w:rsidR="00612F32" w:rsidRPr="00612F32" w14:paraId="78196094" w14:textId="77777777" w:rsidTr="006A6324">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613" w:type="dxa"/>
          </w:tcPr>
          <w:p w14:paraId="2369CFD5" w14:textId="4A896F58" w:rsidR="004F7D11" w:rsidRPr="00612F32" w:rsidRDefault="006A6324" w:rsidP="006D4C9E">
            <w:pPr>
              <w:jc w:val="both"/>
              <w:rPr>
                <w:rFonts w:eastAsiaTheme="minorEastAsia"/>
                <w:b w:val="0"/>
                <w:bCs w:val="0"/>
                <w:i/>
                <w:sz w:val="24"/>
                <w:szCs w:val="24"/>
              </w:rPr>
            </w:pPr>
            <m:oMathPara>
              <m:oMath>
                <m:r>
                  <m:rPr>
                    <m:sty m:val="bi"/>
                  </m:rPr>
                  <w:rPr>
                    <w:rFonts w:ascii="Cambria Math" w:eastAsiaTheme="minorEastAsia" w:hAnsi="Cambria Math"/>
                    <w:sz w:val="24"/>
                    <w:szCs w:val="24"/>
                  </w:rPr>
                  <m:t>d</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 xml:space="preserve">= </m:t>
                </m:r>
                <m:f>
                  <m:fPr>
                    <m:ctrlPr>
                      <w:rPr>
                        <w:rFonts w:ascii="Cambria Math" w:eastAsiaTheme="minorEastAsia" w:hAnsi="Cambria Math"/>
                        <w:b w:val="0"/>
                        <w:bCs w:val="0"/>
                        <w:i/>
                        <w:sz w:val="24"/>
                        <w:szCs w:val="24"/>
                      </w:rPr>
                    </m:ctrlPr>
                  </m:fPr>
                  <m:num>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max</m:t>
                            </m:r>
                          </m:num>
                          <m:den>
                            <m:r>
                              <m:rPr>
                                <m:sty m:val="bi"/>
                              </m:rPr>
                              <w:rPr>
                                <w:rFonts w:ascii="Cambria Math" w:eastAsiaTheme="minorEastAsia" w:hAnsi="Cambria Math"/>
                                <w:sz w:val="24"/>
                                <w:szCs w:val="24"/>
                              </w:rPr>
                              <m:t>j∈</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D</m:t>
                                </m:r>
                              </m:e>
                              <m:sub>
                                <m:r>
                                  <m:rPr>
                                    <m:sty m:val="bi"/>
                                  </m:rPr>
                                  <w:rPr>
                                    <w:rFonts w:ascii="Cambria Math" w:eastAsiaTheme="minorEastAsia" w:hAnsi="Cambria Math"/>
                                    <w:sz w:val="24"/>
                                    <w:szCs w:val="24"/>
                                  </w:rPr>
                                  <m:t>ab</m:t>
                                </m:r>
                              </m:sub>
                            </m:sSub>
                          </m:den>
                        </m:f>
                        <m:r>
                          <m:rPr>
                            <m:sty m:val="bi"/>
                          </m:rPr>
                          <w:rPr>
                            <w:rFonts w:ascii="Cambria Math" w:eastAsiaTheme="minorEastAsia" w:hAnsi="Cambria Math"/>
                            <w:sz w:val="24"/>
                            <w:szCs w:val="24"/>
                          </w:rPr>
                          <m:t xml:space="preserve"> </m:t>
                        </m:r>
                        <m:d>
                          <m:dPr>
                            <m:begChr m:val="|"/>
                            <m:endChr m:val="|"/>
                            <m:ctrlPr>
                              <w:rPr>
                                <w:rFonts w:ascii="Cambria Math" w:eastAsiaTheme="minorEastAsia" w:hAnsi="Cambria Math"/>
                                <w:b w:val="0"/>
                                <w:bCs w:val="0"/>
                                <w:i/>
                                <w:sz w:val="24"/>
                                <w:szCs w:val="24"/>
                              </w:rPr>
                            </m:ctrlPr>
                          </m:d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(b)</m:t>
                            </m:r>
                          </m:e>
                        </m:d>
                      </m:e>
                    </m:box>
                  </m:num>
                  <m:den>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max</m:t>
                            </m:r>
                          </m:num>
                          <m:den>
                            <m:r>
                              <m:rPr>
                                <m:sty m:val="bi"/>
                              </m:rPr>
                              <w:rPr>
                                <w:rFonts w:ascii="Cambria Math" w:eastAsiaTheme="minorEastAsia" w:hAnsi="Cambria Math"/>
                                <w:sz w:val="24"/>
                                <w:szCs w:val="24"/>
                              </w:rPr>
                              <m:t>j∈J</m:t>
                            </m:r>
                          </m:den>
                        </m:f>
                      </m:e>
                    </m:box>
                    <m:d>
                      <m:dPr>
                        <m:begChr m:val="|"/>
                        <m:endChr m:val="|"/>
                        <m:ctrlPr>
                          <w:rPr>
                            <w:rFonts w:ascii="Cambria Math" w:eastAsiaTheme="minorEastAsia" w:hAnsi="Cambria Math"/>
                            <w:b w:val="0"/>
                            <w:bCs w:val="0"/>
                            <w:i/>
                            <w:sz w:val="24"/>
                            <w:szCs w:val="24"/>
                          </w:rPr>
                        </m:ctrlPr>
                      </m:d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(b)</m:t>
                        </m:r>
                      </m:e>
                    </m:d>
                  </m:den>
                </m:f>
              </m:oMath>
            </m:oMathPara>
          </w:p>
        </w:tc>
        <w:tc>
          <w:tcPr>
            <w:tcW w:w="675" w:type="dxa"/>
          </w:tcPr>
          <w:p w14:paraId="2D56DAEC" w14:textId="7CC76B67" w:rsidR="004F7D11" w:rsidRPr="00612F32" w:rsidRDefault="004F7D11"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29</w:t>
            </w:r>
            <w:r w:rsidRPr="00612F32">
              <w:rPr>
                <w:rFonts w:ascii="Times New Roman" w:hAnsi="Times New Roman" w:cs="Times New Roman"/>
                <w:b w:val="0"/>
                <w:bCs w:val="0"/>
                <w:sz w:val="24"/>
                <w:szCs w:val="24"/>
              </w:rPr>
              <w:t>)</w:t>
            </w:r>
          </w:p>
        </w:tc>
      </w:tr>
    </w:tbl>
    <w:p w14:paraId="009B0D99" w14:textId="77777777" w:rsidR="004F7D11" w:rsidRPr="00612F32" w:rsidRDefault="004F7D11" w:rsidP="004F7D11">
      <w:pPr>
        <w:spacing w:line="240" w:lineRule="auto"/>
        <w:jc w:val="both"/>
        <w:rPr>
          <w:rFonts w:ascii="Times New Roman" w:hAnsi="Times New Roman" w:cs="Times New Roman"/>
          <w:sz w:val="24"/>
          <w:szCs w:val="24"/>
        </w:rPr>
      </w:pPr>
    </w:p>
    <w:p w14:paraId="57655590" w14:textId="532109E0" w:rsidR="004F7D11" w:rsidRPr="00612F32" w:rsidRDefault="004F7D11" w:rsidP="004F7D11">
      <w:pPr>
        <w:spacing w:line="240" w:lineRule="auto"/>
        <w:jc w:val="both"/>
        <w:rPr>
          <w:rFonts w:ascii="Times New Roman" w:eastAsiaTheme="minorEastAsia" w:hAnsi="Times New Roman" w:cs="Times New Roman"/>
          <w:sz w:val="24"/>
          <w:szCs w:val="24"/>
        </w:rPr>
      </w:pPr>
      <w:r w:rsidRPr="00612F32">
        <w:rPr>
          <w:rFonts w:ascii="Times New Roman" w:hAnsi="Times New Roman" w:cs="Times New Roman"/>
          <w:sz w:val="24"/>
          <w:szCs w:val="24"/>
        </w:rPr>
        <w:t xml:space="preserve">Uyumsuzluk matrisi, </w:t>
      </w:r>
      <m:oMath>
        <m:r>
          <w:rPr>
            <w:rFonts w:ascii="Cambria Math" w:hAnsi="Cambria Math" w:cs="Times New Roman"/>
            <w:sz w:val="24"/>
            <w:szCs w:val="24"/>
          </w:rPr>
          <m:t>a ≠b</m:t>
        </m:r>
      </m:oMath>
      <w:r w:rsidRPr="00612F32">
        <w:rPr>
          <w:rFonts w:ascii="Times New Roman" w:eastAsiaTheme="minorEastAsia" w:hAnsi="Times New Roman" w:cs="Times New Roman"/>
          <w:sz w:val="24"/>
          <w:szCs w:val="24"/>
        </w:rPr>
        <w:t xml:space="preserve"> olmak üzere </w:t>
      </w:r>
      <m:oMath>
        <m:r>
          <w:rPr>
            <w:rFonts w:ascii="Cambria Math" w:eastAsiaTheme="minorEastAsia" w:hAnsi="Cambria Math" w:cs="Times New Roman"/>
            <w:sz w:val="24"/>
            <w:szCs w:val="24"/>
          </w:rPr>
          <m:t>m×m</m:t>
        </m:r>
      </m:oMath>
      <w:r w:rsidRPr="00612F32">
        <w:rPr>
          <w:rFonts w:ascii="Times New Roman" w:eastAsiaTheme="minorEastAsia" w:hAnsi="Times New Roman" w:cs="Times New Roman"/>
          <w:sz w:val="24"/>
          <w:szCs w:val="24"/>
        </w:rPr>
        <w:t xml:space="preserve"> boyutunda denklem (2.</w:t>
      </w:r>
      <w:r w:rsidR="00264C6E" w:rsidRPr="00612F32">
        <w:rPr>
          <w:rFonts w:ascii="Times New Roman" w:eastAsiaTheme="minorEastAsia" w:hAnsi="Times New Roman" w:cs="Times New Roman"/>
          <w:sz w:val="24"/>
          <w:szCs w:val="24"/>
        </w:rPr>
        <w:t>30</w:t>
      </w:r>
      <w:r w:rsidRPr="00612F32">
        <w:rPr>
          <w:rFonts w:ascii="Times New Roman" w:eastAsiaTheme="minorEastAsia" w:hAnsi="Times New Roman" w:cs="Times New Roman"/>
          <w:sz w:val="24"/>
          <w:szCs w:val="24"/>
        </w:rPr>
        <w:t>)’de gösterilmektedir.</w:t>
      </w:r>
    </w:p>
    <w:tbl>
      <w:tblPr>
        <w:tblStyle w:val="DzTablo4"/>
        <w:tblW w:w="0" w:type="auto"/>
        <w:tblLook w:val="04A0" w:firstRow="1" w:lastRow="0" w:firstColumn="1" w:lastColumn="0" w:noHBand="0" w:noVBand="1"/>
      </w:tblPr>
      <w:tblGrid>
        <w:gridCol w:w="8492"/>
        <w:gridCol w:w="796"/>
      </w:tblGrid>
      <w:tr w:rsidR="00612F32" w:rsidRPr="00612F32" w14:paraId="63B5B5F0"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65904AE1" w14:textId="77777777" w:rsidR="004F7D11" w:rsidRPr="00612F32" w:rsidRDefault="004F7D11" w:rsidP="006D4C9E">
            <w:pPr>
              <w:jc w:val="both"/>
              <w:rPr>
                <w:rFonts w:eastAsiaTheme="minorEastAsia"/>
                <w:sz w:val="24"/>
                <w:szCs w:val="24"/>
              </w:rPr>
            </w:pPr>
            <w:r w:rsidRPr="00612F32">
              <w:rPr>
                <w:rFonts w:ascii="Arial" w:hAnsi="Arial"/>
              </w:rPr>
              <w:t xml:space="preserve">                                          </w:t>
            </w:r>
            <w:r w:rsidRPr="00612F32">
              <w:rPr>
                <w:rFonts w:ascii="Arial" w:hAnsi="Arial"/>
                <w:b w:val="0"/>
                <w:bCs w:val="0"/>
                <w:position w:val="-104"/>
              </w:rPr>
              <w:object w:dxaOrig="3180" w:dyaOrig="2200" w14:anchorId="3626CBB8">
                <v:shape id="_x0000_i1030" type="#_x0000_t75" style="width:160.15pt;height:113.45pt" o:ole="">
                  <v:imagedata r:id="rId22" o:title=""/>
                </v:shape>
                <o:OLEObject Type="Embed" ProgID="Equation.3" ShapeID="_x0000_i1030" DrawAspect="Content" ObjectID="_1662261221" r:id="rId23"/>
              </w:object>
            </w:r>
          </w:p>
        </w:tc>
        <w:tc>
          <w:tcPr>
            <w:tcW w:w="675" w:type="dxa"/>
          </w:tcPr>
          <w:p w14:paraId="010910CD" w14:textId="77777777" w:rsidR="006A6324" w:rsidRPr="00612F32" w:rsidRDefault="006A6324"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E16FBD1" w14:textId="77777777" w:rsidR="006A6324" w:rsidRPr="00612F32" w:rsidRDefault="006A6324"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913B349" w14:textId="77777777" w:rsidR="006A6324" w:rsidRPr="00612F32" w:rsidRDefault="006A6324"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B958FAC" w14:textId="32C77657" w:rsidR="004F7D11" w:rsidRPr="00612F32" w:rsidRDefault="004F7D11"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30</w:t>
            </w:r>
            <w:r w:rsidRPr="00612F32">
              <w:rPr>
                <w:rFonts w:ascii="Times New Roman" w:hAnsi="Times New Roman" w:cs="Times New Roman"/>
                <w:b w:val="0"/>
                <w:bCs w:val="0"/>
                <w:sz w:val="24"/>
                <w:szCs w:val="24"/>
              </w:rPr>
              <w:t>)</w:t>
            </w:r>
          </w:p>
        </w:tc>
      </w:tr>
    </w:tbl>
    <w:p w14:paraId="4D11AD26" w14:textId="77777777" w:rsidR="004F7D11" w:rsidRPr="00612F32" w:rsidRDefault="004F7D11" w:rsidP="004F7D11">
      <w:pPr>
        <w:spacing w:line="240" w:lineRule="auto"/>
        <w:jc w:val="both"/>
        <w:rPr>
          <w:rFonts w:ascii="Times New Roman" w:hAnsi="Times New Roman" w:cs="Times New Roman"/>
          <w:sz w:val="24"/>
          <w:szCs w:val="24"/>
        </w:rPr>
      </w:pPr>
    </w:p>
    <w:p w14:paraId="659F2EA2" w14:textId="0936EB2F" w:rsidR="004F7D11" w:rsidRPr="00612F32" w:rsidRDefault="00990C44" w:rsidP="000E7A9A">
      <w:pPr>
        <w:spacing w:line="240" w:lineRule="auto"/>
        <w:jc w:val="both"/>
        <w:rPr>
          <w:rFonts w:ascii="Times New Roman" w:hAnsi="Times New Roman" w:cs="Times New Roman"/>
          <w:sz w:val="24"/>
          <w:szCs w:val="24"/>
          <w:u w:val="single"/>
        </w:rPr>
      </w:pPr>
      <w:r w:rsidRPr="00612F32">
        <w:rPr>
          <w:rFonts w:ascii="Times New Roman" w:hAnsi="Times New Roman" w:cs="Times New Roman"/>
          <w:iCs/>
          <w:sz w:val="24"/>
          <w:szCs w:val="24"/>
          <w:u w:val="single"/>
        </w:rPr>
        <w:t xml:space="preserve">ADIM 5: </w:t>
      </w:r>
      <w:r w:rsidR="004F7D11" w:rsidRPr="00612F32">
        <w:rPr>
          <w:rFonts w:ascii="Times New Roman" w:hAnsi="Times New Roman" w:cs="Times New Roman"/>
          <w:sz w:val="24"/>
          <w:szCs w:val="24"/>
          <w:u w:val="single"/>
        </w:rPr>
        <w:t xml:space="preserve">Uyumluluk Üstünlük Matrisinin Oluşturulması </w:t>
      </w:r>
    </w:p>
    <w:p w14:paraId="26CCE9A6" w14:textId="1F1075D6" w:rsidR="004F7D11" w:rsidRPr="00612F32" w:rsidRDefault="004F7D11" w:rsidP="004F7D11">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Uyumluluk </w:t>
      </w:r>
      <w:r w:rsidR="00115042" w:rsidRPr="00612F32">
        <w:rPr>
          <w:rFonts w:ascii="Times New Roman" w:hAnsi="Times New Roman" w:cs="Times New Roman"/>
          <w:sz w:val="24"/>
          <w:szCs w:val="24"/>
        </w:rPr>
        <w:t xml:space="preserve">üstünlük </w:t>
      </w:r>
      <w:r w:rsidRPr="00612F32">
        <w:rPr>
          <w:rFonts w:ascii="Times New Roman" w:hAnsi="Times New Roman" w:cs="Times New Roman"/>
          <w:sz w:val="24"/>
          <w:szCs w:val="24"/>
        </w:rPr>
        <w:t>matrisi, uyumluluk matrisi içerisindeki her eleman için hesaplanan eşik değeri yardımıyla oluşturulmaktadır. Eşik değeri</w:t>
      </w:r>
      <w:r w:rsidR="00115042" w:rsidRPr="00612F32">
        <w:rPr>
          <w:rFonts w:ascii="Times New Roman" w:hAnsi="Times New Roman" w:cs="Times New Roman"/>
          <w:sz w:val="24"/>
          <w:szCs w:val="24"/>
        </w:rPr>
        <w:t>,</w:t>
      </w:r>
      <w:r w:rsidRPr="00612F32">
        <w:rPr>
          <w:rFonts w:ascii="Times New Roman" w:hAnsi="Times New Roman" w:cs="Times New Roman"/>
          <w:sz w:val="24"/>
          <w:szCs w:val="24"/>
        </w:rPr>
        <w:t xml:space="preserve"> denklem (2.</w:t>
      </w:r>
      <w:r w:rsidR="00264C6E" w:rsidRPr="00612F32">
        <w:rPr>
          <w:rFonts w:ascii="Times New Roman" w:hAnsi="Times New Roman" w:cs="Times New Roman"/>
          <w:sz w:val="24"/>
          <w:szCs w:val="24"/>
        </w:rPr>
        <w:t>31</w:t>
      </w:r>
      <w:r w:rsidRPr="00612F32">
        <w:rPr>
          <w:rFonts w:ascii="Times New Roman" w:hAnsi="Times New Roman" w:cs="Times New Roman"/>
          <w:sz w:val="24"/>
          <w:szCs w:val="24"/>
        </w:rPr>
        <w:t xml:space="preserve">)’den hesaplanan ortalama uyumluluk indeksi olarak alınmaktadır. </w:t>
      </w:r>
    </w:p>
    <w:tbl>
      <w:tblPr>
        <w:tblStyle w:val="DzTablo4"/>
        <w:tblW w:w="0" w:type="auto"/>
        <w:tblLook w:val="04A0" w:firstRow="1" w:lastRow="0" w:firstColumn="1" w:lastColumn="0" w:noHBand="0" w:noVBand="1"/>
      </w:tblPr>
      <w:tblGrid>
        <w:gridCol w:w="8492"/>
        <w:gridCol w:w="796"/>
      </w:tblGrid>
      <w:tr w:rsidR="00612F32" w:rsidRPr="00612F32" w14:paraId="2235F85C" w14:textId="77777777" w:rsidTr="006A6324">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8613" w:type="dxa"/>
          </w:tcPr>
          <w:p w14:paraId="1E2C5541" w14:textId="3DD84DC6" w:rsidR="004F7D11" w:rsidRPr="00612F32" w:rsidRDefault="00050B05" w:rsidP="006D4C9E">
            <w:pPr>
              <w:jc w:val="both"/>
              <w:rPr>
                <w:rFonts w:eastAsiaTheme="minorEastAsia"/>
                <w:b w:val="0"/>
                <w:bCs w:val="0"/>
                <w:i/>
                <w:sz w:val="24"/>
                <w:szCs w:val="24"/>
              </w:rPr>
            </w:pPr>
            <m:oMathPara>
              <m:oMath>
                <m:bar>
                  <m:barPr>
                    <m:pos m:val="top"/>
                    <m:ctrlPr>
                      <w:rPr>
                        <w:rFonts w:ascii="Cambria Math" w:eastAsiaTheme="minorEastAsia" w:hAnsi="Cambria Math"/>
                        <w:b w:val="0"/>
                        <w:bCs w:val="0"/>
                        <w:i/>
                        <w:sz w:val="24"/>
                        <w:szCs w:val="24"/>
                      </w:rPr>
                    </m:ctrlPr>
                  </m:barPr>
                  <m:e>
                    <m:r>
                      <m:rPr>
                        <m:sty m:val="bi"/>
                      </m:rPr>
                      <w:rPr>
                        <w:rFonts w:ascii="Cambria Math" w:eastAsiaTheme="minorEastAsia" w:hAnsi="Cambria Math"/>
                        <w:sz w:val="24"/>
                        <w:szCs w:val="24"/>
                      </w:rPr>
                      <m:t>c</m:t>
                    </m:r>
                  </m:e>
                </m:bar>
                <m:r>
                  <m:rPr>
                    <m:sty m:val="bi"/>
                  </m:rPr>
                  <w:rPr>
                    <w:rFonts w:ascii="Cambria Math" w:eastAsiaTheme="minorEastAsia" w:hAnsi="Cambria Math"/>
                    <w:sz w:val="24"/>
                    <w:szCs w:val="24"/>
                  </w:rPr>
                  <m:t>=</m:t>
                </m:r>
                <m:f>
                  <m:fPr>
                    <m:ctrlPr>
                      <w:rPr>
                        <w:rFonts w:ascii="Cambria Math" w:eastAsiaTheme="minorEastAsia" w:hAnsi="Cambria Math"/>
                        <w:b w:val="0"/>
                        <w:bCs w:val="0"/>
                        <w:i/>
                        <w:sz w:val="24"/>
                        <w:szCs w:val="24"/>
                      </w:rPr>
                    </m:ctrlPr>
                  </m:fPr>
                  <m:num>
                    <m:nary>
                      <m:naryPr>
                        <m:chr m:val="∑"/>
                        <m:limLoc m:val="undOvr"/>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a=1</m:t>
                        </m:r>
                      </m:sub>
                      <m:sup>
                        <m:r>
                          <m:rPr>
                            <m:sty m:val="bi"/>
                          </m:rPr>
                          <w:rPr>
                            <w:rFonts w:ascii="Cambria Math" w:eastAsiaTheme="minorEastAsia" w:hAnsi="Cambria Math"/>
                            <w:sz w:val="24"/>
                            <w:szCs w:val="24"/>
                          </w:rPr>
                          <m:t>m</m:t>
                        </m:r>
                      </m:sup>
                      <m:e>
                        <m:nary>
                          <m:naryPr>
                            <m:chr m:val="∑"/>
                            <m:limLoc m:val="undOvr"/>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b=1</m:t>
                            </m:r>
                          </m:sub>
                          <m:sup>
                            <m:r>
                              <m:rPr>
                                <m:sty m:val="bi"/>
                              </m:rPr>
                              <w:rPr>
                                <w:rFonts w:ascii="Cambria Math" w:eastAsiaTheme="minorEastAsia" w:hAnsi="Cambria Math"/>
                                <w:sz w:val="24"/>
                                <w:szCs w:val="24"/>
                              </w:rPr>
                              <m:t>m</m:t>
                            </m:r>
                          </m:sup>
                          <m:e>
                            <m:r>
                              <m:rPr>
                                <m:sty m:val="bi"/>
                              </m:rPr>
                              <w:rPr>
                                <w:rFonts w:ascii="Cambria Math" w:eastAsiaTheme="minorEastAsia" w:hAnsi="Cambria Math"/>
                                <w:sz w:val="24"/>
                                <w:szCs w:val="24"/>
                              </w:rPr>
                              <m:t>c(a,b)</m:t>
                            </m:r>
                          </m:e>
                        </m:nary>
                      </m:e>
                    </m:nary>
                  </m:num>
                  <m:den>
                    <m:r>
                      <m:rPr>
                        <m:sty m:val="bi"/>
                      </m:rPr>
                      <w:rPr>
                        <w:rFonts w:ascii="Cambria Math" w:eastAsiaTheme="minorEastAsia" w:hAnsi="Cambria Math"/>
                        <w:sz w:val="24"/>
                        <w:szCs w:val="24"/>
                      </w:rPr>
                      <m:t>m(m-1)</m:t>
                    </m:r>
                  </m:den>
                </m:f>
              </m:oMath>
            </m:oMathPara>
          </w:p>
        </w:tc>
        <w:tc>
          <w:tcPr>
            <w:tcW w:w="675" w:type="dxa"/>
          </w:tcPr>
          <w:p w14:paraId="25CF7130" w14:textId="77D88AEB" w:rsidR="004F7D11" w:rsidRPr="00612F32" w:rsidRDefault="004F7D11"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31</w:t>
            </w:r>
            <w:r w:rsidRPr="00612F32">
              <w:rPr>
                <w:rFonts w:ascii="Times New Roman" w:hAnsi="Times New Roman" w:cs="Times New Roman"/>
                <w:b w:val="0"/>
                <w:bCs w:val="0"/>
                <w:sz w:val="24"/>
                <w:szCs w:val="24"/>
              </w:rPr>
              <w:t>)</w:t>
            </w:r>
          </w:p>
        </w:tc>
      </w:tr>
    </w:tbl>
    <w:p w14:paraId="0B85A490" w14:textId="6D7445A1" w:rsidR="004F7D11" w:rsidRPr="00612F32" w:rsidRDefault="004F7D11" w:rsidP="004F7D11">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Bir alternatifin diğerine göre üstünlüğünü, eşik değerine göre ifade eden E matrisi elemanları denklem (2.</w:t>
      </w:r>
      <w:r w:rsidR="00264C6E" w:rsidRPr="00612F32">
        <w:rPr>
          <w:rFonts w:ascii="Times New Roman" w:hAnsi="Times New Roman" w:cs="Times New Roman"/>
          <w:sz w:val="24"/>
          <w:szCs w:val="24"/>
        </w:rPr>
        <w:t>32</w:t>
      </w:r>
      <w:r w:rsidRPr="00612F32">
        <w:rPr>
          <w:rFonts w:ascii="Times New Roman" w:hAnsi="Times New Roman" w:cs="Times New Roman"/>
          <w:sz w:val="24"/>
          <w:szCs w:val="24"/>
        </w:rPr>
        <w:t>)</w:t>
      </w:r>
      <w:r w:rsidR="00115042" w:rsidRPr="00612F32">
        <w:rPr>
          <w:rFonts w:ascii="Times New Roman" w:hAnsi="Times New Roman" w:cs="Times New Roman"/>
          <w:sz w:val="24"/>
          <w:szCs w:val="24"/>
        </w:rPr>
        <w:t xml:space="preserve"> ile elde edilmektedir.</w:t>
      </w:r>
      <w:r w:rsidRPr="00612F32">
        <w:rPr>
          <w:rFonts w:ascii="Times New Roman" w:hAnsi="Times New Roman" w:cs="Times New Roman"/>
          <w:sz w:val="24"/>
          <w:szCs w:val="24"/>
        </w:rPr>
        <w:t xml:space="preserve"> </w:t>
      </w:r>
    </w:p>
    <w:tbl>
      <w:tblPr>
        <w:tblStyle w:val="DzTablo4"/>
        <w:tblW w:w="0" w:type="auto"/>
        <w:tblLook w:val="04A0" w:firstRow="1" w:lastRow="0" w:firstColumn="1" w:lastColumn="0" w:noHBand="0" w:noVBand="1"/>
      </w:tblPr>
      <w:tblGrid>
        <w:gridCol w:w="8492"/>
        <w:gridCol w:w="796"/>
      </w:tblGrid>
      <w:tr w:rsidR="00612F32" w:rsidRPr="00612F32" w14:paraId="1EFC4E79" w14:textId="77777777" w:rsidTr="006A6324">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8613" w:type="dxa"/>
          </w:tcPr>
          <w:p w14:paraId="2106D233" w14:textId="2E2596CC" w:rsidR="004F7D11" w:rsidRPr="00612F32" w:rsidRDefault="00992C2A" w:rsidP="006D4C9E">
            <w:pPr>
              <w:jc w:val="both"/>
              <w:rPr>
                <w:rFonts w:eastAsiaTheme="minorEastAsia"/>
                <w:b w:val="0"/>
                <w:bCs w:val="0"/>
                <w:i/>
                <w:sz w:val="24"/>
                <w:szCs w:val="24"/>
              </w:rPr>
            </w:pPr>
            <m:oMathPara>
              <m:oMath>
                <m:r>
                  <m:rPr>
                    <m:sty m:val="bi"/>
                  </m:rPr>
                  <w:rPr>
                    <w:rFonts w:ascii="Cambria Math" w:eastAsiaTheme="minorEastAsia" w:hAnsi="Cambria Math"/>
                    <w:sz w:val="24"/>
                    <w:szCs w:val="24"/>
                  </w:rPr>
                  <m:t xml:space="preserve">E= </m:t>
                </m:r>
                <m:d>
                  <m:dPr>
                    <m:begChr m:val="{"/>
                    <m:endChr m:val=""/>
                    <m:ctrlPr>
                      <w:rPr>
                        <w:rFonts w:ascii="Cambria Math" w:eastAsiaTheme="minorEastAsia" w:hAnsi="Cambria Math"/>
                        <w:b w:val="0"/>
                        <w:bCs w:val="0"/>
                        <w:i/>
                        <w:sz w:val="24"/>
                        <w:szCs w:val="24"/>
                      </w:rPr>
                    </m:ctrlPr>
                  </m:dPr>
                  <m:e>
                    <m:eqArr>
                      <m:eqArrPr>
                        <m:ctrlPr>
                          <w:rPr>
                            <w:rFonts w:ascii="Cambria Math" w:eastAsiaTheme="minorEastAsia" w:hAnsi="Cambria Math"/>
                            <w:b w:val="0"/>
                            <w:bCs w:val="0"/>
                            <w:i/>
                            <w:sz w:val="24"/>
                            <w:szCs w:val="24"/>
                          </w:rPr>
                        </m:ctrlPr>
                      </m:eqArrPr>
                      <m:e>
                        <m:r>
                          <m:rPr>
                            <m:sty m:val="bi"/>
                          </m:rPr>
                          <w:rPr>
                            <w:rFonts w:ascii="Cambria Math" w:eastAsiaTheme="minorEastAsia" w:hAnsi="Cambria Math"/>
                            <w:sz w:val="24"/>
                            <w:szCs w:val="24"/>
                          </w:rPr>
                          <m:t>e</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=1   eğer c</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 b</m:t>
                            </m:r>
                          </m:e>
                        </m:d>
                        <m:r>
                          <m:rPr>
                            <m:sty m:val="bi"/>
                          </m:rPr>
                          <w:rPr>
                            <w:rFonts w:ascii="Cambria Math" w:eastAsiaTheme="minorEastAsia" w:hAnsi="Cambria Math"/>
                            <w:sz w:val="24"/>
                            <w:szCs w:val="24"/>
                          </w:rPr>
                          <m:t xml:space="preserve">≥ </m:t>
                        </m:r>
                        <m:bar>
                          <m:barPr>
                            <m:pos m:val="top"/>
                            <m:ctrlPr>
                              <w:rPr>
                                <w:rFonts w:ascii="Cambria Math" w:eastAsiaTheme="minorEastAsia" w:hAnsi="Cambria Math"/>
                                <w:b w:val="0"/>
                                <w:bCs w:val="0"/>
                                <w:i/>
                                <w:sz w:val="24"/>
                                <w:szCs w:val="24"/>
                              </w:rPr>
                            </m:ctrlPr>
                          </m:barPr>
                          <m:e>
                            <m:r>
                              <m:rPr>
                                <m:sty m:val="bi"/>
                              </m:rPr>
                              <w:rPr>
                                <w:rFonts w:ascii="Cambria Math" w:eastAsiaTheme="minorEastAsia" w:hAnsi="Cambria Math"/>
                                <w:sz w:val="24"/>
                                <w:szCs w:val="24"/>
                              </w:rPr>
                              <m:t>c</m:t>
                            </m:r>
                          </m:e>
                        </m:bar>
                      </m:e>
                      <m:e>
                        <m:r>
                          <m:rPr>
                            <m:sty m:val="bi"/>
                          </m:rPr>
                          <w:rPr>
                            <w:rFonts w:ascii="Cambria Math" w:eastAsiaTheme="minorEastAsia" w:hAnsi="Cambria Math"/>
                            <w:sz w:val="24"/>
                            <w:szCs w:val="24"/>
                          </w:rPr>
                          <m:t>e</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=0  eğer c</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 b</m:t>
                            </m:r>
                          </m:e>
                        </m:d>
                        <m:r>
                          <m:rPr>
                            <m:sty m:val="bi"/>
                          </m:rPr>
                          <w:rPr>
                            <w:rFonts w:ascii="Cambria Math" w:eastAsiaTheme="minorEastAsia" w:hAnsi="Cambria Math"/>
                            <w:sz w:val="24"/>
                            <w:szCs w:val="24"/>
                          </w:rPr>
                          <m:t xml:space="preserve"> ≺ </m:t>
                        </m:r>
                        <m:bar>
                          <m:barPr>
                            <m:pos m:val="top"/>
                            <m:ctrlPr>
                              <w:rPr>
                                <w:rFonts w:ascii="Cambria Math" w:eastAsiaTheme="minorEastAsia" w:hAnsi="Cambria Math"/>
                                <w:b w:val="0"/>
                                <w:bCs w:val="0"/>
                                <w:i/>
                                <w:sz w:val="24"/>
                                <w:szCs w:val="24"/>
                              </w:rPr>
                            </m:ctrlPr>
                          </m:barPr>
                          <m:e>
                            <m:r>
                              <m:rPr>
                                <m:sty m:val="bi"/>
                              </m:rPr>
                              <w:rPr>
                                <w:rFonts w:ascii="Cambria Math" w:eastAsiaTheme="minorEastAsia" w:hAnsi="Cambria Math"/>
                                <w:sz w:val="24"/>
                                <w:szCs w:val="24"/>
                              </w:rPr>
                              <m:t>c</m:t>
                            </m:r>
                          </m:e>
                        </m:bar>
                      </m:e>
                    </m:eqArr>
                  </m:e>
                </m:d>
              </m:oMath>
            </m:oMathPara>
          </w:p>
        </w:tc>
        <w:tc>
          <w:tcPr>
            <w:tcW w:w="675" w:type="dxa"/>
          </w:tcPr>
          <w:p w14:paraId="1DBAB69C" w14:textId="0B977644" w:rsidR="004F7D11" w:rsidRPr="00612F32" w:rsidRDefault="004F7D11"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32</w:t>
            </w:r>
            <w:r w:rsidRPr="00612F32">
              <w:rPr>
                <w:rFonts w:ascii="Times New Roman" w:hAnsi="Times New Roman" w:cs="Times New Roman"/>
                <w:b w:val="0"/>
                <w:bCs w:val="0"/>
                <w:sz w:val="24"/>
                <w:szCs w:val="24"/>
              </w:rPr>
              <w:t>)</w:t>
            </w:r>
          </w:p>
        </w:tc>
      </w:tr>
    </w:tbl>
    <w:p w14:paraId="4C13A8EF" w14:textId="77777777" w:rsidR="00990C44" w:rsidRPr="00612F32" w:rsidRDefault="00990C44" w:rsidP="00990C44">
      <w:pPr>
        <w:spacing w:line="240" w:lineRule="auto"/>
        <w:jc w:val="both"/>
        <w:rPr>
          <w:rFonts w:ascii="Times New Roman" w:hAnsi="Times New Roman" w:cs="Times New Roman"/>
          <w:iCs/>
          <w:sz w:val="24"/>
          <w:szCs w:val="24"/>
          <w:u w:val="single"/>
        </w:rPr>
      </w:pPr>
    </w:p>
    <w:p w14:paraId="57305561" w14:textId="16F18F50" w:rsidR="004F7D11" w:rsidRPr="00612F32" w:rsidRDefault="00990C44" w:rsidP="000E7A9A">
      <w:pPr>
        <w:spacing w:line="240" w:lineRule="auto"/>
        <w:jc w:val="both"/>
        <w:rPr>
          <w:rFonts w:ascii="Times New Roman" w:hAnsi="Times New Roman" w:cs="Times New Roman"/>
          <w:sz w:val="24"/>
          <w:szCs w:val="24"/>
          <w:u w:val="single"/>
        </w:rPr>
      </w:pPr>
      <w:r w:rsidRPr="00612F32">
        <w:rPr>
          <w:rFonts w:ascii="Times New Roman" w:hAnsi="Times New Roman" w:cs="Times New Roman"/>
          <w:iCs/>
          <w:sz w:val="24"/>
          <w:szCs w:val="24"/>
          <w:u w:val="single"/>
        </w:rPr>
        <w:t xml:space="preserve">ADIM 6: </w:t>
      </w:r>
      <w:r w:rsidR="004F7D11" w:rsidRPr="00612F32">
        <w:rPr>
          <w:rFonts w:ascii="Times New Roman" w:hAnsi="Times New Roman" w:cs="Times New Roman"/>
          <w:sz w:val="24"/>
          <w:szCs w:val="24"/>
          <w:u w:val="single"/>
        </w:rPr>
        <w:t>Uyumsuzluk Üstünlük Matrisinin Oluşturulması</w:t>
      </w:r>
    </w:p>
    <w:p w14:paraId="744852FC" w14:textId="7CC27BA3" w:rsidR="004F7D11" w:rsidRPr="00612F32" w:rsidRDefault="004F7D11" w:rsidP="004F7D11">
      <w:pPr>
        <w:spacing w:line="240" w:lineRule="auto"/>
        <w:jc w:val="both"/>
        <w:rPr>
          <w:rFonts w:ascii="Times New Roman" w:eastAsiaTheme="minorEastAsia" w:hAnsi="Times New Roman" w:cs="Times New Roman"/>
          <w:sz w:val="24"/>
          <w:szCs w:val="24"/>
        </w:rPr>
      </w:pPr>
      <w:r w:rsidRPr="00612F32">
        <w:rPr>
          <w:rFonts w:ascii="Times New Roman" w:hAnsi="Times New Roman" w:cs="Times New Roman"/>
          <w:sz w:val="24"/>
          <w:szCs w:val="24"/>
        </w:rPr>
        <w:t>Denklem (2.</w:t>
      </w:r>
      <w:r w:rsidR="00115042" w:rsidRPr="00612F32">
        <w:rPr>
          <w:rFonts w:ascii="Times New Roman" w:hAnsi="Times New Roman" w:cs="Times New Roman"/>
          <w:sz w:val="24"/>
          <w:szCs w:val="24"/>
        </w:rPr>
        <w:t>33</w:t>
      </w:r>
      <w:r w:rsidRPr="00612F32">
        <w:rPr>
          <w:rFonts w:ascii="Times New Roman" w:hAnsi="Times New Roman" w:cs="Times New Roman"/>
          <w:sz w:val="24"/>
          <w:szCs w:val="24"/>
        </w:rPr>
        <w:t>) yardımıyla, (</w:t>
      </w:r>
      <m:oMath>
        <m:bar>
          <m:barPr>
            <m:pos m:val="top"/>
            <m:ctrlPr>
              <w:rPr>
                <w:rFonts w:ascii="Cambria Math" w:hAnsi="Cambria Math" w:cs="Times New Roman"/>
                <w:i/>
                <w:sz w:val="24"/>
                <w:szCs w:val="24"/>
              </w:rPr>
            </m:ctrlPr>
          </m:barPr>
          <m:e>
            <m:r>
              <w:rPr>
                <w:rFonts w:ascii="Cambria Math" w:hAnsi="Cambria Math" w:cs="Times New Roman"/>
                <w:sz w:val="24"/>
                <w:szCs w:val="24"/>
              </w:rPr>
              <m:t>d</m:t>
            </m:r>
          </m:e>
        </m:bar>
      </m:oMath>
      <w:r w:rsidRPr="00612F32">
        <w:rPr>
          <w:rFonts w:ascii="Times New Roman" w:hAnsi="Times New Roman" w:cs="Times New Roman"/>
          <w:sz w:val="24"/>
          <w:szCs w:val="24"/>
        </w:rPr>
        <w:t xml:space="preserve">) uyumsuzluk eşik değeri elde edilmektedir. </w:t>
      </w:r>
      <w:r w:rsidR="0098321F" w:rsidRPr="00612F32">
        <w:rPr>
          <w:rFonts w:ascii="Times New Roman" w:eastAsiaTheme="minorEastAsia" w:hAnsi="Times New Roman" w:cs="Times New Roman"/>
          <w:sz w:val="24"/>
          <w:szCs w:val="24"/>
        </w:rPr>
        <w:t xml:space="preserve">E matrisine benzer şekilde, </w:t>
      </w:r>
      <m:oMath>
        <m:r>
          <w:rPr>
            <w:rFonts w:ascii="Cambria Math" w:hAnsi="Cambria Math" w:cs="Times New Roman"/>
            <w:sz w:val="24"/>
            <w:szCs w:val="24"/>
          </w:rPr>
          <m:t>m ×m</m:t>
        </m:r>
      </m:oMath>
      <w:r w:rsidR="0098321F" w:rsidRPr="00612F32">
        <w:rPr>
          <w:rFonts w:ascii="Times New Roman" w:eastAsiaTheme="minorEastAsia" w:hAnsi="Times New Roman" w:cs="Times New Roman"/>
          <w:sz w:val="24"/>
          <w:szCs w:val="24"/>
        </w:rPr>
        <w:t xml:space="preserve"> boyutlu F </w:t>
      </w:r>
      <w:r w:rsidR="000D73BD" w:rsidRPr="00612F32">
        <w:rPr>
          <w:rFonts w:ascii="Times New Roman" w:hAnsi="Times New Roman" w:cs="Times New Roman"/>
          <w:sz w:val="24"/>
          <w:szCs w:val="24"/>
        </w:rPr>
        <w:t>u</w:t>
      </w:r>
      <w:r w:rsidRPr="00612F32">
        <w:rPr>
          <w:rFonts w:ascii="Times New Roman" w:hAnsi="Times New Roman" w:cs="Times New Roman"/>
          <w:sz w:val="24"/>
          <w:szCs w:val="24"/>
        </w:rPr>
        <w:t>yumsuzluk üstünlük matrisi</w:t>
      </w:r>
      <w:r w:rsidRPr="00612F32">
        <w:rPr>
          <w:rFonts w:ascii="Times New Roman" w:eastAsiaTheme="minorEastAsia" w:hAnsi="Times New Roman" w:cs="Times New Roman"/>
          <w:sz w:val="24"/>
          <w:szCs w:val="24"/>
        </w:rPr>
        <w:t xml:space="preserve"> denklem (2.</w:t>
      </w:r>
      <w:r w:rsidR="00264C6E" w:rsidRPr="00612F32">
        <w:rPr>
          <w:rFonts w:ascii="Times New Roman" w:eastAsiaTheme="minorEastAsia" w:hAnsi="Times New Roman" w:cs="Times New Roman"/>
          <w:sz w:val="24"/>
          <w:szCs w:val="24"/>
        </w:rPr>
        <w:t>3</w:t>
      </w:r>
      <w:r w:rsidR="0098321F" w:rsidRPr="00612F32">
        <w:rPr>
          <w:rFonts w:ascii="Times New Roman" w:eastAsiaTheme="minorEastAsia" w:hAnsi="Times New Roman" w:cs="Times New Roman"/>
          <w:sz w:val="24"/>
          <w:szCs w:val="24"/>
        </w:rPr>
        <w:t>4</w:t>
      </w:r>
      <w:r w:rsidRPr="00612F32">
        <w:rPr>
          <w:rFonts w:ascii="Times New Roman" w:eastAsiaTheme="minorEastAsia" w:hAnsi="Times New Roman" w:cs="Times New Roman"/>
          <w:sz w:val="24"/>
          <w:szCs w:val="24"/>
        </w:rPr>
        <w:t>)’</w:t>
      </w:r>
      <w:r w:rsidR="0098321F" w:rsidRPr="00612F32">
        <w:rPr>
          <w:rFonts w:ascii="Times New Roman" w:eastAsiaTheme="minorEastAsia" w:hAnsi="Times New Roman" w:cs="Times New Roman"/>
          <w:sz w:val="24"/>
          <w:szCs w:val="24"/>
        </w:rPr>
        <w:t>t</w:t>
      </w:r>
      <w:r w:rsidRPr="00612F32">
        <w:rPr>
          <w:rFonts w:ascii="Times New Roman" w:eastAsiaTheme="minorEastAsia" w:hAnsi="Times New Roman" w:cs="Times New Roman"/>
          <w:sz w:val="24"/>
          <w:szCs w:val="24"/>
        </w:rPr>
        <w:t>e gösterilmektedir.</w:t>
      </w:r>
    </w:p>
    <w:tbl>
      <w:tblPr>
        <w:tblStyle w:val="DzTablo4"/>
        <w:tblW w:w="0" w:type="auto"/>
        <w:tblLook w:val="04A0" w:firstRow="1" w:lastRow="0" w:firstColumn="1" w:lastColumn="0" w:noHBand="0" w:noVBand="1"/>
      </w:tblPr>
      <w:tblGrid>
        <w:gridCol w:w="8492"/>
        <w:gridCol w:w="796"/>
      </w:tblGrid>
      <w:tr w:rsidR="00612F32" w:rsidRPr="00612F32" w14:paraId="2D976837" w14:textId="77777777" w:rsidTr="006A6324">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8613" w:type="dxa"/>
          </w:tcPr>
          <w:p w14:paraId="15A48B34" w14:textId="16385070" w:rsidR="004F7D11" w:rsidRPr="00612F32" w:rsidRDefault="00050B05" w:rsidP="006D4C9E">
            <w:pPr>
              <w:jc w:val="both"/>
              <w:rPr>
                <w:rFonts w:eastAsiaTheme="minorEastAsia"/>
                <w:b w:val="0"/>
                <w:bCs w:val="0"/>
                <w:i/>
                <w:sz w:val="24"/>
                <w:szCs w:val="24"/>
              </w:rPr>
            </w:pPr>
            <m:oMathPara>
              <m:oMath>
                <m:bar>
                  <m:barPr>
                    <m:pos m:val="top"/>
                    <m:ctrlPr>
                      <w:rPr>
                        <w:rFonts w:ascii="Cambria Math" w:eastAsiaTheme="minorEastAsia" w:hAnsi="Cambria Math"/>
                        <w:b w:val="0"/>
                        <w:bCs w:val="0"/>
                        <w:i/>
                        <w:sz w:val="24"/>
                        <w:szCs w:val="24"/>
                      </w:rPr>
                    </m:ctrlPr>
                  </m:barPr>
                  <m:e>
                    <m:r>
                      <m:rPr>
                        <m:sty m:val="bi"/>
                      </m:rPr>
                      <w:rPr>
                        <w:rFonts w:ascii="Cambria Math" w:eastAsiaTheme="minorEastAsia" w:hAnsi="Cambria Math"/>
                        <w:sz w:val="24"/>
                        <w:szCs w:val="24"/>
                      </w:rPr>
                      <m:t>d</m:t>
                    </m:r>
                  </m:e>
                </m:bar>
                <m:r>
                  <m:rPr>
                    <m:sty m:val="bi"/>
                  </m:rPr>
                  <w:rPr>
                    <w:rFonts w:ascii="Cambria Math" w:eastAsiaTheme="minorEastAsia" w:hAnsi="Cambria Math"/>
                    <w:sz w:val="24"/>
                    <w:szCs w:val="24"/>
                  </w:rPr>
                  <m:t xml:space="preserve">= </m:t>
                </m:r>
                <m:f>
                  <m:fPr>
                    <m:ctrlPr>
                      <w:rPr>
                        <w:rFonts w:ascii="Cambria Math" w:eastAsiaTheme="minorEastAsia" w:hAnsi="Cambria Math"/>
                        <w:b w:val="0"/>
                        <w:bCs w:val="0"/>
                        <w:i/>
                        <w:sz w:val="24"/>
                        <w:szCs w:val="24"/>
                      </w:rPr>
                    </m:ctrlPr>
                  </m:fPr>
                  <m:num>
                    <m:nary>
                      <m:naryPr>
                        <m:chr m:val="∑"/>
                        <m:limLoc m:val="undOvr"/>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a=1</m:t>
                        </m:r>
                      </m:sub>
                      <m:sup>
                        <m:r>
                          <m:rPr>
                            <m:sty m:val="bi"/>
                          </m:rPr>
                          <w:rPr>
                            <w:rFonts w:ascii="Cambria Math" w:eastAsiaTheme="minorEastAsia" w:hAnsi="Cambria Math"/>
                            <w:sz w:val="24"/>
                            <w:szCs w:val="24"/>
                          </w:rPr>
                          <m:t>m</m:t>
                        </m:r>
                      </m:sup>
                      <m:e>
                        <m:nary>
                          <m:naryPr>
                            <m:chr m:val="∑"/>
                            <m:limLoc m:val="undOvr"/>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b=1</m:t>
                            </m:r>
                          </m:sub>
                          <m:sup>
                            <m:r>
                              <m:rPr>
                                <m:sty m:val="bi"/>
                              </m:rPr>
                              <w:rPr>
                                <w:rFonts w:ascii="Cambria Math" w:eastAsiaTheme="minorEastAsia" w:hAnsi="Cambria Math"/>
                                <w:sz w:val="24"/>
                                <w:szCs w:val="24"/>
                              </w:rPr>
                              <m:t>m</m:t>
                            </m:r>
                          </m:sup>
                          <m:e>
                            <m:r>
                              <m:rPr>
                                <m:sty m:val="bi"/>
                              </m:rPr>
                              <w:rPr>
                                <w:rFonts w:ascii="Cambria Math" w:eastAsiaTheme="minorEastAsia" w:hAnsi="Cambria Math"/>
                                <w:sz w:val="24"/>
                                <w:szCs w:val="24"/>
                              </w:rPr>
                              <m:t>d(a, b)</m:t>
                            </m:r>
                          </m:e>
                        </m:nary>
                      </m:e>
                    </m:nary>
                  </m:num>
                  <m:den>
                    <m:r>
                      <m:rPr>
                        <m:sty m:val="bi"/>
                      </m:rPr>
                      <w:rPr>
                        <w:rFonts w:ascii="Cambria Math" w:eastAsiaTheme="minorEastAsia" w:hAnsi="Cambria Math"/>
                        <w:sz w:val="24"/>
                        <w:szCs w:val="24"/>
                      </w:rPr>
                      <m:t>m</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m-1</m:t>
                        </m:r>
                      </m:e>
                    </m:d>
                  </m:den>
                </m:f>
              </m:oMath>
            </m:oMathPara>
          </w:p>
        </w:tc>
        <w:tc>
          <w:tcPr>
            <w:tcW w:w="675" w:type="dxa"/>
          </w:tcPr>
          <w:p w14:paraId="647D14E4" w14:textId="54E23AB1" w:rsidR="004F7D11" w:rsidRPr="00612F32" w:rsidRDefault="004F7D11"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33</w:t>
            </w:r>
            <w:r w:rsidRPr="00612F32">
              <w:rPr>
                <w:rFonts w:ascii="Times New Roman" w:hAnsi="Times New Roman" w:cs="Times New Roman"/>
                <w:b w:val="0"/>
                <w:bCs w:val="0"/>
                <w:sz w:val="24"/>
                <w:szCs w:val="24"/>
              </w:rPr>
              <w:t>)</w:t>
            </w:r>
          </w:p>
        </w:tc>
      </w:tr>
    </w:tbl>
    <w:p w14:paraId="2485C359" w14:textId="77777777" w:rsidR="004F7D11" w:rsidRPr="00612F32" w:rsidRDefault="004F7D11" w:rsidP="004F7D11">
      <w:pPr>
        <w:spacing w:line="240" w:lineRule="auto"/>
        <w:jc w:val="both"/>
        <w:rPr>
          <w:rFonts w:ascii="Times New Roman" w:hAnsi="Times New Roman" w:cs="Times New Roman"/>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10759DA7" w14:textId="77777777" w:rsidTr="006A6324">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8613" w:type="dxa"/>
          </w:tcPr>
          <w:p w14:paraId="3AA3FE1B" w14:textId="5BFF3E8F" w:rsidR="004F7D11" w:rsidRPr="00612F32" w:rsidRDefault="00F75076" w:rsidP="006D4C9E">
            <w:pPr>
              <w:jc w:val="both"/>
              <w:rPr>
                <w:rFonts w:eastAsiaTheme="minorEastAsia"/>
                <w:b w:val="0"/>
                <w:bCs w:val="0"/>
                <w:sz w:val="24"/>
                <w:szCs w:val="24"/>
              </w:rPr>
            </w:pPr>
            <m:oMathPara>
              <m:oMath>
                <m:r>
                  <m:rPr>
                    <m:sty m:val="bi"/>
                  </m:rPr>
                  <w:rPr>
                    <w:rFonts w:ascii="Cambria Math" w:eastAsiaTheme="minorEastAsia" w:hAnsi="Cambria Math"/>
                    <w:sz w:val="24"/>
                    <w:szCs w:val="24"/>
                  </w:rPr>
                  <m:t xml:space="preserve">F= </m:t>
                </m:r>
                <m:d>
                  <m:dPr>
                    <m:begChr m:val="{"/>
                    <m:endChr m:val=""/>
                    <m:ctrlPr>
                      <w:rPr>
                        <w:rFonts w:ascii="Cambria Math" w:eastAsiaTheme="minorEastAsia" w:hAnsi="Cambria Math"/>
                        <w:b w:val="0"/>
                        <w:bCs w:val="0"/>
                        <w:i/>
                        <w:sz w:val="24"/>
                        <w:szCs w:val="24"/>
                      </w:rPr>
                    </m:ctrlPr>
                  </m:dPr>
                  <m:e>
                    <m:eqArr>
                      <m:eqArrPr>
                        <m:ctrlPr>
                          <w:rPr>
                            <w:rFonts w:ascii="Cambria Math" w:eastAsiaTheme="minorEastAsia" w:hAnsi="Cambria Math"/>
                            <w:b w:val="0"/>
                            <w:bCs w:val="0"/>
                            <w:i/>
                            <w:sz w:val="24"/>
                            <w:szCs w:val="24"/>
                          </w:rPr>
                        </m:ctrlPr>
                      </m:eqArrPr>
                      <m:e>
                        <m:r>
                          <m:rPr>
                            <m:sty m:val="bi"/>
                          </m:rPr>
                          <w:rPr>
                            <w:rFonts w:ascii="Cambria Math" w:eastAsiaTheme="minorEastAsia" w:hAnsi="Cambria Math"/>
                            <w:sz w:val="24"/>
                            <w:szCs w:val="24"/>
                          </w:rPr>
                          <m:t>f</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=1   eğer c</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 b</m:t>
                            </m:r>
                          </m:e>
                        </m:d>
                        <m:r>
                          <m:rPr>
                            <m:sty m:val="bi"/>
                          </m:rPr>
                          <w:rPr>
                            <w:rFonts w:ascii="Cambria Math" w:eastAsiaTheme="minorEastAsia" w:hAnsi="Cambria Math"/>
                            <w:sz w:val="24"/>
                            <w:szCs w:val="24"/>
                          </w:rPr>
                          <m:t xml:space="preserve">≤ </m:t>
                        </m:r>
                        <m:bar>
                          <m:barPr>
                            <m:pos m:val="top"/>
                            <m:ctrlPr>
                              <w:rPr>
                                <w:rFonts w:ascii="Cambria Math" w:eastAsiaTheme="minorEastAsia" w:hAnsi="Cambria Math"/>
                                <w:b w:val="0"/>
                                <w:bCs w:val="0"/>
                                <w:i/>
                                <w:sz w:val="24"/>
                                <w:szCs w:val="24"/>
                              </w:rPr>
                            </m:ctrlPr>
                          </m:barPr>
                          <m:e>
                            <m:r>
                              <m:rPr>
                                <m:sty m:val="bi"/>
                              </m:rPr>
                              <w:rPr>
                                <w:rFonts w:ascii="Cambria Math" w:eastAsiaTheme="minorEastAsia" w:hAnsi="Cambria Math"/>
                                <w:sz w:val="24"/>
                                <w:szCs w:val="24"/>
                              </w:rPr>
                              <m:t>c</m:t>
                            </m:r>
                          </m:e>
                        </m:bar>
                      </m:e>
                      <m:e>
                        <m:r>
                          <m:rPr>
                            <m:sty m:val="bi"/>
                          </m:rPr>
                          <w:rPr>
                            <w:rFonts w:ascii="Cambria Math" w:eastAsiaTheme="minorEastAsia" w:hAnsi="Cambria Math"/>
                            <w:sz w:val="24"/>
                            <w:szCs w:val="24"/>
                          </w:rPr>
                          <m:t>f</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=0   eğer c</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 b</m:t>
                            </m:r>
                          </m:e>
                        </m:d>
                        <m:r>
                          <m:rPr>
                            <m:sty m:val="bi"/>
                          </m:rPr>
                          <w:rPr>
                            <w:rFonts w:ascii="Cambria Math" w:eastAsiaTheme="minorEastAsia" w:hAnsi="Cambria Math"/>
                            <w:sz w:val="24"/>
                            <w:szCs w:val="24"/>
                          </w:rPr>
                          <m:t xml:space="preserve">≻ </m:t>
                        </m:r>
                        <m:bar>
                          <m:barPr>
                            <m:pos m:val="top"/>
                            <m:ctrlPr>
                              <w:rPr>
                                <w:rFonts w:ascii="Cambria Math" w:eastAsiaTheme="minorEastAsia" w:hAnsi="Cambria Math"/>
                                <w:b w:val="0"/>
                                <w:bCs w:val="0"/>
                                <w:i/>
                                <w:sz w:val="24"/>
                                <w:szCs w:val="24"/>
                              </w:rPr>
                            </m:ctrlPr>
                          </m:barPr>
                          <m:e>
                            <m:r>
                              <m:rPr>
                                <m:sty m:val="bi"/>
                              </m:rPr>
                              <w:rPr>
                                <w:rFonts w:ascii="Cambria Math" w:eastAsiaTheme="minorEastAsia" w:hAnsi="Cambria Math"/>
                                <w:sz w:val="24"/>
                                <w:szCs w:val="24"/>
                              </w:rPr>
                              <m:t>c</m:t>
                            </m:r>
                          </m:e>
                        </m:bar>
                      </m:e>
                    </m:eqArr>
                  </m:e>
                </m:d>
              </m:oMath>
            </m:oMathPara>
          </w:p>
        </w:tc>
        <w:tc>
          <w:tcPr>
            <w:tcW w:w="675" w:type="dxa"/>
          </w:tcPr>
          <w:p w14:paraId="4058244E" w14:textId="6E85ECEA" w:rsidR="004F7D11" w:rsidRPr="00612F32" w:rsidRDefault="004F7D11"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34</w:t>
            </w:r>
            <w:r w:rsidRPr="00612F32">
              <w:rPr>
                <w:rFonts w:ascii="Times New Roman" w:hAnsi="Times New Roman" w:cs="Times New Roman"/>
                <w:b w:val="0"/>
                <w:bCs w:val="0"/>
                <w:sz w:val="24"/>
                <w:szCs w:val="24"/>
              </w:rPr>
              <w:t>)</w:t>
            </w:r>
          </w:p>
        </w:tc>
      </w:tr>
    </w:tbl>
    <w:p w14:paraId="45A99CCF" w14:textId="77777777" w:rsidR="00990C44" w:rsidRPr="00612F32" w:rsidRDefault="00990C44" w:rsidP="00990C44">
      <w:pPr>
        <w:spacing w:line="240" w:lineRule="auto"/>
        <w:jc w:val="both"/>
        <w:rPr>
          <w:rFonts w:ascii="Times New Roman" w:hAnsi="Times New Roman" w:cs="Times New Roman"/>
          <w:iCs/>
          <w:sz w:val="24"/>
          <w:szCs w:val="24"/>
          <w:u w:val="single"/>
        </w:rPr>
      </w:pPr>
    </w:p>
    <w:p w14:paraId="4FA32E15" w14:textId="2D80EA4F" w:rsidR="004F7D11" w:rsidRPr="00612F32" w:rsidRDefault="00990C44" w:rsidP="000E7A9A">
      <w:pPr>
        <w:spacing w:line="240" w:lineRule="auto"/>
        <w:jc w:val="both"/>
        <w:rPr>
          <w:rFonts w:ascii="Times New Roman" w:hAnsi="Times New Roman" w:cs="Times New Roman"/>
          <w:sz w:val="24"/>
          <w:szCs w:val="24"/>
          <w:u w:val="single"/>
        </w:rPr>
      </w:pPr>
      <w:r w:rsidRPr="00612F32">
        <w:rPr>
          <w:rFonts w:ascii="Times New Roman" w:hAnsi="Times New Roman" w:cs="Times New Roman"/>
          <w:iCs/>
          <w:sz w:val="24"/>
          <w:szCs w:val="24"/>
          <w:u w:val="single"/>
        </w:rPr>
        <w:t xml:space="preserve">ADIM 7: </w:t>
      </w:r>
      <w:r w:rsidR="004F7D11" w:rsidRPr="00612F32">
        <w:rPr>
          <w:rFonts w:ascii="Times New Roman" w:hAnsi="Times New Roman" w:cs="Times New Roman"/>
          <w:sz w:val="24"/>
          <w:szCs w:val="24"/>
          <w:u w:val="single"/>
        </w:rPr>
        <w:t>Üstün Nitelikli ve Daha Aşağı Nitelikte Olan Ağın Hesaplanması</w:t>
      </w:r>
    </w:p>
    <w:p w14:paraId="705F46A1" w14:textId="1BC714C6" w:rsidR="0098321F" w:rsidRPr="00612F32" w:rsidRDefault="004F7D11" w:rsidP="004F7D11">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Denklem (2.</w:t>
      </w:r>
      <w:r w:rsidR="0098321F" w:rsidRPr="00612F32">
        <w:rPr>
          <w:rFonts w:ascii="Times New Roman" w:hAnsi="Times New Roman" w:cs="Times New Roman"/>
          <w:sz w:val="24"/>
          <w:szCs w:val="24"/>
        </w:rPr>
        <w:t>2</w:t>
      </w:r>
      <w:r w:rsidRPr="00612F32">
        <w:rPr>
          <w:rFonts w:ascii="Times New Roman" w:hAnsi="Times New Roman" w:cs="Times New Roman"/>
          <w:sz w:val="24"/>
          <w:szCs w:val="24"/>
        </w:rPr>
        <w:t>9) ile (2.</w:t>
      </w:r>
      <w:r w:rsidR="0098321F" w:rsidRPr="00612F32">
        <w:rPr>
          <w:rFonts w:ascii="Times New Roman" w:hAnsi="Times New Roman" w:cs="Times New Roman"/>
          <w:sz w:val="24"/>
          <w:szCs w:val="24"/>
        </w:rPr>
        <w:t>3</w:t>
      </w:r>
      <w:r w:rsidRPr="00612F32">
        <w:rPr>
          <w:rFonts w:ascii="Times New Roman" w:hAnsi="Times New Roman" w:cs="Times New Roman"/>
          <w:sz w:val="24"/>
          <w:szCs w:val="24"/>
        </w:rPr>
        <w:t>1)’den elde edilen eşik değerleri</w:t>
      </w:r>
      <w:r w:rsidR="0098321F" w:rsidRPr="00612F32">
        <w:rPr>
          <w:rFonts w:ascii="Times New Roman" w:hAnsi="Times New Roman" w:cs="Times New Roman"/>
          <w:sz w:val="24"/>
          <w:szCs w:val="24"/>
        </w:rPr>
        <w:t>,</w:t>
      </w:r>
      <w:r w:rsidRPr="00612F32">
        <w:rPr>
          <w:rFonts w:ascii="Times New Roman" w:hAnsi="Times New Roman" w:cs="Times New Roman"/>
          <w:sz w:val="24"/>
          <w:szCs w:val="24"/>
        </w:rPr>
        <w:t xml:space="preserve"> sırası ile C ve D matrisindeki her bir elaman ile karşılaştırılarak;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m:t>
        </m:r>
        <m:bar>
          <m:barPr>
            <m:pos m:val="top"/>
            <m:ctrlPr>
              <w:rPr>
                <w:rFonts w:ascii="Cambria Math" w:hAnsi="Cambria Math" w:cs="Times New Roman"/>
                <w:i/>
                <w:sz w:val="24"/>
                <w:szCs w:val="24"/>
              </w:rPr>
            </m:ctrlPr>
          </m:barPr>
          <m:e>
            <m:r>
              <w:rPr>
                <w:rFonts w:ascii="Cambria Math" w:hAnsi="Cambria Math" w:cs="Times New Roman"/>
                <w:sz w:val="24"/>
                <w:szCs w:val="24"/>
              </w:rPr>
              <m:t>c</m:t>
            </m:r>
          </m:e>
        </m:bar>
      </m:oMath>
      <w:r w:rsidRPr="00612F32">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 xml:space="preserve"> ≤ </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d</m:t>
            </m:r>
          </m:e>
        </m:bar>
      </m:oMath>
      <w:r w:rsidRPr="00612F32">
        <w:rPr>
          <w:rFonts w:ascii="Times New Roman" w:hAnsi="Times New Roman" w:cs="Times New Roman"/>
          <w:sz w:val="24"/>
          <w:szCs w:val="24"/>
        </w:rPr>
        <w:t xml:space="preserve"> eşitsizliklerini sağlayan a ve b alternatifleri için “a üstündür b” denilmektedir. Buradan hareketle</w:t>
      </w:r>
      <w:r w:rsidR="0098321F" w:rsidRPr="00612F32">
        <w:rPr>
          <w:rFonts w:ascii="Times New Roman" w:hAnsi="Times New Roman" w:cs="Times New Roman"/>
          <w:sz w:val="24"/>
          <w:szCs w:val="24"/>
        </w:rPr>
        <w:t>,</w:t>
      </w:r>
      <w:r w:rsidRPr="00612F32">
        <w:rPr>
          <w:rFonts w:ascii="Times New Roman" w:hAnsi="Times New Roman" w:cs="Times New Roman"/>
          <w:sz w:val="24"/>
          <w:szCs w:val="24"/>
        </w:rPr>
        <w:t xml:space="preserve"> üstün nitelikli ve daha aşağı nitelikte olan değerleri göstermek üzere</w:t>
      </w:r>
      <w:r w:rsidR="0098321F" w:rsidRPr="00612F32">
        <w:rPr>
          <w:rFonts w:ascii="Times New Roman" w:hAnsi="Times New Roman" w:cs="Times New Roman"/>
          <w:sz w:val="24"/>
          <w:szCs w:val="24"/>
        </w:rPr>
        <w:t>,</w:t>
      </w:r>
      <w:r w:rsidRPr="00612F32">
        <w:rPr>
          <w:rFonts w:ascii="Times New Roman" w:hAnsi="Times New Roman" w:cs="Times New Roman"/>
          <w:sz w:val="24"/>
          <w:szCs w:val="24"/>
        </w:rPr>
        <w:t xml:space="preserve"> sırası ile c</w:t>
      </w:r>
      <w:r w:rsidRPr="00612F32">
        <w:rPr>
          <w:rFonts w:ascii="Times New Roman" w:hAnsi="Times New Roman" w:cs="Times New Roman"/>
          <w:sz w:val="24"/>
          <w:szCs w:val="24"/>
          <w:vertAlign w:val="subscript"/>
        </w:rPr>
        <w:t>a</w:t>
      </w:r>
      <w:r w:rsidRPr="00612F32">
        <w:rPr>
          <w:rFonts w:ascii="Times New Roman" w:hAnsi="Times New Roman" w:cs="Times New Roman"/>
          <w:sz w:val="24"/>
          <w:szCs w:val="24"/>
        </w:rPr>
        <w:t xml:space="preserve"> ve d</w:t>
      </w:r>
      <w:r w:rsidRPr="00612F32">
        <w:rPr>
          <w:rFonts w:ascii="Times New Roman" w:hAnsi="Times New Roman" w:cs="Times New Roman"/>
          <w:sz w:val="24"/>
          <w:szCs w:val="24"/>
          <w:vertAlign w:val="subscript"/>
        </w:rPr>
        <w:t>a</w:t>
      </w:r>
      <w:r w:rsidRPr="00612F32">
        <w:rPr>
          <w:rFonts w:ascii="Times New Roman" w:hAnsi="Times New Roman" w:cs="Times New Roman"/>
          <w:sz w:val="24"/>
          <w:szCs w:val="24"/>
        </w:rPr>
        <w:t xml:space="preserve"> değerleri hesaplanabilmektedir.</w:t>
      </w:r>
    </w:p>
    <w:p w14:paraId="04D5B25F" w14:textId="78742109" w:rsidR="0098321F" w:rsidRPr="00612F32" w:rsidRDefault="004F7D11" w:rsidP="004F7D11">
      <w:pPr>
        <w:spacing w:line="240" w:lineRule="auto"/>
        <w:jc w:val="both"/>
        <w:rPr>
          <w:rFonts w:ascii="Times New Roman" w:eastAsiaTheme="minorEastAsia" w:hAnsi="Times New Roman" w:cs="Times New Roman"/>
          <w:sz w:val="24"/>
          <w:szCs w:val="24"/>
        </w:rPr>
      </w:pPr>
      <w:r w:rsidRPr="00612F3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b=1</m:t>
            </m:r>
          </m:sub>
          <m:sup>
            <m:r>
              <w:rPr>
                <w:rFonts w:ascii="Cambria Math" w:hAnsi="Cambria Math" w:cs="Times New Roman"/>
                <w:sz w:val="24"/>
                <w:szCs w:val="24"/>
              </w:rPr>
              <m:t>n</m:t>
            </m:r>
          </m:sup>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b=1</m:t>
                </m:r>
              </m:sub>
              <m:sup>
                <m:r>
                  <w:rPr>
                    <w:rFonts w:ascii="Cambria Math" w:hAnsi="Cambria Math" w:cs="Times New Roman"/>
                    <w:sz w:val="24"/>
                    <w:szCs w:val="24"/>
                  </w:rPr>
                  <m:t>n</m:t>
                </m:r>
              </m:sup>
              <m:e>
                <m:r>
                  <w:rPr>
                    <w:rFonts w:ascii="Cambria Math" w:hAnsi="Cambria Math" w:cs="Times New Roman"/>
                    <w:sz w:val="24"/>
                    <w:szCs w:val="24"/>
                  </w:rPr>
                  <m:t>c(b,a)</m:t>
                </m:r>
              </m:e>
            </m:nary>
          </m:e>
        </m:nary>
        <m:r>
          <w:rPr>
            <w:rFonts w:ascii="Cambria Math" w:hAnsi="Cambria Math" w:cs="Times New Roman"/>
            <w:sz w:val="24"/>
            <w:szCs w:val="24"/>
          </w:rPr>
          <m:t xml:space="preserve"> </m:t>
        </m:r>
      </m:oMath>
      <w:r w:rsidRPr="00612F32">
        <w:rPr>
          <w:rFonts w:ascii="Times New Roman" w:eastAsiaTheme="minorEastAsia" w:hAnsi="Times New Roman" w:cs="Times New Roman"/>
          <w:sz w:val="24"/>
          <w:szCs w:val="24"/>
        </w:rPr>
        <w:t xml:space="preserve">  </w:t>
      </w:r>
      <w:proofErr w:type="gramStart"/>
      <w:r w:rsidRPr="00612F32">
        <w:rPr>
          <w:rFonts w:ascii="Times New Roman" w:eastAsiaTheme="minorEastAsia" w:hAnsi="Times New Roman" w:cs="Times New Roman"/>
          <w:sz w:val="24"/>
          <w:szCs w:val="24"/>
        </w:rPr>
        <w:t>eşitliği</w:t>
      </w:r>
      <w:proofErr w:type="gramEnd"/>
      <w:r w:rsidRPr="00612F32">
        <w:rPr>
          <w:rFonts w:ascii="Times New Roman" w:eastAsiaTheme="minorEastAsia" w:hAnsi="Times New Roman" w:cs="Times New Roman"/>
          <w:sz w:val="24"/>
          <w:szCs w:val="24"/>
        </w:rPr>
        <w:t xml:space="preserve"> ile tüm alternatifler için karşılaştırmaları üstünlük sayıları bir araya toplan</w:t>
      </w:r>
      <w:r w:rsidR="0098321F" w:rsidRPr="00612F32">
        <w:rPr>
          <w:rFonts w:ascii="Times New Roman" w:eastAsiaTheme="minorEastAsia" w:hAnsi="Times New Roman" w:cs="Times New Roman"/>
          <w:sz w:val="24"/>
          <w:szCs w:val="24"/>
        </w:rPr>
        <w:t>makta</w:t>
      </w:r>
      <w:r w:rsidRPr="00612F32">
        <w:rPr>
          <w:rFonts w:ascii="Times New Roman" w:eastAsiaTheme="minorEastAsia" w:hAnsi="Times New Roman" w:cs="Times New Roman"/>
          <w:sz w:val="24"/>
          <w:szCs w:val="24"/>
        </w:rPr>
        <w:t xml:space="preserve"> ve bu değerler arasından en büyük değer seçilmektedir.</w:t>
      </w:r>
    </w:p>
    <w:p w14:paraId="422BC55A" w14:textId="1A245BB8" w:rsidR="004F7D11" w:rsidRPr="00612F32" w:rsidRDefault="00050B05" w:rsidP="004F7D11">
      <w:pPr>
        <w:spacing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a</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b=1</m:t>
            </m:r>
          </m:sub>
          <m:sup>
            <m:r>
              <w:rPr>
                <w:rFonts w:ascii="Cambria Math" w:hAnsi="Cambria Math" w:cs="Times New Roman"/>
                <w:sz w:val="24"/>
                <w:szCs w:val="24"/>
              </w:rPr>
              <m:t>n</m:t>
            </m:r>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b=1</m:t>
                </m:r>
              </m:sub>
              <m:sup>
                <m:r>
                  <w:rPr>
                    <w:rFonts w:ascii="Cambria Math" w:hAnsi="Cambria Math" w:cs="Times New Roman"/>
                    <w:sz w:val="24"/>
                    <w:szCs w:val="24"/>
                  </w:rPr>
                  <m:t>n</m:t>
                </m:r>
              </m:sup>
              <m:e>
                <m:r>
                  <w:rPr>
                    <w:rFonts w:ascii="Cambria Math" w:hAnsi="Cambria Math" w:cs="Times New Roman"/>
                    <w:sz w:val="24"/>
                    <w:szCs w:val="24"/>
                  </w:rPr>
                  <m:t>d(b,a)</m:t>
                </m:r>
              </m:e>
            </m:nary>
          </m:e>
        </m:nary>
      </m:oMath>
      <w:r w:rsidR="004F7D11" w:rsidRPr="00612F32">
        <w:rPr>
          <w:rFonts w:ascii="Times New Roman" w:eastAsiaTheme="minorEastAsia" w:hAnsi="Times New Roman" w:cs="Times New Roman"/>
          <w:sz w:val="24"/>
          <w:szCs w:val="24"/>
        </w:rPr>
        <w:t xml:space="preserve"> </w:t>
      </w:r>
      <w:proofErr w:type="gramStart"/>
      <w:r w:rsidR="004F7D11" w:rsidRPr="00612F32">
        <w:rPr>
          <w:rFonts w:ascii="Times New Roman" w:eastAsiaTheme="minorEastAsia" w:hAnsi="Times New Roman" w:cs="Times New Roman"/>
          <w:sz w:val="24"/>
          <w:szCs w:val="24"/>
        </w:rPr>
        <w:t>değerleri</w:t>
      </w:r>
      <w:proofErr w:type="gramEnd"/>
      <w:r w:rsidR="004F7D11" w:rsidRPr="00612F32">
        <w:rPr>
          <w:rFonts w:ascii="Times New Roman" w:eastAsiaTheme="minorEastAsia" w:hAnsi="Times New Roman" w:cs="Times New Roman"/>
          <w:sz w:val="24"/>
          <w:szCs w:val="24"/>
        </w:rPr>
        <w:t xml:space="preserve"> için </w:t>
      </w:r>
      <w:r w:rsidR="0098321F" w:rsidRPr="00612F32">
        <w:rPr>
          <w:rFonts w:ascii="Times New Roman" w:eastAsiaTheme="minorEastAsia" w:hAnsi="Times New Roman" w:cs="Times New Roman"/>
          <w:sz w:val="24"/>
          <w:szCs w:val="24"/>
        </w:rPr>
        <w:t xml:space="preserve">ise, </w:t>
      </w:r>
      <w:r w:rsidR="004F7D11" w:rsidRPr="00612F32">
        <w:rPr>
          <w:rFonts w:ascii="Times New Roman" w:eastAsiaTheme="minorEastAsia" w:hAnsi="Times New Roman" w:cs="Times New Roman"/>
          <w:sz w:val="24"/>
          <w:szCs w:val="24"/>
        </w:rPr>
        <w:t xml:space="preserve">hesaplanan değerin küçük olması beklenmektedir. </w:t>
      </w:r>
    </w:p>
    <w:p w14:paraId="1AF1045B" w14:textId="31D179CF" w:rsidR="004F7D11" w:rsidRPr="00612F32" w:rsidRDefault="004F7D11" w:rsidP="004F7D11">
      <w:pPr>
        <w:pStyle w:val="Balk4"/>
        <w:jc w:val="both"/>
      </w:pPr>
      <w:bookmarkStart w:id="48" w:name="_Toc33613994"/>
      <w:r w:rsidRPr="00612F32">
        <w:t>2.2.4.</w:t>
      </w:r>
      <w:r w:rsidR="0098321F" w:rsidRPr="00612F32">
        <w:t>4.</w:t>
      </w:r>
      <w:r w:rsidRPr="00612F32">
        <w:t xml:space="preserve"> </w:t>
      </w:r>
      <w:r w:rsidR="0098321F" w:rsidRPr="00612F32">
        <w:t>ELECTRE IV</w:t>
      </w:r>
      <w:bookmarkEnd w:id="48"/>
    </w:p>
    <w:p w14:paraId="2B40D061" w14:textId="00C19E68" w:rsidR="004F7D11" w:rsidRPr="00612F32" w:rsidRDefault="0098321F" w:rsidP="004F7D11">
      <w:pPr>
        <w:spacing w:line="240" w:lineRule="auto"/>
        <w:jc w:val="both"/>
        <w:rPr>
          <w:rFonts w:ascii="Times New Roman" w:eastAsiaTheme="minorEastAsia" w:hAnsi="Times New Roman" w:cs="Times New Roman"/>
          <w:sz w:val="24"/>
          <w:szCs w:val="24"/>
        </w:rPr>
      </w:pPr>
      <w:r w:rsidRPr="00612F32">
        <w:rPr>
          <w:rFonts w:ascii="Times New Roman" w:eastAsiaTheme="minorEastAsia" w:hAnsi="Times New Roman" w:cs="Times New Roman"/>
          <w:sz w:val="24"/>
          <w:szCs w:val="24"/>
        </w:rPr>
        <w:t xml:space="preserve">Bu yöntem, </w:t>
      </w:r>
      <w:r w:rsidR="004F7D11" w:rsidRPr="00612F32">
        <w:rPr>
          <w:rFonts w:ascii="Times New Roman" w:eastAsiaTheme="minorEastAsia" w:hAnsi="Times New Roman" w:cs="Times New Roman"/>
          <w:sz w:val="24"/>
          <w:szCs w:val="24"/>
        </w:rPr>
        <w:t>E</w:t>
      </w:r>
      <w:r w:rsidRPr="00612F32">
        <w:rPr>
          <w:rFonts w:ascii="Times New Roman" w:eastAsiaTheme="minorEastAsia" w:hAnsi="Times New Roman" w:cs="Times New Roman"/>
          <w:sz w:val="24"/>
          <w:szCs w:val="24"/>
        </w:rPr>
        <w:t>LECTRE</w:t>
      </w:r>
      <w:r w:rsidR="004F7D11" w:rsidRPr="00612F32">
        <w:rPr>
          <w:rFonts w:ascii="Times New Roman" w:eastAsiaTheme="minorEastAsia" w:hAnsi="Times New Roman" w:cs="Times New Roman"/>
          <w:sz w:val="24"/>
          <w:szCs w:val="24"/>
        </w:rPr>
        <w:t xml:space="preserve"> I ile veto eşik değerinin birlikte uygulanmasıyla oluşmaktadır. </w:t>
      </w:r>
      <w:r w:rsidRPr="00612F32">
        <w:rPr>
          <w:rFonts w:ascii="Times New Roman" w:eastAsiaTheme="minorEastAsia" w:hAnsi="Times New Roman" w:cs="Times New Roman"/>
          <w:sz w:val="24"/>
          <w:szCs w:val="24"/>
        </w:rPr>
        <w:t>Y</w:t>
      </w:r>
      <w:r w:rsidR="004F7D11" w:rsidRPr="00612F32">
        <w:rPr>
          <w:rFonts w:ascii="Times New Roman" w:eastAsiaTheme="minorEastAsia" w:hAnsi="Times New Roman" w:cs="Times New Roman"/>
          <w:sz w:val="24"/>
          <w:szCs w:val="24"/>
        </w:rPr>
        <w:t>öntemin amacı; karar vericilerin, heterojen ölçeklerle ilgili yaşadığı zorlukları gidermek</w:t>
      </w:r>
      <w:r w:rsidRPr="00612F32">
        <w:rPr>
          <w:rFonts w:ascii="Times New Roman" w:eastAsiaTheme="minorEastAsia" w:hAnsi="Times New Roman" w:cs="Times New Roman"/>
          <w:sz w:val="24"/>
          <w:szCs w:val="24"/>
        </w:rPr>
        <w:t>tir.</w:t>
      </w:r>
      <w:r w:rsidR="004F7D11" w:rsidRPr="00612F32">
        <w:rPr>
          <w:rFonts w:ascii="Times New Roman" w:eastAsiaTheme="minorEastAsia" w:hAnsi="Times New Roman" w:cs="Times New Roman"/>
          <w:sz w:val="24"/>
          <w:szCs w:val="24"/>
        </w:rPr>
        <w:t xml:space="preserve"> Bu yöntemle birlikte, ölçek türü ne olursa olsun karar vericilerin en iyi alternatifi seçmeleri mümkün kıl</w:t>
      </w:r>
      <w:r w:rsidRPr="00612F32">
        <w:rPr>
          <w:rFonts w:ascii="Times New Roman" w:eastAsiaTheme="minorEastAsia" w:hAnsi="Times New Roman" w:cs="Times New Roman"/>
          <w:sz w:val="24"/>
          <w:szCs w:val="24"/>
        </w:rPr>
        <w:t>ın</w:t>
      </w:r>
      <w:r w:rsidR="004F7D11" w:rsidRPr="00612F32">
        <w:rPr>
          <w:rFonts w:ascii="Times New Roman" w:eastAsiaTheme="minorEastAsia" w:hAnsi="Times New Roman" w:cs="Times New Roman"/>
          <w:sz w:val="24"/>
          <w:szCs w:val="24"/>
        </w:rPr>
        <w:t xml:space="preserve">mıştır. Veto eşik değer kavramı; “a üstün b” iddiası ile ilgili ölçeklerden veya başka nedenlerden kaynaklı uyumsuzluğu </w:t>
      </w:r>
      <w:r w:rsidRPr="00612F32">
        <w:rPr>
          <w:rFonts w:ascii="Times New Roman" w:eastAsiaTheme="minorEastAsia" w:hAnsi="Times New Roman" w:cs="Times New Roman"/>
          <w:sz w:val="24"/>
          <w:szCs w:val="24"/>
        </w:rPr>
        <w:t xml:space="preserve">aşmak ile </w:t>
      </w:r>
      <w:r w:rsidR="004F7D11" w:rsidRPr="00612F32">
        <w:rPr>
          <w:rFonts w:ascii="Times New Roman" w:eastAsiaTheme="minorEastAsia" w:hAnsi="Times New Roman" w:cs="Times New Roman"/>
          <w:sz w:val="24"/>
          <w:szCs w:val="24"/>
        </w:rPr>
        <w:t>ilişkili</w:t>
      </w:r>
      <w:r w:rsidRPr="00612F32">
        <w:rPr>
          <w:rFonts w:ascii="Times New Roman" w:eastAsiaTheme="minorEastAsia" w:hAnsi="Times New Roman" w:cs="Times New Roman"/>
          <w:sz w:val="24"/>
          <w:szCs w:val="24"/>
        </w:rPr>
        <w:t>dir</w:t>
      </w:r>
      <w:r w:rsidR="004F7D11" w:rsidRPr="00612F32">
        <w:rPr>
          <w:rFonts w:ascii="Times New Roman" w:eastAsiaTheme="minorEastAsia" w:hAnsi="Times New Roman" w:cs="Times New Roman"/>
          <w:sz w:val="24"/>
          <w:szCs w:val="24"/>
        </w:rPr>
        <w:t xml:space="preserve">. Uyumsuzluk düzeyi, </w:t>
      </w:r>
      <w:r w:rsidR="004F7D11" w:rsidRPr="00612F32">
        <w:rPr>
          <w:rFonts w:ascii="Times New Roman" w:eastAsiaTheme="minorEastAsia" w:hAnsi="Times New Roman" w:cs="Times New Roman"/>
          <w:i/>
          <w:sz w:val="24"/>
          <w:szCs w:val="24"/>
        </w:rPr>
        <w:t>A</w:t>
      </w:r>
      <w:r w:rsidR="004F7D11" w:rsidRPr="00612F32">
        <w:rPr>
          <w:rFonts w:ascii="Times New Roman" w:eastAsiaTheme="minorEastAsia" w:hAnsi="Times New Roman" w:cs="Times New Roman"/>
          <w:sz w:val="24"/>
          <w:szCs w:val="24"/>
        </w:rPr>
        <w:t xml:space="preserve"> alternatifler setindeki alternatifler a için mutlak anlamda kriter ölçeğiyle ilişkili</w:t>
      </w:r>
      <w:r w:rsidRPr="00612F32">
        <w:rPr>
          <w:rFonts w:ascii="Times New Roman" w:eastAsiaTheme="minorEastAsia" w:hAnsi="Times New Roman" w:cs="Times New Roman"/>
          <w:sz w:val="24"/>
          <w:szCs w:val="24"/>
        </w:rPr>
        <w:t>dir.</w:t>
      </w:r>
      <w:r w:rsidR="004F7D11" w:rsidRPr="00612F32">
        <w:rPr>
          <w:rFonts w:ascii="Times New Roman" w:eastAsiaTheme="minorEastAsia" w:hAnsi="Times New Roman" w:cs="Times New Roman"/>
          <w:sz w:val="24"/>
          <w:szCs w:val="24"/>
        </w:rPr>
        <w:t xml:space="preserve"> </w:t>
      </w:r>
      <w:r w:rsidRPr="00612F32">
        <w:rPr>
          <w:rFonts w:ascii="Times New Roman" w:eastAsiaTheme="minorEastAsia" w:hAnsi="Times New Roman" w:cs="Times New Roman"/>
          <w:sz w:val="24"/>
          <w:szCs w:val="24"/>
        </w:rPr>
        <w:t xml:space="preserve">Bununla </w:t>
      </w:r>
      <w:r w:rsidR="004F7D11" w:rsidRPr="00612F32">
        <w:rPr>
          <w:rFonts w:ascii="Times New Roman" w:eastAsiaTheme="minorEastAsia" w:hAnsi="Times New Roman" w:cs="Times New Roman"/>
          <w:sz w:val="24"/>
          <w:szCs w:val="24"/>
        </w:rPr>
        <w:t xml:space="preserve">birlikte eşik değeri veto ise </w:t>
      </w:r>
      <m:oMath>
        <m:sSub>
          <m:sSubPr>
            <m:ctrlPr>
              <w:rPr>
                <w:rFonts w:ascii="Cambria Math" w:eastAsiaTheme="minorEastAsia" w:hAnsi="Cambria Math" w:cs="Times New Roman"/>
                <w:b/>
                <w:bCs/>
                <w:i/>
                <w:sz w:val="24"/>
                <w:szCs w:val="24"/>
              </w:rPr>
            </m:ctrlPr>
          </m:sSubPr>
          <m:e>
            <m:r>
              <m:rPr>
                <m:sty m:val="p"/>
              </m:rPr>
              <w:rPr>
                <w:rFonts w:ascii="Cambria Math" w:eastAsiaTheme="minorEastAsia" w:hAnsi="Cambria Math" w:cs="Times New Roman"/>
                <w:sz w:val="24"/>
                <w:szCs w:val="24"/>
              </w:rPr>
              <m:t>g</m:t>
            </m:r>
          </m:e>
          <m:sub>
            <m:r>
              <w:rPr>
                <w:rFonts w:ascii="Cambria Math" w:eastAsiaTheme="minorEastAsia" w:hAnsi="Cambria Math" w:cs="Times New Roman"/>
                <w:sz w:val="24"/>
                <w:szCs w:val="24"/>
              </w:rPr>
              <m:t>j</m:t>
            </m:r>
          </m:sub>
        </m:sSub>
        <m:d>
          <m:dPr>
            <m:ctrlPr>
              <w:rPr>
                <w:rFonts w:ascii="Cambria Math" w:eastAsiaTheme="minorEastAsia" w:hAnsi="Cambria Math" w:cs="Times New Roman"/>
                <w:b/>
                <w:bCs/>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m:t>
        </m:r>
      </m:oMath>
      <w:r w:rsidR="004F7D11" w:rsidRPr="00612F32">
        <w:rPr>
          <w:rFonts w:ascii="Times New Roman" w:eastAsiaTheme="minorEastAsia" w:hAnsi="Times New Roman" w:cs="Times New Roman"/>
          <w:sz w:val="24"/>
          <w:szCs w:val="24"/>
        </w:rPr>
        <w:t xml:space="preserve"> ve</w:t>
      </w:r>
      <w:r w:rsidRPr="00612F3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b/>
                <w:bCs/>
                <w:i/>
                <w:sz w:val="24"/>
                <w:szCs w:val="24"/>
              </w:rPr>
            </m:ctrlPr>
          </m:sSubPr>
          <m:e>
            <m:r>
              <m:rPr>
                <m:sty m:val="p"/>
              </m:rPr>
              <w:rPr>
                <w:rFonts w:ascii="Cambria Math" w:eastAsiaTheme="minorEastAsia" w:hAnsi="Cambria Math" w:cs="Times New Roman"/>
                <w:sz w:val="24"/>
                <w:szCs w:val="24"/>
              </w:rPr>
              <m:t>g</m:t>
            </m:r>
          </m:e>
          <m:sub>
            <m:r>
              <w:rPr>
                <w:rFonts w:ascii="Cambria Math" w:eastAsiaTheme="minorEastAsia" w:hAnsi="Cambria Math" w:cs="Times New Roman"/>
                <w:sz w:val="24"/>
                <w:szCs w:val="24"/>
              </w:rPr>
              <m:t>j</m:t>
            </m:r>
          </m:sub>
        </m:sSub>
        <m:d>
          <m:dPr>
            <m:ctrlPr>
              <w:rPr>
                <w:rFonts w:ascii="Cambria Math" w:eastAsiaTheme="minorEastAsia" w:hAnsi="Cambria Math" w:cs="Times New Roman"/>
                <w:b/>
                <w:bCs/>
                <w:i/>
                <w:sz w:val="24"/>
                <w:szCs w:val="24"/>
              </w:rPr>
            </m:ctrlPr>
          </m:dPr>
          <m:e>
            <m:r>
              <w:rPr>
                <w:rFonts w:ascii="Cambria Math" w:eastAsiaTheme="minorEastAsia" w:hAnsi="Cambria Math" w:cs="Times New Roman"/>
                <w:sz w:val="24"/>
                <w:szCs w:val="24"/>
              </w:rPr>
              <m:t>b</m:t>
            </m:r>
          </m:e>
        </m:d>
      </m:oMath>
      <w:r w:rsidR="004F7D11" w:rsidRPr="00612F32">
        <w:rPr>
          <w:rFonts w:ascii="Times New Roman" w:eastAsiaTheme="minorEastAsia" w:hAnsi="Times New Roman" w:cs="Times New Roman"/>
          <w:sz w:val="24"/>
          <w:szCs w:val="24"/>
        </w:rPr>
        <w:t xml:space="preserve"> arasındaki tercih farklılıklarıyla ilgilidir. Bu yöntem</w:t>
      </w:r>
      <w:r w:rsidRPr="00612F32">
        <w:rPr>
          <w:rFonts w:ascii="Times New Roman" w:eastAsiaTheme="minorEastAsia" w:hAnsi="Times New Roman" w:cs="Times New Roman"/>
          <w:sz w:val="24"/>
          <w:szCs w:val="24"/>
        </w:rPr>
        <w:t>,</w:t>
      </w:r>
      <w:r w:rsidR="004F7D11" w:rsidRPr="00612F32">
        <w:rPr>
          <w:rFonts w:ascii="Times New Roman" w:eastAsiaTheme="minorEastAsia" w:hAnsi="Times New Roman" w:cs="Times New Roman"/>
          <w:sz w:val="24"/>
          <w:szCs w:val="24"/>
        </w:rPr>
        <w:t xml:space="preserve"> </w:t>
      </w:r>
      <w:r w:rsidRPr="00612F32">
        <w:rPr>
          <w:rFonts w:ascii="Times New Roman" w:eastAsiaTheme="minorEastAsia" w:hAnsi="Times New Roman" w:cs="Times New Roman"/>
          <w:sz w:val="24"/>
          <w:szCs w:val="24"/>
        </w:rPr>
        <w:t xml:space="preserve">ELECTRE </w:t>
      </w:r>
      <w:r w:rsidR="004F7D11" w:rsidRPr="00612F32">
        <w:rPr>
          <w:rFonts w:ascii="Times New Roman" w:eastAsiaTheme="minorEastAsia" w:hAnsi="Times New Roman" w:cs="Times New Roman"/>
          <w:sz w:val="24"/>
          <w:szCs w:val="24"/>
        </w:rPr>
        <w:t>I</w:t>
      </w:r>
      <w:r w:rsidRPr="00612F32">
        <w:rPr>
          <w:rFonts w:ascii="Times New Roman" w:eastAsiaTheme="minorEastAsia" w:hAnsi="Times New Roman" w:cs="Times New Roman"/>
          <w:sz w:val="24"/>
          <w:szCs w:val="24"/>
        </w:rPr>
        <w:t xml:space="preserve"> yönteminden</w:t>
      </w:r>
      <w:r w:rsidR="004F7D11" w:rsidRPr="00612F32">
        <w:rPr>
          <w:rFonts w:ascii="Times New Roman" w:eastAsiaTheme="minorEastAsia" w:hAnsi="Times New Roman" w:cs="Times New Roman"/>
          <w:sz w:val="24"/>
          <w:szCs w:val="24"/>
        </w:rPr>
        <w:t xml:space="preserve"> uyumsuzluk koşulu ile farklılık göstermektedir. Farklı olan uyumsuzluk koşulu</w:t>
      </w:r>
      <w:r w:rsidRPr="00612F32">
        <w:rPr>
          <w:rFonts w:ascii="Times New Roman" w:eastAsiaTheme="minorEastAsia" w:hAnsi="Times New Roman" w:cs="Times New Roman"/>
          <w:sz w:val="24"/>
          <w:szCs w:val="24"/>
        </w:rPr>
        <w:t>,</w:t>
      </w:r>
      <w:r w:rsidR="004F7D11" w:rsidRPr="00612F32">
        <w:rPr>
          <w:rFonts w:ascii="Times New Roman" w:eastAsiaTheme="minorEastAsia" w:hAnsi="Times New Roman" w:cs="Times New Roman"/>
          <w:sz w:val="24"/>
          <w:szCs w:val="24"/>
        </w:rPr>
        <w:t xml:space="preserve"> denklem (2.</w:t>
      </w:r>
      <w:r w:rsidR="00264C6E" w:rsidRPr="00612F32">
        <w:rPr>
          <w:rFonts w:ascii="Times New Roman" w:eastAsiaTheme="minorEastAsia" w:hAnsi="Times New Roman" w:cs="Times New Roman"/>
          <w:sz w:val="24"/>
          <w:szCs w:val="24"/>
        </w:rPr>
        <w:t>35</w:t>
      </w:r>
      <w:r w:rsidR="004F7D11" w:rsidRPr="00612F32">
        <w:rPr>
          <w:rFonts w:ascii="Times New Roman" w:eastAsiaTheme="minorEastAsia" w:hAnsi="Times New Roman" w:cs="Times New Roman"/>
          <w:sz w:val="24"/>
          <w:szCs w:val="24"/>
        </w:rPr>
        <w:t>)’de gösterilmektedir (Y</w:t>
      </w:r>
      <w:r w:rsidR="0044548E" w:rsidRPr="00612F32">
        <w:rPr>
          <w:rFonts w:ascii="Times New Roman" w:eastAsiaTheme="minorEastAsia" w:hAnsi="Times New Roman" w:cs="Times New Roman"/>
          <w:sz w:val="24"/>
          <w:szCs w:val="24"/>
        </w:rPr>
        <w:t>ıldırım</w:t>
      </w:r>
      <w:r w:rsidRPr="00612F32">
        <w:rPr>
          <w:rFonts w:ascii="Times New Roman" w:eastAsiaTheme="minorEastAsia" w:hAnsi="Times New Roman" w:cs="Times New Roman"/>
          <w:sz w:val="24"/>
          <w:szCs w:val="24"/>
        </w:rPr>
        <w:t xml:space="preserve"> ve Önder,</w:t>
      </w:r>
      <w:r w:rsidR="004F7D11" w:rsidRPr="00612F32">
        <w:rPr>
          <w:rFonts w:ascii="Times New Roman" w:eastAsiaTheme="minorEastAsia" w:hAnsi="Times New Roman" w:cs="Times New Roman"/>
          <w:sz w:val="24"/>
          <w:szCs w:val="24"/>
        </w:rPr>
        <w:t xml:space="preserve"> 201</w:t>
      </w:r>
      <w:r w:rsidRPr="00612F32">
        <w:rPr>
          <w:rFonts w:ascii="Times New Roman" w:eastAsiaTheme="minorEastAsia" w:hAnsi="Times New Roman" w:cs="Times New Roman"/>
          <w:sz w:val="24"/>
          <w:szCs w:val="24"/>
        </w:rPr>
        <w:t>4</w:t>
      </w:r>
      <w:r w:rsidR="004F7D11" w:rsidRPr="00612F32">
        <w:rPr>
          <w:rFonts w:ascii="Times New Roman" w:eastAsiaTheme="minorEastAsia" w:hAnsi="Times New Roman" w:cs="Times New Roman"/>
          <w:sz w:val="24"/>
          <w:szCs w:val="24"/>
        </w:rPr>
        <w:t>)</w:t>
      </w:r>
    </w:p>
    <w:tbl>
      <w:tblPr>
        <w:tblStyle w:val="DzTablo4"/>
        <w:tblW w:w="0" w:type="auto"/>
        <w:tblLook w:val="04A0" w:firstRow="1" w:lastRow="0" w:firstColumn="1" w:lastColumn="0" w:noHBand="0" w:noVBand="1"/>
      </w:tblPr>
      <w:tblGrid>
        <w:gridCol w:w="8492"/>
        <w:gridCol w:w="796"/>
      </w:tblGrid>
      <w:tr w:rsidR="00612F32" w:rsidRPr="00612F32" w14:paraId="0EB01A49"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492" w:type="dxa"/>
          </w:tcPr>
          <w:p w14:paraId="5D14F17F" w14:textId="4824229E" w:rsidR="00B226EF" w:rsidRPr="00612F32" w:rsidRDefault="00050B05" w:rsidP="006D4C9E">
            <w:pPr>
              <w:jc w:val="both"/>
              <w:rPr>
                <w:rFonts w:ascii="Times New Roman" w:eastAsiaTheme="minorEastAsia" w:hAnsi="Times New Roman" w:cs="Times New Roman"/>
                <w:b w:val="0"/>
                <w:bCs w:val="0"/>
                <w:sz w:val="24"/>
                <w:szCs w:val="24"/>
              </w:rPr>
            </w:pPr>
            <m:oMathPara>
              <m:oMath>
                <m:sSub>
                  <m:sSubPr>
                    <m:ctrlPr>
                      <w:rPr>
                        <w:rFonts w:ascii="Cambria Math" w:eastAsiaTheme="minorEastAsia" w:hAnsi="Cambria Math" w:cs="Times New Roman"/>
                        <w:b w:val="0"/>
                        <w:bCs w:val="0"/>
                        <w:i/>
                        <w:sz w:val="24"/>
                        <w:szCs w:val="24"/>
                      </w:rPr>
                    </m:ctrlPr>
                  </m:sSubPr>
                  <m:e>
                    <m:r>
                      <m:rPr>
                        <m:sty m:val="b"/>
                      </m:rPr>
                      <w:rPr>
                        <w:rFonts w:ascii="Cambria Math" w:eastAsiaTheme="minorEastAsia" w:hAnsi="Cambria Math" w:cs="Times New Roman"/>
                        <w:sz w:val="24"/>
                        <w:szCs w:val="24"/>
                      </w:rPr>
                      <m:t>g</m:t>
                    </m:r>
                  </m:e>
                  <m:sub>
                    <m:r>
                      <m:rPr>
                        <m:sty m:val="bi"/>
                      </m:rPr>
                      <w:rPr>
                        <w:rFonts w:ascii="Cambria Math" w:eastAsiaTheme="minorEastAsia" w:hAnsi="Cambria Math" w:cs="Times New Roman"/>
                        <w:sz w:val="24"/>
                        <w:szCs w:val="24"/>
                      </w:rPr>
                      <m:t>j</m:t>
                    </m:r>
                  </m:sub>
                </m:sSub>
                <m:d>
                  <m:dPr>
                    <m:ctrlPr>
                      <w:rPr>
                        <w:rFonts w:ascii="Cambria Math" w:eastAsiaTheme="minorEastAsia" w:hAnsi="Cambria Math" w:cs="Times New Roman"/>
                        <w:b w:val="0"/>
                        <w:bCs w:val="0"/>
                        <w:i/>
                        <w:sz w:val="24"/>
                        <w:szCs w:val="24"/>
                      </w:rPr>
                    </m:ctrlPr>
                  </m:dPr>
                  <m:e>
                    <m:r>
                      <m:rPr>
                        <m:sty m:val="bi"/>
                      </m:rPr>
                      <w:rPr>
                        <w:rFonts w:ascii="Cambria Math" w:eastAsiaTheme="minorEastAsia" w:hAnsi="Cambria Math" w:cs="Times New Roman"/>
                        <w:sz w:val="24"/>
                        <w:szCs w:val="24"/>
                      </w:rPr>
                      <m:t>a</m:t>
                    </m:r>
                  </m:e>
                </m:d>
                <m:r>
                  <m:rPr>
                    <m:sty m:val="bi"/>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j</m:t>
                    </m:r>
                  </m:sub>
                </m:sSub>
                <m:d>
                  <m:dPr>
                    <m:ctrlPr>
                      <w:rPr>
                        <w:rFonts w:ascii="Cambria Math" w:eastAsiaTheme="minorEastAsia" w:hAnsi="Cambria Math" w:cs="Times New Roman"/>
                        <w:b w:val="0"/>
                        <w:bCs w:val="0"/>
                        <w:i/>
                        <w:sz w:val="24"/>
                        <w:szCs w:val="24"/>
                      </w:rPr>
                    </m:ctrlPr>
                  </m:dPr>
                  <m:e>
                    <m:sSub>
                      <m:sSubPr>
                        <m:ctrlPr>
                          <w:rPr>
                            <w:rFonts w:ascii="Cambria Math" w:eastAsiaTheme="minorEastAsia" w:hAnsi="Cambria Math" w:cs="Times New Roman"/>
                            <w:b w:val="0"/>
                            <w:bCs w:val="0"/>
                            <w:i/>
                            <w:sz w:val="24"/>
                            <w:szCs w:val="24"/>
                          </w:rPr>
                        </m:ctrlPr>
                      </m:sSubPr>
                      <m:e>
                        <m:r>
                          <m:rPr>
                            <m:sty m:val="b"/>
                          </m:rPr>
                          <w:rPr>
                            <w:rFonts w:ascii="Cambria Math" w:eastAsiaTheme="minorEastAsia" w:hAnsi="Cambria Math" w:cs="Times New Roman"/>
                            <w:sz w:val="24"/>
                            <w:szCs w:val="24"/>
                          </w:rPr>
                          <m:t>g</m:t>
                        </m:r>
                      </m:e>
                      <m:sub>
                        <m:r>
                          <m:rPr>
                            <m:sty m:val="bi"/>
                          </m:rPr>
                          <w:rPr>
                            <w:rFonts w:ascii="Cambria Math" w:eastAsiaTheme="minorEastAsia" w:hAnsi="Cambria Math" w:cs="Times New Roman"/>
                            <w:sz w:val="24"/>
                            <w:szCs w:val="24"/>
                          </w:rPr>
                          <m:t>j</m:t>
                        </m:r>
                      </m:sub>
                    </m:sSub>
                    <m:d>
                      <m:dPr>
                        <m:ctrlPr>
                          <w:rPr>
                            <w:rFonts w:ascii="Cambria Math" w:eastAsiaTheme="minorEastAsia" w:hAnsi="Cambria Math" w:cs="Times New Roman"/>
                            <w:b w:val="0"/>
                            <w:bCs w:val="0"/>
                            <w:i/>
                            <w:sz w:val="24"/>
                            <w:szCs w:val="24"/>
                          </w:rPr>
                        </m:ctrlPr>
                      </m:dPr>
                      <m:e>
                        <m:r>
                          <m:rPr>
                            <m:sty m:val="bi"/>
                          </m:rPr>
                          <w:rPr>
                            <w:rFonts w:ascii="Cambria Math" w:eastAsiaTheme="minorEastAsia" w:hAnsi="Cambria Math" w:cs="Times New Roman"/>
                            <w:sz w:val="24"/>
                            <w:szCs w:val="24"/>
                          </w:rPr>
                          <m:t>a</m:t>
                        </m:r>
                      </m:e>
                    </m:d>
                  </m:e>
                </m:d>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val="0"/>
                        <w:bCs w:val="0"/>
                        <w:i/>
                        <w:sz w:val="24"/>
                        <w:szCs w:val="24"/>
                      </w:rPr>
                    </m:ctrlPr>
                  </m:sSubPr>
                  <m:e>
                    <m:r>
                      <m:rPr>
                        <m:sty m:val="b"/>
                      </m:rPr>
                      <w:rPr>
                        <w:rFonts w:ascii="Cambria Math" w:eastAsiaTheme="minorEastAsia" w:hAnsi="Cambria Math" w:cs="Times New Roman"/>
                        <w:sz w:val="24"/>
                        <w:szCs w:val="24"/>
                      </w:rPr>
                      <m:t>g</m:t>
                    </m:r>
                  </m:e>
                  <m:sub>
                    <m:r>
                      <m:rPr>
                        <m:sty m:val="bi"/>
                      </m:rPr>
                      <w:rPr>
                        <w:rFonts w:ascii="Cambria Math" w:eastAsiaTheme="minorEastAsia" w:hAnsi="Cambria Math" w:cs="Times New Roman"/>
                        <w:sz w:val="24"/>
                        <w:szCs w:val="24"/>
                      </w:rPr>
                      <m:t>j</m:t>
                    </m:r>
                  </m:sub>
                </m:sSub>
                <m:d>
                  <m:dPr>
                    <m:ctrlPr>
                      <w:rPr>
                        <w:rFonts w:ascii="Cambria Math" w:eastAsiaTheme="minorEastAsia" w:hAnsi="Cambria Math" w:cs="Times New Roman"/>
                        <w:b w:val="0"/>
                        <w:bCs w:val="0"/>
                        <w:i/>
                        <w:sz w:val="24"/>
                        <w:szCs w:val="24"/>
                      </w:rPr>
                    </m:ctrlPr>
                  </m:dPr>
                  <m:e>
                    <m:r>
                      <m:rPr>
                        <m:sty m:val="bi"/>
                      </m:rPr>
                      <w:rPr>
                        <w:rFonts w:ascii="Cambria Math" w:eastAsiaTheme="minorEastAsia" w:hAnsi="Cambria Math" w:cs="Times New Roman"/>
                        <w:sz w:val="24"/>
                        <w:szCs w:val="24"/>
                      </w:rPr>
                      <m:t>b</m:t>
                    </m:r>
                  </m:e>
                </m:d>
                <m:r>
                  <m:rPr>
                    <m:sty m:val="bi"/>
                  </m:rPr>
                  <w:rPr>
                    <w:rFonts w:ascii="Cambria Math" w:eastAsiaTheme="minorEastAsia" w:hAnsi="Cambria Math" w:cs="Times New Roman"/>
                    <w:sz w:val="24"/>
                    <w:szCs w:val="24"/>
                  </w:rPr>
                  <m:t>, ∀j∈J</m:t>
                </m:r>
              </m:oMath>
            </m:oMathPara>
          </w:p>
        </w:tc>
        <w:tc>
          <w:tcPr>
            <w:tcW w:w="796" w:type="dxa"/>
          </w:tcPr>
          <w:p w14:paraId="078183F6" w14:textId="328E5FA8" w:rsidR="00B226EF" w:rsidRPr="00612F32" w:rsidRDefault="00B226EF"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35</w:t>
            </w:r>
            <w:r w:rsidRPr="00612F32">
              <w:rPr>
                <w:rFonts w:ascii="Times New Roman" w:hAnsi="Times New Roman" w:cs="Times New Roman"/>
                <w:b w:val="0"/>
                <w:bCs w:val="0"/>
                <w:sz w:val="24"/>
                <w:szCs w:val="24"/>
              </w:rPr>
              <w:t>)</w:t>
            </w:r>
          </w:p>
        </w:tc>
      </w:tr>
    </w:tbl>
    <w:p w14:paraId="5F99C05E" w14:textId="7EBB2BB3" w:rsidR="00B226EF" w:rsidRPr="00612F32" w:rsidRDefault="00B226EF" w:rsidP="00B226EF">
      <w:pPr>
        <w:pStyle w:val="Balk4"/>
        <w:jc w:val="both"/>
      </w:pPr>
      <w:bookmarkStart w:id="49" w:name="_Toc33613995"/>
      <w:r w:rsidRPr="00612F32">
        <w:t>2.2.4.</w:t>
      </w:r>
      <w:r w:rsidR="0098321F" w:rsidRPr="00612F32">
        <w:t>5.</w:t>
      </w:r>
      <w:r w:rsidRPr="00612F32">
        <w:t xml:space="preserve"> </w:t>
      </w:r>
      <w:r w:rsidR="0098321F" w:rsidRPr="00612F32">
        <w:t xml:space="preserve">ELECTRE </w:t>
      </w:r>
      <w:r w:rsidRPr="00612F32">
        <w:t>II</w:t>
      </w:r>
      <w:bookmarkEnd w:id="49"/>
    </w:p>
    <w:p w14:paraId="2875CDBC" w14:textId="0C2A1D89" w:rsidR="00B226EF" w:rsidRPr="00612F32" w:rsidRDefault="00B226EF" w:rsidP="007E329F">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Bu yöntem, özellikle sıralama problemleriyle başa çıkmak için tasarlanan </w:t>
      </w:r>
      <w:r w:rsidR="0098321F" w:rsidRPr="00612F32">
        <w:rPr>
          <w:rFonts w:ascii="Times New Roman" w:hAnsi="Times New Roman" w:cs="Times New Roman"/>
          <w:sz w:val="24"/>
          <w:szCs w:val="24"/>
        </w:rPr>
        <w:t xml:space="preserve">ELECTRE </w:t>
      </w:r>
      <w:r w:rsidRPr="00612F32">
        <w:rPr>
          <w:rFonts w:ascii="Times New Roman" w:hAnsi="Times New Roman" w:cs="Times New Roman"/>
          <w:sz w:val="24"/>
          <w:szCs w:val="24"/>
        </w:rPr>
        <w:t xml:space="preserve">yöntemlerinin ilki olma özelliğini taşımaktadır. </w:t>
      </w:r>
      <w:r w:rsidR="007E329F" w:rsidRPr="00612F32">
        <w:rPr>
          <w:rFonts w:ascii="Times New Roman" w:hAnsi="Times New Roman" w:cs="Times New Roman"/>
          <w:sz w:val="24"/>
          <w:szCs w:val="24"/>
        </w:rPr>
        <w:t>Y</w:t>
      </w:r>
      <w:r w:rsidRPr="00612F32">
        <w:rPr>
          <w:rFonts w:ascii="Times New Roman" w:hAnsi="Times New Roman" w:cs="Times New Roman"/>
          <w:sz w:val="24"/>
          <w:szCs w:val="24"/>
        </w:rPr>
        <w:t>öntem aynı zamanda</w:t>
      </w:r>
      <w:r w:rsidR="007E329F" w:rsidRPr="00612F32">
        <w:rPr>
          <w:rFonts w:ascii="Times New Roman" w:hAnsi="Times New Roman" w:cs="Times New Roman"/>
          <w:sz w:val="24"/>
          <w:szCs w:val="24"/>
        </w:rPr>
        <w:t>,</w:t>
      </w:r>
      <w:r w:rsidRPr="00612F32">
        <w:rPr>
          <w:rFonts w:ascii="Times New Roman" w:hAnsi="Times New Roman" w:cs="Times New Roman"/>
          <w:sz w:val="24"/>
          <w:szCs w:val="24"/>
        </w:rPr>
        <w:t xml:space="preserve"> gömülü bir dış ilişkiler dizilimine dayanan bir teknik kullanan E</w:t>
      </w:r>
      <w:r w:rsidR="007E329F" w:rsidRPr="00612F32">
        <w:rPr>
          <w:rFonts w:ascii="Times New Roman" w:hAnsi="Times New Roman" w:cs="Times New Roman"/>
          <w:sz w:val="24"/>
          <w:szCs w:val="24"/>
        </w:rPr>
        <w:t>LECTRE</w:t>
      </w:r>
      <w:r w:rsidRPr="00612F32">
        <w:rPr>
          <w:rFonts w:ascii="Times New Roman" w:hAnsi="Times New Roman" w:cs="Times New Roman"/>
          <w:sz w:val="24"/>
          <w:szCs w:val="24"/>
        </w:rPr>
        <w:t xml:space="preserve"> yöntemlerinden biridir. İki gömülü </w:t>
      </w:r>
      <w:r w:rsidR="007E329F" w:rsidRPr="00612F32">
        <w:rPr>
          <w:rFonts w:ascii="Times New Roman" w:hAnsi="Times New Roman" w:cs="Times New Roman"/>
          <w:sz w:val="24"/>
          <w:szCs w:val="24"/>
        </w:rPr>
        <w:t xml:space="preserve">dış </w:t>
      </w:r>
      <w:r w:rsidRPr="00612F32">
        <w:rPr>
          <w:rFonts w:ascii="Times New Roman" w:hAnsi="Times New Roman" w:cs="Times New Roman"/>
          <w:sz w:val="24"/>
          <w:szCs w:val="24"/>
        </w:rPr>
        <w:t>ilişki vardır: güçlü bir dış ilişki ve bunu takiben zayıf bir dış ilişki. (F</w:t>
      </w:r>
      <w:r w:rsidR="0066668C" w:rsidRPr="00612F32">
        <w:rPr>
          <w:rFonts w:ascii="Times New Roman" w:hAnsi="Times New Roman" w:cs="Times New Roman"/>
          <w:sz w:val="24"/>
          <w:szCs w:val="24"/>
        </w:rPr>
        <w:t>i</w:t>
      </w:r>
      <w:r w:rsidR="00E85394" w:rsidRPr="00612F32">
        <w:rPr>
          <w:rFonts w:ascii="Times New Roman" w:hAnsi="Times New Roman" w:cs="Times New Roman"/>
          <w:sz w:val="24"/>
          <w:szCs w:val="24"/>
        </w:rPr>
        <w:t>gueria</w:t>
      </w:r>
      <w:r w:rsidR="007E329F" w:rsidRPr="00612F32">
        <w:rPr>
          <w:rFonts w:ascii="Times New Roman" w:hAnsi="Times New Roman" w:cs="Times New Roman"/>
          <w:sz w:val="24"/>
          <w:szCs w:val="24"/>
        </w:rPr>
        <w:t xml:space="preserve"> ve </w:t>
      </w:r>
      <w:r w:rsidR="00612F32">
        <w:rPr>
          <w:rFonts w:ascii="Times New Roman" w:hAnsi="Times New Roman" w:cs="Times New Roman"/>
          <w:sz w:val="24"/>
          <w:szCs w:val="24"/>
        </w:rPr>
        <w:t>diğ.</w:t>
      </w:r>
      <w:r w:rsidR="00E85394" w:rsidRPr="00612F32">
        <w:rPr>
          <w:rFonts w:ascii="Times New Roman" w:hAnsi="Times New Roman" w:cs="Times New Roman"/>
          <w:sz w:val="24"/>
          <w:szCs w:val="24"/>
        </w:rPr>
        <w:t xml:space="preserve">, </w:t>
      </w:r>
      <w:proofErr w:type="gramStart"/>
      <w:r w:rsidR="00E85394" w:rsidRPr="00612F32">
        <w:rPr>
          <w:rFonts w:ascii="Times New Roman" w:hAnsi="Times New Roman" w:cs="Times New Roman"/>
          <w:sz w:val="24"/>
          <w:szCs w:val="24"/>
        </w:rPr>
        <w:t>2005</w:t>
      </w:r>
      <w:r w:rsidR="0066668C" w:rsidRPr="00612F32">
        <w:rPr>
          <w:rFonts w:ascii="Times New Roman" w:hAnsi="Times New Roman" w:cs="Times New Roman"/>
          <w:sz w:val="24"/>
          <w:szCs w:val="24"/>
        </w:rPr>
        <w:t>a</w:t>
      </w:r>
      <w:proofErr w:type="gramEnd"/>
      <w:r w:rsidR="00E85394"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7E329F" w:rsidRPr="00612F32">
        <w:rPr>
          <w:rFonts w:ascii="Times New Roman" w:hAnsi="Times New Roman" w:cs="Times New Roman"/>
          <w:sz w:val="24"/>
          <w:szCs w:val="24"/>
        </w:rPr>
        <w:t xml:space="preserve">Bu ilişkiler, </w:t>
      </w:r>
      <w:r w:rsidRPr="00612F32">
        <w:rPr>
          <w:rFonts w:ascii="Times New Roman" w:hAnsi="Times New Roman" w:cs="Times New Roman"/>
          <w:sz w:val="24"/>
          <w:szCs w:val="24"/>
        </w:rPr>
        <w:t xml:space="preserve">alternatiflerin sıralanmasına olanak tanınmaktadır. Bu yaklaşımda b, yerine a tercih edileceğinde, hem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oMath>
      <w:r w:rsidRPr="00612F32">
        <w:rPr>
          <w:rFonts w:ascii="Times New Roman" w:eastAsiaTheme="minorEastAsia" w:hAnsi="Times New Roman" w:cs="Times New Roman"/>
          <w:sz w:val="24"/>
          <w:szCs w:val="24"/>
        </w:rPr>
        <w:t xml:space="preserve"> hem de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 xml:space="preserve"> ≥C(b,a)</m:t>
        </m:r>
      </m:oMath>
      <w:r w:rsidRPr="00612F32">
        <w:rPr>
          <w:rFonts w:ascii="Times New Roman" w:eastAsiaTheme="minorEastAsia" w:hAnsi="Times New Roman" w:cs="Times New Roman"/>
          <w:sz w:val="24"/>
          <w:szCs w:val="24"/>
        </w:rPr>
        <w:t xml:space="preserve"> gibi eşitsizliklerin sağlanması gibi ek kısıtlar mevcuttur </w:t>
      </w:r>
      <w:r w:rsidR="007E329F" w:rsidRPr="00612F32">
        <w:rPr>
          <w:rFonts w:ascii="Times New Roman" w:eastAsiaTheme="minorEastAsia" w:hAnsi="Times New Roman" w:cs="Times New Roman"/>
          <w:sz w:val="24"/>
          <w:szCs w:val="24"/>
        </w:rPr>
        <w:t>v</w:t>
      </w:r>
      <w:r w:rsidRPr="00612F32">
        <w:rPr>
          <w:rFonts w:ascii="Times New Roman" w:eastAsiaTheme="minorEastAsia" w:hAnsi="Times New Roman" w:cs="Times New Roman"/>
          <w:sz w:val="24"/>
          <w:szCs w:val="24"/>
        </w:rPr>
        <w:t>e bu kısıtlar çekirdek setteki tekrarları engellemektedir (Y</w:t>
      </w:r>
      <w:r w:rsidR="0044548E" w:rsidRPr="00612F32">
        <w:rPr>
          <w:rFonts w:ascii="Times New Roman" w:eastAsiaTheme="minorEastAsia" w:hAnsi="Times New Roman" w:cs="Times New Roman"/>
          <w:sz w:val="24"/>
          <w:szCs w:val="24"/>
        </w:rPr>
        <w:t>ı</w:t>
      </w:r>
      <w:r w:rsidR="009E1A83" w:rsidRPr="00612F32">
        <w:rPr>
          <w:rFonts w:ascii="Times New Roman" w:eastAsiaTheme="minorEastAsia" w:hAnsi="Times New Roman" w:cs="Times New Roman"/>
          <w:sz w:val="24"/>
          <w:szCs w:val="24"/>
        </w:rPr>
        <w:t>l</w:t>
      </w:r>
      <w:r w:rsidR="0044548E" w:rsidRPr="00612F32">
        <w:rPr>
          <w:rFonts w:ascii="Times New Roman" w:eastAsiaTheme="minorEastAsia" w:hAnsi="Times New Roman" w:cs="Times New Roman"/>
          <w:sz w:val="24"/>
          <w:szCs w:val="24"/>
        </w:rPr>
        <w:t>dırım</w:t>
      </w:r>
      <w:r w:rsidR="007E329F" w:rsidRPr="00612F32">
        <w:rPr>
          <w:rFonts w:ascii="Times New Roman" w:eastAsiaTheme="minorEastAsia" w:hAnsi="Times New Roman" w:cs="Times New Roman"/>
          <w:sz w:val="24"/>
          <w:szCs w:val="24"/>
        </w:rPr>
        <w:t xml:space="preserve"> ve Önder</w:t>
      </w:r>
      <w:r w:rsidR="0044548E" w:rsidRPr="00612F32">
        <w:rPr>
          <w:rFonts w:ascii="Times New Roman" w:eastAsiaTheme="minorEastAsia" w:hAnsi="Times New Roman" w:cs="Times New Roman"/>
          <w:sz w:val="24"/>
          <w:szCs w:val="24"/>
        </w:rPr>
        <w:t>,</w:t>
      </w:r>
      <w:r w:rsidRPr="00612F32">
        <w:rPr>
          <w:rFonts w:ascii="Times New Roman" w:eastAsiaTheme="minorEastAsia" w:hAnsi="Times New Roman" w:cs="Times New Roman"/>
          <w:sz w:val="24"/>
          <w:szCs w:val="24"/>
        </w:rPr>
        <w:t xml:space="preserve"> 201</w:t>
      </w:r>
      <w:r w:rsidR="007E329F" w:rsidRPr="00612F32">
        <w:rPr>
          <w:rFonts w:ascii="Times New Roman" w:eastAsiaTheme="minorEastAsia" w:hAnsi="Times New Roman" w:cs="Times New Roman"/>
          <w:sz w:val="24"/>
          <w:szCs w:val="24"/>
        </w:rPr>
        <w:t>4</w:t>
      </w:r>
      <w:r w:rsidRPr="00612F32">
        <w:rPr>
          <w:rFonts w:ascii="Times New Roman" w:eastAsiaTheme="minorEastAsia" w:hAnsi="Times New Roman" w:cs="Times New Roman"/>
          <w:sz w:val="24"/>
          <w:szCs w:val="24"/>
        </w:rPr>
        <w:t>).</w:t>
      </w:r>
    </w:p>
    <w:p w14:paraId="4A627B3D" w14:textId="236A9B3D" w:rsidR="00B226EF" w:rsidRPr="00612F32" w:rsidRDefault="00B226EF" w:rsidP="00B226EF">
      <w:pPr>
        <w:spacing w:line="240" w:lineRule="auto"/>
        <w:jc w:val="both"/>
        <w:rPr>
          <w:rFonts w:ascii="Times New Roman" w:eastAsiaTheme="minorEastAsia" w:hAnsi="Times New Roman" w:cs="Times New Roman"/>
          <w:sz w:val="24"/>
          <w:szCs w:val="24"/>
        </w:rPr>
      </w:pPr>
      <w:r w:rsidRPr="00612F32">
        <w:rPr>
          <w:rFonts w:ascii="Times New Roman" w:eastAsiaTheme="minorEastAsia" w:hAnsi="Times New Roman" w:cs="Times New Roman"/>
          <w:sz w:val="24"/>
          <w:szCs w:val="24"/>
        </w:rPr>
        <w:t xml:space="preserve">Uyumluluk ve uyumsuzluk indekslerinin hesaplanabilmesi </w:t>
      </w:r>
      <w:r w:rsidR="007E329F" w:rsidRPr="00612F32">
        <w:rPr>
          <w:rFonts w:ascii="Times New Roman" w:eastAsiaTheme="minorEastAsia" w:hAnsi="Times New Roman" w:cs="Times New Roman"/>
          <w:sz w:val="24"/>
          <w:szCs w:val="24"/>
        </w:rPr>
        <w:t>için denklem (2.36)-</w:t>
      </w:r>
      <w:r w:rsidR="008B0715" w:rsidRPr="00612F32">
        <w:rPr>
          <w:rFonts w:ascii="Times New Roman" w:eastAsiaTheme="minorEastAsia" w:hAnsi="Times New Roman" w:cs="Times New Roman"/>
          <w:sz w:val="24"/>
          <w:szCs w:val="24"/>
        </w:rPr>
        <w:t xml:space="preserve"> </w:t>
      </w:r>
      <w:r w:rsidR="007E329F" w:rsidRPr="00612F32">
        <w:rPr>
          <w:rFonts w:ascii="Times New Roman" w:eastAsiaTheme="minorEastAsia" w:hAnsi="Times New Roman" w:cs="Times New Roman"/>
          <w:sz w:val="24"/>
          <w:szCs w:val="24"/>
        </w:rPr>
        <w:t xml:space="preserve">(2.41)’in bilinmesi </w:t>
      </w:r>
      <w:r w:rsidRPr="00612F32">
        <w:rPr>
          <w:rFonts w:ascii="Times New Roman" w:eastAsiaTheme="minorEastAsia" w:hAnsi="Times New Roman" w:cs="Times New Roman"/>
          <w:sz w:val="24"/>
          <w:szCs w:val="24"/>
        </w:rPr>
        <w:t>gerekmektedir.</w:t>
      </w:r>
    </w:p>
    <w:tbl>
      <w:tblPr>
        <w:tblStyle w:val="DzTablo4"/>
        <w:tblW w:w="0" w:type="auto"/>
        <w:tblLook w:val="04A0" w:firstRow="1" w:lastRow="0" w:firstColumn="1" w:lastColumn="0" w:noHBand="0" w:noVBand="1"/>
      </w:tblPr>
      <w:tblGrid>
        <w:gridCol w:w="8492"/>
        <w:gridCol w:w="796"/>
      </w:tblGrid>
      <w:tr w:rsidR="00612F32" w:rsidRPr="00612F32" w14:paraId="430D3CD9"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1395BF16" w14:textId="3E383EDC" w:rsidR="00B226EF" w:rsidRPr="00612F32" w:rsidRDefault="00050B05" w:rsidP="006D4C9E">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I</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j</m:t>
                        </m:r>
                      </m:sub>
                    </m:sSub>
                  </m:e>
                  <m:e>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e>
                </m:d>
                <m:r>
                  <m:rPr>
                    <m:sty m:val="bi"/>
                  </m:rPr>
                  <w:rPr>
                    <w:rFonts w:ascii="Cambria Math" w:eastAsiaTheme="minorEastAsia" w:hAnsi="Cambria Math"/>
                    <w:sz w:val="24"/>
                    <w:szCs w:val="24"/>
                  </w:rPr>
                  <m:t>;</m:t>
                </m:r>
              </m:oMath>
            </m:oMathPara>
          </w:p>
        </w:tc>
        <w:tc>
          <w:tcPr>
            <w:tcW w:w="675" w:type="dxa"/>
          </w:tcPr>
          <w:p w14:paraId="72D07B0B" w14:textId="03742C02" w:rsidR="00B226EF" w:rsidRPr="00612F32" w:rsidRDefault="00B226EF"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36</w:t>
            </w:r>
            <w:r w:rsidRPr="00612F32">
              <w:rPr>
                <w:rFonts w:ascii="Times New Roman" w:hAnsi="Times New Roman" w:cs="Times New Roman"/>
                <w:b w:val="0"/>
                <w:bCs w:val="0"/>
                <w:sz w:val="24"/>
                <w:szCs w:val="24"/>
              </w:rPr>
              <w:t>)</w:t>
            </w:r>
          </w:p>
        </w:tc>
      </w:tr>
    </w:tbl>
    <w:p w14:paraId="6DE42161" w14:textId="77777777" w:rsidR="00B226EF" w:rsidRPr="00612F32" w:rsidRDefault="00B226EF" w:rsidP="00B226EF">
      <w:pPr>
        <w:spacing w:line="240" w:lineRule="auto"/>
        <w:jc w:val="both"/>
        <w:rPr>
          <w:rFonts w:ascii="Times New Roman" w:eastAsiaTheme="minorEastAsia" w:hAnsi="Times New Roman" w:cs="Times New Roman"/>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5FCB578E"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63E16A31" w14:textId="7718A1B6" w:rsidR="00B226EF" w:rsidRPr="00612F32" w:rsidRDefault="00050B05" w:rsidP="006D4C9E">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I</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j</m:t>
                        </m:r>
                      </m:sub>
                    </m:sSub>
                  </m:e>
                  <m:e>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e>
                </m:d>
                <m:r>
                  <m:rPr>
                    <m:sty m:val="bi"/>
                  </m:rPr>
                  <w:rPr>
                    <w:rFonts w:ascii="Cambria Math" w:eastAsiaTheme="minorEastAsia" w:hAnsi="Cambria Math"/>
                    <w:sz w:val="24"/>
                    <w:szCs w:val="24"/>
                  </w:rPr>
                  <m:t>;</m:t>
                </m:r>
              </m:oMath>
            </m:oMathPara>
          </w:p>
        </w:tc>
        <w:tc>
          <w:tcPr>
            <w:tcW w:w="675" w:type="dxa"/>
          </w:tcPr>
          <w:p w14:paraId="59B3BFA1" w14:textId="22588890" w:rsidR="00B226EF" w:rsidRPr="00612F32" w:rsidRDefault="00B226EF"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37</w:t>
            </w:r>
            <w:r w:rsidRPr="00612F32">
              <w:rPr>
                <w:rFonts w:ascii="Times New Roman" w:hAnsi="Times New Roman" w:cs="Times New Roman"/>
                <w:b w:val="0"/>
                <w:bCs w:val="0"/>
                <w:sz w:val="24"/>
                <w:szCs w:val="24"/>
              </w:rPr>
              <w:t>)</w:t>
            </w:r>
          </w:p>
        </w:tc>
      </w:tr>
    </w:tbl>
    <w:p w14:paraId="16EADB26" w14:textId="77777777" w:rsidR="00B226EF" w:rsidRPr="00612F32" w:rsidRDefault="00B226EF" w:rsidP="00B226EF">
      <w:pPr>
        <w:spacing w:line="240" w:lineRule="auto"/>
        <w:jc w:val="both"/>
        <w:rPr>
          <w:rFonts w:ascii="Times New Roman" w:eastAsiaTheme="minorEastAsia" w:hAnsi="Times New Roman" w:cs="Times New Roman"/>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5E0784DD"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4AE5FE3F" w14:textId="496FD421" w:rsidR="00B226EF" w:rsidRPr="00612F32" w:rsidRDefault="00050B05" w:rsidP="006D4C9E">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I</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j</m:t>
                        </m:r>
                      </m:sub>
                    </m:sSub>
                  </m:e>
                  <m:e>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e>
                </m:d>
                <m:r>
                  <m:rPr>
                    <m:sty m:val="bi"/>
                  </m:rPr>
                  <w:rPr>
                    <w:rFonts w:ascii="Cambria Math" w:eastAsiaTheme="minorEastAsia" w:hAnsi="Cambria Math"/>
                    <w:sz w:val="24"/>
                    <w:szCs w:val="24"/>
                  </w:rPr>
                  <m:t>;</m:t>
                </m:r>
              </m:oMath>
            </m:oMathPara>
          </w:p>
        </w:tc>
        <w:tc>
          <w:tcPr>
            <w:tcW w:w="675" w:type="dxa"/>
          </w:tcPr>
          <w:p w14:paraId="74578EA0" w14:textId="02BDD2E6" w:rsidR="00B226EF" w:rsidRPr="00612F32" w:rsidRDefault="00B226EF"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38</w:t>
            </w:r>
            <w:r w:rsidRPr="00612F32">
              <w:rPr>
                <w:rFonts w:ascii="Times New Roman" w:hAnsi="Times New Roman" w:cs="Times New Roman"/>
                <w:b w:val="0"/>
                <w:bCs w:val="0"/>
                <w:sz w:val="24"/>
                <w:szCs w:val="24"/>
              </w:rPr>
              <w:t>)</w:t>
            </w:r>
          </w:p>
        </w:tc>
      </w:tr>
    </w:tbl>
    <w:p w14:paraId="6180EC1F" w14:textId="77777777" w:rsidR="00B226EF" w:rsidRPr="00612F32" w:rsidRDefault="00B226EF" w:rsidP="00B226EF">
      <w:pPr>
        <w:spacing w:line="240" w:lineRule="auto"/>
        <w:jc w:val="both"/>
        <w:rPr>
          <w:rFonts w:ascii="Times New Roman" w:eastAsiaTheme="minorEastAsia" w:hAnsi="Times New Roman" w:cs="Times New Roman"/>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148AD83A"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29EF594C" w14:textId="6CFBA154" w:rsidR="00B226EF" w:rsidRPr="00612F32" w:rsidRDefault="00050B05" w:rsidP="006D4C9E">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m:t>
                </m:r>
                <m:nary>
                  <m:naryPr>
                    <m:chr m:val="∑"/>
                    <m:limLoc m:val="undOvr"/>
                    <m:supHide m:val="1"/>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j∈</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I</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(a,b)</m:t>
                    </m:r>
                  </m:sub>
                  <m:sup/>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e>
                </m:nary>
              </m:oMath>
            </m:oMathPara>
          </w:p>
        </w:tc>
        <w:tc>
          <w:tcPr>
            <w:tcW w:w="675" w:type="dxa"/>
          </w:tcPr>
          <w:p w14:paraId="5E4191FF" w14:textId="57F6D30B" w:rsidR="00B226EF" w:rsidRPr="00612F32" w:rsidRDefault="00B226EF"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39</w:t>
            </w:r>
            <w:r w:rsidRPr="00612F32">
              <w:rPr>
                <w:rFonts w:ascii="Times New Roman" w:hAnsi="Times New Roman" w:cs="Times New Roman"/>
                <w:b w:val="0"/>
                <w:bCs w:val="0"/>
                <w:sz w:val="24"/>
                <w:szCs w:val="24"/>
              </w:rPr>
              <w:t>)</w:t>
            </w:r>
          </w:p>
        </w:tc>
      </w:tr>
    </w:tbl>
    <w:p w14:paraId="2D95F4D3" w14:textId="77777777" w:rsidR="00B226EF" w:rsidRPr="00612F32" w:rsidRDefault="00B226EF" w:rsidP="00B226EF">
      <w:pPr>
        <w:spacing w:line="240" w:lineRule="auto"/>
        <w:jc w:val="both"/>
        <w:rPr>
          <w:rFonts w:ascii="Times New Roman" w:eastAsiaTheme="minorEastAsia" w:hAnsi="Times New Roman" w:cs="Times New Roman"/>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52616C1B"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6CDE0EA1" w14:textId="04C4CD00" w:rsidR="00B226EF" w:rsidRPr="00612F32" w:rsidRDefault="00050B05" w:rsidP="006D4C9E">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m:t>
                </m:r>
                <m:nary>
                  <m:naryPr>
                    <m:chr m:val="∑"/>
                    <m:limLoc m:val="undOvr"/>
                    <m:supHide m:val="1"/>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j∈</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I</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(a,b)</m:t>
                    </m:r>
                  </m:sub>
                  <m:sup/>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e>
                </m:nary>
              </m:oMath>
            </m:oMathPara>
          </w:p>
        </w:tc>
        <w:tc>
          <w:tcPr>
            <w:tcW w:w="675" w:type="dxa"/>
          </w:tcPr>
          <w:p w14:paraId="1DE4175F" w14:textId="0BABB609" w:rsidR="00B226EF" w:rsidRPr="00612F32" w:rsidRDefault="00B226EF"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40</w:t>
            </w:r>
            <w:r w:rsidRPr="00612F32">
              <w:rPr>
                <w:rFonts w:ascii="Times New Roman" w:hAnsi="Times New Roman" w:cs="Times New Roman"/>
                <w:b w:val="0"/>
                <w:bCs w:val="0"/>
                <w:sz w:val="24"/>
                <w:szCs w:val="24"/>
              </w:rPr>
              <w:t>)</w:t>
            </w:r>
          </w:p>
        </w:tc>
      </w:tr>
    </w:tbl>
    <w:p w14:paraId="7E7D246B" w14:textId="77777777" w:rsidR="00B226EF" w:rsidRPr="00612F32" w:rsidRDefault="00B226EF" w:rsidP="00B226EF">
      <w:pPr>
        <w:spacing w:line="240" w:lineRule="auto"/>
        <w:jc w:val="both"/>
        <w:rPr>
          <w:rFonts w:ascii="Times New Roman" w:eastAsiaTheme="minorEastAsia" w:hAnsi="Times New Roman" w:cs="Times New Roman"/>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0EC50B38"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21EB0A32" w14:textId="660BB6E3" w:rsidR="00B226EF" w:rsidRPr="00612F32" w:rsidRDefault="00050B05" w:rsidP="006D4C9E">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m:t>
                </m:r>
                <m:nary>
                  <m:naryPr>
                    <m:chr m:val="∑"/>
                    <m:limLoc m:val="undOvr"/>
                    <m:supHide m:val="1"/>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j∈</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I</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(a,b)</m:t>
                    </m:r>
                  </m:sub>
                  <m:sup/>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e>
                </m:nary>
              </m:oMath>
            </m:oMathPara>
          </w:p>
        </w:tc>
        <w:tc>
          <w:tcPr>
            <w:tcW w:w="675" w:type="dxa"/>
          </w:tcPr>
          <w:p w14:paraId="50F2D43D" w14:textId="28D4E1AB" w:rsidR="00B226EF" w:rsidRPr="00612F32" w:rsidRDefault="00B226EF"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41</w:t>
            </w:r>
            <w:r w:rsidRPr="00612F32">
              <w:rPr>
                <w:rFonts w:ascii="Times New Roman" w:hAnsi="Times New Roman" w:cs="Times New Roman"/>
                <w:b w:val="0"/>
                <w:bCs w:val="0"/>
                <w:sz w:val="24"/>
                <w:szCs w:val="24"/>
              </w:rPr>
              <w:t>)</w:t>
            </w:r>
          </w:p>
        </w:tc>
      </w:tr>
    </w:tbl>
    <w:p w14:paraId="384C1BC4" w14:textId="494CBCF7" w:rsidR="00B226EF" w:rsidRPr="00612F32" w:rsidRDefault="00B226EF" w:rsidP="00661314">
      <w:pPr>
        <w:spacing w:before="160" w:line="240" w:lineRule="auto"/>
        <w:jc w:val="both"/>
        <w:rPr>
          <w:rFonts w:ascii="Times New Roman" w:eastAsiaTheme="minorEastAsia" w:hAnsi="Times New Roman" w:cs="Times New Roman"/>
          <w:sz w:val="24"/>
          <w:szCs w:val="24"/>
        </w:rPr>
      </w:pPr>
      <w:r w:rsidRPr="00612F32">
        <w:rPr>
          <w:rFonts w:ascii="Times New Roman" w:eastAsiaTheme="minorEastAsia" w:hAnsi="Times New Roman" w:cs="Times New Roman"/>
          <w:sz w:val="24"/>
          <w:szCs w:val="24"/>
        </w:rPr>
        <w:t>Verilmiş olan denklemlerden hareketle (</w:t>
      </w:r>
      <w:proofErr w:type="gramStart"/>
      <w:r w:rsidRPr="00612F32">
        <w:rPr>
          <w:rFonts w:ascii="Times New Roman" w:eastAsiaTheme="minorEastAsia" w:hAnsi="Times New Roman" w:cs="Times New Roman"/>
          <w:sz w:val="24"/>
          <w:szCs w:val="24"/>
        </w:rPr>
        <w:t>a,b</w:t>
      </w:r>
      <w:proofErr w:type="gramEnd"/>
      <w:r w:rsidRPr="00612F32">
        <w:rPr>
          <w:rFonts w:ascii="Times New Roman" w:eastAsiaTheme="minorEastAsia" w:hAnsi="Times New Roman" w:cs="Times New Roman"/>
          <w:sz w:val="24"/>
          <w:szCs w:val="24"/>
        </w:rPr>
        <w:t>) çiftleri için uyumluluk ve uyumsuzluk indeksleri denklem (2.</w:t>
      </w:r>
      <w:r w:rsidR="00264C6E" w:rsidRPr="00612F32">
        <w:rPr>
          <w:rFonts w:ascii="Times New Roman" w:eastAsiaTheme="minorEastAsia" w:hAnsi="Times New Roman" w:cs="Times New Roman"/>
          <w:sz w:val="24"/>
          <w:szCs w:val="24"/>
        </w:rPr>
        <w:t>42</w:t>
      </w:r>
      <w:r w:rsidRPr="00612F32">
        <w:rPr>
          <w:rFonts w:ascii="Times New Roman" w:eastAsiaTheme="minorEastAsia" w:hAnsi="Times New Roman" w:cs="Times New Roman"/>
          <w:sz w:val="24"/>
          <w:szCs w:val="24"/>
        </w:rPr>
        <w:t>) ve (2.</w:t>
      </w:r>
      <w:r w:rsidR="00264C6E" w:rsidRPr="00612F32">
        <w:rPr>
          <w:rFonts w:ascii="Times New Roman" w:eastAsiaTheme="minorEastAsia" w:hAnsi="Times New Roman" w:cs="Times New Roman"/>
          <w:sz w:val="24"/>
          <w:szCs w:val="24"/>
        </w:rPr>
        <w:t>43</w:t>
      </w:r>
      <w:r w:rsidRPr="00612F32">
        <w:rPr>
          <w:rFonts w:ascii="Times New Roman" w:eastAsiaTheme="minorEastAsia" w:hAnsi="Times New Roman" w:cs="Times New Roman"/>
          <w:sz w:val="24"/>
          <w:szCs w:val="24"/>
        </w:rPr>
        <w:t>)’deki gibi hesaplanmaktadır.</w:t>
      </w:r>
    </w:p>
    <w:tbl>
      <w:tblPr>
        <w:tblStyle w:val="DzTablo4"/>
        <w:tblW w:w="0" w:type="auto"/>
        <w:tblLook w:val="04A0" w:firstRow="1" w:lastRow="0" w:firstColumn="1" w:lastColumn="0" w:noHBand="0" w:noVBand="1"/>
      </w:tblPr>
      <w:tblGrid>
        <w:gridCol w:w="8492"/>
        <w:gridCol w:w="796"/>
      </w:tblGrid>
      <w:tr w:rsidR="00612F32" w:rsidRPr="00612F32" w14:paraId="62406B15" w14:textId="77777777" w:rsidTr="006A6324">
        <w:trPr>
          <w:cnfStyle w:val="100000000000" w:firstRow="1" w:lastRow="0" w:firstColumn="0" w:lastColumn="0" w:oddVBand="0" w:evenVBand="0" w:oddHBand="0"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8613" w:type="dxa"/>
          </w:tcPr>
          <w:p w14:paraId="5AD1FF6D" w14:textId="28E53716" w:rsidR="00B226EF" w:rsidRPr="00612F32" w:rsidRDefault="00F75076" w:rsidP="006D4C9E">
            <w:pPr>
              <w:jc w:val="both"/>
              <w:rPr>
                <w:rFonts w:eastAsiaTheme="minorEastAsia"/>
                <w:b w:val="0"/>
                <w:bCs w:val="0"/>
                <w:sz w:val="24"/>
                <w:szCs w:val="24"/>
              </w:rPr>
            </w:pPr>
            <m:oMathPara>
              <m:oMath>
                <m:r>
                  <m:rPr>
                    <m:sty m:val="bi"/>
                  </m:rPr>
                  <w:rPr>
                    <w:rFonts w:ascii="Cambria Math" w:eastAsiaTheme="minorEastAsia" w:hAnsi="Cambria Math"/>
                    <w:sz w:val="24"/>
                    <w:szCs w:val="24"/>
                  </w:rPr>
                  <m:t>C</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 xml:space="preserve">= </m:t>
                </m:r>
                <m:f>
                  <m:fPr>
                    <m:ctrlPr>
                      <w:rPr>
                        <w:rFonts w:ascii="Cambria Math" w:eastAsiaTheme="minorEastAsia" w:hAnsi="Cambria Math"/>
                        <w:b w:val="0"/>
                        <w:bCs w:val="0"/>
                        <w:i/>
                        <w:sz w:val="24"/>
                        <w:szCs w:val="24"/>
                      </w:rPr>
                    </m:ctrlPr>
                  </m:fPr>
                  <m:num>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 xml:space="preserve">+ </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(a,b)</m:t>
                    </m:r>
                  </m:num>
                  <m:den>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 xml:space="preserve">+ </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W</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(a,b)</m:t>
                    </m:r>
                  </m:den>
                </m:f>
              </m:oMath>
            </m:oMathPara>
          </w:p>
        </w:tc>
        <w:tc>
          <w:tcPr>
            <w:tcW w:w="675" w:type="dxa"/>
          </w:tcPr>
          <w:p w14:paraId="4540CE8A" w14:textId="5B43D820" w:rsidR="00B226EF" w:rsidRPr="00612F32" w:rsidRDefault="00B226EF"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42</w:t>
            </w:r>
            <w:r w:rsidRPr="00612F32">
              <w:rPr>
                <w:rFonts w:ascii="Times New Roman" w:hAnsi="Times New Roman" w:cs="Times New Roman"/>
                <w:b w:val="0"/>
                <w:bCs w:val="0"/>
                <w:sz w:val="24"/>
                <w:szCs w:val="24"/>
              </w:rPr>
              <w:t>)</w:t>
            </w:r>
          </w:p>
        </w:tc>
      </w:tr>
    </w:tbl>
    <w:p w14:paraId="5C58F47F" w14:textId="77777777" w:rsidR="00B226EF" w:rsidRPr="00612F32" w:rsidRDefault="00B226EF" w:rsidP="00B226EF">
      <w:pPr>
        <w:spacing w:line="240" w:lineRule="auto"/>
        <w:jc w:val="both"/>
        <w:rPr>
          <w:rFonts w:ascii="Times New Roman" w:eastAsiaTheme="minorEastAsia" w:hAnsi="Times New Roman" w:cs="Times New Roman"/>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58436F8E"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492" w:type="dxa"/>
          </w:tcPr>
          <w:p w14:paraId="5BA88D3E" w14:textId="5FC3BEA8" w:rsidR="00B226EF" w:rsidRPr="00612F32" w:rsidRDefault="00F75076" w:rsidP="006D4C9E">
            <w:pPr>
              <w:jc w:val="both"/>
              <w:rPr>
                <w:rFonts w:eastAsiaTheme="minorEastAsia"/>
                <w:b w:val="0"/>
                <w:bCs w:val="0"/>
                <w:sz w:val="24"/>
                <w:szCs w:val="24"/>
              </w:rPr>
            </w:pPr>
            <m:oMathPara>
              <m:oMath>
                <m:r>
                  <m:rPr>
                    <m:sty m:val="bi"/>
                  </m:rPr>
                  <w:rPr>
                    <w:rFonts w:ascii="Cambria Math" w:eastAsiaTheme="minorEastAsia" w:hAnsi="Cambria Math"/>
                    <w:sz w:val="24"/>
                    <w:szCs w:val="24"/>
                  </w:rPr>
                  <m:t>D</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 xml:space="preserve">= </m:t>
                </m:r>
                <m:f>
                  <m:fPr>
                    <m:ctrlPr>
                      <w:rPr>
                        <w:rFonts w:ascii="Cambria Math" w:eastAsiaTheme="minorEastAsia" w:hAnsi="Cambria Math"/>
                        <w:b w:val="0"/>
                        <w:bCs w:val="0"/>
                        <w:i/>
                        <w:sz w:val="24"/>
                        <w:szCs w:val="24"/>
                      </w:rPr>
                    </m:ctrlPr>
                  </m:fPr>
                  <m:num>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max</m:t>
                            </m:r>
                          </m:num>
                          <m:den>
                            <m:r>
                              <m:rPr>
                                <m:sty m:val="bi"/>
                              </m:rPr>
                              <w:rPr>
                                <w:rFonts w:ascii="Cambria Math" w:eastAsiaTheme="minorEastAsia" w:hAnsi="Cambria Math"/>
                                <w:sz w:val="24"/>
                                <w:szCs w:val="24"/>
                              </w:rPr>
                              <m:t>j∈</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I</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(a,b)</m:t>
                            </m:r>
                          </m:den>
                        </m:f>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 xml:space="preserve">- </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e>
                    </m:box>
                  </m:num>
                  <m:den>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max</m:t>
                            </m:r>
                          </m:num>
                          <m:den>
                            <m:r>
                              <m:rPr>
                                <m:sty m:val="bi"/>
                              </m:rPr>
                              <w:rPr>
                                <w:rFonts w:ascii="Cambria Math" w:eastAsiaTheme="minorEastAsia" w:hAnsi="Cambria Math"/>
                                <w:sz w:val="24"/>
                                <w:szCs w:val="24"/>
                              </w:rPr>
                              <m:t>j∈I</m:t>
                            </m:r>
                          </m:den>
                        </m:f>
                      </m:e>
                    </m:box>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Q</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den>
                </m:f>
              </m:oMath>
            </m:oMathPara>
          </w:p>
        </w:tc>
        <w:tc>
          <w:tcPr>
            <w:tcW w:w="796" w:type="dxa"/>
          </w:tcPr>
          <w:p w14:paraId="6C3F6CF2" w14:textId="182BF12D" w:rsidR="00B226EF" w:rsidRPr="00612F32" w:rsidRDefault="00B226EF" w:rsidP="006D4C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43</w:t>
            </w:r>
            <w:r w:rsidRPr="00612F32">
              <w:rPr>
                <w:rFonts w:ascii="Times New Roman" w:hAnsi="Times New Roman" w:cs="Times New Roman"/>
                <w:b w:val="0"/>
                <w:bCs w:val="0"/>
                <w:sz w:val="24"/>
                <w:szCs w:val="24"/>
              </w:rPr>
              <w:t>)</w:t>
            </w:r>
          </w:p>
        </w:tc>
      </w:tr>
    </w:tbl>
    <w:p w14:paraId="4D3C8E55" w14:textId="0864B46B" w:rsidR="00B226EF" w:rsidRPr="00612F32" w:rsidRDefault="00050B05" w:rsidP="00661314">
      <w:pPr>
        <w:spacing w:before="16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 xml:space="preserve">j </m:t>
            </m:r>
          </m:sub>
        </m:sSub>
      </m:oMath>
      <w:proofErr w:type="gramStart"/>
      <w:r w:rsidR="00B226EF" w:rsidRPr="00612F32">
        <w:rPr>
          <w:rFonts w:ascii="Times New Roman" w:eastAsiaTheme="minorEastAsia" w:hAnsi="Times New Roman" w:cs="Times New Roman"/>
          <w:sz w:val="24"/>
          <w:szCs w:val="24"/>
        </w:rPr>
        <w:t>karar</w:t>
      </w:r>
      <w:proofErr w:type="gramEnd"/>
      <w:r w:rsidR="00B226EF" w:rsidRPr="00612F32">
        <w:rPr>
          <w:rFonts w:ascii="Times New Roman" w:eastAsiaTheme="minorEastAsia" w:hAnsi="Times New Roman" w:cs="Times New Roman"/>
          <w:sz w:val="24"/>
          <w:szCs w:val="24"/>
        </w:rPr>
        <w:t xml:space="preserve"> verici tarafından </w:t>
      </w:r>
      <w:r w:rsidR="00B226EF" w:rsidRPr="00612F32">
        <w:rPr>
          <w:rFonts w:ascii="Times New Roman" w:eastAsiaTheme="minorEastAsia" w:hAnsi="Times New Roman" w:cs="Times New Roman"/>
          <w:i/>
          <w:sz w:val="24"/>
          <w:szCs w:val="24"/>
        </w:rPr>
        <w:t>j</w:t>
      </w:r>
      <w:r w:rsidR="00B226EF" w:rsidRPr="00612F32">
        <w:rPr>
          <w:rFonts w:ascii="Times New Roman" w:eastAsiaTheme="minorEastAsia" w:hAnsi="Times New Roman" w:cs="Times New Roman"/>
          <w:sz w:val="24"/>
          <w:szCs w:val="24"/>
        </w:rPr>
        <w:t xml:space="preserve">’inci kriter için verilen önemin derecesini göstermek üzere kullanılan parametredir. </w:t>
      </w:r>
    </w:p>
    <w:p w14:paraId="39F5A69E" w14:textId="664A99ED" w:rsidR="006D4C9E" w:rsidRPr="00612F32" w:rsidRDefault="007E329F" w:rsidP="00B226EF">
      <w:pPr>
        <w:spacing w:line="240" w:lineRule="auto"/>
        <w:jc w:val="both"/>
        <w:rPr>
          <w:rFonts w:ascii="Times New Roman" w:eastAsiaTheme="minorEastAsia" w:hAnsi="Times New Roman" w:cs="Times New Roman"/>
          <w:sz w:val="24"/>
          <w:szCs w:val="24"/>
        </w:rPr>
      </w:pPr>
      <w:r w:rsidRPr="00612F32">
        <w:rPr>
          <w:rFonts w:ascii="Times New Roman" w:eastAsiaTheme="minorEastAsia" w:hAnsi="Times New Roman" w:cs="Times New Roman"/>
          <w:sz w:val="24"/>
          <w:szCs w:val="24"/>
        </w:rPr>
        <w:t xml:space="preserve">ELECTRE </w:t>
      </w:r>
      <w:r w:rsidR="006D4C9E" w:rsidRPr="00612F32">
        <w:rPr>
          <w:rFonts w:ascii="Times New Roman" w:eastAsiaTheme="minorEastAsia" w:hAnsi="Times New Roman" w:cs="Times New Roman"/>
          <w:sz w:val="24"/>
          <w:szCs w:val="24"/>
        </w:rPr>
        <w:t xml:space="preserve">II yöntemi; uyumluluk ve uyumsuzluk eşik değerleri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 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oMath>
      <w:r w:rsidR="006D4C9E" w:rsidRPr="00612F32">
        <w:rPr>
          <w:rFonts w:ascii="Times New Roman" w:eastAsiaTheme="minorEastAsia" w:hAnsi="Times New Roman" w:cs="Times New Roman"/>
          <w:sz w:val="24"/>
          <w:szCs w:val="24"/>
        </w:rPr>
        <w:t xml:space="preserve"> olacak şekilde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oMath>
      <w:r w:rsidR="006D4C9E" w:rsidRPr="00612F32">
        <w:rPr>
          <w:rFonts w:ascii="Times New Roman" w:eastAsiaTheme="minorEastAsia" w:hAnsi="Times New Roman" w:cs="Times New Roman"/>
          <w:sz w:val="24"/>
          <w:szCs w:val="24"/>
        </w:rPr>
        <w:t xml:space="preserve"> 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oMath>
      <w:r w:rsidR="006D4C9E" w:rsidRPr="00612F32">
        <w:rPr>
          <w:rFonts w:ascii="Times New Roman" w:eastAsiaTheme="minorEastAsia" w:hAnsi="Times New Roman" w:cs="Times New Roman"/>
          <w:sz w:val="24"/>
          <w:szCs w:val="24"/>
        </w:rPr>
        <w:t xml:space="preserve"> güçlü sıralama ilişkisinin,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oMath>
      <w:r w:rsidR="006D4C9E" w:rsidRPr="00612F32">
        <w:rPr>
          <w:rFonts w:ascii="Times New Roman" w:eastAsiaTheme="minorEastAsia" w:hAnsi="Times New Roman" w:cs="Times New Roman"/>
          <w:sz w:val="24"/>
          <w:szCs w:val="24"/>
        </w:rPr>
        <w:t xml:space="preserve"> 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oMath>
      <w:r w:rsidR="006D4C9E" w:rsidRPr="00612F32">
        <w:rPr>
          <w:rFonts w:ascii="Times New Roman" w:eastAsiaTheme="minorEastAsia" w:hAnsi="Times New Roman" w:cs="Times New Roman"/>
          <w:sz w:val="24"/>
          <w:szCs w:val="24"/>
        </w:rPr>
        <w:t xml:space="preserve"> zayıf sıralama ilişkisini gösterecek şekilde sıralandıktan sonra artan ve azalan sıraların kesişiminden elde edilen alternatiflerinin son sıralarının belirlenmesiyle üç aşamada tamamlanmaktadır (</w:t>
      </w:r>
      <w:r w:rsidR="0044548E" w:rsidRPr="00612F32">
        <w:rPr>
          <w:rFonts w:ascii="Times New Roman" w:eastAsiaTheme="minorEastAsia" w:hAnsi="Times New Roman" w:cs="Times New Roman"/>
          <w:sz w:val="24"/>
          <w:szCs w:val="24"/>
        </w:rPr>
        <w:t>Yıldırım</w:t>
      </w:r>
      <w:r w:rsidRPr="00612F32">
        <w:rPr>
          <w:rFonts w:ascii="Times New Roman" w:eastAsiaTheme="minorEastAsia" w:hAnsi="Times New Roman" w:cs="Times New Roman"/>
          <w:sz w:val="24"/>
          <w:szCs w:val="24"/>
        </w:rPr>
        <w:t xml:space="preserve"> ve Önder</w:t>
      </w:r>
      <w:r w:rsidR="0044548E" w:rsidRPr="00612F32">
        <w:rPr>
          <w:rFonts w:ascii="Times New Roman" w:eastAsiaTheme="minorEastAsia" w:hAnsi="Times New Roman" w:cs="Times New Roman"/>
          <w:sz w:val="24"/>
          <w:szCs w:val="24"/>
        </w:rPr>
        <w:t>,</w:t>
      </w:r>
      <w:r w:rsidR="006D4C9E" w:rsidRPr="00612F32">
        <w:rPr>
          <w:rFonts w:ascii="Times New Roman" w:eastAsiaTheme="minorEastAsia" w:hAnsi="Times New Roman" w:cs="Times New Roman"/>
          <w:sz w:val="24"/>
          <w:szCs w:val="24"/>
        </w:rPr>
        <w:t xml:space="preserve"> 201</w:t>
      </w:r>
      <w:r w:rsidRPr="00612F32">
        <w:rPr>
          <w:rFonts w:ascii="Times New Roman" w:eastAsiaTheme="minorEastAsia" w:hAnsi="Times New Roman" w:cs="Times New Roman"/>
          <w:sz w:val="24"/>
          <w:szCs w:val="24"/>
        </w:rPr>
        <w:t>4</w:t>
      </w:r>
      <w:r w:rsidR="006D4C9E" w:rsidRPr="00612F32">
        <w:rPr>
          <w:rFonts w:ascii="Times New Roman" w:eastAsiaTheme="minorEastAsia" w:hAnsi="Times New Roman" w:cs="Times New Roman"/>
          <w:sz w:val="24"/>
          <w:szCs w:val="24"/>
        </w:rPr>
        <w:t>)</w:t>
      </w:r>
    </w:p>
    <w:p w14:paraId="11FD430A" w14:textId="568A31E2" w:rsidR="003A4974" w:rsidRPr="00612F32" w:rsidRDefault="003A4974" w:rsidP="003A4974">
      <w:pPr>
        <w:pStyle w:val="Balk4"/>
        <w:jc w:val="both"/>
      </w:pPr>
      <w:bookmarkStart w:id="50" w:name="_Toc33613996"/>
      <w:r w:rsidRPr="00612F32">
        <w:t>2.2.4.</w:t>
      </w:r>
      <w:r w:rsidR="007E329F" w:rsidRPr="00612F32">
        <w:t>5</w:t>
      </w:r>
      <w:r w:rsidRPr="00612F32">
        <w:t xml:space="preserve">. </w:t>
      </w:r>
      <w:r w:rsidR="007E329F" w:rsidRPr="00612F32">
        <w:t xml:space="preserve">ELECTRE </w:t>
      </w:r>
      <w:r w:rsidRPr="00612F32">
        <w:t>III</w:t>
      </w:r>
      <w:bookmarkEnd w:id="50"/>
    </w:p>
    <w:p w14:paraId="502297F3" w14:textId="027C6DE0" w:rsidR="009A6AD9" w:rsidRPr="00612F32" w:rsidRDefault="007E329F" w:rsidP="004E4984">
      <w:pPr>
        <w:spacing w:line="240" w:lineRule="auto"/>
        <w:jc w:val="both"/>
        <w:rPr>
          <w:rFonts w:ascii="Times New Roman" w:eastAsiaTheme="minorEastAsia" w:hAnsi="Times New Roman" w:cs="Times New Roman"/>
          <w:sz w:val="24"/>
          <w:szCs w:val="24"/>
        </w:rPr>
      </w:pPr>
      <w:r w:rsidRPr="00612F32">
        <w:rPr>
          <w:rFonts w:ascii="Times New Roman" w:eastAsiaTheme="minorEastAsia" w:hAnsi="Times New Roman" w:cs="Times New Roman"/>
          <w:sz w:val="24"/>
          <w:szCs w:val="24"/>
        </w:rPr>
        <w:t xml:space="preserve">ELECTRE </w:t>
      </w:r>
      <w:r w:rsidR="008C519B" w:rsidRPr="00612F32">
        <w:rPr>
          <w:rFonts w:ascii="Times New Roman" w:eastAsiaTheme="minorEastAsia" w:hAnsi="Times New Roman" w:cs="Times New Roman"/>
          <w:sz w:val="24"/>
          <w:szCs w:val="24"/>
        </w:rPr>
        <w:t xml:space="preserve">III </w:t>
      </w:r>
      <w:r w:rsidRPr="00612F32">
        <w:rPr>
          <w:rFonts w:ascii="Times New Roman" w:eastAsiaTheme="minorEastAsia" w:hAnsi="Times New Roman" w:cs="Times New Roman"/>
          <w:sz w:val="24"/>
          <w:szCs w:val="24"/>
        </w:rPr>
        <w:t xml:space="preserve">yöntemi, </w:t>
      </w:r>
      <w:r w:rsidR="008C519B" w:rsidRPr="00612F32">
        <w:rPr>
          <w:rFonts w:ascii="Times New Roman" w:eastAsiaTheme="minorEastAsia" w:hAnsi="Times New Roman" w:cs="Times New Roman"/>
          <w:sz w:val="24"/>
          <w:szCs w:val="24"/>
        </w:rPr>
        <w:t xml:space="preserve">temel olarak </w:t>
      </w:r>
      <w:r w:rsidRPr="00612F32">
        <w:rPr>
          <w:rFonts w:ascii="Times New Roman" w:eastAsiaTheme="minorEastAsia" w:hAnsi="Times New Roman" w:cs="Times New Roman"/>
          <w:sz w:val="24"/>
          <w:szCs w:val="24"/>
        </w:rPr>
        <w:t xml:space="preserve">ELECTRE </w:t>
      </w:r>
      <w:r w:rsidR="008C519B" w:rsidRPr="00612F32">
        <w:rPr>
          <w:rFonts w:ascii="Times New Roman" w:eastAsiaTheme="minorEastAsia" w:hAnsi="Times New Roman" w:cs="Times New Roman"/>
          <w:sz w:val="24"/>
          <w:szCs w:val="24"/>
        </w:rPr>
        <w:t xml:space="preserve">II’yi iyileştirme amaçlı ortaya çıkmıştır. </w:t>
      </w:r>
      <w:r w:rsidR="009A6AD9" w:rsidRPr="00612F32">
        <w:rPr>
          <w:rFonts w:ascii="Times New Roman" w:eastAsiaTheme="minorEastAsia" w:hAnsi="Times New Roman" w:cs="Times New Roman"/>
          <w:sz w:val="24"/>
          <w:szCs w:val="24"/>
        </w:rPr>
        <w:t>Yöntem; v</w:t>
      </w:r>
      <w:r w:rsidR="008C519B" w:rsidRPr="00612F32">
        <w:rPr>
          <w:rFonts w:ascii="Times New Roman" w:eastAsiaTheme="minorEastAsia" w:hAnsi="Times New Roman" w:cs="Times New Roman"/>
          <w:sz w:val="24"/>
          <w:szCs w:val="24"/>
        </w:rPr>
        <w:t xml:space="preserve">erilerin yanlış, kesin olmayan, belirsiz ve hatalı bir şekilde </w:t>
      </w:r>
      <w:r w:rsidR="005C5B1A" w:rsidRPr="00612F32">
        <w:rPr>
          <w:rFonts w:ascii="Times New Roman" w:eastAsiaTheme="minorEastAsia" w:hAnsi="Times New Roman" w:cs="Times New Roman"/>
          <w:sz w:val="24"/>
          <w:szCs w:val="24"/>
        </w:rPr>
        <w:t xml:space="preserve">tanımlanmasıyla </w:t>
      </w:r>
      <w:r w:rsidR="008C519B" w:rsidRPr="00612F32">
        <w:rPr>
          <w:rFonts w:ascii="Times New Roman" w:eastAsiaTheme="minorEastAsia" w:hAnsi="Times New Roman" w:cs="Times New Roman"/>
          <w:sz w:val="24"/>
          <w:szCs w:val="24"/>
        </w:rPr>
        <w:t xml:space="preserve">ortaya çıkan sorunları </w:t>
      </w:r>
      <w:r w:rsidR="005C5B1A" w:rsidRPr="00612F32">
        <w:rPr>
          <w:rFonts w:ascii="Times New Roman" w:eastAsiaTheme="minorEastAsia" w:hAnsi="Times New Roman" w:cs="Times New Roman"/>
          <w:sz w:val="24"/>
          <w:szCs w:val="24"/>
        </w:rPr>
        <w:t>çözmek için geliştir</w:t>
      </w:r>
      <w:r w:rsidR="009A6AD9" w:rsidRPr="00612F32">
        <w:rPr>
          <w:rFonts w:ascii="Times New Roman" w:eastAsiaTheme="minorEastAsia" w:hAnsi="Times New Roman" w:cs="Times New Roman"/>
          <w:sz w:val="24"/>
          <w:szCs w:val="24"/>
        </w:rPr>
        <w:t>il</w:t>
      </w:r>
      <w:r w:rsidR="005C5B1A" w:rsidRPr="00612F32">
        <w:rPr>
          <w:rFonts w:ascii="Times New Roman" w:eastAsiaTheme="minorEastAsia" w:hAnsi="Times New Roman" w:cs="Times New Roman"/>
          <w:sz w:val="24"/>
          <w:szCs w:val="24"/>
        </w:rPr>
        <w:t xml:space="preserve">miştir. </w:t>
      </w:r>
    </w:p>
    <w:p w14:paraId="7978AE28" w14:textId="46BBD853" w:rsidR="008F78F4" w:rsidRPr="00612F32" w:rsidRDefault="004E4984" w:rsidP="004E4984">
      <w:pPr>
        <w:spacing w:line="240" w:lineRule="auto"/>
        <w:jc w:val="both"/>
        <w:rPr>
          <w:rFonts w:ascii="Times New Roman" w:hAnsi="Times New Roman" w:cs="Times New Roman"/>
          <w:sz w:val="24"/>
          <w:szCs w:val="24"/>
        </w:rPr>
      </w:pPr>
      <w:r w:rsidRPr="00612F32">
        <w:rPr>
          <w:rFonts w:ascii="Times New Roman" w:eastAsiaTheme="minorEastAsia" w:hAnsi="Times New Roman" w:cs="Times New Roman"/>
          <w:sz w:val="24"/>
          <w:szCs w:val="24"/>
        </w:rPr>
        <w:t>Bir ilişkinin kurulabilmesi için güveni</w:t>
      </w:r>
      <w:r w:rsidR="009A6AD9" w:rsidRPr="00612F32">
        <w:rPr>
          <w:rFonts w:ascii="Times New Roman" w:eastAsiaTheme="minorEastAsia" w:hAnsi="Times New Roman" w:cs="Times New Roman"/>
          <w:sz w:val="24"/>
          <w:szCs w:val="24"/>
        </w:rPr>
        <w:t>li</w:t>
      </w:r>
      <w:r w:rsidRPr="00612F32">
        <w:rPr>
          <w:rFonts w:ascii="Times New Roman" w:eastAsiaTheme="minorEastAsia" w:hAnsi="Times New Roman" w:cs="Times New Roman"/>
          <w:sz w:val="24"/>
          <w:szCs w:val="24"/>
        </w:rPr>
        <w:t>rlik indeksinin tanımlanması gerekmektedir. İddianın güvenirliğini karakterize eden “a, b’den daha önemlidir”</w:t>
      </w:r>
      <w:r w:rsidR="009A6AD9" w:rsidRPr="00612F32">
        <w:rPr>
          <w:rFonts w:ascii="Times New Roman" w:eastAsiaTheme="minorEastAsia" w:hAnsi="Times New Roman" w:cs="Times New Roman"/>
          <w:sz w:val="24"/>
          <w:szCs w:val="24"/>
        </w:rPr>
        <w:t xml:space="preserve"> ifadesi</w:t>
      </w:r>
      <w:r w:rsidRPr="00612F3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aSb</m:t>
        </m:r>
      </m:oMath>
      <w:r w:rsidRPr="00612F32">
        <w:rPr>
          <w:rFonts w:ascii="Times New Roman" w:eastAsiaTheme="minorEastAsia" w:hAnsi="Times New Roman" w:cs="Times New Roman"/>
          <w:sz w:val="24"/>
          <w:szCs w:val="24"/>
        </w:rPr>
        <w:t xml:space="preserve"> ibaresi</w:t>
      </w:r>
      <w:r w:rsidR="009A6AD9" w:rsidRPr="00612F32">
        <w:rPr>
          <w:rFonts w:ascii="Times New Roman" w:eastAsiaTheme="minorEastAsia" w:hAnsi="Times New Roman" w:cs="Times New Roman"/>
          <w:sz w:val="24"/>
          <w:szCs w:val="24"/>
        </w:rPr>
        <w:t xml:space="preserve"> ve</w:t>
      </w:r>
      <w:r w:rsidRPr="00612F3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p(aSb</m:t>
        </m:r>
      </m:oMath>
      <w:r w:rsidRPr="00612F32">
        <w:rPr>
          <w:rFonts w:ascii="Times New Roman" w:eastAsiaTheme="minorEastAsia" w:hAnsi="Times New Roman" w:cs="Times New Roman"/>
          <w:sz w:val="24"/>
          <w:szCs w:val="24"/>
        </w:rPr>
        <w:t xml:space="preserve">) dizini ile gösterilmektedir. Her bir </w:t>
      </w:r>
      <w:r w:rsidR="006A54BE" w:rsidRPr="00612F32">
        <w:rPr>
          <w:rFonts w:ascii="Times New Roman" w:eastAsiaTheme="minorEastAsia" w:hAnsi="Times New Roman" w:cs="Times New Roman"/>
          <w:sz w:val="24"/>
          <w:szCs w:val="24"/>
        </w:rPr>
        <w:t xml:space="preserve">uyumluluk </w:t>
      </w:r>
      <w:r w:rsidRPr="00612F32">
        <w:rPr>
          <w:rFonts w:ascii="Times New Roman" w:eastAsiaTheme="minorEastAsia" w:hAnsi="Times New Roman" w:cs="Times New Roman"/>
          <w:sz w:val="24"/>
          <w:szCs w:val="24"/>
        </w:rPr>
        <w:t xml:space="preserve">indeks değeri </w:t>
      </w:r>
      <m:oMath>
        <m:r>
          <w:rPr>
            <w:rFonts w:ascii="Cambria Math" w:eastAsiaTheme="minorEastAsia" w:hAnsi="Cambria Math" w:cs="Times New Roman"/>
            <w:sz w:val="24"/>
            <w:szCs w:val="24"/>
          </w:rPr>
          <m:t>c(aSb)</m:t>
        </m:r>
      </m:oMath>
      <w:r w:rsidRPr="00612F32">
        <w:rPr>
          <w:rFonts w:ascii="Times New Roman" w:eastAsiaTheme="minorEastAsia" w:hAnsi="Times New Roman" w:cs="Times New Roman"/>
          <w:sz w:val="24"/>
          <w:szCs w:val="24"/>
        </w:rPr>
        <w:t xml:space="preserve"> ve her bir </w:t>
      </w:r>
      <w:r w:rsidR="006A54BE" w:rsidRPr="00612F32">
        <w:rPr>
          <w:rFonts w:ascii="Times New Roman" w:eastAsiaTheme="minorEastAsia" w:hAnsi="Times New Roman" w:cs="Times New Roman"/>
          <w:sz w:val="24"/>
          <w:szCs w:val="24"/>
        </w:rPr>
        <w:t xml:space="preserve">uyumsuzluk </w:t>
      </w:r>
      <w:r w:rsidRPr="00612F32">
        <w:rPr>
          <w:rFonts w:ascii="Times New Roman" w:eastAsiaTheme="minorEastAsia" w:hAnsi="Times New Roman" w:cs="Times New Roman"/>
          <w:sz w:val="24"/>
          <w:szCs w:val="24"/>
        </w:rPr>
        <w:t>indeks</w:t>
      </w:r>
      <w:r w:rsidR="008F78F4" w:rsidRPr="00612F3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g</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oMath>
      <w:r w:rsidR="008F78F4" w:rsidRPr="00612F32">
        <w:rPr>
          <w:rFonts w:ascii="Times New Roman" w:eastAsiaTheme="minorEastAsia" w:hAnsi="Times New Roman" w:cs="Times New Roman"/>
          <w:sz w:val="24"/>
          <w:szCs w:val="24"/>
        </w:rPr>
        <w:t>kriteri</w:t>
      </w:r>
      <w:r w:rsidRPr="00612F32">
        <w:rPr>
          <w:rFonts w:ascii="Times New Roman" w:eastAsiaTheme="minorEastAsia" w:hAnsi="Times New Roman" w:cs="Times New Roman"/>
          <w:sz w:val="24"/>
          <w:szCs w:val="24"/>
        </w:rPr>
        <w:t xml:space="preserve"> değeri </w:t>
      </w:r>
      <m:oMath>
        <m:r>
          <w:rPr>
            <w:rFonts w:ascii="Cambria Math" w:eastAsiaTheme="minorEastAsia" w:hAnsi="Cambria Math" w:cs="Times New Roman"/>
            <w:sz w:val="24"/>
            <w:szCs w:val="24"/>
          </w:rPr>
          <m:t>d(aSb)</m:t>
        </m:r>
      </m:oMath>
      <w:r w:rsidRPr="00612F32">
        <w:rPr>
          <w:rFonts w:ascii="Times New Roman" w:eastAsiaTheme="minorEastAsia" w:hAnsi="Times New Roman" w:cs="Times New Roman"/>
          <w:sz w:val="24"/>
          <w:szCs w:val="24"/>
        </w:rPr>
        <w:t xml:space="preserve"> </w:t>
      </w:r>
      <w:r w:rsidR="004334C0" w:rsidRPr="00612F32">
        <w:rPr>
          <w:rFonts w:ascii="Times New Roman" w:eastAsiaTheme="minorEastAsia" w:hAnsi="Times New Roman" w:cs="Times New Roman"/>
          <w:sz w:val="24"/>
          <w:szCs w:val="24"/>
        </w:rPr>
        <w:t xml:space="preserve">olarak </w:t>
      </w:r>
      <w:r w:rsidRPr="00612F32">
        <w:rPr>
          <w:rFonts w:ascii="Times New Roman" w:eastAsiaTheme="minorEastAsia" w:hAnsi="Times New Roman" w:cs="Times New Roman"/>
          <w:sz w:val="24"/>
          <w:szCs w:val="24"/>
        </w:rPr>
        <w:t>tanımlanmaktadır. Uy</w:t>
      </w:r>
      <w:r w:rsidR="006A54BE" w:rsidRPr="00612F32">
        <w:rPr>
          <w:rFonts w:ascii="Times New Roman" w:eastAsiaTheme="minorEastAsia" w:hAnsi="Times New Roman" w:cs="Times New Roman"/>
          <w:sz w:val="24"/>
          <w:szCs w:val="24"/>
        </w:rPr>
        <w:t>um</w:t>
      </w:r>
      <w:r w:rsidRPr="00612F32">
        <w:rPr>
          <w:rFonts w:ascii="Times New Roman" w:eastAsiaTheme="minorEastAsia" w:hAnsi="Times New Roman" w:cs="Times New Roman"/>
          <w:sz w:val="24"/>
          <w:szCs w:val="24"/>
        </w:rPr>
        <w:t xml:space="preserve">suzluk değeri olan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g</m:t>
            </m:r>
          </m:e>
          <m:sub>
            <m:r>
              <w:rPr>
                <w:rFonts w:ascii="Cambria Math" w:eastAsiaTheme="minorEastAsia" w:hAnsi="Cambria Math" w:cs="Times New Roman"/>
                <w:sz w:val="24"/>
                <w:szCs w:val="24"/>
              </w:rPr>
              <m:t>j</m:t>
            </m:r>
          </m:sub>
        </m:sSub>
      </m:oMath>
      <w:r w:rsidRPr="00612F32">
        <w:rPr>
          <w:rFonts w:ascii="Times New Roman" w:eastAsiaTheme="minorEastAsia" w:hAnsi="Times New Roman" w:cs="Times New Roman"/>
          <w:sz w:val="24"/>
          <w:szCs w:val="24"/>
        </w:rPr>
        <w:t>’nin amacı</w:t>
      </w:r>
      <w:r w:rsidR="004334C0" w:rsidRPr="00612F32">
        <w:rPr>
          <w:rFonts w:ascii="Times New Roman" w:eastAsiaTheme="minorEastAsia" w:hAnsi="Times New Roman" w:cs="Times New Roman"/>
          <w:sz w:val="24"/>
          <w:szCs w:val="24"/>
        </w:rPr>
        <w:t>,</w:t>
      </w:r>
      <w:r w:rsidRPr="00612F3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aSb</m:t>
        </m:r>
      </m:oMath>
      <w:r w:rsidRPr="00612F32">
        <w:rPr>
          <w:rFonts w:ascii="Times New Roman" w:eastAsiaTheme="minorEastAsia" w:hAnsi="Times New Roman" w:cs="Times New Roman"/>
          <w:sz w:val="24"/>
          <w:szCs w:val="24"/>
        </w:rPr>
        <w:t xml:space="preserve"> değerinin az ya</w:t>
      </w:r>
      <w:r w:rsidR="008F78F4" w:rsidRPr="00612F32">
        <w:rPr>
          <w:rFonts w:ascii="Times New Roman" w:eastAsiaTheme="minorEastAsia" w:hAnsi="Times New Roman" w:cs="Times New Roman"/>
          <w:sz w:val="24"/>
          <w:szCs w:val="24"/>
        </w:rPr>
        <w:t xml:space="preserve"> </w:t>
      </w:r>
      <w:r w:rsidRPr="00612F32">
        <w:rPr>
          <w:rFonts w:ascii="Times New Roman" w:eastAsiaTheme="minorEastAsia" w:hAnsi="Times New Roman" w:cs="Times New Roman"/>
          <w:sz w:val="24"/>
          <w:szCs w:val="24"/>
        </w:rPr>
        <w:t>da çok uyumsuz olduğu gerçeğini göz önünde bulundurma</w:t>
      </w:r>
      <w:r w:rsidR="004334C0" w:rsidRPr="00612F32">
        <w:rPr>
          <w:rFonts w:ascii="Times New Roman" w:eastAsiaTheme="minorEastAsia" w:hAnsi="Times New Roman" w:cs="Times New Roman"/>
          <w:sz w:val="24"/>
          <w:szCs w:val="24"/>
        </w:rPr>
        <w:t xml:space="preserve">ktır. </w:t>
      </w:r>
      <w:r w:rsidR="008F78F4" w:rsidRPr="00612F32">
        <w:rPr>
          <w:rFonts w:ascii="Times New Roman" w:eastAsiaTheme="minorEastAsia" w:hAnsi="Times New Roman" w:cs="Times New Roman"/>
          <w:sz w:val="24"/>
          <w:szCs w:val="24"/>
        </w:rPr>
        <w:t xml:space="preserve">Kriter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g</m:t>
            </m:r>
          </m:e>
          <m:sub>
            <m:r>
              <w:rPr>
                <w:rFonts w:ascii="Cambria Math" w:eastAsiaTheme="minorEastAsia" w:hAnsi="Cambria Math" w:cs="Times New Roman"/>
                <w:sz w:val="24"/>
                <w:szCs w:val="24"/>
              </w:rPr>
              <m:t>j</m:t>
            </m:r>
          </m:sub>
        </m:sSub>
      </m:oMath>
      <w:r w:rsidR="008F78F4" w:rsidRPr="00612F32">
        <w:rPr>
          <w:rFonts w:ascii="Times New Roman" w:eastAsiaTheme="minorEastAsia" w:hAnsi="Times New Roman" w:cs="Times New Roman"/>
          <w:sz w:val="24"/>
          <w:szCs w:val="24"/>
        </w:rPr>
        <w:t xml:space="preserve"> dış çizgisi ile olan ilişkisini veto ettiğinde</w:t>
      </w:r>
      <w:r w:rsidR="004334C0" w:rsidRPr="00612F32">
        <w:rPr>
          <w:rFonts w:ascii="Times New Roman" w:eastAsiaTheme="minorEastAsia" w:hAnsi="Times New Roman" w:cs="Times New Roman"/>
          <w:sz w:val="24"/>
          <w:szCs w:val="24"/>
        </w:rPr>
        <w:t>,</w:t>
      </w:r>
      <w:r w:rsidR="008F78F4" w:rsidRPr="00612F32">
        <w:rPr>
          <w:rFonts w:ascii="Times New Roman" w:eastAsiaTheme="minorEastAsia" w:hAnsi="Times New Roman" w:cs="Times New Roman"/>
          <w:sz w:val="24"/>
          <w:szCs w:val="24"/>
        </w:rPr>
        <w:t xml:space="preserve"> uyumsuzluk </w:t>
      </w:r>
      <w:r w:rsidR="00010FCF" w:rsidRPr="00612F32">
        <w:rPr>
          <w:rFonts w:ascii="Times New Roman" w:eastAsiaTheme="minorEastAsia" w:hAnsi="Times New Roman" w:cs="Times New Roman"/>
          <w:sz w:val="24"/>
          <w:szCs w:val="24"/>
        </w:rPr>
        <w:t>i</w:t>
      </w:r>
      <w:r w:rsidR="008F78F4" w:rsidRPr="00612F32">
        <w:rPr>
          <w:rFonts w:ascii="Times New Roman" w:eastAsiaTheme="minorEastAsia" w:hAnsi="Times New Roman" w:cs="Times New Roman"/>
          <w:sz w:val="24"/>
          <w:szCs w:val="24"/>
        </w:rPr>
        <w:t xml:space="preserve">ndeksi maksimum değerine ulaşmaktadır. </w:t>
      </w:r>
      <w:r w:rsidR="005B49C9" w:rsidRPr="00612F32">
        <w:rPr>
          <w:rFonts w:ascii="Times New Roman" w:eastAsiaTheme="minorEastAsia" w:hAnsi="Times New Roman" w:cs="Times New Roman"/>
          <w:sz w:val="24"/>
          <w:szCs w:val="24"/>
        </w:rPr>
        <w:t xml:space="preserve">Kriter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g</m:t>
            </m:r>
          </m:e>
          <m:sub>
            <m:r>
              <w:rPr>
                <w:rFonts w:ascii="Cambria Math" w:eastAsiaTheme="minorEastAsia" w:hAnsi="Cambria Math" w:cs="Times New Roman"/>
                <w:sz w:val="24"/>
                <w:szCs w:val="24"/>
              </w:rPr>
              <m:t>j</m:t>
            </m:r>
          </m:sub>
        </m:sSub>
      </m:oMath>
      <w:r w:rsidR="005B49C9" w:rsidRPr="00612F32">
        <w:rPr>
          <w:rFonts w:ascii="Times New Roman" w:eastAsiaTheme="minorEastAsia" w:hAnsi="Times New Roman" w:cs="Times New Roman"/>
          <w:sz w:val="24"/>
          <w:szCs w:val="24"/>
        </w:rPr>
        <w:t xml:space="preserve"> değeri bir ilişkiyle uyumlu olmadığında da minimum özellikte olmaktadır. Ara bölgedeki </w:t>
      </w:r>
      <w:r w:rsidR="006A54BE" w:rsidRPr="00612F32">
        <w:rPr>
          <w:rFonts w:ascii="Times New Roman" w:eastAsiaTheme="minorEastAsia" w:hAnsi="Times New Roman" w:cs="Times New Roman"/>
          <w:sz w:val="24"/>
          <w:szCs w:val="24"/>
        </w:rPr>
        <w:t xml:space="preserve">uyumsuzluk </w:t>
      </w:r>
      <w:r w:rsidR="004334C0" w:rsidRPr="00612F32">
        <w:rPr>
          <w:rFonts w:ascii="Times New Roman" w:eastAsiaTheme="minorEastAsia" w:hAnsi="Times New Roman" w:cs="Times New Roman"/>
          <w:sz w:val="24"/>
          <w:szCs w:val="24"/>
        </w:rPr>
        <w:t>i</w:t>
      </w:r>
      <w:r w:rsidR="005B49C9" w:rsidRPr="00612F32">
        <w:rPr>
          <w:rFonts w:ascii="Times New Roman" w:eastAsiaTheme="minorEastAsia" w:hAnsi="Times New Roman" w:cs="Times New Roman"/>
          <w:sz w:val="24"/>
          <w:szCs w:val="24"/>
        </w:rPr>
        <w:t xml:space="preserve">ndeksinin değerini tanımlamak amacıyla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g</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g</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(a)</m:t>
        </m:r>
      </m:oMath>
      <w:r w:rsidR="005B49C9" w:rsidRPr="00612F32">
        <w:rPr>
          <w:rFonts w:ascii="Times New Roman" w:eastAsiaTheme="minorEastAsia" w:hAnsi="Times New Roman" w:cs="Times New Roman"/>
          <w:sz w:val="24"/>
          <w:szCs w:val="24"/>
        </w:rPr>
        <w:t xml:space="preserve"> </w:t>
      </w:r>
      <w:r w:rsidR="004334C0" w:rsidRPr="00612F32">
        <w:rPr>
          <w:rFonts w:ascii="Times New Roman" w:eastAsiaTheme="minorEastAsia" w:hAnsi="Times New Roman" w:cs="Times New Roman"/>
          <w:sz w:val="24"/>
          <w:szCs w:val="24"/>
        </w:rPr>
        <w:t xml:space="preserve">hesaplanmakta ve indeks </w:t>
      </w:r>
      <w:r w:rsidR="005B49C9" w:rsidRPr="00612F32">
        <w:rPr>
          <w:rFonts w:ascii="Times New Roman" w:eastAsiaTheme="minorEastAsia" w:hAnsi="Times New Roman" w:cs="Times New Roman"/>
          <w:sz w:val="24"/>
          <w:szCs w:val="24"/>
        </w:rPr>
        <w:t>değerlerin</w:t>
      </w:r>
      <w:r w:rsidR="004334C0" w:rsidRPr="00612F32">
        <w:rPr>
          <w:rFonts w:ascii="Times New Roman" w:eastAsiaTheme="minorEastAsia" w:hAnsi="Times New Roman" w:cs="Times New Roman"/>
          <w:sz w:val="24"/>
          <w:szCs w:val="24"/>
        </w:rPr>
        <w:t>in</w:t>
      </w:r>
      <w:r w:rsidR="005B49C9" w:rsidRPr="00612F32">
        <w:rPr>
          <w:rFonts w:ascii="Times New Roman" w:eastAsiaTheme="minorEastAsia" w:hAnsi="Times New Roman" w:cs="Times New Roman"/>
          <w:sz w:val="24"/>
          <w:szCs w:val="24"/>
        </w:rPr>
        <w:t xml:space="preserve"> farkla orantılı olarak artış gösterdiği gözlenmektedir.</w:t>
      </w:r>
      <w:r w:rsidR="007364BD" w:rsidRPr="00612F32">
        <w:rPr>
          <w:rFonts w:ascii="Times New Roman" w:eastAsiaTheme="minorEastAsia" w:hAnsi="Times New Roman" w:cs="Times New Roman"/>
          <w:sz w:val="24"/>
          <w:szCs w:val="24"/>
        </w:rPr>
        <w:t xml:space="preserve"> </w:t>
      </w:r>
      <w:r w:rsidR="004334C0" w:rsidRPr="00612F32">
        <w:rPr>
          <w:rFonts w:ascii="Times New Roman" w:eastAsiaTheme="minorEastAsia" w:hAnsi="Times New Roman" w:cs="Times New Roman"/>
          <w:sz w:val="24"/>
          <w:szCs w:val="24"/>
        </w:rPr>
        <w:t>D</w:t>
      </w:r>
      <w:r w:rsidR="007364BD" w:rsidRPr="00612F32">
        <w:rPr>
          <w:rFonts w:ascii="Times New Roman" w:eastAsiaTheme="minorEastAsia" w:hAnsi="Times New Roman" w:cs="Times New Roman"/>
          <w:sz w:val="24"/>
          <w:szCs w:val="24"/>
        </w:rPr>
        <w:t>enklem (2.</w:t>
      </w:r>
      <w:r w:rsidR="00264C6E" w:rsidRPr="00612F32">
        <w:rPr>
          <w:rFonts w:ascii="Times New Roman" w:eastAsiaTheme="minorEastAsia" w:hAnsi="Times New Roman" w:cs="Times New Roman"/>
          <w:sz w:val="24"/>
          <w:szCs w:val="24"/>
        </w:rPr>
        <w:t>44</w:t>
      </w:r>
      <w:r w:rsidR="007364BD" w:rsidRPr="00612F32">
        <w:rPr>
          <w:rFonts w:ascii="Times New Roman" w:eastAsiaTheme="minorEastAsia" w:hAnsi="Times New Roman" w:cs="Times New Roman"/>
          <w:sz w:val="24"/>
          <w:szCs w:val="24"/>
        </w:rPr>
        <w:t>)’de</w:t>
      </w:r>
      <w:r w:rsidR="004334C0" w:rsidRPr="00612F32">
        <w:rPr>
          <w:rFonts w:ascii="Times New Roman" w:eastAsiaTheme="minorEastAsia" w:hAnsi="Times New Roman" w:cs="Times New Roman"/>
          <w:sz w:val="24"/>
          <w:szCs w:val="24"/>
        </w:rPr>
        <w:t xml:space="preserve"> uy</w:t>
      </w:r>
      <w:r w:rsidR="006A54BE" w:rsidRPr="00612F32">
        <w:rPr>
          <w:rFonts w:ascii="Times New Roman" w:eastAsiaTheme="minorEastAsia" w:hAnsi="Times New Roman" w:cs="Times New Roman"/>
          <w:sz w:val="24"/>
          <w:szCs w:val="24"/>
        </w:rPr>
        <w:t>umlu</w:t>
      </w:r>
      <w:r w:rsidR="004334C0" w:rsidRPr="00612F32">
        <w:rPr>
          <w:rFonts w:ascii="Times New Roman" w:eastAsiaTheme="minorEastAsia" w:hAnsi="Times New Roman" w:cs="Times New Roman"/>
          <w:sz w:val="24"/>
          <w:szCs w:val="24"/>
        </w:rPr>
        <w:t>luk indeksi, denklem (2.45)’</w:t>
      </w:r>
      <w:r w:rsidR="006A54BE" w:rsidRPr="00612F32">
        <w:rPr>
          <w:rFonts w:ascii="Times New Roman" w:eastAsiaTheme="minorEastAsia" w:hAnsi="Times New Roman" w:cs="Times New Roman"/>
          <w:sz w:val="24"/>
          <w:szCs w:val="24"/>
        </w:rPr>
        <w:t>te uyum</w:t>
      </w:r>
      <w:r w:rsidR="004334C0" w:rsidRPr="00612F32">
        <w:rPr>
          <w:rFonts w:ascii="Times New Roman" w:eastAsiaTheme="minorEastAsia" w:hAnsi="Times New Roman" w:cs="Times New Roman"/>
          <w:sz w:val="24"/>
          <w:szCs w:val="24"/>
        </w:rPr>
        <w:t>suzluk indeksi ve denklem (2.46)’da güvenilirlik indeksi</w:t>
      </w:r>
      <w:r w:rsidR="007364BD" w:rsidRPr="00612F32">
        <w:rPr>
          <w:rFonts w:ascii="Times New Roman" w:eastAsiaTheme="minorEastAsia" w:hAnsi="Times New Roman" w:cs="Times New Roman"/>
          <w:sz w:val="24"/>
          <w:szCs w:val="24"/>
        </w:rPr>
        <w:t xml:space="preserve"> gösterilmektedir</w:t>
      </w:r>
      <w:r w:rsidR="0044548E" w:rsidRPr="00612F32">
        <w:rPr>
          <w:rFonts w:ascii="Times New Roman" w:eastAsiaTheme="minorEastAsia" w:hAnsi="Times New Roman" w:cs="Times New Roman"/>
          <w:sz w:val="24"/>
          <w:szCs w:val="24"/>
        </w:rPr>
        <w:t xml:space="preserve"> </w:t>
      </w:r>
      <w:r w:rsidR="004C592A" w:rsidRPr="00612F32">
        <w:rPr>
          <w:rFonts w:ascii="Times New Roman" w:hAnsi="Times New Roman" w:cs="Times New Roman"/>
          <w:sz w:val="24"/>
          <w:szCs w:val="24"/>
        </w:rPr>
        <w:t>(F</w:t>
      </w:r>
      <w:r w:rsidR="0066668C" w:rsidRPr="00612F32">
        <w:rPr>
          <w:rFonts w:ascii="Times New Roman" w:hAnsi="Times New Roman" w:cs="Times New Roman"/>
          <w:sz w:val="24"/>
          <w:szCs w:val="24"/>
        </w:rPr>
        <w:t>i</w:t>
      </w:r>
      <w:r w:rsidR="0044548E" w:rsidRPr="00612F32">
        <w:rPr>
          <w:rFonts w:ascii="Times New Roman" w:hAnsi="Times New Roman" w:cs="Times New Roman"/>
          <w:sz w:val="24"/>
          <w:szCs w:val="24"/>
        </w:rPr>
        <w:t>gueria</w:t>
      </w:r>
      <w:r w:rsidR="004334C0" w:rsidRPr="00612F32">
        <w:rPr>
          <w:rFonts w:ascii="Times New Roman" w:hAnsi="Times New Roman" w:cs="Times New Roman"/>
          <w:sz w:val="24"/>
          <w:szCs w:val="24"/>
        </w:rPr>
        <w:t xml:space="preserve"> ve </w:t>
      </w:r>
      <w:r w:rsidR="00612F32">
        <w:rPr>
          <w:rFonts w:ascii="Times New Roman" w:hAnsi="Times New Roman" w:cs="Times New Roman"/>
          <w:sz w:val="24"/>
          <w:szCs w:val="24"/>
        </w:rPr>
        <w:t>diğ.</w:t>
      </w:r>
      <w:r w:rsidR="0044548E" w:rsidRPr="00612F32">
        <w:rPr>
          <w:rFonts w:ascii="Times New Roman" w:hAnsi="Times New Roman" w:cs="Times New Roman"/>
          <w:sz w:val="24"/>
          <w:szCs w:val="24"/>
        </w:rPr>
        <w:t xml:space="preserve">, </w:t>
      </w:r>
      <w:proofErr w:type="gramStart"/>
      <w:r w:rsidR="0044548E" w:rsidRPr="00612F32">
        <w:rPr>
          <w:rFonts w:ascii="Times New Roman" w:hAnsi="Times New Roman" w:cs="Times New Roman"/>
          <w:sz w:val="24"/>
          <w:szCs w:val="24"/>
        </w:rPr>
        <w:t>2005</w:t>
      </w:r>
      <w:r w:rsidR="0066668C" w:rsidRPr="00612F32">
        <w:rPr>
          <w:rFonts w:ascii="Times New Roman" w:hAnsi="Times New Roman" w:cs="Times New Roman"/>
          <w:sz w:val="24"/>
          <w:szCs w:val="24"/>
        </w:rPr>
        <w:t>a</w:t>
      </w:r>
      <w:proofErr w:type="gramEnd"/>
      <w:r w:rsidR="0044548E" w:rsidRPr="00612F32">
        <w:rPr>
          <w:rFonts w:ascii="Times New Roman" w:hAnsi="Times New Roman" w:cs="Times New Roman"/>
          <w:sz w:val="24"/>
          <w:szCs w:val="24"/>
        </w:rPr>
        <w:t>)</w:t>
      </w:r>
    </w:p>
    <w:p w14:paraId="14EC3E3D" w14:textId="3A42503A" w:rsidR="004334C0" w:rsidRPr="00612F32" w:rsidRDefault="004334C0" w:rsidP="004E4984">
      <w:pPr>
        <w:spacing w:line="240" w:lineRule="auto"/>
        <w:jc w:val="both"/>
        <w:rPr>
          <w:rFonts w:ascii="Times New Roman" w:eastAsiaTheme="minorEastAsia" w:hAnsi="Times New Roman" w:cs="Times New Roman"/>
          <w:sz w:val="24"/>
          <w:szCs w:val="24"/>
        </w:rPr>
      </w:pPr>
    </w:p>
    <w:tbl>
      <w:tblPr>
        <w:tblStyle w:val="DzTablo4"/>
        <w:tblW w:w="9334" w:type="dxa"/>
        <w:tblLayout w:type="fixed"/>
        <w:tblLook w:val="04A0" w:firstRow="1" w:lastRow="0" w:firstColumn="1" w:lastColumn="0" w:noHBand="0" w:noVBand="1"/>
      </w:tblPr>
      <w:tblGrid>
        <w:gridCol w:w="7850"/>
        <w:gridCol w:w="1484"/>
      </w:tblGrid>
      <w:tr w:rsidR="00612F32" w:rsidRPr="00612F32" w14:paraId="4DF2AE5F" w14:textId="77777777" w:rsidTr="00F127B3">
        <w:trPr>
          <w:cnfStyle w:val="100000000000" w:firstRow="1" w:lastRow="0" w:firstColumn="0" w:lastColumn="0" w:oddVBand="0" w:evenVBand="0" w:oddHBand="0" w:evenHBand="0" w:firstRowFirstColumn="0" w:firstRowLastColumn="0" w:lastRowFirstColumn="0" w:lastRowLastColumn="0"/>
          <w:trHeight w:val="1180"/>
        </w:trPr>
        <w:tc>
          <w:tcPr>
            <w:cnfStyle w:val="001000000000" w:firstRow="0" w:lastRow="0" w:firstColumn="1" w:lastColumn="0" w:oddVBand="0" w:evenVBand="0" w:oddHBand="0" w:evenHBand="0" w:firstRowFirstColumn="0" w:firstRowLastColumn="0" w:lastRowFirstColumn="0" w:lastRowLastColumn="0"/>
            <w:tcW w:w="7850" w:type="dxa"/>
          </w:tcPr>
          <w:p w14:paraId="4386927F" w14:textId="21E7B412" w:rsidR="004334C0" w:rsidRPr="00612F32" w:rsidRDefault="00050B05" w:rsidP="00A0216E">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aSb</m:t>
                    </m:r>
                  </m:e>
                </m:d>
                <m:r>
                  <m:rPr>
                    <m:sty m:val="bi"/>
                  </m:rPr>
                  <w:rPr>
                    <w:rFonts w:ascii="Cambria Math" w:eastAsiaTheme="minorEastAsia" w:hAnsi="Cambria Math"/>
                    <w:sz w:val="24"/>
                    <w:szCs w:val="24"/>
                  </w:rPr>
                  <m:t xml:space="preserve">= </m:t>
                </m:r>
                <m:d>
                  <m:dPr>
                    <m:begChr m:val="{"/>
                    <m:endChr m:val=""/>
                    <m:ctrlPr>
                      <w:rPr>
                        <w:rFonts w:ascii="Cambria Math" w:eastAsiaTheme="minorEastAsia" w:hAnsi="Cambria Math"/>
                        <w:b w:val="0"/>
                        <w:bCs w:val="0"/>
                        <w:i/>
                        <w:sz w:val="24"/>
                        <w:szCs w:val="24"/>
                      </w:rPr>
                    </m:ctrlPr>
                  </m:dPr>
                  <m:e>
                    <m:eqArr>
                      <m:eqArrPr>
                        <m:ctrlPr>
                          <w:rPr>
                            <w:rFonts w:ascii="Cambria Math" w:eastAsiaTheme="minorEastAsia" w:hAnsi="Cambria Math"/>
                            <w:b w:val="0"/>
                            <w:bCs w:val="0"/>
                            <w:i/>
                            <w:sz w:val="24"/>
                            <w:szCs w:val="24"/>
                          </w:rPr>
                        </m:ctrlPr>
                      </m:eqArrPr>
                      <m:e>
                        <m:r>
                          <m:rPr>
                            <m:sty m:val="bi"/>
                          </m:rPr>
                          <w:rPr>
                            <w:rFonts w:ascii="Cambria Math" w:eastAsiaTheme="minorEastAsia" w:hAnsi="Cambria Math"/>
                            <w:sz w:val="24"/>
                            <w:szCs w:val="24"/>
                          </w:rPr>
                          <m:t xml:space="preserve">1,                                  eğer </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&gt;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 xml:space="preserve">+ </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(a))</m:t>
                        </m:r>
                      </m:e>
                      <m:e>
                        <m:r>
                          <m:rPr>
                            <m:sty m:val="bi"/>
                          </m:rPr>
                          <w:rPr>
                            <w:rFonts w:ascii="Cambria Math" w:eastAsiaTheme="minorEastAsia" w:hAnsi="Cambria Math"/>
                            <w:sz w:val="24"/>
                            <w:szCs w:val="24"/>
                          </w:rPr>
                          <m:t xml:space="preserve">0,                                  eğer </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 xml:space="preserve">+ </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q</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(a))</m:t>
                        </m:r>
                      </m:e>
                      <m:e>
                        <m:f>
                          <m:fPr>
                            <m:ctrlPr>
                              <w:rPr>
                                <w:rFonts w:ascii="Cambria Math" w:eastAsiaTheme="minorEastAsia" w:hAnsi="Cambria Math"/>
                                <w:b w:val="0"/>
                                <w:bCs w:val="0"/>
                                <w:i/>
                                <w:sz w:val="24"/>
                                <w:szCs w:val="24"/>
                              </w:rPr>
                            </m:ctrlPr>
                          </m:fPr>
                          <m:num>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 xml:space="preserve">+ </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e>
                            </m:d>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num>
                          <m:den>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e>
                            </m:d>
                            <m:r>
                              <m:rPr>
                                <m:sty m:val="bi"/>
                              </m:rPr>
                              <w:rPr>
                                <w:rFonts w:ascii="Cambria Math" w:eastAsiaTheme="minorEastAsia" w:hAnsi="Cambria Math"/>
                                <w:sz w:val="24"/>
                                <w:szCs w:val="24"/>
                              </w:rPr>
                              <m:t xml:space="preserve">- </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q</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(a))</m:t>
                            </m:r>
                          </m:den>
                        </m:f>
                        <m:r>
                          <m:rPr>
                            <m:sty m:val="bi"/>
                          </m:rPr>
                          <w:rPr>
                            <w:rFonts w:ascii="Cambria Math" w:eastAsiaTheme="minorEastAsia" w:hAnsi="Cambria Math"/>
                            <w:sz w:val="24"/>
                            <w:szCs w:val="24"/>
                          </w:rPr>
                          <m:t>,                    diğer durumlarda</m:t>
                        </m:r>
                      </m:e>
                    </m:eqArr>
                  </m:e>
                </m:d>
              </m:oMath>
            </m:oMathPara>
          </w:p>
        </w:tc>
        <w:tc>
          <w:tcPr>
            <w:tcW w:w="1484" w:type="dxa"/>
          </w:tcPr>
          <w:p w14:paraId="1CAED8A6" w14:textId="77777777" w:rsidR="004334C0" w:rsidRPr="00612F32" w:rsidRDefault="004334C0" w:rsidP="00F127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7ABA08DB" w14:textId="77777777" w:rsidR="004334C0" w:rsidRPr="00612F32" w:rsidRDefault="004334C0" w:rsidP="00F127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 xml:space="preserve">           (2.44)</w:t>
            </w:r>
          </w:p>
        </w:tc>
      </w:tr>
    </w:tbl>
    <w:p w14:paraId="7DC3DBA7" w14:textId="28DF018B" w:rsidR="004334C0" w:rsidRPr="00612F32" w:rsidRDefault="004334C0" w:rsidP="004E4984">
      <w:pPr>
        <w:spacing w:line="240" w:lineRule="auto"/>
        <w:jc w:val="both"/>
        <w:rPr>
          <w:rFonts w:ascii="Times New Roman" w:eastAsiaTheme="minorEastAsia" w:hAnsi="Times New Roman" w:cs="Times New Roman"/>
          <w:sz w:val="24"/>
          <w:szCs w:val="24"/>
        </w:rPr>
      </w:pPr>
    </w:p>
    <w:tbl>
      <w:tblPr>
        <w:tblStyle w:val="DzTablo4"/>
        <w:tblW w:w="9334" w:type="dxa"/>
        <w:tblLayout w:type="fixed"/>
        <w:tblLook w:val="04A0" w:firstRow="1" w:lastRow="0" w:firstColumn="1" w:lastColumn="0" w:noHBand="0" w:noVBand="1"/>
      </w:tblPr>
      <w:tblGrid>
        <w:gridCol w:w="7850"/>
        <w:gridCol w:w="1484"/>
      </w:tblGrid>
      <w:tr w:rsidR="00612F32" w:rsidRPr="00612F32" w14:paraId="757B2D3E" w14:textId="77777777" w:rsidTr="000E7A9A">
        <w:trPr>
          <w:cnfStyle w:val="100000000000" w:firstRow="1" w:lastRow="0" w:firstColumn="0" w:lastColumn="0" w:oddVBand="0" w:evenVBand="0" w:oddHBand="0" w:evenHBand="0" w:firstRowFirstColumn="0" w:firstRowLastColumn="0" w:lastRowFirstColumn="0" w:lastRowLastColumn="0"/>
          <w:trHeight w:val="1180"/>
        </w:trPr>
        <w:tc>
          <w:tcPr>
            <w:cnfStyle w:val="001000000000" w:firstRow="0" w:lastRow="0" w:firstColumn="1" w:lastColumn="0" w:oddVBand="0" w:evenVBand="0" w:oddHBand="0" w:evenHBand="0" w:firstRowFirstColumn="0" w:firstRowLastColumn="0" w:lastRowFirstColumn="0" w:lastRowLastColumn="0"/>
            <w:tcW w:w="7850" w:type="dxa"/>
          </w:tcPr>
          <w:p w14:paraId="2D06E952" w14:textId="55E4557F" w:rsidR="007364BD" w:rsidRPr="00612F32" w:rsidRDefault="00050B05" w:rsidP="00A0216E">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d</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aSb</m:t>
                    </m:r>
                  </m:e>
                </m:d>
                <m:r>
                  <m:rPr>
                    <m:sty m:val="bi"/>
                  </m:rPr>
                  <w:rPr>
                    <w:rFonts w:ascii="Cambria Math" w:eastAsiaTheme="minorEastAsia" w:hAnsi="Cambria Math"/>
                    <w:sz w:val="24"/>
                    <w:szCs w:val="24"/>
                  </w:rPr>
                  <m:t xml:space="preserve">= </m:t>
                </m:r>
                <m:d>
                  <m:dPr>
                    <m:begChr m:val="{"/>
                    <m:endChr m:val=""/>
                    <m:ctrlPr>
                      <w:rPr>
                        <w:rFonts w:ascii="Cambria Math" w:eastAsiaTheme="minorEastAsia" w:hAnsi="Cambria Math"/>
                        <w:b w:val="0"/>
                        <w:bCs w:val="0"/>
                        <w:i/>
                        <w:sz w:val="24"/>
                        <w:szCs w:val="24"/>
                      </w:rPr>
                    </m:ctrlPr>
                  </m:dPr>
                  <m:e>
                    <m:eqArr>
                      <m:eqArrPr>
                        <m:ctrlPr>
                          <w:rPr>
                            <w:rFonts w:ascii="Cambria Math" w:eastAsiaTheme="minorEastAsia" w:hAnsi="Cambria Math"/>
                            <w:b w:val="0"/>
                            <w:bCs w:val="0"/>
                            <w:i/>
                            <w:sz w:val="24"/>
                            <w:szCs w:val="24"/>
                          </w:rPr>
                        </m:ctrlPr>
                      </m:eqArrPr>
                      <m:e>
                        <m:r>
                          <m:rPr>
                            <m:sty m:val="bi"/>
                          </m:rPr>
                          <w:rPr>
                            <w:rFonts w:ascii="Cambria Math" w:eastAsiaTheme="minorEastAsia" w:hAnsi="Cambria Math"/>
                            <w:sz w:val="24"/>
                            <w:szCs w:val="24"/>
                          </w:rPr>
                          <m:t xml:space="preserve">1,                                  eğer </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&gt;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 xml:space="preserve">+ </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(a))</m:t>
                        </m:r>
                      </m:e>
                      <m:e>
                        <m:r>
                          <m:rPr>
                            <m:sty m:val="bi"/>
                          </m:rPr>
                          <w:rPr>
                            <w:rFonts w:ascii="Cambria Math" w:eastAsiaTheme="minorEastAsia" w:hAnsi="Cambria Math"/>
                            <w:sz w:val="24"/>
                            <w:szCs w:val="24"/>
                          </w:rPr>
                          <m:t xml:space="preserve">0,                                  eğer </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 xml:space="preserve">+ </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(a))</m:t>
                        </m:r>
                      </m:e>
                      <m:e>
                        <m:f>
                          <m:fPr>
                            <m:ctrlPr>
                              <w:rPr>
                                <w:rFonts w:ascii="Cambria Math" w:eastAsiaTheme="minorEastAsia" w:hAnsi="Cambria Math"/>
                                <w:b w:val="0"/>
                                <w:bCs w:val="0"/>
                                <w:i/>
                                <w:sz w:val="24"/>
                                <w:szCs w:val="24"/>
                              </w:rPr>
                            </m:ctrlPr>
                          </m:fPr>
                          <m:num>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 xml:space="preserve">- </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(a))</m:t>
                            </m:r>
                          </m:num>
                          <m:den>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e>
                            </m:d>
                            <m:r>
                              <m:rPr>
                                <m:sty m:val="bi"/>
                              </m:rPr>
                              <w:rPr>
                                <w:rFonts w:ascii="Cambria Math" w:eastAsiaTheme="minorEastAsia" w:hAnsi="Cambria Math"/>
                                <w:sz w:val="24"/>
                                <w:szCs w:val="24"/>
                              </w:rPr>
                              <m:t xml:space="preserve">- </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(a))</m:t>
                            </m:r>
                          </m:den>
                        </m:f>
                        <m:r>
                          <m:rPr>
                            <m:sty m:val="bi"/>
                          </m:rPr>
                          <w:rPr>
                            <w:rFonts w:ascii="Cambria Math" w:eastAsiaTheme="minorEastAsia" w:hAnsi="Cambria Math"/>
                            <w:sz w:val="24"/>
                            <w:szCs w:val="24"/>
                          </w:rPr>
                          <m:t>,                    diğer durumlarda</m:t>
                        </m:r>
                      </m:e>
                    </m:eqArr>
                  </m:e>
                </m:d>
              </m:oMath>
            </m:oMathPara>
          </w:p>
        </w:tc>
        <w:tc>
          <w:tcPr>
            <w:tcW w:w="1484" w:type="dxa"/>
          </w:tcPr>
          <w:p w14:paraId="3C901B1B" w14:textId="77777777" w:rsidR="006A6324" w:rsidRPr="00612F32" w:rsidRDefault="006A6324" w:rsidP="00010F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7D31AB07" w14:textId="33B0BC9C" w:rsidR="007364BD" w:rsidRPr="00612F32" w:rsidRDefault="001530F5" w:rsidP="00010F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 xml:space="preserve">           </w:t>
            </w:r>
            <w:r w:rsidR="007364BD"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4</w:t>
            </w:r>
            <w:r w:rsidR="004334C0" w:rsidRPr="00612F32">
              <w:rPr>
                <w:rFonts w:ascii="Times New Roman" w:hAnsi="Times New Roman" w:cs="Times New Roman"/>
                <w:b w:val="0"/>
                <w:bCs w:val="0"/>
                <w:sz w:val="24"/>
                <w:szCs w:val="24"/>
              </w:rPr>
              <w:t>5</w:t>
            </w:r>
            <w:r w:rsidR="007364BD" w:rsidRPr="00612F32">
              <w:rPr>
                <w:rFonts w:ascii="Times New Roman" w:hAnsi="Times New Roman" w:cs="Times New Roman"/>
                <w:b w:val="0"/>
                <w:bCs w:val="0"/>
                <w:sz w:val="24"/>
                <w:szCs w:val="24"/>
              </w:rPr>
              <w:t>)</w:t>
            </w:r>
          </w:p>
        </w:tc>
      </w:tr>
    </w:tbl>
    <w:p w14:paraId="7A2F5B65" w14:textId="7D27D766" w:rsidR="00A254F4" w:rsidRPr="00612F32" w:rsidRDefault="00A254F4">
      <w:pPr>
        <w:jc w:val="both"/>
        <w:rPr>
          <w:rFonts w:ascii="Times New Roman" w:hAnsi="Times New Roman" w:cs="Times New Roman"/>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1AD32EEF"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1AC7338C" w14:textId="38F7E0CE" w:rsidR="00010FCF" w:rsidRPr="00612F32" w:rsidRDefault="001530F5" w:rsidP="00010FCF">
            <w:pPr>
              <w:jc w:val="both"/>
              <w:rPr>
                <w:rFonts w:ascii="Times New Roman" w:eastAsiaTheme="minorEastAsia" w:hAnsi="Times New Roman" w:cs="Times New Roman"/>
                <w:b w:val="0"/>
                <w:bCs w:val="0"/>
                <w:sz w:val="24"/>
                <w:szCs w:val="24"/>
              </w:rPr>
            </w:pPr>
            <m:oMathPara>
              <m:oMath>
                <m:r>
                  <m:rPr>
                    <m:sty m:val="bi"/>
                  </m:rPr>
                  <w:rPr>
                    <w:rFonts w:ascii="Cambria Math" w:eastAsiaTheme="minorEastAsia" w:hAnsi="Cambria Math" w:cs="Times New Roman"/>
                    <w:sz w:val="24"/>
                    <w:szCs w:val="24"/>
                  </w:rPr>
                  <m:t>p</m:t>
                </m:r>
                <m:d>
                  <m:dPr>
                    <m:ctrlPr>
                      <w:rPr>
                        <w:rFonts w:ascii="Cambria Math" w:eastAsiaTheme="minorEastAsia" w:hAnsi="Cambria Math" w:cs="Times New Roman"/>
                        <w:b w:val="0"/>
                        <w:bCs w:val="0"/>
                        <w:i/>
                        <w:sz w:val="24"/>
                        <w:szCs w:val="24"/>
                      </w:rPr>
                    </m:ctrlPr>
                  </m:dPr>
                  <m:e>
                    <m:r>
                      <m:rPr>
                        <m:sty m:val="bi"/>
                      </m:rPr>
                      <w:rPr>
                        <w:rFonts w:ascii="Cambria Math" w:eastAsiaTheme="minorEastAsia" w:hAnsi="Cambria Math" w:cs="Times New Roman"/>
                        <w:sz w:val="24"/>
                        <w:szCs w:val="24"/>
                      </w:rPr>
                      <m:t>aSb</m:t>
                    </m:r>
                  </m:e>
                </m:d>
                <m:r>
                  <m:rPr>
                    <m:sty m:val="bi"/>
                  </m:rPr>
                  <w:rPr>
                    <w:rFonts w:ascii="Cambria Math" w:eastAsiaTheme="minorEastAsia" w:hAnsi="Cambria Math" w:cs="Times New Roman"/>
                    <w:sz w:val="24"/>
                    <w:szCs w:val="24"/>
                  </w:rPr>
                  <m:t>=c</m:t>
                </m:r>
                <m:d>
                  <m:dPr>
                    <m:ctrlPr>
                      <w:rPr>
                        <w:rFonts w:ascii="Cambria Math" w:eastAsiaTheme="minorEastAsia" w:hAnsi="Cambria Math" w:cs="Times New Roman"/>
                        <w:b w:val="0"/>
                        <w:bCs w:val="0"/>
                        <w:i/>
                        <w:sz w:val="24"/>
                        <w:szCs w:val="24"/>
                      </w:rPr>
                    </m:ctrlPr>
                  </m:dPr>
                  <m:e>
                    <m:r>
                      <m:rPr>
                        <m:sty m:val="bi"/>
                      </m:rPr>
                      <w:rPr>
                        <w:rFonts w:ascii="Cambria Math" w:eastAsiaTheme="minorEastAsia" w:hAnsi="Cambria Math" w:cs="Times New Roman"/>
                        <w:sz w:val="24"/>
                        <w:szCs w:val="24"/>
                      </w:rPr>
                      <m:t>aSb</m:t>
                    </m:r>
                  </m:e>
                </m:d>
                <m:nary>
                  <m:naryPr>
                    <m:chr m:val="∏"/>
                    <m:limLoc m:val="undOvr"/>
                    <m:supHide m:val="1"/>
                    <m:ctrlPr>
                      <w:rPr>
                        <w:rFonts w:ascii="Cambria Math" w:eastAsiaTheme="minorEastAsia" w:hAnsi="Cambria Math" w:cs="Times New Roman"/>
                        <w:b w:val="0"/>
                        <w:bCs w:val="0"/>
                        <w:i/>
                        <w:sz w:val="24"/>
                        <w:szCs w:val="24"/>
                      </w:rPr>
                    </m:ctrlPr>
                  </m:naryPr>
                  <m:sub>
                    <m:r>
                      <m:rPr>
                        <m:sty m:val="bi"/>
                      </m:rPr>
                      <w:rPr>
                        <w:rFonts w:ascii="Cambria Math" w:eastAsiaTheme="minorEastAsia" w:hAnsi="Cambria Math" w:cs="Times New Roman"/>
                        <w:sz w:val="24"/>
                        <w:szCs w:val="24"/>
                      </w:rPr>
                      <m:t>{j∈J :</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d</m:t>
                        </m:r>
                      </m:e>
                      <m:sub>
                        <m:r>
                          <m:rPr>
                            <m:sty m:val="bi"/>
                          </m:rPr>
                          <w:rPr>
                            <w:rFonts w:ascii="Cambria Math" w:eastAsiaTheme="minorEastAsia" w:hAnsi="Cambria Math" w:cs="Times New Roman"/>
                            <w:sz w:val="24"/>
                            <w:szCs w:val="24"/>
                          </w:rPr>
                          <m:t>j</m:t>
                        </m:r>
                      </m:sub>
                    </m:sSub>
                    <m:r>
                      <m:rPr>
                        <m:sty m:val="bi"/>
                      </m:rPr>
                      <w:rPr>
                        <w:rFonts w:ascii="Cambria Math" w:eastAsiaTheme="minorEastAsia" w:hAnsi="Cambria Math" w:cs="Times New Roman"/>
                        <w:sz w:val="24"/>
                        <w:szCs w:val="24"/>
                      </w:rPr>
                      <m:t>(aSb)&gt;c(aSb)}</m:t>
                    </m:r>
                  </m:sub>
                  <m:sup/>
                  <m:e>
                    <m:f>
                      <m:fPr>
                        <m:ctrlPr>
                          <w:rPr>
                            <w:rFonts w:ascii="Cambria Math" w:eastAsiaTheme="minorEastAsia" w:hAnsi="Cambria Math" w:cs="Times New Roman"/>
                            <w:b w:val="0"/>
                            <w:bCs w:val="0"/>
                            <w:i/>
                            <w:sz w:val="24"/>
                            <w:szCs w:val="24"/>
                          </w:rPr>
                        </m:ctrlPr>
                      </m:fPr>
                      <m:num>
                        <m:r>
                          <m:rPr>
                            <m:sty m:val="bi"/>
                          </m:rPr>
                          <w:rPr>
                            <w:rFonts w:ascii="Cambria Math" w:eastAsiaTheme="minorEastAsia" w:hAnsi="Cambria Math" w:cs="Times New Roman"/>
                            <w:sz w:val="24"/>
                            <w:szCs w:val="24"/>
                          </w:rPr>
                          <m:t>1-</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d</m:t>
                            </m:r>
                          </m:e>
                          <m:sub>
                            <m:r>
                              <m:rPr>
                                <m:sty m:val="bi"/>
                              </m:rPr>
                              <w:rPr>
                                <w:rFonts w:ascii="Cambria Math" w:eastAsiaTheme="minorEastAsia" w:hAnsi="Cambria Math" w:cs="Times New Roman"/>
                                <w:sz w:val="24"/>
                                <w:szCs w:val="24"/>
                              </w:rPr>
                              <m:t>j</m:t>
                            </m:r>
                          </m:sub>
                        </m:sSub>
                        <m:r>
                          <m:rPr>
                            <m:sty m:val="bi"/>
                          </m:rPr>
                          <w:rPr>
                            <w:rFonts w:ascii="Cambria Math" w:eastAsiaTheme="minorEastAsia" w:hAnsi="Cambria Math" w:cs="Times New Roman"/>
                            <w:sz w:val="24"/>
                            <w:szCs w:val="24"/>
                          </w:rPr>
                          <m:t>(aSb)</m:t>
                        </m:r>
                      </m:num>
                      <m:den>
                        <m:r>
                          <m:rPr>
                            <m:sty m:val="bi"/>
                          </m:rPr>
                          <w:rPr>
                            <w:rFonts w:ascii="Cambria Math" w:eastAsiaTheme="minorEastAsia" w:hAnsi="Cambria Math" w:cs="Times New Roman"/>
                            <w:sz w:val="24"/>
                            <w:szCs w:val="24"/>
                          </w:rPr>
                          <m:t>1-c(aSb)</m:t>
                        </m:r>
                      </m:den>
                    </m:f>
                  </m:e>
                </m:nary>
              </m:oMath>
            </m:oMathPara>
          </w:p>
        </w:tc>
        <w:tc>
          <w:tcPr>
            <w:tcW w:w="675" w:type="dxa"/>
          </w:tcPr>
          <w:p w14:paraId="67113961" w14:textId="7C7F6587" w:rsidR="00010FCF" w:rsidRPr="00612F32" w:rsidRDefault="00010FCF" w:rsidP="00010F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4</w:t>
            </w:r>
            <w:r w:rsidR="004334C0" w:rsidRPr="00612F32">
              <w:rPr>
                <w:rFonts w:ascii="Times New Roman" w:hAnsi="Times New Roman" w:cs="Times New Roman"/>
                <w:b w:val="0"/>
                <w:bCs w:val="0"/>
                <w:sz w:val="24"/>
                <w:szCs w:val="24"/>
              </w:rPr>
              <w:t>6</w:t>
            </w:r>
            <w:r w:rsidRPr="00612F32">
              <w:rPr>
                <w:rFonts w:ascii="Times New Roman" w:hAnsi="Times New Roman" w:cs="Times New Roman"/>
                <w:b w:val="0"/>
                <w:bCs w:val="0"/>
                <w:sz w:val="24"/>
                <w:szCs w:val="24"/>
              </w:rPr>
              <w:t>)</w:t>
            </w:r>
          </w:p>
        </w:tc>
      </w:tr>
    </w:tbl>
    <w:p w14:paraId="7CA85355" w14:textId="33B0A56E" w:rsidR="00010FCF" w:rsidRPr="00612F32" w:rsidRDefault="00010FCF">
      <w:pPr>
        <w:jc w:val="both"/>
        <w:rPr>
          <w:rFonts w:ascii="Times New Roman" w:eastAsiaTheme="minorEastAsia" w:hAnsi="Times New Roman" w:cs="Times New Roman"/>
          <w:sz w:val="24"/>
          <w:szCs w:val="24"/>
        </w:rPr>
      </w:pPr>
    </w:p>
    <w:p w14:paraId="43B76C4E" w14:textId="79356031" w:rsidR="00D72058" w:rsidRPr="00612F32" w:rsidRDefault="00050B05">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aSb</m:t>
            </m:r>
          </m:e>
        </m:d>
        <m:r>
          <w:rPr>
            <w:rFonts w:ascii="Cambria Math" w:eastAsiaTheme="minorEastAsia" w:hAnsi="Cambria Math" w:cs="Times New Roman"/>
            <w:sz w:val="24"/>
            <w:szCs w:val="24"/>
          </w:rPr>
          <m:t>=1</m:t>
        </m:r>
      </m:oMath>
      <w:r w:rsidR="000A0FB6" w:rsidRPr="00612F32">
        <w:rPr>
          <w:rFonts w:ascii="Times New Roman" w:eastAsiaTheme="minorEastAsia" w:hAnsi="Times New Roman" w:cs="Times New Roman"/>
          <w:sz w:val="24"/>
          <w:szCs w:val="24"/>
        </w:rPr>
        <w:t xml:space="preserve"> </w:t>
      </w:r>
      <w:proofErr w:type="gramStart"/>
      <w:r w:rsidR="000A0FB6" w:rsidRPr="00612F32">
        <w:rPr>
          <w:rFonts w:ascii="Times New Roman" w:eastAsiaTheme="minorEastAsia" w:hAnsi="Times New Roman" w:cs="Times New Roman"/>
          <w:sz w:val="24"/>
          <w:szCs w:val="24"/>
        </w:rPr>
        <w:t>olduğunda</w:t>
      </w:r>
      <w:proofErr w:type="gramEnd"/>
      <w:r w:rsidR="000A0FB6" w:rsidRPr="00612F3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c(aSb)&lt;1</m:t>
        </m:r>
      </m:oMath>
      <w:r w:rsidR="000A0FB6" w:rsidRPr="00612F32">
        <w:rPr>
          <w:rFonts w:ascii="Times New Roman" w:eastAsiaTheme="minorEastAsia" w:hAnsi="Times New Roman" w:cs="Times New Roman"/>
          <w:sz w:val="24"/>
          <w:szCs w:val="24"/>
        </w:rPr>
        <w:t xml:space="preserve"> olduğundan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aSb</m:t>
            </m:r>
          </m:e>
        </m:d>
        <m:r>
          <w:rPr>
            <w:rFonts w:ascii="Cambria Math" w:eastAsiaTheme="minorEastAsia" w:hAnsi="Cambria Math" w:cs="Times New Roman"/>
            <w:sz w:val="24"/>
            <w:szCs w:val="24"/>
          </w:rPr>
          <m:t>=0</m:t>
        </m:r>
      </m:oMath>
      <w:r w:rsidR="000A0FB6" w:rsidRPr="00612F32">
        <w:rPr>
          <w:rFonts w:ascii="Times New Roman" w:eastAsiaTheme="minorEastAsia" w:hAnsi="Times New Roman" w:cs="Times New Roman"/>
          <w:sz w:val="24"/>
          <w:szCs w:val="24"/>
        </w:rPr>
        <w:t xml:space="preserve"> olmaktadır.</w:t>
      </w:r>
    </w:p>
    <w:p w14:paraId="77B798FB" w14:textId="6EB3DB25" w:rsidR="00D72058" w:rsidRPr="00612F32" w:rsidRDefault="00966294">
      <w:pPr>
        <w:jc w:val="both"/>
        <w:rPr>
          <w:rFonts w:ascii="Times New Roman" w:eastAsiaTheme="minorEastAsia" w:hAnsi="Times New Roman" w:cs="Times New Roman"/>
          <w:sz w:val="24"/>
          <w:szCs w:val="28"/>
        </w:rPr>
      </w:pPr>
      <w:r w:rsidRPr="00612F32">
        <w:rPr>
          <w:rFonts w:ascii="Times New Roman" w:hAnsi="Times New Roman" w:cs="Times New Roman"/>
          <w:sz w:val="24"/>
          <w:szCs w:val="28"/>
        </w:rPr>
        <w:t xml:space="preserve">Bu sebepler dahilide </w:t>
      </w:r>
      <m:oMath>
        <m:r>
          <w:rPr>
            <w:rFonts w:ascii="Cambria Math" w:hAnsi="Cambria Math" w:cs="Times New Roman"/>
            <w:sz w:val="24"/>
            <w:szCs w:val="28"/>
          </w:rPr>
          <m:t>p(aSb)</m:t>
        </m:r>
      </m:oMath>
      <w:r w:rsidRPr="00612F32">
        <w:rPr>
          <w:rFonts w:ascii="Times New Roman" w:eastAsiaTheme="minorEastAsia" w:hAnsi="Times New Roman" w:cs="Times New Roman"/>
          <w:sz w:val="24"/>
          <w:szCs w:val="28"/>
        </w:rPr>
        <w:t xml:space="preserve"> tanımı aşağıda sıralanmış olan ana fikirlere dayanmaktadır.</w:t>
      </w:r>
    </w:p>
    <w:p w14:paraId="04EB13AE" w14:textId="0CCA06EA" w:rsidR="00966294" w:rsidRPr="00612F32" w:rsidRDefault="006A54BE" w:rsidP="00966294">
      <w:pPr>
        <w:pStyle w:val="ListeParagraf"/>
        <w:numPr>
          <w:ilvl w:val="0"/>
          <w:numId w:val="24"/>
        </w:numPr>
        <w:jc w:val="both"/>
        <w:rPr>
          <w:rFonts w:ascii="Times New Roman" w:hAnsi="Times New Roman" w:cs="Times New Roman"/>
          <w:sz w:val="24"/>
          <w:szCs w:val="28"/>
        </w:rPr>
      </w:pPr>
      <w:r w:rsidRPr="00612F32">
        <w:rPr>
          <w:rFonts w:ascii="Times New Roman" w:hAnsi="Times New Roman" w:cs="Times New Roman"/>
          <w:sz w:val="24"/>
          <w:szCs w:val="28"/>
        </w:rPr>
        <w:t xml:space="preserve">Uyumsuzluk </w:t>
      </w:r>
      <w:r w:rsidR="00966294" w:rsidRPr="00612F32">
        <w:rPr>
          <w:rFonts w:ascii="Times New Roman" w:hAnsi="Times New Roman" w:cs="Times New Roman"/>
          <w:sz w:val="24"/>
          <w:szCs w:val="28"/>
        </w:rPr>
        <w:t>kriteri olmadığında hareketin güvenilirliği</w:t>
      </w:r>
      <w:r w:rsidRPr="00612F32">
        <w:rPr>
          <w:rFonts w:ascii="Times New Roman" w:hAnsi="Times New Roman" w:cs="Times New Roman"/>
          <w:sz w:val="24"/>
          <w:szCs w:val="28"/>
        </w:rPr>
        <w:t>,</w:t>
      </w:r>
      <w:r w:rsidR="00966294" w:rsidRPr="00612F32">
        <w:rPr>
          <w:rFonts w:ascii="Times New Roman" w:hAnsi="Times New Roman" w:cs="Times New Roman"/>
          <w:sz w:val="24"/>
          <w:szCs w:val="28"/>
        </w:rPr>
        <w:t xml:space="preserve"> ilişki kapsamlı uyumluluk indeksine eşit olmaktadır.</w:t>
      </w:r>
    </w:p>
    <w:p w14:paraId="7A2E16FC" w14:textId="0D8D22FB" w:rsidR="00966294" w:rsidRPr="00612F32" w:rsidRDefault="00966294" w:rsidP="00966294">
      <w:pPr>
        <w:pStyle w:val="ListeParagraf"/>
        <w:numPr>
          <w:ilvl w:val="0"/>
          <w:numId w:val="24"/>
        </w:numPr>
        <w:jc w:val="both"/>
        <w:rPr>
          <w:rFonts w:ascii="Times New Roman" w:hAnsi="Times New Roman" w:cs="Times New Roman"/>
          <w:sz w:val="24"/>
          <w:szCs w:val="28"/>
        </w:rPr>
      </w:pPr>
      <w:r w:rsidRPr="00612F32">
        <w:rPr>
          <w:rFonts w:ascii="Times New Roman" w:hAnsi="Times New Roman" w:cs="Times New Roman"/>
          <w:sz w:val="24"/>
          <w:szCs w:val="28"/>
        </w:rPr>
        <w:t>Bir uyumsuzluk kriteri veto yetkisini aktive ettiği vakitte,</w:t>
      </w:r>
      <w:r w:rsidRPr="00612F32">
        <w:t xml:space="preserve"> </w:t>
      </w:r>
      <w:r w:rsidRPr="00612F32">
        <w:rPr>
          <w:rFonts w:ascii="Times New Roman" w:hAnsi="Times New Roman" w:cs="Times New Roman"/>
          <w:sz w:val="24"/>
          <w:szCs w:val="28"/>
        </w:rPr>
        <w:t>iddia hiç güvenilir olmamakla birlikte dizin boş olmaktadır.</w:t>
      </w:r>
    </w:p>
    <w:p w14:paraId="3E03521A" w14:textId="28F284A7" w:rsidR="009A7BFA" w:rsidRPr="00612F32" w:rsidRDefault="0083536F" w:rsidP="00661314">
      <w:pPr>
        <w:pStyle w:val="ListeParagraf"/>
        <w:numPr>
          <w:ilvl w:val="0"/>
          <w:numId w:val="24"/>
        </w:numPr>
        <w:jc w:val="both"/>
        <w:rPr>
          <w:rFonts w:ascii="Times New Roman" w:hAnsi="Times New Roman" w:cs="Times New Roman"/>
          <w:sz w:val="24"/>
          <w:szCs w:val="24"/>
        </w:rPr>
      </w:pPr>
      <w:r w:rsidRPr="00612F32">
        <w:rPr>
          <w:rFonts w:ascii="Times New Roman" w:hAnsi="Times New Roman" w:cs="Times New Roman"/>
          <w:sz w:val="24"/>
          <w:szCs w:val="28"/>
        </w:rPr>
        <w:t xml:space="preserve">Kapsamlı uyumluluk </w:t>
      </w:r>
      <w:r w:rsidR="006A54BE" w:rsidRPr="00612F32">
        <w:rPr>
          <w:rFonts w:ascii="Times New Roman" w:hAnsi="Times New Roman" w:cs="Times New Roman"/>
          <w:sz w:val="24"/>
          <w:szCs w:val="28"/>
        </w:rPr>
        <w:t>i</w:t>
      </w:r>
      <w:r w:rsidRPr="00612F32">
        <w:rPr>
          <w:rFonts w:ascii="Times New Roman" w:hAnsi="Times New Roman" w:cs="Times New Roman"/>
          <w:sz w:val="24"/>
          <w:szCs w:val="28"/>
        </w:rPr>
        <w:t xml:space="preserve">ndeksi, uyumsuzluk </w:t>
      </w:r>
      <w:r w:rsidR="006A54BE" w:rsidRPr="00612F32">
        <w:rPr>
          <w:rFonts w:ascii="Times New Roman" w:hAnsi="Times New Roman" w:cs="Times New Roman"/>
          <w:sz w:val="24"/>
          <w:szCs w:val="28"/>
        </w:rPr>
        <w:t>i</w:t>
      </w:r>
      <w:r w:rsidRPr="00612F32">
        <w:rPr>
          <w:rFonts w:ascii="Times New Roman" w:hAnsi="Times New Roman" w:cs="Times New Roman"/>
          <w:sz w:val="24"/>
          <w:szCs w:val="28"/>
        </w:rPr>
        <w:t xml:space="preserve">ndeksinden kesinlikle daha düşük olduğunda kalan durumlar için, kriter üzerindeki muhalefet etkisi nedeniyle güvenilirlik </w:t>
      </w:r>
      <w:r w:rsidR="006A54BE" w:rsidRPr="00612F32">
        <w:rPr>
          <w:rFonts w:ascii="Times New Roman" w:hAnsi="Times New Roman" w:cs="Times New Roman"/>
          <w:sz w:val="24"/>
          <w:szCs w:val="28"/>
        </w:rPr>
        <w:t>i</w:t>
      </w:r>
      <w:r w:rsidRPr="00612F32">
        <w:rPr>
          <w:rFonts w:ascii="Times New Roman" w:hAnsi="Times New Roman" w:cs="Times New Roman"/>
          <w:sz w:val="24"/>
          <w:szCs w:val="28"/>
        </w:rPr>
        <w:t xml:space="preserve">ndeksi kapsamlı uyumluluk </w:t>
      </w:r>
      <w:r w:rsidR="006A54BE" w:rsidRPr="00612F32">
        <w:rPr>
          <w:rFonts w:ascii="Times New Roman" w:hAnsi="Times New Roman" w:cs="Times New Roman"/>
          <w:sz w:val="24"/>
          <w:szCs w:val="28"/>
        </w:rPr>
        <w:t>i</w:t>
      </w:r>
      <w:r w:rsidRPr="00612F32">
        <w:rPr>
          <w:rFonts w:ascii="Times New Roman" w:hAnsi="Times New Roman" w:cs="Times New Roman"/>
          <w:sz w:val="24"/>
          <w:szCs w:val="28"/>
        </w:rPr>
        <w:t>ndeksinin altına düşmüş olmaktadır.</w:t>
      </w:r>
    </w:p>
    <w:p w14:paraId="1190D4A5" w14:textId="753B6345" w:rsidR="009A7BFA" w:rsidRPr="00612F32" w:rsidRDefault="009A7BFA" w:rsidP="009A7BFA">
      <w:pPr>
        <w:pStyle w:val="Balk4"/>
        <w:jc w:val="both"/>
      </w:pPr>
      <w:bookmarkStart w:id="51" w:name="_Toc33613997"/>
      <w:r w:rsidRPr="00612F32">
        <w:t>2.2.4.</w:t>
      </w:r>
      <w:r w:rsidR="007E329F" w:rsidRPr="00612F32">
        <w:t>6</w:t>
      </w:r>
      <w:r w:rsidRPr="00612F32">
        <w:t xml:space="preserve">. </w:t>
      </w:r>
      <w:r w:rsidR="007E329F" w:rsidRPr="00612F32">
        <w:t xml:space="preserve">ELECTRE </w:t>
      </w:r>
      <w:r w:rsidRPr="00612F32">
        <w:t>IV</w:t>
      </w:r>
      <w:bookmarkEnd w:id="51"/>
    </w:p>
    <w:p w14:paraId="1937AFB1" w14:textId="1C89301C" w:rsidR="006A54BE" w:rsidRPr="00612F32" w:rsidRDefault="006A54BE">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ELECTRE </w:t>
      </w:r>
      <w:r w:rsidR="009A7BFA" w:rsidRPr="00612F32">
        <w:rPr>
          <w:rFonts w:ascii="Times New Roman" w:hAnsi="Times New Roman" w:cs="Times New Roman"/>
          <w:sz w:val="24"/>
          <w:szCs w:val="24"/>
        </w:rPr>
        <w:t xml:space="preserve">III yöntemine alternatif olarak geliştirilmiş olan bu yöntem, </w:t>
      </w:r>
      <w:r w:rsidRPr="00612F32">
        <w:rPr>
          <w:rFonts w:ascii="Times New Roman" w:hAnsi="Times New Roman" w:cs="Times New Roman"/>
          <w:sz w:val="24"/>
          <w:szCs w:val="24"/>
        </w:rPr>
        <w:t xml:space="preserve">ELECTRE </w:t>
      </w:r>
      <w:r w:rsidR="009A7BFA" w:rsidRPr="00612F32">
        <w:rPr>
          <w:rFonts w:ascii="Times New Roman" w:hAnsi="Times New Roman" w:cs="Times New Roman"/>
          <w:sz w:val="24"/>
          <w:szCs w:val="24"/>
        </w:rPr>
        <w:t xml:space="preserve">III </w:t>
      </w:r>
      <w:r w:rsidRPr="00612F32">
        <w:rPr>
          <w:rFonts w:ascii="Times New Roman" w:hAnsi="Times New Roman" w:cs="Times New Roman"/>
          <w:sz w:val="24"/>
          <w:szCs w:val="24"/>
        </w:rPr>
        <w:t xml:space="preserve">yönteminin </w:t>
      </w:r>
      <w:r w:rsidR="009A7BFA" w:rsidRPr="00612F32">
        <w:rPr>
          <w:rFonts w:ascii="Times New Roman" w:hAnsi="Times New Roman" w:cs="Times New Roman"/>
          <w:sz w:val="24"/>
          <w:szCs w:val="24"/>
        </w:rPr>
        <w:t>kolaylaştır</w:t>
      </w:r>
      <w:r w:rsidRPr="00612F32">
        <w:rPr>
          <w:rFonts w:ascii="Times New Roman" w:hAnsi="Times New Roman" w:cs="Times New Roman"/>
          <w:sz w:val="24"/>
          <w:szCs w:val="24"/>
        </w:rPr>
        <w:t>ılmış halidir</w:t>
      </w:r>
      <w:r w:rsidR="009A7BFA" w:rsidRPr="00612F32">
        <w:rPr>
          <w:rFonts w:ascii="Times New Roman" w:hAnsi="Times New Roman" w:cs="Times New Roman"/>
          <w:sz w:val="24"/>
          <w:szCs w:val="24"/>
        </w:rPr>
        <w:t xml:space="preserve">. </w:t>
      </w:r>
      <w:r w:rsidRPr="00612F32">
        <w:rPr>
          <w:rFonts w:ascii="Times New Roman" w:hAnsi="Times New Roman" w:cs="Times New Roman"/>
          <w:sz w:val="24"/>
          <w:szCs w:val="24"/>
        </w:rPr>
        <w:t>Yöntemin s</w:t>
      </w:r>
      <w:r w:rsidR="009A7BFA" w:rsidRPr="00612F32">
        <w:rPr>
          <w:rFonts w:ascii="Times New Roman" w:hAnsi="Times New Roman" w:cs="Times New Roman"/>
          <w:sz w:val="24"/>
          <w:szCs w:val="24"/>
        </w:rPr>
        <w:t>ağladığı yeni özellik</w:t>
      </w:r>
      <w:r w:rsidRPr="00612F32">
        <w:rPr>
          <w:rFonts w:ascii="Times New Roman" w:hAnsi="Times New Roman" w:cs="Times New Roman"/>
          <w:sz w:val="24"/>
          <w:szCs w:val="24"/>
        </w:rPr>
        <w:t>,</w:t>
      </w:r>
      <w:r w:rsidR="009A7BFA" w:rsidRPr="00612F32">
        <w:rPr>
          <w:rFonts w:ascii="Times New Roman" w:hAnsi="Times New Roman" w:cs="Times New Roman"/>
          <w:sz w:val="24"/>
          <w:szCs w:val="24"/>
        </w:rPr>
        <w:t xml:space="preserve"> pratikte ölçmenin zor olduğu kriter ağırlıklarının hesaplanmasına ihtiyaç duymaktadır. Burada da aynen </w:t>
      </w:r>
      <w:r w:rsidRPr="00612F32">
        <w:rPr>
          <w:rFonts w:ascii="Times New Roman" w:hAnsi="Times New Roman" w:cs="Times New Roman"/>
          <w:sz w:val="24"/>
          <w:szCs w:val="24"/>
        </w:rPr>
        <w:t xml:space="preserve">ELECTRE </w:t>
      </w:r>
      <w:r w:rsidR="009A7BFA" w:rsidRPr="00612F32">
        <w:rPr>
          <w:rFonts w:ascii="Times New Roman" w:hAnsi="Times New Roman" w:cs="Times New Roman"/>
          <w:sz w:val="24"/>
          <w:szCs w:val="24"/>
        </w:rPr>
        <w:t>III</w:t>
      </w:r>
      <w:r w:rsidRPr="00612F32">
        <w:rPr>
          <w:rFonts w:ascii="Times New Roman" w:hAnsi="Times New Roman" w:cs="Times New Roman"/>
          <w:sz w:val="24"/>
          <w:szCs w:val="24"/>
        </w:rPr>
        <w:t xml:space="preserve"> yönteminde</w:t>
      </w:r>
      <w:r w:rsidR="009A7BFA" w:rsidRPr="00612F32">
        <w:rPr>
          <w:rFonts w:ascii="Times New Roman" w:hAnsi="Times New Roman" w:cs="Times New Roman"/>
          <w:sz w:val="24"/>
          <w:szCs w:val="24"/>
        </w:rPr>
        <w:t xml:space="preserve"> olduğu gibi yapay kriterler kullanılabilmektedir. </w:t>
      </w:r>
    </w:p>
    <w:p w14:paraId="1CC214E0" w14:textId="54479A7B" w:rsidR="0083536F" w:rsidRPr="00612F32" w:rsidRDefault="009A7BFA">
      <w:pPr>
        <w:spacing w:line="240" w:lineRule="auto"/>
        <w:jc w:val="both"/>
        <w:rPr>
          <w:rFonts w:ascii="Times New Roman" w:eastAsiaTheme="minorEastAsia" w:hAnsi="Times New Roman" w:cs="Times New Roman"/>
          <w:sz w:val="24"/>
          <w:szCs w:val="24"/>
        </w:rPr>
      </w:pPr>
      <w:r w:rsidRPr="00612F32">
        <w:rPr>
          <w:rFonts w:ascii="Times New Roman" w:hAnsi="Times New Roman" w:cs="Times New Roman"/>
          <w:sz w:val="24"/>
          <w:szCs w:val="24"/>
        </w:rPr>
        <w:t xml:space="preserve">Electre IV yönteminde </w:t>
      </w:r>
      <w:r w:rsidR="009348F2" w:rsidRPr="00612F32">
        <w:rPr>
          <w:rFonts w:ascii="Times New Roman" w:hAnsi="Times New Roman" w:cs="Times New Roman"/>
          <w:sz w:val="24"/>
          <w:szCs w:val="24"/>
        </w:rPr>
        <w:t>diğer yöntemlerden farklı olarak</w:t>
      </w:r>
      <w:r w:rsidR="006A54BE" w:rsidRPr="00612F32">
        <w:rPr>
          <w:rFonts w:ascii="Times New Roman" w:hAnsi="Times New Roman" w:cs="Times New Roman"/>
          <w:sz w:val="24"/>
          <w:szCs w:val="24"/>
        </w:rPr>
        <w:t>,</w:t>
      </w:r>
      <w:r w:rsidR="009348F2" w:rsidRPr="00612F32">
        <w:rPr>
          <w:rFonts w:ascii="Times New Roman" w:hAnsi="Times New Roman" w:cs="Times New Roman"/>
          <w:sz w:val="24"/>
          <w:szCs w:val="24"/>
        </w:rPr>
        <w:t xml:space="preserve"> iç içe ardışık üstünlük ilişkisi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k</m:t>
            </m:r>
          </m:sup>
        </m:sSup>
      </m:oMath>
      <w:r w:rsidR="009348F2" w:rsidRPr="00612F32">
        <w:rPr>
          <w:rFonts w:ascii="Times New Roman" w:eastAsiaTheme="minorEastAsia" w:hAnsi="Times New Roman" w:cs="Times New Roman"/>
          <w:sz w:val="24"/>
          <w:szCs w:val="24"/>
        </w:rPr>
        <w:t xml:space="preserve"> tanıtılmaktadır. Kısmi ön sıralamalar </w:t>
      </w:r>
      <w:r w:rsidR="006A54BE" w:rsidRPr="00612F32">
        <w:rPr>
          <w:rFonts w:ascii="Times New Roman" w:eastAsiaTheme="minorEastAsia" w:hAnsi="Times New Roman" w:cs="Times New Roman"/>
          <w:sz w:val="24"/>
          <w:szCs w:val="24"/>
        </w:rPr>
        <w:t xml:space="preserve">ELECTRE </w:t>
      </w:r>
      <w:r w:rsidR="009348F2" w:rsidRPr="00612F32">
        <w:rPr>
          <w:rFonts w:ascii="Times New Roman" w:eastAsiaTheme="minorEastAsia" w:hAnsi="Times New Roman" w:cs="Times New Roman"/>
          <w:sz w:val="24"/>
          <w:szCs w:val="24"/>
        </w:rPr>
        <w:t>III’de ki gibi gerçekleştirilmiş olmakla birlikte</w:t>
      </w:r>
      <w:r w:rsidR="002758CB" w:rsidRPr="00612F32">
        <w:rPr>
          <w:rFonts w:ascii="Times New Roman" w:eastAsiaTheme="minorEastAsia" w:hAnsi="Times New Roman" w:cs="Times New Roman"/>
          <w:sz w:val="24"/>
          <w:szCs w:val="24"/>
        </w:rPr>
        <w:t>,</w:t>
      </w:r>
      <w:r w:rsidR="009348F2" w:rsidRPr="00612F32">
        <w:rPr>
          <w:rFonts w:ascii="Times New Roman" w:eastAsiaTheme="minorEastAsia" w:hAnsi="Times New Roman" w:cs="Times New Roman"/>
          <w:sz w:val="24"/>
          <w:szCs w:val="24"/>
        </w:rPr>
        <w:t xml:space="preserve"> </w:t>
      </w:r>
      <w:r w:rsidR="006A54BE" w:rsidRPr="00612F32">
        <w:rPr>
          <w:rFonts w:ascii="Times New Roman" w:eastAsiaTheme="minorEastAsia" w:hAnsi="Times New Roman" w:cs="Times New Roman"/>
          <w:sz w:val="24"/>
          <w:szCs w:val="24"/>
        </w:rPr>
        <w:t xml:space="preserve">ELECTRE </w:t>
      </w:r>
      <w:r w:rsidR="009348F2" w:rsidRPr="00612F32">
        <w:rPr>
          <w:rFonts w:ascii="Times New Roman" w:eastAsiaTheme="minorEastAsia" w:hAnsi="Times New Roman" w:cs="Times New Roman"/>
          <w:sz w:val="24"/>
          <w:szCs w:val="24"/>
        </w:rPr>
        <w:t xml:space="preserve">III’den farklı olarak beş sıralama ilişkisi aşağıda maddeler halinde tanımlanmaktadır </w:t>
      </w:r>
      <w:r w:rsidR="00363AF4" w:rsidRPr="00612F32">
        <w:rPr>
          <w:rFonts w:ascii="Times New Roman" w:eastAsiaTheme="minorEastAsia" w:hAnsi="Times New Roman" w:cs="Times New Roman"/>
          <w:sz w:val="24"/>
          <w:szCs w:val="24"/>
        </w:rPr>
        <w:t>(Y</w:t>
      </w:r>
      <w:r w:rsidR="00990C44" w:rsidRPr="00612F32">
        <w:rPr>
          <w:rFonts w:ascii="Times New Roman" w:eastAsiaTheme="minorEastAsia" w:hAnsi="Times New Roman" w:cs="Times New Roman"/>
          <w:sz w:val="24"/>
          <w:szCs w:val="24"/>
        </w:rPr>
        <w:t>ıldırım</w:t>
      </w:r>
      <w:r w:rsidR="006A54BE" w:rsidRPr="00612F32">
        <w:rPr>
          <w:rFonts w:ascii="Times New Roman" w:eastAsiaTheme="minorEastAsia" w:hAnsi="Times New Roman" w:cs="Times New Roman"/>
          <w:sz w:val="24"/>
          <w:szCs w:val="24"/>
        </w:rPr>
        <w:t xml:space="preserve"> ve Önder</w:t>
      </w:r>
      <w:r w:rsidR="00990C44" w:rsidRPr="00612F32">
        <w:rPr>
          <w:rFonts w:ascii="Times New Roman" w:eastAsiaTheme="minorEastAsia" w:hAnsi="Times New Roman" w:cs="Times New Roman"/>
          <w:sz w:val="24"/>
          <w:szCs w:val="24"/>
        </w:rPr>
        <w:t>,</w:t>
      </w:r>
      <w:r w:rsidR="00363AF4" w:rsidRPr="00612F32">
        <w:rPr>
          <w:rFonts w:ascii="Times New Roman" w:eastAsiaTheme="minorEastAsia" w:hAnsi="Times New Roman" w:cs="Times New Roman"/>
          <w:sz w:val="24"/>
          <w:szCs w:val="24"/>
        </w:rPr>
        <w:t xml:space="preserve"> 201</w:t>
      </w:r>
      <w:r w:rsidR="006A54BE" w:rsidRPr="00612F32">
        <w:rPr>
          <w:rFonts w:ascii="Times New Roman" w:eastAsiaTheme="minorEastAsia" w:hAnsi="Times New Roman" w:cs="Times New Roman"/>
          <w:sz w:val="24"/>
          <w:szCs w:val="24"/>
        </w:rPr>
        <w:t>4</w:t>
      </w:r>
      <w:r w:rsidR="00363AF4" w:rsidRPr="00612F32">
        <w:rPr>
          <w:rFonts w:ascii="Times New Roman" w:eastAsiaTheme="minorEastAsia" w:hAnsi="Times New Roman" w:cs="Times New Roman"/>
          <w:sz w:val="24"/>
          <w:szCs w:val="24"/>
        </w:rPr>
        <w:t>)</w:t>
      </w:r>
      <w:r w:rsidR="002758CB" w:rsidRPr="00612F32">
        <w:rPr>
          <w:rFonts w:ascii="Times New Roman" w:eastAsiaTheme="minorEastAsia" w:hAnsi="Times New Roman" w:cs="Times New Roman"/>
          <w:sz w:val="24"/>
          <w:szCs w:val="24"/>
        </w:rPr>
        <w:t>.</w:t>
      </w:r>
    </w:p>
    <w:p w14:paraId="630E37C8" w14:textId="0E47CD02" w:rsidR="009348F2" w:rsidRPr="00612F32" w:rsidRDefault="009348F2" w:rsidP="009348F2">
      <w:pPr>
        <w:pStyle w:val="ListeParagraf"/>
        <w:numPr>
          <w:ilvl w:val="0"/>
          <w:numId w:val="25"/>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Benzer-Üstünlük</w:t>
      </w:r>
      <w:r w:rsidR="00EC6AB9" w:rsidRPr="00612F32">
        <w:rPr>
          <w:rFonts w:ascii="Times New Roman" w:hAnsi="Times New Roman" w:cs="Times New Roman"/>
          <w:sz w:val="24"/>
          <w:szCs w:val="24"/>
        </w:rPr>
        <w:t xml:space="preserve"> İlişkisi</w:t>
      </w:r>
    </w:p>
    <w:p w14:paraId="739086FC" w14:textId="4223196B" w:rsidR="00EC6AB9" w:rsidRPr="00612F32" w:rsidRDefault="00EC6AB9" w:rsidP="00EC6AB9">
      <w:pPr>
        <w:tabs>
          <w:tab w:val="left" w:pos="2579"/>
        </w:tabs>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Her kriter için alternatif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 xml:space="preserve">, tercih edilen ya da alternatif a ile ilişkisizse ve eğer alternatif </w:t>
      </w:r>
      <m:oMath>
        <m:r>
          <w:rPr>
            <w:rFonts w:ascii="Cambria Math" w:eastAsiaTheme="minorEastAsia" w:hAnsi="Cambria Math" w:cs="Times New Roman"/>
            <w:sz w:val="24"/>
            <w:szCs w:val="24"/>
          </w:rPr>
          <m:t>a</m:t>
        </m:r>
      </m:oMath>
      <w:r w:rsidRPr="00612F32">
        <w:rPr>
          <w:rFonts w:ascii="Times New Roman" w:hAnsi="Times New Roman" w:cs="Times New Roman"/>
          <w:sz w:val="24"/>
          <w:szCs w:val="24"/>
        </w:rPr>
        <w:t xml:space="preserve">’nın alternatif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 xml:space="preserve">’den daha iyi olan kriter sayısı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 xml:space="preserve">’nin </w:t>
      </w:r>
      <m:oMath>
        <m:r>
          <w:rPr>
            <w:rFonts w:ascii="Cambria Math" w:eastAsiaTheme="minorEastAsia" w:hAnsi="Cambria Math" w:cs="Times New Roman"/>
            <w:sz w:val="24"/>
            <w:szCs w:val="24"/>
          </w:rPr>
          <m:t>a</m:t>
        </m:r>
      </m:oMath>
      <w:r w:rsidRPr="00612F32">
        <w:rPr>
          <w:rFonts w:ascii="Times New Roman" w:hAnsi="Times New Roman" w:cs="Times New Roman"/>
          <w:sz w:val="24"/>
          <w:szCs w:val="24"/>
        </w:rPr>
        <w:t xml:space="preserve">’dan daha iyi olan kriter sayısından daha azsa, </w:t>
      </w:r>
      <m:oMath>
        <m:r>
          <w:rPr>
            <w:rFonts w:ascii="Cambria Math" w:eastAsiaTheme="minorEastAsia" w:hAnsi="Cambria Math" w:cs="Times New Roman"/>
            <w:sz w:val="24"/>
            <w:szCs w:val="24"/>
          </w:rPr>
          <m:t>(b,a)</m:t>
        </m:r>
      </m:oMath>
      <w:r w:rsidRPr="00612F32">
        <w:rPr>
          <w:rFonts w:ascii="Times New Roman" w:hAnsi="Times New Roman" w:cs="Times New Roman"/>
          <w:sz w:val="24"/>
          <w:szCs w:val="24"/>
        </w:rPr>
        <w:t xml:space="preserve"> çifti benzer-üstünlük ilişkisine sahiptir denilmektedir.</w:t>
      </w:r>
    </w:p>
    <w:p w14:paraId="24F8321C" w14:textId="35524522" w:rsidR="00EC6AB9" w:rsidRPr="00612F32" w:rsidRDefault="00EC6AB9" w:rsidP="00EC6AB9">
      <w:pPr>
        <w:pStyle w:val="ListeParagraf"/>
        <w:numPr>
          <w:ilvl w:val="0"/>
          <w:numId w:val="25"/>
        </w:numPr>
        <w:tabs>
          <w:tab w:val="left" w:pos="2579"/>
        </w:tabs>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Geleneksel-Üstünlük İlişkisi</w:t>
      </w:r>
    </w:p>
    <w:p w14:paraId="30330A3C" w14:textId="2AE0ADB7" w:rsidR="00EC6AB9" w:rsidRPr="00612F32" w:rsidRDefault="00EC6AB9" w:rsidP="00EC6AB9">
      <w:pPr>
        <w:tabs>
          <w:tab w:val="left" w:pos="2579"/>
        </w:tabs>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Hiçbir kriter için </w:t>
      </w:r>
      <m:oMath>
        <m:r>
          <w:rPr>
            <w:rFonts w:ascii="Cambria Math" w:eastAsiaTheme="minorEastAsia" w:hAnsi="Cambria Math" w:cs="Times New Roman"/>
            <w:sz w:val="24"/>
            <w:szCs w:val="24"/>
          </w:rPr>
          <m:t>a</m:t>
        </m:r>
      </m:oMath>
      <w:r w:rsidRPr="00612F32">
        <w:rPr>
          <w:rFonts w:ascii="Times New Roman" w:hAnsi="Times New Roman" w:cs="Times New Roman"/>
          <w:sz w:val="24"/>
          <w:szCs w:val="24"/>
        </w:rPr>
        <w:t xml:space="preserve"> kesinlikle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 xml:space="preserve">’ye tercih edilmiyorsa ve eğer </w:t>
      </w:r>
      <m:oMath>
        <m:r>
          <w:rPr>
            <w:rFonts w:ascii="Cambria Math" w:eastAsiaTheme="minorEastAsia" w:hAnsi="Cambria Math" w:cs="Times New Roman"/>
            <w:sz w:val="24"/>
            <w:szCs w:val="24"/>
          </w:rPr>
          <m:t>a</m:t>
        </m:r>
      </m:oMath>
      <w:r w:rsidRPr="00612F32">
        <w:rPr>
          <w:rFonts w:ascii="Times New Roman" w:hAnsi="Times New Roman" w:cs="Times New Roman"/>
          <w:sz w:val="24"/>
          <w:szCs w:val="24"/>
        </w:rPr>
        <w:t xml:space="preserve">’nın zayıf olarak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 xml:space="preserve">’ye tercih edilme sayısı,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 xml:space="preserve">’nin güçlü olarak </w:t>
      </w:r>
      <m:oMath>
        <m:r>
          <w:rPr>
            <w:rFonts w:ascii="Cambria Math" w:eastAsiaTheme="minorEastAsia" w:hAnsi="Cambria Math" w:cs="Times New Roman"/>
            <w:sz w:val="24"/>
            <w:szCs w:val="24"/>
          </w:rPr>
          <m:t>a</m:t>
        </m:r>
      </m:oMath>
      <w:r w:rsidRPr="00612F32">
        <w:rPr>
          <w:rFonts w:ascii="Times New Roman" w:hAnsi="Times New Roman" w:cs="Times New Roman"/>
          <w:sz w:val="24"/>
          <w:szCs w:val="24"/>
        </w:rPr>
        <w:t xml:space="preserve">’ya tercih edilme sayısından daha az veya </w:t>
      </w:r>
      <w:proofErr w:type="gramStart"/>
      <w:r w:rsidRPr="00612F32">
        <w:rPr>
          <w:rFonts w:ascii="Times New Roman" w:hAnsi="Times New Roman" w:cs="Times New Roman"/>
          <w:sz w:val="24"/>
          <w:szCs w:val="24"/>
        </w:rPr>
        <w:t>eşitse</w:t>
      </w:r>
      <w:r w:rsidR="002758CB" w:rsidRPr="00612F32">
        <w:rPr>
          <w:rFonts w:ascii="Times New Roman" w:hAnsi="Times New Roman" w:cs="Times New Roman"/>
          <w:sz w:val="24"/>
          <w:szCs w:val="24"/>
        </w:rPr>
        <w:t>,</w:t>
      </w:r>
      <w:proofErr w:type="gramEnd"/>
      <w:r w:rsidRPr="00612F32">
        <w:rPr>
          <w:rFonts w:ascii="Times New Roman" w:hAnsi="Times New Roman" w:cs="Times New Roman"/>
          <w:sz w:val="24"/>
          <w:szCs w:val="24"/>
        </w:rPr>
        <w:t xml:space="preserve"> ve eğer </w:t>
      </w:r>
      <m:oMath>
        <m:r>
          <w:rPr>
            <w:rFonts w:ascii="Cambria Math" w:eastAsiaTheme="minorEastAsia" w:hAnsi="Cambria Math" w:cs="Times New Roman"/>
            <w:sz w:val="24"/>
            <w:szCs w:val="24"/>
          </w:rPr>
          <w:lastRenderedPageBreak/>
          <m:t>a</m:t>
        </m:r>
      </m:oMath>
      <w:r w:rsidRPr="00612F32">
        <w:rPr>
          <w:rFonts w:ascii="Times New Roman" w:hAnsi="Times New Roman" w:cs="Times New Roman"/>
          <w:sz w:val="24"/>
          <w:szCs w:val="24"/>
        </w:rPr>
        <w:t xml:space="preserve">’nın güçlü olarak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 xml:space="preserve">’ye tercih edilme sayısı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 xml:space="preserve">’nin </w:t>
      </w:r>
      <m:oMath>
        <m:r>
          <w:rPr>
            <w:rFonts w:ascii="Cambria Math" w:eastAsiaTheme="minorEastAsia" w:hAnsi="Cambria Math" w:cs="Times New Roman"/>
            <w:sz w:val="24"/>
            <w:szCs w:val="24"/>
          </w:rPr>
          <m:t>a</m:t>
        </m:r>
      </m:oMath>
      <w:r w:rsidRPr="00612F32">
        <w:rPr>
          <w:rFonts w:ascii="Times New Roman" w:hAnsi="Times New Roman" w:cs="Times New Roman"/>
          <w:sz w:val="24"/>
          <w:szCs w:val="24"/>
        </w:rPr>
        <w:t>’dan daha iyi olma sayısından daha aşağıdaysa</w:t>
      </w:r>
      <w:r w:rsidR="002758CB"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m:oMath>
        <m:r>
          <w:rPr>
            <w:rFonts w:ascii="Cambria Math" w:eastAsiaTheme="minorEastAsia" w:hAnsi="Cambria Math" w:cs="Times New Roman"/>
            <w:sz w:val="24"/>
            <w:szCs w:val="24"/>
          </w:rPr>
          <m:t>(b,a)</m:t>
        </m:r>
      </m:oMath>
      <w:r w:rsidR="002758CB" w:rsidRPr="00612F32">
        <w:rPr>
          <w:rFonts w:ascii="Times New Roman" w:hAnsi="Times New Roman" w:cs="Times New Roman"/>
          <w:sz w:val="24"/>
          <w:szCs w:val="24"/>
        </w:rPr>
        <w:t xml:space="preserve"> </w:t>
      </w:r>
      <w:r w:rsidRPr="00612F32">
        <w:rPr>
          <w:rFonts w:ascii="Times New Roman" w:hAnsi="Times New Roman" w:cs="Times New Roman"/>
          <w:sz w:val="24"/>
          <w:szCs w:val="24"/>
        </w:rPr>
        <w:t>çifti arasındaki ilişki geleneksel-üstünlük olarak adlandırılmaktadır.</w:t>
      </w:r>
    </w:p>
    <w:p w14:paraId="2BDE382A" w14:textId="74EF5BBE" w:rsidR="00EC6AB9" w:rsidRPr="00612F32" w:rsidRDefault="00EC6AB9" w:rsidP="00EC6AB9">
      <w:pPr>
        <w:pStyle w:val="ListeParagraf"/>
        <w:numPr>
          <w:ilvl w:val="0"/>
          <w:numId w:val="25"/>
        </w:numPr>
        <w:tabs>
          <w:tab w:val="left" w:pos="2579"/>
        </w:tabs>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Yapay-Üstünlük İlişkisi</w:t>
      </w:r>
    </w:p>
    <w:p w14:paraId="1D9F7DBD" w14:textId="35BA3EF3" w:rsidR="00EC6AB9" w:rsidRPr="00612F32" w:rsidRDefault="00E163D4" w:rsidP="00EC6AB9">
      <w:pPr>
        <w:tabs>
          <w:tab w:val="left" w:pos="2579"/>
        </w:tabs>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Ancak </w:t>
      </w:r>
      <m:oMath>
        <m:r>
          <w:rPr>
            <w:rFonts w:ascii="Cambria Math" w:eastAsiaTheme="minorEastAsia" w:hAnsi="Cambria Math" w:cs="Times New Roman"/>
            <w:sz w:val="24"/>
            <w:szCs w:val="24"/>
          </w:rPr>
          <m:t>a</m:t>
        </m:r>
      </m:oMath>
      <w:r w:rsidR="00EC6AB9" w:rsidRPr="00612F32">
        <w:rPr>
          <w:rFonts w:ascii="Times New Roman" w:hAnsi="Times New Roman" w:cs="Times New Roman"/>
          <w:sz w:val="24"/>
          <w:szCs w:val="24"/>
        </w:rPr>
        <w:t xml:space="preserve">’nın </w:t>
      </w:r>
      <w:r w:rsidRPr="00612F32">
        <w:rPr>
          <w:rFonts w:ascii="Times New Roman" w:hAnsi="Times New Roman" w:cs="Times New Roman"/>
          <w:sz w:val="24"/>
          <w:szCs w:val="24"/>
        </w:rPr>
        <w:t xml:space="preserve">güçlü olarak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 xml:space="preserve">’ye tercih edilen hiçbir kriteri yoksa ve eğer </w:t>
      </w:r>
      <m:oMath>
        <m:r>
          <w:rPr>
            <w:rFonts w:ascii="Cambria Math" w:eastAsiaTheme="minorEastAsia" w:hAnsi="Cambria Math" w:cs="Times New Roman"/>
            <w:sz w:val="24"/>
            <w:szCs w:val="24"/>
          </w:rPr>
          <m:t>a</m:t>
        </m:r>
      </m:oMath>
      <w:r w:rsidRPr="00612F32">
        <w:rPr>
          <w:rFonts w:ascii="Times New Roman" w:hAnsi="Times New Roman" w:cs="Times New Roman"/>
          <w:sz w:val="24"/>
          <w:szCs w:val="24"/>
        </w:rPr>
        <w:t xml:space="preserve">’nın zayıf olarak </w:t>
      </w:r>
      <m:oMath>
        <m:r>
          <w:rPr>
            <w:rFonts w:ascii="Cambria Math" w:hAnsi="Cambria Math" w:cs="Times New Roman"/>
            <w:sz w:val="24"/>
            <w:szCs w:val="24"/>
          </w:rPr>
          <m:t>b</m:t>
        </m:r>
      </m:oMath>
      <w:r w:rsidRPr="00612F32">
        <w:rPr>
          <w:rFonts w:ascii="Times New Roman" w:hAnsi="Times New Roman" w:cs="Times New Roman"/>
          <w:sz w:val="24"/>
          <w:szCs w:val="24"/>
        </w:rPr>
        <w:t xml:space="preserve">’ye tercih edilme sayısı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 xml:space="preserve">’nin kesinlikle veya zayıf olarak </w:t>
      </w:r>
      <m:oMath>
        <m:r>
          <w:rPr>
            <w:rFonts w:ascii="Cambria Math" w:eastAsiaTheme="minorEastAsia" w:hAnsi="Cambria Math" w:cs="Times New Roman"/>
            <w:sz w:val="24"/>
            <w:szCs w:val="24"/>
          </w:rPr>
          <m:t>a</m:t>
        </m:r>
      </m:oMath>
      <w:r w:rsidRPr="00612F32">
        <w:rPr>
          <w:rFonts w:ascii="Times New Roman" w:hAnsi="Times New Roman" w:cs="Times New Roman"/>
          <w:sz w:val="24"/>
          <w:szCs w:val="24"/>
        </w:rPr>
        <w:t>’ya tercih edilme sayısından daha az ve eşitse</w:t>
      </w:r>
      <w:r w:rsidR="002758CB"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m:oMath>
        <m:r>
          <w:rPr>
            <w:rFonts w:ascii="Cambria Math" w:eastAsiaTheme="minorEastAsia" w:hAnsi="Cambria Math" w:cs="Times New Roman"/>
            <w:sz w:val="24"/>
            <w:szCs w:val="24"/>
          </w:rPr>
          <m:t>(b,a)</m:t>
        </m:r>
      </m:oMath>
      <w:r w:rsidR="002758CB" w:rsidRPr="00612F32">
        <w:rPr>
          <w:rFonts w:ascii="Times New Roman" w:hAnsi="Times New Roman" w:cs="Times New Roman"/>
          <w:sz w:val="24"/>
          <w:szCs w:val="24"/>
        </w:rPr>
        <w:t xml:space="preserve"> </w:t>
      </w:r>
      <w:r w:rsidRPr="00612F32">
        <w:rPr>
          <w:rFonts w:ascii="Times New Roman" w:hAnsi="Times New Roman" w:cs="Times New Roman"/>
          <w:sz w:val="24"/>
          <w:szCs w:val="24"/>
        </w:rPr>
        <w:t>çifti arasındaki ilişki yapay-üstünlük ilişkisi olarak tanımlanmaktadır.</w:t>
      </w:r>
    </w:p>
    <w:p w14:paraId="6AEBD2A0" w14:textId="40DF436B" w:rsidR="00E163D4" w:rsidRPr="00612F32" w:rsidRDefault="00E163D4" w:rsidP="00E163D4">
      <w:pPr>
        <w:pStyle w:val="ListeParagraf"/>
        <w:numPr>
          <w:ilvl w:val="0"/>
          <w:numId w:val="25"/>
        </w:numPr>
        <w:tabs>
          <w:tab w:val="left" w:pos="2579"/>
        </w:tabs>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İkincil-Üstünlük İlişkisi </w:t>
      </w:r>
    </w:p>
    <w:p w14:paraId="502A24F4" w14:textId="2E453212" w:rsidR="00E163D4" w:rsidRPr="00612F32" w:rsidRDefault="00E163D4" w:rsidP="00E163D4">
      <w:pPr>
        <w:tabs>
          <w:tab w:val="left" w:pos="2579"/>
        </w:tabs>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Ancak </w:t>
      </w:r>
      <m:oMath>
        <m:r>
          <w:rPr>
            <w:rFonts w:ascii="Cambria Math" w:eastAsiaTheme="minorEastAsia" w:hAnsi="Cambria Math" w:cs="Times New Roman"/>
            <w:sz w:val="24"/>
            <w:szCs w:val="24"/>
          </w:rPr>
          <m:t>a</m:t>
        </m:r>
      </m:oMath>
      <w:r w:rsidRPr="00612F32">
        <w:rPr>
          <w:rFonts w:ascii="Times New Roman" w:hAnsi="Times New Roman" w:cs="Times New Roman"/>
          <w:sz w:val="24"/>
          <w:szCs w:val="24"/>
        </w:rPr>
        <w:t xml:space="preserve">’nın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’ye güçlü olarak tercih edildiği hiçbir kriter yoksa</w:t>
      </w:r>
      <w:r w:rsidR="002758CB"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m:oMath>
        <m:r>
          <w:rPr>
            <w:rFonts w:ascii="Cambria Math" w:eastAsiaTheme="minorEastAsia" w:hAnsi="Cambria Math" w:cs="Times New Roman"/>
            <w:sz w:val="24"/>
            <w:szCs w:val="24"/>
          </w:rPr>
          <m:t>(b,a)</m:t>
        </m:r>
      </m:oMath>
      <w:r w:rsidR="002758CB" w:rsidRPr="00612F32">
        <w:rPr>
          <w:rFonts w:ascii="Times New Roman" w:hAnsi="Times New Roman" w:cs="Times New Roman"/>
          <w:sz w:val="24"/>
          <w:szCs w:val="24"/>
        </w:rPr>
        <w:t xml:space="preserve"> </w:t>
      </w:r>
      <w:r w:rsidRPr="00612F32">
        <w:rPr>
          <w:rFonts w:ascii="Times New Roman" w:hAnsi="Times New Roman" w:cs="Times New Roman"/>
          <w:sz w:val="24"/>
          <w:szCs w:val="24"/>
        </w:rPr>
        <w:t xml:space="preserve">çifti arasındaki ilişki ikincil üstünlük </w:t>
      </w:r>
      <w:r w:rsidR="002758CB" w:rsidRPr="00612F32">
        <w:rPr>
          <w:rFonts w:ascii="Times New Roman" w:hAnsi="Times New Roman" w:cs="Times New Roman"/>
          <w:sz w:val="24"/>
          <w:szCs w:val="24"/>
        </w:rPr>
        <w:t xml:space="preserve">ilişkisi </w:t>
      </w:r>
      <w:r w:rsidRPr="00612F32">
        <w:rPr>
          <w:rFonts w:ascii="Times New Roman" w:hAnsi="Times New Roman" w:cs="Times New Roman"/>
          <w:sz w:val="24"/>
          <w:szCs w:val="24"/>
        </w:rPr>
        <w:t xml:space="preserve">olarak tanımlanmaktadır. </w:t>
      </w:r>
    </w:p>
    <w:p w14:paraId="0362C8F7" w14:textId="14FDC615" w:rsidR="00E163D4" w:rsidRPr="00612F32" w:rsidRDefault="00E163D4" w:rsidP="00E163D4">
      <w:pPr>
        <w:pStyle w:val="ListeParagraf"/>
        <w:numPr>
          <w:ilvl w:val="0"/>
          <w:numId w:val="25"/>
        </w:numPr>
        <w:tabs>
          <w:tab w:val="left" w:pos="2579"/>
        </w:tabs>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Veto-Üstünlük İlişkisi</w:t>
      </w:r>
    </w:p>
    <w:p w14:paraId="66A4E107" w14:textId="057211B1" w:rsidR="00E163D4" w:rsidRPr="00612F32" w:rsidRDefault="00E163D4" w:rsidP="000E7A9A">
      <w:pPr>
        <w:tabs>
          <w:tab w:val="left" w:pos="2579"/>
        </w:tabs>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Ancak </w:t>
      </w:r>
      <m:oMath>
        <m:r>
          <w:rPr>
            <w:rFonts w:ascii="Cambria Math" w:eastAsiaTheme="minorEastAsia" w:hAnsi="Cambria Math" w:cs="Times New Roman"/>
            <w:sz w:val="24"/>
            <w:szCs w:val="24"/>
          </w:rPr>
          <m:t>a</m:t>
        </m:r>
      </m:oMath>
      <w:r w:rsidRPr="00612F32">
        <w:rPr>
          <w:rFonts w:ascii="Times New Roman" w:hAnsi="Times New Roman" w:cs="Times New Roman"/>
          <w:sz w:val="24"/>
          <w:szCs w:val="24"/>
        </w:rPr>
        <w:t xml:space="preserve">’nın güçlü olarak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’ye tercih edildiği kriter yoksa ya</w:t>
      </w:r>
      <w:r w:rsidR="00363AF4" w:rsidRPr="00612F32">
        <w:rPr>
          <w:rFonts w:ascii="Times New Roman" w:hAnsi="Times New Roman" w:cs="Times New Roman"/>
          <w:sz w:val="24"/>
          <w:szCs w:val="24"/>
        </w:rPr>
        <w:t xml:space="preserve"> </w:t>
      </w:r>
      <w:r w:rsidRPr="00612F32">
        <w:rPr>
          <w:rFonts w:ascii="Times New Roman" w:hAnsi="Times New Roman" w:cs="Times New Roman"/>
          <w:sz w:val="24"/>
          <w:szCs w:val="24"/>
        </w:rPr>
        <w:t xml:space="preserve">da tek kriter için veto eşik değeriyle </w:t>
      </w:r>
      <m:oMath>
        <m:r>
          <w:rPr>
            <w:rFonts w:ascii="Cambria Math" w:eastAsiaTheme="minorEastAsia" w:hAnsi="Cambria Math" w:cs="Times New Roman"/>
            <w:sz w:val="24"/>
            <w:szCs w:val="24"/>
          </w:rPr>
          <m:t>a</m:t>
        </m:r>
      </m:oMath>
      <w:r w:rsidRPr="00612F32">
        <w:rPr>
          <w:rFonts w:ascii="Times New Roman" w:hAnsi="Times New Roman" w:cs="Times New Roman"/>
          <w:sz w:val="24"/>
          <w:szCs w:val="24"/>
        </w:rPr>
        <w:t xml:space="preserve"> güçlü olarak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 xml:space="preserve">’ye tercih edildiği vakitte ve ayrıca kriterlerin en az yarısı için </w:t>
      </w:r>
      <m:oMath>
        <m:r>
          <w:rPr>
            <w:rFonts w:ascii="Cambria Math" w:eastAsiaTheme="minorEastAsia" w:hAnsi="Cambria Math" w:cs="Times New Roman"/>
            <w:sz w:val="24"/>
            <w:szCs w:val="24"/>
          </w:rPr>
          <m:t>b</m:t>
        </m:r>
      </m:oMath>
      <w:r w:rsidRPr="00612F32">
        <w:rPr>
          <w:rFonts w:ascii="Times New Roman" w:hAnsi="Times New Roman" w:cs="Times New Roman"/>
          <w:sz w:val="24"/>
          <w:szCs w:val="24"/>
        </w:rPr>
        <w:t xml:space="preserve"> güçlü olarak </w:t>
      </w:r>
      <m:oMath>
        <m:r>
          <w:rPr>
            <w:rFonts w:ascii="Cambria Math" w:eastAsiaTheme="minorEastAsia" w:hAnsi="Cambria Math" w:cs="Times New Roman"/>
            <w:sz w:val="24"/>
            <w:szCs w:val="24"/>
          </w:rPr>
          <m:t>a</m:t>
        </m:r>
      </m:oMath>
      <w:r w:rsidRPr="00612F32">
        <w:rPr>
          <w:rFonts w:ascii="Times New Roman" w:hAnsi="Times New Roman" w:cs="Times New Roman"/>
          <w:sz w:val="24"/>
          <w:szCs w:val="24"/>
        </w:rPr>
        <w:t xml:space="preserve">’ya tercih edildiği anda </w:t>
      </w:r>
      <m:oMath>
        <m:r>
          <w:rPr>
            <w:rFonts w:ascii="Cambria Math" w:eastAsiaTheme="minorEastAsia" w:hAnsi="Cambria Math" w:cs="Times New Roman"/>
            <w:sz w:val="24"/>
            <w:szCs w:val="24"/>
          </w:rPr>
          <m:t>(b,a)</m:t>
        </m:r>
      </m:oMath>
      <w:r w:rsidR="002758CB" w:rsidRPr="00612F32">
        <w:rPr>
          <w:rFonts w:ascii="Times New Roman" w:hAnsi="Times New Roman" w:cs="Times New Roman"/>
          <w:sz w:val="24"/>
          <w:szCs w:val="24"/>
        </w:rPr>
        <w:t xml:space="preserve"> </w:t>
      </w:r>
      <w:r w:rsidRPr="00612F32">
        <w:rPr>
          <w:rFonts w:ascii="Times New Roman" w:hAnsi="Times New Roman" w:cs="Times New Roman"/>
          <w:sz w:val="24"/>
          <w:szCs w:val="24"/>
        </w:rPr>
        <w:t xml:space="preserve">çifti arasındaki ilişki veto-üstünlük ilişkisi olarak tanımlanmaktadır. </w:t>
      </w:r>
    </w:p>
    <w:p w14:paraId="66A8F01B" w14:textId="037FEDD4" w:rsidR="00D537FC" w:rsidRPr="00612F32" w:rsidRDefault="00D537FC" w:rsidP="00D537FC">
      <w:pPr>
        <w:pStyle w:val="Balk3"/>
      </w:pPr>
      <w:bookmarkStart w:id="52" w:name="_Toc28354392"/>
      <w:bookmarkStart w:id="53" w:name="_Toc33613998"/>
      <w:r w:rsidRPr="00612F32">
        <w:t xml:space="preserve">2.2.5. </w:t>
      </w:r>
      <w:r w:rsidRPr="00612F32">
        <w:rPr>
          <w:rFonts w:cs="Times New Roman"/>
        </w:rPr>
        <w:t>VIKOR</w:t>
      </w:r>
      <w:bookmarkEnd w:id="52"/>
      <w:bookmarkEnd w:id="53"/>
    </w:p>
    <w:p w14:paraId="03044B96" w14:textId="700E7D06" w:rsidR="00F13A9A" w:rsidRPr="00612F32" w:rsidRDefault="002758CB" w:rsidP="00D537FC">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VIKOR</w:t>
      </w:r>
      <w:r w:rsidR="00D537FC" w:rsidRPr="00612F32">
        <w:rPr>
          <w:rFonts w:ascii="Times New Roman" w:hAnsi="Times New Roman" w:cs="Times New Roman"/>
          <w:sz w:val="24"/>
          <w:szCs w:val="24"/>
        </w:rPr>
        <w:t xml:space="preserve"> yöntem</w:t>
      </w:r>
      <w:r w:rsidRPr="00612F32">
        <w:rPr>
          <w:rFonts w:ascii="Times New Roman" w:hAnsi="Times New Roman" w:cs="Times New Roman"/>
          <w:sz w:val="24"/>
          <w:szCs w:val="24"/>
        </w:rPr>
        <w:t>i,</w:t>
      </w:r>
      <w:r w:rsidR="00D537FC" w:rsidRPr="00612F32">
        <w:rPr>
          <w:rFonts w:ascii="Times New Roman" w:hAnsi="Times New Roman" w:cs="Times New Roman"/>
          <w:sz w:val="24"/>
          <w:szCs w:val="24"/>
        </w:rPr>
        <w:t xml:space="preserve"> çok kriterli karmaşık sistemlerin optimizasyonu amacı ile geliştirilmiştir. </w:t>
      </w:r>
      <w:r w:rsidRPr="00612F32">
        <w:rPr>
          <w:rFonts w:ascii="Times New Roman" w:hAnsi="Times New Roman" w:cs="Times New Roman"/>
          <w:sz w:val="24"/>
          <w:szCs w:val="24"/>
        </w:rPr>
        <w:t>Yöntem;</w:t>
      </w:r>
      <w:r w:rsidR="00D537FC" w:rsidRPr="00612F32">
        <w:rPr>
          <w:rFonts w:ascii="Times New Roman" w:hAnsi="Times New Roman" w:cs="Times New Roman"/>
          <w:sz w:val="24"/>
          <w:szCs w:val="24"/>
        </w:rPr>
        <w:t xml:space="preserve"> uzlaşık çözüme karar ver</w:t>
      </w:r>
      <w:r w:rsidRPr="00612F32">
        <w:rPr>
          <w:rFonts w:ascii="Times New Roman" w:hAnsi="Times New Roman" w:cs="Times New Roman"/>
          <w:sz w:val="24"/>
          <w:szCs w:val="24"/>
        </w:rPr>
        <w:t>mekte</w:t>
      </w:r>
      <w:r w:rsidR="00D537FC" w:rsidRPr="00612F32">
        <w:rPr>
          <w:rFonts w:ascii="Times New Roman" w:hAnsi="Times New Roman" w:cs="Times New Roman"/>
          <w:sz w:val="24"/>
          <w:szCs w:val="24"/>
        </w:rPr>
        <w:t xml:space="preserve"> ve verilen ağırlıklarla</w:t>
      </w:r>
      <w:r w:rsidRPr="00612F32">
        <w:rPr>
          <w:rFonts w:ascii="Times New Roman" w:hAnsi="Times New Roman" w:cs="Times New Roman"/>
          <w:sz w:val="24"/>
          <w:szCs w:val="24"/>
        </w:rPr>
        <w:t>,</w:t>
      </w:r>
      <w:r w:rsidR="00D537FC" w:rsidRPr="00612F32">
        <w:rPr>
          <w:rFonts w:ascii="Times New Roman" w:hAnsi="Times New Roman" w:cs="Times New Roman"/>
          <w:sz w:val="24"/>
          <w:szCs w:val="24"/>
        </w:rPr>
        <w:t xml:space="preserve"> uzlaşık çözümün tercih kararı için ağırlıklandırılmış karar a</w:t>
      </w:r>
      <w:r w:rsidRPr="00612F32">
        <w:rPr>
          <w:rFonts w:ascii="Times New Roman" w:hAnsi="Times New Roman" w:cs="Times New Roman"/>
          <w:sz w:val="24"/>
          <w:szCs w:val="24"/>
        </w:rPr>
        <w:t>ra</w:t>
      </w:r>
      <w:r w:rsidR="00D537FC" w:rsidRPr="00612F32">
        <w:rPr>
          <w:rFonts w:ascii="Times New Roman" w:hAnsi="Times New Roman" w:cs="Times New Roman"/>
          <w:sz w:val="24"/>
          <w:szCs w:val="24"/>
        </w:rPr>
        <w:t>lıkları elde edilmektedir. Yöntem</w:t>
      </w:r>
      <w:r w:rsidRPr="00612F32">
        <w:rPr>
          <w:rFonts w:ascii="Times New Roman" w:hAnsi="Times New Roman" w:cs="Times New Roman"/>
          <w:sz w:val="24"/>
          <w:szCs w:val="24"/>
        </w:rPr>
        <w:t>,</w:t>
      </w:r>
      <w:r w:rsidR="00D537FC" w:rsidRPr="00612F32">
        <w:rPr>
          <w:rFonts w:ascii="Times New Roman" w:hAnsi="Times New Roman" w:cs="Times New Roman"/>
          <w:sz w:val="24"/>
          <w:szCs w:val="24"/>
        </w:rPr>
        <w:t xml:space="preserve"> birbirleri ile çelişen kriterler olduğunda </w:t>
      </w:r>
      <w:r w:rsidR="00F13A9A" w:rsidRPr="00612F32">
        <w:rPr>
          <w:rFonts w:ascii="Times New Roman" w:hAnsi="Times New Roman" w:cs="Times New Roman"/>
          <w:sz w:val="24"/>
          <w:szCs w:val="24"/>
        </w:rPr>
        <w:t xml:space="preserve">alternatifler </w:t>
      </w:r>
      <w:r w:rsidR="00D537FC" w:rsidRPr="00612F32">
        <w:rPr>
          <w:rFonts w:ascii="Times New Roman" w:hAnsi="Times New Roman" w:cs="Times New Roman"/>
          <w:sz w:val="24"/>
          <w:szCs w:val="24"/>
        </w:rPr>
        <w:t xml:space="preserve">arasından seçim ve sıralama yapmaya dayanmaktadır. </w:t>
      </w:r>
    </w:p>
    <w:p w14:paraId="7A103BDC" w14:textId="4C0E27A8" w:rsidR="00D537FC" w:rsidRPr="00612F32" w:rsidRDefault="00F13A9A" w:rsidP="00D537FC">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Her alternatifin her bir </w:t>
      </w:r>
      <w:r w:rsidR="000D73BD" w:rsidRPr="00612F32">
        <w:rPr>
          <w:rFonts w:ascii="Times New Roman" w:hAnsi="Times New Roman" w:cs="Times New Roman"/>
          <w:sz w:val="24"/>
          <w:szCs w:val="24"/>
        </w:rPr>
        <w:t>kriter</w:t>
      </w:r>
      <w:r w:rsidRPr="00612F32">
        <w:rPr>
          <w:rFonts w:ascii="Times New Roman" w:hAnsi="Times New Roman" w:cs="Times New Roman"/>
          <w:sz w:val="24"/>
          <w:szCs w:val="24"/>
        </w:rPr>
        <w:t xml:space="preserve"> fonksiyonuna göre değerlendirildiği düşünüldüğünde; </w:t>
      </w:r>
      <w:r w:rsidR="00D537FC" w:rsidRPr="00612F32">
        <w:rPr>
          <w:rFonts w:ascii="Times New Roman" w:hAnsi="Times New Roman" w:cs="Times New Roman"/>
          <w:sz w:val="24"/>
          <w:szCs w:val="24"/>
        </w:rPr>
        <w:t>uzlaşık sıralama için çok kriterli ölçüm, uzlaşık programlamada toplama fonksiyonu olarak kullan</w:t>
      </w:r>
      <w:r w:rsidRPr="00612F32">
        <w:rPr>
          <w:rFonts w:ascii="Times New Roman" w:hAnsi="Times New Roman" w:cs="Times New Roman"/>
          <w:sz w:val="24"/>
          <w:szCs w:val="24"/>
        </w:rPr>
        <w:t>ılan</w:t>
      </w:r>
      <w:r w:rsidR="00D537FC" w:rsidRPr="00612F3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oMath>
      <w:r w:rsidR="00D537FC" w:rsidRPr="00612F32">
        <w:rPr>
          <w:rFonts w:ascii="Times New Roman" w:eastAsiaTheme="minorEastAsia" w:hAnsi="Times New Roman" w:cs="Times New Roman"/>
          <w:sz w:val="24"/>
          <w:szCs w:val="24"/>
        </w:rPr>
        <w:t xml:space="preserve"> </w:t>
      </w:r>
      <w:r w:rsidRPr="00612F32">
        <w:rPr>
          <w:rFonts w:ascii="Times New Roman" w:eastAsiaTheme="minorEastAsia" w:hAnsi="Times New Roman" w:cs="Times New Roman"/>
          <w:sz w:val="24"/>
          <w:szCs w:val="24"/>
        </w:rPr>
        <w:t>kriterinden geliştirilmiştir</w:t>
      </w:r>
      <w:r w:rsidR="00D537FC" w:rsidRPr="00612F32">
        <w:rPr>
          <w:rFonts w:ascii="Times New Roman" w:eastAsiaTheme="minorEastAsia" w:hAnsi="Times New Roman" w:cs="Times New Roman"/>
          <w:sz w:val="24"/>
          <w:szCs w:val="24"/>
        </w:rPr>
        <w:t xml:space="preserve">. Çeşitli </w:t>
      </w:r>
      <m:oMath>
        <m:r>
          <w:rPr>
            <w:rFonts w:ascii="Cambria Math" w:eastAsiaTheme="minorEastAsia" w:hAnsi="Cambria Math" w:cs="Times New Roman"/>
            <w:sz w:val="24"/>
            <w:szCs w:val="24"/>
          </w:rPr>
          <m:t>j</m:t>
        </m:r>
      </m:oMath>
      <w:r w:rsidR="00D537FC" w:rsidRPr="00612F32">
        <w:rPr>
          <w:rFonts w:ascii="Times New Roman" w:eastAsiaTheme="minorEastAsia" w:hAnsi="Times New Roman" w:cs="Times New Roman"/>
          <w:sz w:val="24"/>
          <w:szCs w:val="24"/>
        </w:rPr>
        <w:t xml:space="preserve"> tane alternatif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oMath>
      <w:r w:rsidR="00D537FC" w:rsidRPr="00612F32">
        <w:rPr>
          <w:rFonts w:ascii="Times New Roman" w:eastAsiaTheme="minorEastAsia" w:hAnsi="Times New Roman" w:cs="Times New Roman"/>
          <w:sz w:val="24"/>
          <w:szCs w:val="24"/>
        </w:rPr>
        <w:t xml:space="preserve"> olarak gösterilmektedir.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oMath>
      <w:r w:rsidR="00D537FC" w:rsidRPr="00612F32">
        <w:rPr>
          <w:rFonts w:ascii="Times New Roman" w:eastAsiaTheme="minorEastAsia" w:hAnsi="Times New Roman" w:cs="Times New Roman"/>
          <w:sz w:val="24"/>
          <w:szCs w:val="24"/>
        </w:rPr>
        <w:t xml:space="preserve"> </w:t>
      </w:r>
      <w:proofErr w:type="gramStart"/>
      <w:r w:rsidRPr="00612F32">
        <w:rPr>
          <w:rFonts w:ascii="Times New Roman" w:eastAsiaTheme="minorEastAsia" w:hAnsi="Times New Roman" w:cs="Times New Roman"/>
          <w:sz w:val="24"/>
          <w:szCs w:val="24"/>
        </w:rPr>
        <w:t>alternatifinin</w:t>
      </w:r>
      <w:proofErr w:type="gramEnd"/>
      <w:r w:rsidRPr="00612F3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00D537FC" w:rsidRPr="00612F32">
        <w:rPr>
          <w:rFonts w:ascii="Times New Roman" w:eastAsiaTheme="minorEastAsia" w:hAnsi="Times New Roman" w:cs="Times New Roman"/>
          <w:sz w:val="24"/>
          <w:szCs w:val="24"/>
        </w:rPr>
        <w:t xml:space="preserve"> kriterinin ölçümü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ij</m:t>
            </m:r>
          </m:sub>
        </m:sSub>
      </m:oMath>
      <w:r w:rsidR="00D537FC" w:rsidRPr="00612F32">
        <w:rPr>
          <w:rFonts w:ascii="Times New Roman" w:eastAsiaTheme="minorEastAsia" w:hAnsi="Times New Roman" w:cs="Times New Roman"/>
          <w:sz w:val="24"/>
          <w:szCs w:val="24"/>
        </w:rPr>
        <w:t xml:space="preserve"> olarak </w:t>
      </w:r>
      <w:r w:rsidRPr="00612F32">
        <w:rPr>
          <w:rFonts w:ascii="Times New Roman" w:eastAsiaTheme="minorEastAsia" w:hAnsi="Times New Roman" w:cs="Times New Roman"/>
          <w:sz w:val="24"/>
          <w:szCs w:val="24"/>
        </w:rPr>
        <w:t>ifade edilmektedir</w:t>
      </w:r>
      <w:r w:rsidR="00D537FC" w:rsidRPr="00612F3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oMath>
      <w:r w:rsidR="00D537FC" w:rsidRPr="00612F32">
        <w:rPr>
          <w:rFonts w:ascii="Times New Roman" w:eastAsiaTheme="minorEastAsia" w:hAnsi="Times New Roman" w:cs="Times New Roman"/>
          <w:sz w:val="24"/>
          <w:szCs w:val="24"/>
        </w:rPr>
        <w:t xml:space="preserve"> </w:t>
      </w:r>
      <w:proofErr w:type="gramStart"/>
      <w:r w:rsidR="00D537FC" w:rsidRPr="00612F32">
        <w:rPr>
          <w:rFonts w:ascii="Times New Roman" w:eastAsiaTheme="minorEastAsia" w:hAnsi="Times New Roman" w:cs="Times New Roman"/>
          <w:sz w:val="24"/>
          <w:szCs w:val="24"/>
        </w:rPr>
        <w:t>formu</w:t>
      </w:r>
      <w:proofErr w:type="gramEnd"/>
      <w:r w:rsidR="00D537FC" w:rsidRPr="00612F32">
        <w:rPr>
          <w:rFonts w:ascii="Times New Roman" w:eastAsiaTheme="minorEastAsia" w:hAnsi="Times New Roman" w:cs="Times New Roman"/>
          <w:sz w:val="24"/>
          <w:szCs w:val="24"/>
        </w:rPr>
        <w:t xml:space="preserve"> ile geliştirilen </w:t>
      </w:r>
      <w:r w:rsidRPr="00612F32">
        <w:rPr>
          <w:rFonts w:ascii="Times New Roman" w:eastAsiaTheme="minorEastAsia" w:hAnsi="Times New Roman" w:cs="Times New Roman"/>
          <w:sz w:val="24"/>
          <w:szCs w:val="24"/>
        </w:rPr>
        <w:t>VIKOR</w:t>
      </w:r>
      <w:r w:rsidR="000D73BD" w:rsidRPr="00612F32">
        <w:rPr>
          <w:rFonts w:ascii="Times New Roman" w:eastAsiaTheme="minorEastAsia" w:hAnsi="Times New Roman" w:cs="Times New Roman"/>
          <w:sz w:val="24"/>
          <w:szCs w:val="24"/>
        </w:rPr>
        <w:t xml:space="preserve"> </w:t>
      </w:r>
      <w:r w:rsidR="00D537FC" w:rsidRPr="00612F32">
        <w:rPr>
          <w:rFonts w:ascii="Times New Roman" w:eastAsiaTheme="minorEastAsia" w:hAnsi="Times New Roman" w:cs="Times New Roman"/>
          <w:sz w:val="24"/>
          <w:szCs w:val="24"/>
        </w:rPr>
        <w:t>yöntemi, denklem (2.</w:t>
      </w:r>
      <w:r w:rsidR="00264C6E" w:rsidRPr="00612F32">
        <w:rPr>
          <w:rFonts w:ascii="Times New Roman" w:eastAsiaTheme="minorEastAsia" w:hAnsi="Times New Roman" w:cs="Times New Roman"/>
          <w:sz w:val="24"/>
          <w:szCs w:val="24"/>
        </w:rPr>
        <w:t>4</w:t>
      </w:r>
      <w:r w:rsidRPr="00612F32">
        <w:rPr>
          <w:rFonts w:ascii="Times New Roman" w:eastAsiaTheme="minorEastAsia" w:hAnsi="Times New Roman" w:cs="Times New Roman"/>
          <w:sz w:val="24"/>
          <w:szCs w:val="24"/>
        </w:rPr>
        <w:t>7</w:t>
      </w:r>
      <w:r w:rsidR="00D537FC" w:rsidRPr="00612F32">
        <w:rPr>
          <w:rFonts w:ascii="Times New Roman" w:eastAsiaTheme="minorEastAsia" w:hAnsi="Times New Roman" w:cs="Times New Roman"/>
          <w:sz w:val="24"/>
          <w:szCs w:val="24"/>
        </w:rPr>
        <w:t>)’de gösterilmektedir. (Y</w:t>
      </w:r>
      <w:r w:rsidR="00990C44" w:rsidRPr="00612F32">
        <w:rPr>
          <w:rFonts w:ascii="Times New Roman" w:eastAsiaTheme="minorEastAsia" w:hAnsi="Times New Roman" w:cs="Times New Roman"/>
          <w:sz w:val="24"/>
          <w:szCs w:val="24"/>
        </w:rPr>
        <w:t>ıldırım</w:t>
      </w:r>
      <w:r w:rsidR="009F0A87" w:rsidRPr="00612F32">
        <w:rPr>
          <w:rFonts w:ascii="Times New Roman" w:eastAsiaTheme="minorEastAsia" w:hAnsi="Times New Roman" w:cs="Times New Roman"/>
          <w:sz w:val="24"/>
          <w:szCs w:val="24"/>
        </w:rPr>
        <w:t xml:space="preserve"> ve Önder</w:t>
      </w:r>
      <w:r w:rsidR="00990C44" w:rsidRPr="00612F32">
        <w:rPr>
          <w:rFonts w:ascii="Times New Roman" w:eastAsiaTheme="minorEastAsia" w:hAnsi="Times New Roman" w:cs="Times New Roman"/>
          <w:sz w:val="24"/>
          <w:szCs w:val="24"/>
        </w:rPr>
        <w:t>,</w:t>
      </w:r>
      <w:r w:rsidR="00D537FC" w:rsidRPr="00612F32">
        <w:rPr>
          <w:rFonts w:ascii="Times New Roman" w:eastAsiaTheme="minorEastAsia" w:hAnsi="Times New Roman" w:cs="Times New Roman"/>
          <w:sz w:val="24"/>
          <w:szCs w:val="24"/>
        </w:rPr>
        <w:t xml:space="preserve"> 201</w:t>
      </w:r>
      <w:r w:rsidR="009F0A87" w:rsidRPr="00612F32">
        <w:rPr>
          <w:rFonts w:ascii="Times New Roman" w:eastAsiaTheme="minorEastAsia" w:hAnsi="Times New Roman" w:cs="Times New Roman"/>
          <w:sz w:val="24"/>
          <w:szCs w:val="24"/>
        </w:rPr>
        <w:t>4</w:t>
      </w:r>
      <w:r w:rsidR="00D537FC" w:rsidRPr="00612F32">
        <w:rPr>
          <w:rFonts w:ascii="Times New Roman" w:eastAsiaTheme="minorEastAsia" w:hAnsi="Times New Roman" w:cs="Times New Roman"/>
          <w:sz w:val="24"/>
          <w:szCs w:val="24"/>
        </w:rPr>
        <w:t>)</w:t>
      </w:r>
    </w:p>
    <w:tbl>
      <w:tblPr>
        <w:tblStyle w:val="DzTablo4"/>
        <w:tblW w:w="0" w:type="auto"/>
        <w:tblLook w:val="04A0" w:firstRow="1" w:lastRow="0" w:firstColumn="1" w:lastColumn="0" w:noHBand="0" w:noVBand="1"/>
      </w:tblPr>
      <w:tblGrid>
        <w:gridCol w:w="8492"/>
        <w:gridCol w:w="796"/>
      </w:tblGrid>
      <w:tr w:rsidR="00612F32" w:rsidRPr="00612F32" w14:paraId="7B411F40" w14:textId="77777777" w:rsidTr="001530F5">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5BD55105" w14:textId="2BB44710" w:rsidR="00D537FC" w:rsidRPr="00612F32" w:rsidRDefault="00050B05" w:rsidP="005D2CFE">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pj</m:t>
                    </m:r>
                  </m:sub>
                </m:sSub>
                <m:r>
                  <m:rPr>
                    <m:sty m:val="bi"/>
                  </m:rPr>
                  <w:rPr>
                    <w:rFonts w:ascii="Cambria Math" w:eastAsiaTheme="minorEastAsia" w:hAnsi="Cambria Math"/>
                    <w:sz w:val="24"/>
                    <w:szCs w:val="24"/>
                  </w:rPr>
                  <m:t xml:space="preserve">= </m:t>
                </m:r>
                <m:sSup>
                  <m:sSupPr>
                    <m:ctrlPr>
                      <w:rPr>
                        <w:rFonts w:ascii="Cambria Math" w:eastAsiaTheme="minorEastAsia" w:hAnsi="Cambria Math"/>
                        <w:b w:val="0"/>
                        <w:bCs w:val="0"/>
                        <w:i/>
                        <w:sz w:val="24"/>
                        <w:szCs w:val="24"/>
                      </w:rPr>
                    </m:ctrlPr>
                  </m:sSupPr>
                  <m:e>
                    <m:d>
                      <m:dPr>
                        <m:begChr m:val="{"/>
                        <m:endChr m:val="}"/>
                        <m:ctrlPr>
                          <w:rPr>
                            <w:rFonts w:ascii="Cambria Math" w:eastAsiaTheme="minorEastAsia" w:hAnsi="Cambria Math"/>
                            <w:b w:val="0"/>
                            <w:bCs w:val="0"/>
                            <w:i/>
                            <w:sz w:val="24"/>
                            <w:szCs w:val="24"/>
                          </w:rPr>
                        </m:ctrlPr>
                      </m:dPr>
                      <m:e>
                        <m:nary>
                          <m:naryPr>
                            <m:chr m:val="∑"/>
                            <m:limLoc m:val="undOvr"/>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i=1</m:t>
                            </m:r>
                          </m:sub>
                          <m:sup>
                            <m:r>
                              <m:rPr>
                                <m:sty m:val="bi"/>
                              </m:rPr>
                              <w:rPr>
                                <w:rFonts w:ascii="Cambria Math" w:eastAsiaTheme="minorEastAsia" w:hAnsi="Cambria Math"/>
                                <w:sz w:val="24"/>
                                <w:szCs w:val="24"/>
                              </w:rPr>
                              <m:t>n</m:t>
                            </m:r>
                          </m:sup>
                          <m:e>
                            <m:sSup>
                              <m:sSupPr>
                                <m:ctrlPr>
                                  <w:rPr>
                                    <w:rFonts w:ascii="Cambria Math" w:eastAsiaTheme="minorEastAsia" w:hAnsi="Cambria Math"/>
                                    <w:b w:val="0"/>
                                    <w:bCs w:val="0"/>
                                    <w:i/>
                                    <w:sz w:val="24"/>
                                    <w:szCs w:val="24"/>
                                  </w:rPr>
                                </m:ctrlPr>
                              </m:sSupPr>
                              <m:e>
                                <m:d>
                                  <m:dPr>
                                    <m:begChr m:val="["/>
                                    <m:endChr m:val="]"/>
                                    <m:ctrlPr>
                                      <w:rPr>
                                        <w:rFonts w:ascii="Cambria Math" w:eastAsiaTheme="minorEastAsia" w:hAnsi="Cambria Math"/>
                                        <w:b w:val="0"/>
                                        <w:bCs w:val="0"/>
                                        <w:i/>
                                        <w:sz w:val="24"/>
                                        <w:szCs w:val="24"/>
                                      </w:rPr>
                                    </m:ctrlPr>
                                  </m:d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i</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ij</m:t>
                                        </m:r>
                                      </m:sub>
                                    </m:sSub>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i</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i</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e>
                                </m:d>
                              </m:e>
                              <m:sup>
                                <m:r>
                                  <m:rPr>
                                    <m:sty m:val="bi"/>
                                  </m:rPr>
                                  <w:rPr>
                                    <w:rFonts w:ascii="Cambria Math" w:eastAsiaTheme="minorEastAsia" w:hAnsi="Cambria Math"/>
                                    <w:sz w:val="24"/>
                                    <w:szCs w:val="24"/>
                                  </w:rPr>
                                  <m:t>p</m:t>
                                </m:r>
                              </m:sup>
                            </m:sSup>
                          </m:e>
                        </m:nary>
                      </m:e>
                    </m:d>
                  </m:e>
                  <m:sup>
                    <m:r>
                      <m:rPr>
                        <m:sty m:val="bi"/>
                      </m:rPr>
                      <w:rPr>
                        <w:rFonts w:ascii="Cambria Math" w:eastAsiaTheme="minorEastAsia" w:hAnsi="Cambria Math"/>
                        <w:sz w:val="24"/>
                        <w:szCs w:val="24"/>
                      </w:rPr>
                      <m:t>1/p</m:t>
                    </m:r>
                  </m:sup>
                </m:sSup>
                <m:r>
                  <m:rPr>
                    <m:sty m:val="bi"/>
                  </m:rPr>
                  <w:rPr>
                    <w:rFonts w:ascii="Cambria Math" w:eastAsiaTheme="minorEastAsia" w:hAnsi="Cambria Math"/>
                    <w:sz w:val="24"/>
                    <w:szCs w:val="24"/>
                  </w:rPr>
                  <m:t>, 1≤p≤∞;j=1,2,…,j</m:t>
                </m:r>
              </m:oMath>
            </m:oMathPara>
          </w:p>
        </w:tc>
        <w:tc>
          <w:tcPr>
            <w:tcW w:w="675" w:type="dxa"/>
          </w:tcPr>
          <w:p w14:paraId="21920E73" w14:textId="4F5093CD" w:rsidR="00D537FC" w:rsidRPr="00612F32" w:rsidRDefault="00D537FC" w:rsidP="005D2C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4</w:t>
            </w:r>
            <w:r w:rsidR="00F13A9A" w:rsidRPr="00612F32">
              <w:rPr>
                <w:rFonts w:ascii="Times New Roman" w:hAnsi="Times New Roman" w:cs="Times New Roman"/>
                <w:b w:val="0"/>
                <w:bCs w:val="0"/>
                <w:sz w:val="24"/>
                <w:szCs w:val="24"/>
              </w:rPr>
              <w:t>7</w:t>
            </w:r>
            <w:r w:rsidRPr="00612F32">
              <w:rPr>
                <w:rFonts w:ascii="Times New Roman" w:hAnsi="Times New Roman" w:cs="Times New Roman"/>
                <w:b w:val="0"/>
                <w:bCs w:val="0"/>
                <w:sz w:val="24"/>
                <w:szCs w:val="24"/>
              </w:rPr>
              <w:t>)</w:t>
            </w:r>
          </w:p>
        </w:tc>
      </w:tr>
    </w:tbl>
    <w:p w14:paraId="4E3A0512" w14:textId="6EAF740C" w:rsidR="00D537FC" w:rsidRPr="00612F32" w:rsidRDefault="00D537FC" w:rsidP="00661314">
      <w:pPr>
        <w:pStyle w:val="Balk4"/>
        <w:spacing w:before="240"/>
      </w:pPr>
      <w:bookmarkStart w:id="54" w:name="_Toc28354393"/>
      <w:bookmarkStart w:id="55" w:name="_Toc33613999"/>
      <w:r w:rsidRPr="00612F32">
        <w:t>2.2.5.1. VIKOR Yöntemin Aşamaları</w:t>
      </w:r>
      <w:bookmarkEnd w:id="54"/>
      <w:bookmarkEnd w:id="55"/>
    </w:p>
    <w:p w14:paraId="392196EC" w14:textId="07903DD1" w:rsidR="00D537FC" w:rsidRPr="00612F32" w:rsidRDefault="00D537FC" w:rsidP="00D537FC">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Diğer yöntemlerde olduğu gibi </w:t>
      </w:r>
      <w:r w:rsidR="00F13A9A" w:rsidRPr="00612F32">
        <w:rPr>
          <w:rFonts w:ascii="Times New Roman" w:hAnsi="Times New Roman" w:cs="Times New Roman"/>
          <w:sz w:val="24"/>
          <w:szCs w:val="24"/>
        </w:rPr>
        <w:t xml:space="preserve">VIKOR </w:t>
      </w:r>
      <w:r w:rsidRPr="00612F32">
        <w:rPr>
          <w:rFonts w:ascii="Times New Roman" w:hAnsi="Times New Roman" w:cs="Times New Roman"/>
          <w:sz w:val="24"/>
          <w:szCs w:val="24"/>
        </w:rPr>
        <w:t>yöntemindeki karar süreci de karar problemlerinin tanımlanması ile başlamaktadır. Karar problemlerinde değerlendirilmeye tabi tutulacak alternatifler ve alternatiflerin seçilmesine olanak sağlayacak olan kriterle belirlenmektedir. Kriterler</w:t>
      </w:r>
      <w:r w:rsidR="00F13A9A" w:rsidRPr="00612F32">
        <w:rPr>
          <w:rFonts w:ascii="Times New Roman" w:hAnsi="Times New Roman" w:cs="Times New Roman"/>
          <w:sz w:val="24"/>
          <w:szCs w:val="24"/>
        </w:rPr>
        <w:t>;</w:t>
      </w:r>
      <w:r w:rsidRPr="00612F32">
        <w:rPr>
          <w:rFonts w:ascii="Times New Roman" w:hAnsi="Times New Roman" w:cs="Times New Roman"/>
          <w:sz w:val="24"/>
          <w:szCs w:val="24"/>
        </w:rPr>
        <w:t xml:space="preserve"> karar vericinin beklentisini karşılayacak bir biçimde sezgisel olarak belirlenmekle birlikte</w:t>
      </w:r>
      <w:r w:rsidR="00F13A9A" w:rsidRPr="00612F32">
        <w:rPr>
          <w:rFonts w:ascii="Times New Roman" w:hAnsi="Times New Roman" w:cs="Times New Roman"/>
          <w:sz w:val="24"/>
          <w:szCs w:val="24"/>
        </w:rPr>
        <w:t>,</w:t>
      </w:r>
      <w:r w:rsidRPr="00612F32">
        <w:rPr>
          <w:rFonts w:ascii="Times New Roman" w:hAnsi="Times New Roman" w:cs="Times New Roman"/>
          <w:sz w:val="24"/>
          <w:szCs w:val="24"/>
        </w:rPr>
        <w:t xml:space="preserve"> konunun uzmanlarına danışılarak da elde edilebilmektedir. İlgili kritere göre değerlendirme yapıldığında alternatiflerin alacağı değerler, alternatiflerin ilgili olan kritere göre</w:t>
      </w:r>
      <w:r w:rsidR="0044548E" w:rsidRPr="00612F32">
        <w:rPr>
          <w:rFonts w:ascii="Times New Roman" w:hAnsi="Times New Roman" w:cs="Times New Roman"/>
          <w:sz w:val="24"/>
          <w:szCs w:val="24"/>
        </w:rPr>
        <w:t xml:space="preserve"> </w:t>
      </w:r>
      <w:r w:rsidRPr="00612F32">
        <w:rPr>
          <w:rFonts w:ascii="Times New Roman" w:hAnsi="Times New Roman" w:cs="Times New Roman"/>
          <w:sz w:val="24"/>
          <w:szCs w:val="24"/>
        </w:rPr>
        <w:t>skorlarını göstermektedir. Karar problemine ait kriterler ve kriterlere göre alternatiflerin skorları belirlendikten sonra skorlar</w:t>
      </w:r>
      <w:r w:rsidR="00F13A9A" w:rsidRPr="00612F32">
        <w:rPr>
          <w:rFonts w:ascii="Times New Roman" w:hAnsi="Times New Roman" w:cs="Times New Roman"/>
          <w:sz w:val="24"/>
          <w:szCs w:val="24"/>
        </w:rPr>
        <w:t>, denklem (</w:t>
      </w:r>
      <w:r w:rsidR="00F127B3" w:rsidRPr="00612F32">
        <w:rPr>
          <w:rFonts w:ascii="Times New Roman" w:hAnsi="Times New Roman" w:cs="Times New Roman"/>
          <w:sz w:val="24"/>
          <w:szCs w:val="24"/>
        </w:rPr>
        <w:t>2.48</w:t>
      </w:r>
      <w:r w:rsidR="00F13A9A" w:rsidRPr="00612F32">
        <w:rPr>
          <w:rFonts w:ascii="Times New Roman" w:hAnsi="Times New Roman" w:cs="Times New Roman"/>
          <w:sz w:val="24"/>
          <w:szCs w:val="24"/>
        </w:rPr>
        <w:t>)’deki gibi</w:t>
      </w:r>
      <w:r w:rsidRPr="00612F32">
        <w:rPr>
          <w:rFonts w:ascii="Times New Roman" w:hAnsi="Times New Roman" w:cs="Times New Roman"/>
          <w:sz w:val="24"/>
          <w:szCs w:val="24"/>
        </w:rPr>
        <w:t xml:space="preserve"> karar matrisine dönüştürülmektedir. </w:t>
      </w:r>
    </w:p>
    <w:tbl>
      <w:tblPr>
        <w:tblStyle w:val="DzTablo4"/>
        <w:tblW w:w="0" w:type="auto"/>
        <w:tblLook w:val="04A0" w:firstRow="1" w:lastRow="0" w:firstColumn="1" w:lastColumn="0" w:noHBand="0" w:noVBand="1"/>
      </w:tblPr>
      <w:tblGrid>
        <w:gridCol w:w="8504"/>
        <w:gridCol w:w="784"/>
      </w:tblGrid>
      <w:tr w:rsidR="00612F32" w:rsidRPr="00612F32" w14:paraId="6D27E6A5" w14:textId="77777777" w:rsidTr="006A6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14:paraId="58A7AD1B" w14:textId="77777777" w:rsidR="00D537FC" w:rsidRPr="00612F32" w:rsidRDefault="00D537FC" w:rsidP="005D2CFE">
            <w:pPr>
              <w:jc w:val="both"/>
              <w:rPr>
                <w:rFonts w:eastAsiaTheme="minorEastAsia"/>
                <w:sz w:val="24"/>
                <w:szCs w:val="24"/>
              </w:rPr>
            </w:pPr>
            <w:r w:rsidRPr="00612F32">
              <w:rPr>
                <w:rFonts w:ascii="Arial" w:hAnsi="Arial"/>
              </w:rPr>
              <w:lastRenderedPageBreak/>
              <w:t xml:space="preserve">                                      </w:t>
            </w:r>
            <w:r w:rsidRPr="00612F32">
              <w:rPr>
                <w:rFonts w:ascii="Arial" w:hAnsi="Arial"/>
                <w:b w:val="0"/>
                <w:bCs w:val="0"/>
                <w:position w:val="-104"/>
              </w:rPr>
              <w:object w:dxaOrig="2500" w:dyaOrig="2200" w14:anchorId="602D8AFD">
                <v:shape id="_x0000_i1031" type="#_x0000_t75" style="width:124.4pt;height:113.45pt" o:ole="">
                  <v:imagedata r:id="rId24" o:title=""/>
                </v:shape>
                <o:OLEObject Type="Embed" ProgID="Equation.3" ShapeID="_x0000_i1031" DrawAspect="Content" ObjectID="_1662261222" r:id="rId25"/>
              </w:object>
            </w:r>
          </w:p>
        </w:tc>
        <w:tc>
          <w:tcPr>
            <w:tcW w:w="675" w:type="dxa"/>
          </w:tcPr>
          <w:p w14:paraId="790BCAEA" w14:textId="77777777" w:rsidR="006A6324" w:rsidRPr="00612F32" w:rsidRDefault="006A6324" w:rsidP="005D2CFE">
            <w:pP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0F0517F1" w14:textId="77777777" w:rsidR="006A6324" w:rsidRPr="00612F32" w:rsidRDefault="006A6324" w:rsidP="005D2CFE">
            <w:pP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7106377F" w14:textId="77777777" w:rsidR="006A6324" w:rsidRPr="00612F32" w:rsidRDefault="006A6324" w:rsidP="005D2CFE">
            <w:pP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33A8C8B0" w14:textId="43A02DCD" w:rsidR="00D537FC" w:rsidRPr="00612F32" w:rsidRDefault="00D537FC" w:rsidP="005D2CFE">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12F32">
              <w:rPr>
                <w:b w:val="0"/>
                <w:bCs w:val="0"/>
                <w:sz w:val="24"/>
                <w:szCs w:val="24"/>
              </w:rPr>
              <w:t>(2.</w:t>
            </w:r>
            <w:r w:rsidR="00264C6E" w:rsidRPr="00612F32">
              <w:rPr>
                <w:rFonts w:ascii="Times New Roman" w:hAnsi="Times New Roman" w:cs="Times New Roman"/>
                <w:b w:val="0"/>
                <w:bCs w:val="0"/>
                <w:sz w:val="24"/>
                <w:szCs w:val="24"/>
              </w:rPr>
              <w:t>4</w:t>
            </w:r>
            <w:r w:rsidR="00F127B3" w:rsidRPr="00612F32">
              <w:rPr>
                <w:rFonts w:ascii="Times New Roman" w:hAnsi="Times New Roman" w:cs="Times New Roman"/>
                <w:b w:val="0"/>
                <w:bCs w:val="0"/>
                <w:sz w:val="24"/>
                <w:szCs w:val="24"/>
              </w:rPr>
              <w:t>8</w:t>
            </w:r>
            <w:r w:rsidRPr="00612F32">
              <w:rPr>
                <w:b w:val="0"/>
                <w:bCs w:val="0"/>
                <w:sz w:val="24"/>
                <w:szCs w:val="24"/>
              </w:rPr>
              <w:t>)</w:t>
            </w:r>
          </w:p>
        </w:tc>
      </w:tr>
    </w:tbl>
    <w:p w14:paraId="2EC8388F" w14:textId="77777777" w:rsidR="00D537FC" w:rsidRPr="00612F32" w:rsidRDefault="00D537FC" w:rsidP="00D537FC">
      <w:pPr>
        <w:spacing w:line="240" w:lineRule="auto"/>
        <w:jc w:val="both"/>
        <w:rPr>
          <w:rFonts w:ascii="Times New Roman" w:hAnsi="Times New Roman" w:cs="Times New Roman"/>
          <w:sz w:val="24"/>
          <w:szCs w:val="24"/>
        </w:rPr>
      </w:pPr>
    </w:p>
    <w:p w14:paraId="522EA016" w14:textId="46548F45" w:rsidR="00D537FC" w:rsidRPr="00612F32" w:rsidRDefault="00D537FC" w:rsidP="00D537FC">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Karar matrisinin satırları </w:t>
      </w:r>
      <m:oMath>
        <m:r>
          <w:rPr>
            <w:rFonts w:ascii="Cambria Math" w:hAnsi="Cambria Math" w:cs="Times New Roman"/>
            <w:sz w:val="24"/>
            <w:szCs w:val="24"/>
          </w:rPr>
          <m:t>(i=1,2,…,m)</m:t>
        </m:r>
      </m:oMath>
      <w:r w:rsidR="00F127B3" w:rsidRPr="00612F32">
        <w:rPr>
          <w:rFonts w:ascii="Times New Roman" w:eastAsiaTheme="minorEastAsia" w:hAnsi="Times New Roman" w:cs="Times New Roman"/>
          <w:sz w:val="24"/>
          <w:szCs w:val="24"/>
        </w:rPr>
        <w:t xml:space="preserve"> </w:t>
      </w:r>
      <w:r w:rsidRPr="00612F32">
        <w:rPr>
          <w:rFonts w:ascii="Times New Roman" w:hAnsi="Times New Roman" w:cs="Times New Roman"/>
          <w:sz w:val="24"/>
          <w:szCs w:val="24"/>
        </w:rPr>
        <w:t xml:space="preserve">alternatifleri, sütunları </w:t>
      </w:r>
      <m:oMath>
        <m:r>
          <w:rPr>
            <w:rFonts w:ascii="Cambria Math" w:hAnsi="Cambria Math" w:cs="Times New Roman"/>
            <w:sz w:val="24"/>
            <w:szCs w:val="24"/>
          </w:rPr>
          <m:t>(j=1,2,…,n)</m:t>
        </m:r>
      </m:oMath>
      <w:r w:rsidR="00F127B3" w:rsidRPr="00612F32">
        <w:rPr>
          <w:rFonts w:ascii="Times New Roman" w:eastAsiaTheme="minorEastAsia" w:hAnsi="Times New Roman" w:cs="Times New Roman"/>
          <w:sz w:val="24"/>
          <w:szCs w:val="24"/>
        </w:rPr>
        <w:t xml:space="preserve"> </w:t>
      </w:r>
      <w:r w:rsidRPr="00612F32">
        <w:rPr>
          <w:rFonts w:ascii="Times New Roman" w:hAnsi="Times New Roman" w:cs="Times New Roman"/>
          <w:sz w:val="24"/>
          <w:szCs w:val="24"/>
        </w:rPr>
        <w:t xml:space="preserve">ise kriterleri göstermektedir. </w:t>
      </w:r>
    </w:p>
    <w:p w14:paraId="61C05989" w14:textId="47B5FC56" w:rsidR="00D537FC" w:rsidRPr="00612F32" w:rsidRDefault="00990C44" w:rsidP="00D537FC">
      <w:pPr>
        <w:spacing w:line="240" w:lineRule="auto"/>
        <w:jc w:val="both"/>
        <w:rPr>
          <w:rFonts w:ascii="Times New Roman" w:hAnsi="Times New Roman" w:cs="Times New Roman"/>
          <w:sz w:val="24"/>
          <w:szCs w:val="24"/>
          <w:u w:val="single"/>
        </w:rPr>
      </w:pPr>
      <w:r w:rsidRPr="00612F32">
        <w:rPr>
          <w:rFonts w:ascii="Times New Roman" w:hAnsi="Times New Roman" w:cs="Times New Roman"/>
          <w:iCs/>
          <w:sz w:val="24"/>
          <w:szCs w:val="24"/>
          <w:u w:val="single"/>
        </w:rPr>
        <w:t>ADIM</w:t>
      </w:r>
      <w:r w:rsidR="00D537FC" w:rsidRPr="00612F32">
        <w:rPr>
          <w:rFonts w:ascii="Times New Roman" w:hAnsi="Times New Roman" w:cs="Times New Roman"/>
          <w:sz w:val="24"/>
          <w:szCs w:val="24"/>
          <w:u w:val="single"/>
        </w:rPr>
        <w:t xml:space="preserve"> 1</w:t>
      </w:r>
      <w:r w:rsidRPr="00612F32">
        <w:rPr>
          <w:rFonts w:ascii="Times New Roman" w:hAnsi="Times New Roman" w:cs="Times New Roman"/>
          <w:sz w:val="24"/>
          <w:szCs w:val="24"/>
          <w:u w:val="single"/>
        </w:rPr>
        <w:t>:</w:t>
      </w:r>
      <w:r w:rsidR="00D537FC" w:rsidRPr="00612F32">
        <w:rPr>
          <w:rFonts w:ascii="Times New Roman" w:hAnsi="Times New Roman" w:cs="Times New Roman"/>
          <w:sz w:val="24"/>
          <w:szCs w:val="24"/>
          <w:u w:val="single"/>
        </w:rPr>
        <w:t xml:space="preserve"> En </w:t>
      </w:r>
      <w:r w:rsidRPr="00612F32">
        <w:rPr>
          <w:rFonts w:ascii="Times New Roman" w:hAnsi="Times New Roman" w:cs="Times New Roman"/>
          <w:sz w:val="24"/>
          <w:szCs w:val="24"/>
          <w:u w:val="single"/>
        </w:rPr>
        <w:t>İ</w:t>
      </w:r>
      <w:r w:rsidR="00D537FC" w:rsidRPr="00612F32">
        <w:rPr>
          <w:rFonts w:ascii="Times New Roman" w:hAnsi="Times New Roman" w:cs="Times New Roman"/>
          <w:sz w:val="24"/>
          <w:szCs w:val="24"/>
          <w:u w:val="single"/>
        </w:rPr>
        <w:t xml:space="preserve">yi </w:t>
      </w:r>
      <w:proofErr w:type="gramStart"/>
      <w:r w:rsidRPr="00612F32">
        <w:rPr>
          <w:rFonts w:ascii="Times New Roman" w:hAnsi="Times New Roman" w:cs="Times New Roman"/>
          <w:sz w:val="24"/>
          <w:szCs w:val="24"/>
          <w:u w:val="single"/>
        </w:rPr>
        <w:t>V</w:t>
      </w:r>
      <w:r w:rsidR="00D537FC" w:rsidRPr="00612F32">
        <w:rPr>
          <w:rFonts w:ascii="Times New Roman" w:hAnsi="Times New Roman" w:cs="Times New Roman"/>
          <w:sz w:val="24"/>
          <w:szCs w:val="24"/>
          <w:u w:val="single"/>
        </w:rPr>
        <w:t>e</w:t>
      </w:r>
      <w:proofErr w:type="gramEnd"/>
      <w:r w:rsidR="00D537FC" w:rsidRPr="00612F32">
        <w:rPr>
          <w:rFonts w:ascii="Times New Roman" w:hAnsi="Times New Roman" w:cs="Times New Roman"/>
          <w:sz w:val="24"/>
          <w:szCs w:val="24"/>
          <w:u w:val="single"/>
        </w:rPr>
        <w:t xml:space="preserve"> </w:t>
      </w:r>
      <w:r w:rsidRPr="00612F32">
        <w:rPr>
          <w:rFonts w:ascii="Times New Roman" w:hAnsi="Times New Roman" w:cs="Times New Roman"/>
          <w:sz w:val="24"/>
          <w:szCs w:val="24"/>
          <w:u w:val="single"/>
        </w:rPr>
        <w:t>E</w:t>
      </w:r>
      <w:r w:rsidR="00D537FC" w:rsidRPr="00612F32">
        <w:rPr>
          <w:rFonts w:ascii="Times New Roman" w:hAnsi="Times New Roman" w:cs="Times New Roman"/>
          <w:sz w:val="24"/>
          <w:szCs w:val="24"/>
          <w:u w:val="single"/>
        </w:rPr>
        <w:t xml:space="preserve">n </w:t>
      </w:r>
      <w:r w:rsidRPr="00612F32">
        <w:rPr>
          <w:rFonts w:ascii="Times New Roman" w:hAnsi="Times New Roman" w:cs="Times New Roman"/>
          <w:sz w:val="24"/>
          <w:szCs w:val="24"/>
          <w:u w:val="single"/>
        </w:rPr>
        <w:t>K</w:t>
      </w:r>
      <w:r w:rsidR="00D537FC" w:rsidRPr="00612F32">
        <w:rPr>
          <w:rFonts w:ascii="Times New Roman" w:hAnsi="Times New Roman" w:cs="Times New Roman"/>
          <w:sz w:val="24"/>
          <w:szCs w:val="24"/>
          <w:u w:val="single"/>
        </w:rPr>
        <w:t xml:space="preserve">ötü </w:t>
      </w:r>
      <w:r w:rsidRPr="00612F32">
        <w:rPr>
          <w:rFonts w:ascii="Times New Roman" w:hAnsi="Times New Roman" w:cs="Times New Roman"/>
          <w:sz w:val="24"/>
          <w:szCs w:val="24"/>
          <w:u w:val="single"/>
        </w:rPr>
        <w:t>D</w:t>
      </w:r>
      <w:r w:rsidR="00D537FC" w:rsidRPr="00612F32">
        <w:rPr>
          <w:rFonts w:ascii="Times New Roman" w:hAnsi="Times New Roman" w:cs="Times New Roman"/>
          <w:sz w:val="24"/>
          <w:szCs w:val="24"/>
          <w:u w:val="single"/>
        </w:rPr>
        <w:t xml:space="preserve">eğerlerin </w:t>
      </w:r>
      <w:r w:rsidRPr="00612F32">
        <w:rPr>
          <w:rFonts w:ascii="Times New Roman" w:hAnsi="Times New Roman" w:cs="Times New Roman"/>
          <w:sz w:val="24"/>
          <w:szCs w:val="24"/>
          <w:u w:val="single"/>
        </w:rPr>
        <w:t>B</w:t>
      </w:r>
      <w:r w:rsidR="00D537FC" w:rsidRPr="00612F32">
        <w:rPr>
          <w:rFonts w:ascii="Times New Roman" w:hAnsi="Times New Roman" w:cs="Times New Roman"/>
          <w:sz w:val="24"/>
          <w:szCs w:val="24"/>
          <w:u w:val="single"/>
        </w:rPr>
        <w:t>elirlenmesi</w:t>
      </w:r>
    </w:p>
    <w:p w14:paraId="2B37CC0A" w14:textId="1A870E71" w:rsidR="00D537FC" w:rsidRPr="00612F32" w:rsidRDefault="00D537FC" w:rsidP="00D537FC">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Karar matrisinin oluşturulmasının ardından her bir kriter için</w:t>
      </w:r>
      <w:r w:rsidR="00F127B3" w:rsidRPr="00612F32">
        <w:rPr>
          <w:rFonts w:ascii="Times New Roman" w:hAnsi="Times New Roman" w:cs="Times New Roman"/>
          <w:sz w:val="24"/>
          <w:szCs w:val="24"/>
        </w:rPr>
        <w:t>,</w:t>
      </w:r>
      <w:r w:rsidRPr="00612F32">
        <w:rPr>
          <w:rFonts w:ascii="Times New Roman" w:hAnsi="Times New Roman" w:cs="Times New Roman"/>
          <w:sz w:val="24"/>
          <w:szCs w:val="24"/>
        </w:rPr>
        <w:t xml:space="preserve"> en iyi </w:t>
      </w:r>
      <m:oMath>
        <m:sSup>
          <m:sSupPr>
            <m:ctrlPr>
              <w:rPr>
                <w:rFonts w:ascii="Cambria Math" w:eastAsiaTheme="minorEastAsia" w:hAnsi="Cambria Math" w:cs="Times New Roman"/>
                <w:i/>
                <w:sz w:val="24"/>
                <w:szCs w:val="24"/>
                <w:lang w:eastAsia="tr-TR"/>
              </w:rPr>
            </m:ctrlPr>
          </m:sSupPr>
          <m:e>
            <m:sSub>
              <m:sSubPr>
                <m:ctrlPr>
                  <w:rPr>
                    <w:rFonts w:ascii="Cambria Math" w:eastAsiaTheme="minorEastAsia" w:hAnsi="Cambria Math" w:cs="Times New Roman"/>
                    <w:i/>
                    <w:sz w:val="24"/>
                    <w:szCs w:val="24"/>
                    <w:lang w:eastAsia="tr-TR"/>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e>
          <m:sup>
            <m:r>
              <w:rPr>
                <w:rFonts w:ascii="Cambria Math" w:eastAsiaTheme="minorEastAsia" w:hAnsi="Cambria Math"/>
                <w:sz w:val="24"/>
                <w:szCs w:val="24"/>
              </w:rPr>
              <m:t>*</m:t>
            </m:r>
          </m:sup>
        </m:sSup>
      </m:oMath>
      <w:r w:rsidRPr="00612F32">
        <w:rPr>
          <w:rFonts w:ascii="Times New Roman" w:eastAsiaTheme="minorEastAsia" w:hAnsi="Times New Roman" w:cs="Times New Roman"/>
          <w:sz w:val="24"/>
          <w:szCs w:val="24"/>
          <w:lang w:eastAsia="tr-TR"/>
        </w:rPr>
        <w:t xml:space="preserve"> ve en kötü </w:t>
      </w:r>
      <m:oMath>
        <m:sSup>
          <m:sSupPr>
            <m:ctrlPr>
              <w:rPr>
                <w:rFonts w:ascii="Cambria Math" w:eastAsiaTheme="minorEastAsia" w:hAnsi="Cambria Math" w:cs="Times New Roman"/>
                <w:i/>
                <w:sz w:val="24"/>
                <w:szCs w:val="24"/>
                <w:lang w:eastAsia="tr-TR"/>
              </w:rPr>
            </m:ctrlPr>
          </m:sSupPr>
          <m:e>
            <m:sSub>
              <m:sSubPr>
                <m:ctrlPr>
                  <w:rPr>
                    <w:rFonts w:ascii="Cambria Math" w:eastAsiaTheme="minorEastAsia" w:hAnsi="Cambria Math" w:cs="Times New Roman"/>
                    <w:i/>
                    <w:sz w:val="24"/>
                    <w:szCs w:val="24"/>
                    <w:lang w:eastAsia="tr-TR"/>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e>
          <m:sup>
            <m:r>
              <w:rPr>
                <w:rFonts w:ascii="Cambria Math" w:eastAsiaTheme="minorEastAsia" w:hAnsi="Cambria Math"/>
                <w:sz w:val="24"/>
                <w:szCs w:val="24"/>
              </w:rPr>
              <m:t>-</m:t>
            </m:r>
          </m:sup>
        </m:sSup>
      </m:oMath>
      <w:r w:rsidRPr="00612F32">
        <w:rPr>
          <w:rFonts w:ascii="Times New Roman" w:eastAsiaTheme="minorEastAsia" w:hAnsi="Times New Roman" w:cs="Times New Roman"/>
          <w:sz w:val="24"/>
          <w:szCs w:val="24"/>
          <w:lang w:eastAsia="tr-TR"/>
        </w:rPr>
        <w:t xml:space="preserve"> değerleri belirlenmektedir. </w:t>
      </w:r>
      <m:oMath>
        <m:sSup>
          <m:sSupPr>
            <m:ctrlPr>
              <w:rPr>
                <w:rFonts w:ascii="Cambria Math" w:eastAsiaTheme="minorEastAsia" w:hAnsi="Cambria Math" w:cs="Times New Roman"/>
                <w:i/>
                <w:sz w:val="24"/>
                <w:szCs w:val="24"/>
                <w:lang w:eastAsia="tr-TR"/>
              </w:rPr>
            </m:ctrlPr>
          </m:sSupPr>
          <m:e>
            <m:sSub>
              <m:sSubPr>
                <m:ctrlPr>
                  <w:rPr>
                    <w:rFonts w:ascii="Cambria Math" w:eastAsiaTheme="minorEastAsia" w:hAnsi="Cambria Math" w:cs="Times New Roman"/>
                    <w:i/>
                    <w:sz w:val="24"/>
                    <w:szCs w:val="24"/>
                    <w:lang w:eastAsia="tr-TR"/>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e>
          <m:sup>
            <m:r>
              <w:rPr>
                <w:rFonts w:ascii="Cambria Math" w:eastAsiaTheme="minorEastAsia" w:hAnsi="Cambria Math"/>
                <w:sz w:val="24"/>
                <w:szCs w:val="24"/>
              </w:rPr>
              <m:t>*</m:t>
            </m:r>
          </m:sup>
        </m:sSup>
      </m:oMath>
      <w:r w:rsidRPr="00612F32">
        <w:rPr>
          <w:rFonts w:ascii="Times New Roman" w:eastAsiaTheme="minorEastAsia" w:hAnsi="Times New Roman" w:cs="Times New Roman"/>
          <w:sz w:val="24"/>
          <w:szCs w:val="24"/>
          <w:lang w:eastAsia="tr-TR"/>
        </w:rPr>
        <w:t xml:space="preserve"> </w:t>
      </w:r>
      <w:proofErr w:type="gramStart"/>
      <w:r w:rsidRPr="00612F32">
        <w:rPr>
          <w:rFonts w:ascii="Times New Roman" w:eastAsiaTheme="minorEastAsia" w:hAnsi="Times New Roman" w:cs="Times New Roman"/>
          <w:sz w:val="24"/>
          <w:szCs w:val="24"/>
          <w:lang w:eastAsia="tr-TR"/>
        </w:rPr>
        <w:t>ve</w:t>
      </w:r>
      <w:proofErr w:type="gramEnd"/>
      <w:r w:rsidRPr="00612F32">
        <w:rPr>
          <w:rFonts w:ascii="Times New Roman" w:eastAsiaTheme="minorEastAsia" w:hAnsi="Times New Roman" w:cs="Times New Roman"/>
          <w:sz w:val="24"/>
          <w:szCs w:val="24"/>
          <w:lang w:eastAsia="tr-TR"/>
        </w:rPr>
        <w:t xml:space="preserve"> </w:t>
      </w:r>
      <m:oMath>
        <m:sSup>
          <m:sSupPr>
            <m:ctrlPr>
              <w:rPr>
                <w:rFonts w:ascii="Cambria Math" w:eastAsiaTheme="minorEastAsia" w:hAnsi="Cambria Math" w:cs="Times New Roman"/>
                <w:i/>
                <w:sz w:val="24"/>
                <w:szCs w:val="24"/>
                <w:lang w:eastAsia="tr-TR"/>
              </w:rPr>
            </m:ctrlPr>
          </m:sSupPr>
          <m:e>
            <m:sSub>
              <m:sSubPr>
                <m:ctrlPr>
                  <w:rPr>
                    <w:rFonts w:ascii="Cambria Math" w:eastAsiaTheme="minorEastAsia" w:hAnsi="Cambria Math" w:cs="Times New Roman"/>
                    <w:i/>
                    <w:sz w:val="24"/>
                    <w:szCs w:val="24"/>
                    <w:lang w:eastAsia="tr-TR"/>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e>
          <m:sup>
            <m:r>
              <w:rPr>
                <w:rFonts w:ascii="Cambria Math" w:eastAsiaTheme="minorEastAsia" w:hAnsi="Cambria Math"/>
                <w:sz w:val="24"/>
                <w:szCs w:val="24"/>
              </w:rPr>
              <m:t>-</m:t>
            </m:r>
          </m:sup>
        </m:sSup>
      </m:oMath>
      <w:r w:rsidRPr="00612F32">
        <w:rPr>
          <w:rFonts w:ascii="Times New Roman" w:eastAsiaTheme="minorEastAsia" w:hAnsi="Times New Roman" w:cs="Times New Roman"/>
          <w:sz w:val="24"/>
          <w:szCs w:val="24"/>
          <w:lang w:eastAsia="tr-TR"/>
        </w:rPr>
        <w:t xml:space="preserve"> değerlerinin belirlenmesinde kriter özelliği göz önünde bulundurularak iki farklı şekilde hesaplama yapılmaktadır. Eğer </w:t>
      </w:r>
      <m:oMath>
        <m:r>
          <w:rPr>
            <w:rFonts w:ascii="Cambria Math" w:eastAsiaTheme="minorEastAsia" w:hAnsi="Cambria Math" w:cs="Times New Roman"/>
            <w:sz w:val="24"/>
            <w:szCs w:val="24"/>
            <w:lang w:eastAsia="tr-TR"/>
          </w:rPr>
          <m:t>j.</m:t>
        </m:r>
      </m:oMath>
      <w:r w:rsidRPr="00612F32">
        <w:rPr>
          <w:rFonts w:ascii="Times New Roman" w:eastAsiaTheme="minorEastAsia" w:hAnsi="Times New Roman" w:cs="Times New Roman"/>
          <w:sz w:val="24"/>
          <w:szCs w:val="24"/>
          <w:lang w:eastAsia="tr-TR"/>
        </w:rPr>
        <w:t xml:space="preserve"> kriter bir fayda özelliğine sahip ise </w:t>
      </w:r>
      <m:oMath>
        <m:sSup>
          <m:sSupPr>
            <m:ctrlPr>
              <w:rPr>
                <w:rFonts w:ascii="Cambria Math" w:eastAsiaTheme="minorEastAsia" w:hAnsi="Cambria Math" w:cs="Times New Roman"/>
                <w:i/>
                <w:sz w:val="24"/>
                <w:szCs w:val="24"/>
                <w:lang w:eastAsia="tr-TR"/>
              </w:rPr>
            </m:ctrlPr>
          </m:sSupPr>
          <m:e>
            <m:sSub>
              <m:sSubPr>
                <m:ctrlPr>
                  <w:rPr>
                    <w:rFonts w:ascii="Cambria Math" w:eastAsiaTheme="minorEastAsia" w:hAnsi="Cambria Math" w:cs="Times New Roman"/>
                    <w:i/>
                    <w:sz w:val="24"/>
                    <w:szCs w:val="24"/>
                    <w:lang w:eastAsia="tr-TR"/>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e>
          <m:sup>
            <m:r>
              <w:rPr>
                <w:rFonts w:ascii="Cambria Math" w:eastAsiaTheme="minorEastAsia" w:hAnsi="Cambria Math"/>
                <w:sz w:val="24"/>
                <w:szCs w:val="24"/>
              </w:rPr>
              <m:t>*</m:t>
            </m:r>
          </m:sup>
        </m:sSup>
      </m:oMath>
      <w:r w:rsidRPr="00612F32">
        <w:rPr>
          <w:rFonts w:ascii="Times New Roman" w:eastAsiaTheme="minorEastAsia" w:hAnsi="Times New Roman" w:cs="Times New Roman"/>
          <w:sz w:val="24"/>
          <w:szCs w:val="24"/>
          <w:lang w:eastAsia="tr-TR"/>
        </w:rPr>
        <w:t xml:space="preserve"> ve </w:t>
      </w:r>
      <m:oMath>
        <m:sSup>
          <m:sSupPr>
            <m:ctrlPr>
              <w:rPr>
                <w:rFonts w:ascii="Cambria Math" w:eastAsiaTheme="minorEastAsia" w:hAnsi="Cambria Math" w:cs="Times New Roman"/>
                <w:i/>
                <w:sz w:val="24"/>
                <w:szCs w:val="24"/>
                <w:lang w:eastAsia="tr-TR"/>
              </w:rPr>
            </m:ctrlPr>
          </m:sSupPr>
          <m:e>
            <m:sSub>
              <m:sSubPr>
                <m:ctrlPr>
                  <w:rPr>
                    <w:rFonts w:ascii="Cambria Math" w:eastAsiaTheme="minorEastAsia" w:hAnsi="Cambria Math" w:cs="Times New Roman"/>
                    <w:i/>
                    <w:sz w:val="24"/>
                    <w:szCs w:val="24"/>
                    <w:lang w:eastAsia="tr-TR"/>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e>
          <m:sup>
            <m:r>
              <w:rPr>
                <w:rFonts w:ascii="Cambria Math" w:eastAsiaTheme="minorEastAsia" w:hAnsi="Cambria Math"/>
                <w:sz w:val="24"/>
                <w:szCs w:val="24"/>
              </w:rPr>
              <m:t>-</m:t>
            </m:r>
          </m:sup>
        </m:sSup>
      </m:oMath>
      <w:r w:rsidRPr="00612F32">
        <w:rPr>
          <w:rFonts w:ascii="Times New Roman" w:eastAsiaTheme="minorEastAsia" w:hAnsi="Times New Roman" w:cs="Times New Roman"/>
          <w:sz w:val="24"/>
          <w:szCs w:val="24"/>
          <w:lang w:eastAsia="tr-TR"/>
        </w:rPr>
        <w:t xml:space="preserve"> değerleri,</w:t>
      </w:r>
    </w:p>
    <w:tbl>
      <w:tblPr>
        <w:tblStyle w:val="DzTablo4"/>
        <w:tblW w:w="0" w:type="auto"/>
        <w:tblLook w:val="04A0" w:firstRow="1" w:lastRow="0" w:firstColumn="1" w:lastColumn="0" w:noHBand="0" w:noVBand="1"/>
      </w:tblPr>
      <w:tblGrid>
        <w:gridCol w:w="8492"/>
        <w:gridCol w:w="796"/>
      </w:tblGrid>
      <w:tr w:rsidR="00612F32" w:rsidRPr="00612F32" w14:paraId="7C79C396"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169B6B5C" w14:textId="51E49043" w:rsidR="00D537FC" w:rsidRPr="00612F32" w:rsidRDefault="00050B05" w:rsidP="005D2CFE">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box>
                  <m:boxPr>
                    <m:ctrlPr>
                      <w:rPr>
                        <w:rFonts w:ascii="Cambria Math" w:eastAsiaTheme="minorEastAsia" w:hAnsi="Cambria Math"/>
                        <w:b w:val="0"/>
                        <w:bCs w:val="0"/>
                        <w:i/>
                        <w:sz w:val="24"/>
                        <w:szCs w:val="24"/>
                      </w:rPr>
                    </m:ctrlPr>
                  </m:boxPr>
                  <m:e>
                    <m:argPr>
                      <m:argSz m:val="-1"/>
                    </m:argPr>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max</m:t>
                            </m:r>
                          </m:num>
                          <m:den>
                            <m:r>
                              <m:rPr>
                                <m:sty m:val="bi"/>
                              </m:rPr>
                              <w:rPr>
                                <w:rFonts w:ascii="Cambria Math" w:eastAsiaTheme="minorEastAsia" w:hAnsi="Cambria Math"/>
                                <w:sz w:val="24"/>
                                <w:szCs w:val="24"/>
                              </w:rPr>
                              <m:t>i</m:t>
                            </m:r>
                          </m:den>
                        </m:f>
                      </m:e>
                    </m:box>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Sub>
                  </m:e>
                </m:box>
                <m:r>
                  <m:rPr>
                    <m:sty m:val="bi"/>
                  </m:rPr>
                  <w:rPr>
                    <w:rFonts w:ascii="Cambria Math" w:eastAsiaTheme="minorEastAsia" w:hAnsi="Cambria Math"/>
                    <w:sz w:val="24"/>
                    <w:szCs w:val="24"/>
                  </w:rPr>
                  <m:t xml:space="preserve"> </m:t>
                </m:r>
              </m:oMath>
            </m:oMathPara>
          </w:p>
          <w:p w14:paraId="63726616" w14:textId="4B3FA6ED" w:rsidR="00D537FC" w:rsidRPr="00612F32" w:rsidRDefault="00050B05" w:rsidP="005D2CFE">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min</m:t>
                        </m:r>
                      </m:num>
                      <m:den>
                        <m:r>
                          <m:rPr>
                            <m:sty m:val="bi"/>
                          </m:rPr>
                          <w:rPr>
                            <w:rFonts w:ascii="Cambria Math" w:eastAsiaTheme="minorEastAsia" w:hAnsi="Cambria Math"/>
                            <w:sz w:val="24"/>
                            <w:szCs w:val="24"/>
                          </w:rPr>
                          <m:t>i</m:t>
                        </m:r>
                      </m:den>
                    </m:f>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Sub>
                  </m:e>
                </m:box>
              </m:oMath>
            </m:oMathPara>
          </w:p>
        </w:tc>
        <w:tc>
          <w:tcPr>
            <w:tcW w:w="675" w:type="dxa"/>
          </w:tcPr>
          <w:p w14:paraId="36C346A4" w14:textId="350934FD" w:rsidR="00D537FC" w:rsidRPr="00612F32" w:rsidRDefault="00D537FC" w:rsidP="005D2C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4</w:t>
            </w:r>
            <w:r w:rsidR="00F127B3" w:rsidRPr="00612F32">
              <w:rPr>
                <w:rFonts w:ascii="Times New Roman" w:hAnsi="Times New Roman" w:cs="Times New Roman"/>
                <w:b w:val="0"/>
                <w:bCs w:val="0"/>
                <w:sz w:val="24"/>
                <w:szCs w:val="24"/>
              </w:rPr>
              <w:t>9</w:t>
            </w:r>
            <w:r w:rsidRPr="00612F32">
              <w:rPr>
                <w:rFonts w:ascii="Times New Roman" w:hAnsi="Times New Roman" w:cs="Times New Roman"/>
                <w:b w:val="0"/>
                <w:bCs w:val="0"/>
                <w:sz w:val="24"/>
                <w:szCs w:val="24"/>
              </w:rPr>
              <w:t>)</w:t>
            </w:r>
          </w:p>
        </w:tc>
      </w:tr>
    </w:tbl>
    <w:p w14:paraId="665152AB" w14:textId="3D42AF78" w:rsidR="00D537FC" w:rsidRPr="00612F32" w:rsidRDefault="00F127B3" w:rsidP="00D537FC">
      <w:pPr>
        <w:spacing w:line="240" w:lineRule="auto"/>
        <w:jc w:val="both"/>
        <w:rPr>
          <w:rFonts w:ascii="Times New Roman" w:hAnsi="Times New Roman" w:cs="Times New Roman"/>
          <w:sz w:val="24"/>
          <w:szCs w:val="24"/>
        </w:rPr>
      </w:pPr>
      <w:proofErr w:type="gramStart"/>
      <w:r w:rsidRPr="00612F32">
        <w:rPr>
          <w:rFonts w:ascii="Times New Roman" w:hAnsi="Times New Roman" w:cs="Times New Roman"/>
          <w:sz w:val="24"/>
          <w:szCs w:val="24"/>
        </w:rPr>
        <w:t>denklemleri</w:t>
      </w:r>
      <w:proofErr w:type="gramEnd"/>
      <w:r w:rsidRPr="00612F32">
        <w:rPr>
          <w:rFonts w:ascii="Times New Roman" w:hAnsi="Times New Roman" w:cs="Times New Roman"/>
          <w:sz w:val="24"/>
          <w:szCs w:val="24"/>
        </w:rPr>
        <w:t xml:space="preserve"> </w:t>
      </w:r>
      <w:r w:rsidR="00D537FC" w:rsidRPr="00612F32">
        <w:rPr>
          <w:rFonts w:ascii="Times New Roman" w:hAnsi="Times New Roman" w:cs="Times New Roman"/>
          <w:sz w:val="24"/>
          <w:szCs w:val="24"/>
        </w:rPr>
        <w:t xml:space="preserve">ile hesaplanmaktadır. </w:t>
      </w:r>
      <m:oMath>
        <m:r>
          <w:rPr>
            <w:rFonts w:ascii="Cambria Math" w:eastAsiaTheme="minorEastAsia" w:hAnsi="Cambria Math" w:cs="Times New Roman"/>
            <w:sz w:val="24"/>
            <w:szCs w:val="24"/>
            <w:lang w:eastAsia="tr-TR"/>
          </w:rPr>
          <m:t>j.</m:t>
        </m:r>
      </m:oMath>
      <w:r w:rsidR="00D537FC" w:rsidRPr="00612F32">
        <w:rPr>
          <w:rFonts w:ascii="Times New Roman" w:eastAsiaTheme="minorEastAsia" w:hAnsi="Times New Roman" w:cs="Times New Roman"/>
          <w:sz w:val="24"/>
          <w:szCs w:val="24"/>
          <w:lang w:eastAsia="tr-TR"/>
        </w:rPr>
        <w:t xml:space="preserve"> </w:t>
      </w:r>
      <w:proofErr w:type="gramStart"/>
      <w:r w:rsidR="00D537FC" w:rsidRPr="00612F32">
        <w:rPr>
          <w:rFonts w:ascii="Times New Roman" w:eastAsiaTheme="minorEastAsia" w:hAnsi="Times New Roman" w:cs="Times New Roman"/>
          <w:sz w:val="24"/>
          <w:szCs w:val="24"/>
          <w:lang w:eastAsia="tr-TR"/>
        </w:rPr>
        <w:t>kriter</w:t>
      </w:r>
      <w:proofErr w:type="gramEnd"/>
      <w:r w:rsidR="00D537FC" w:rsidRPr="00612F32">
        <w:rPr>
          <w:rFonts w:ascii="Times New Roman" w:eastAsiaTheme="minorEastAsia" w:hAnsi="Times New Roman" w:cs="Times New Roman"/>
          <w:sz w:val="24"/>
          <w:szCs w:val="24"/>
          <w:lang w:eastAsia="tr-TR"/>
        </w:rPr>
        <w:t xml:space="preserve"> bir maliyet anlamına gelmekte ise </w:t>
      </w:r>
      <m:oMath>
        <m:sSup>
          <m:sSupPr>
            <m:ctrlPr>
              <w:rPr>
                <w:rFonts w:ascii="Cambria Math" w:eastAsiaTheme="minorEastAsia" w:hAnsi="Cambria Math" w:cs="Times New Roman"/>
                <w:i/>
                <w:sz w:val="24"/>
                <w:szCs w:val="24"/>
                <w:lang w:eastAsia="tr-TR"/>
              </w:rPr>
            </m:ctrlPr>
          </m:sSupPr>
          <m:e>
            <m:sSub>
              <m:sSubPr>
                <m:ctrlPr>
                  <w:rPr>
                    <w:rFonts w:ascii="Cambria Math" w:eastAsiaTheme="minorEastAsia" w:hAnsi="Cambria Math" w:cs="Times New Roman"/>
                    <w:i/>
                    <w:sz w:val="24"/>
                    <w:szCs w:val="24"/>
                    <w:lang w:eastAsia="tr-TR"/>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e>
          <m:sup>
            <m:r>
              <w:rPr>
                <w:rFonts w:ascii="Cambria Math" w:eastAsiaTheme="minorEastAsia" w:hAnsi="Cambria Math"/>
                <w:sz w:val="24"/>
                <w:szCs w:val="24"/>
              </w:rPr>
              <m:t>*</m:t>
            </m:r>
          </m:sup>
        </m:sSup>
      </m:oMath>
      <w:r w:rsidR="00D537FC" w:rsidRPr="00612F32">
        <w:rPr>
          <w:rFonts w:ascii="Times New Roman" w:eastAsiaTheme="minorEastAsia" w:hAnsi="Times New Roman" w:cs="Times New Roman"/>
          <w:sz w:val="24"/>
          <w:szCs w:val="24"/>
          <w:lang w:eastAsia="tr-TR"/>
        </w:rPr>
        <w:t xml:space="preserve"> ve </w:t>
      </w:r>
      <m:oMath>
        <m:sSup>
          <m:sSupPr>
            <m:ctrlPr>
              <w:rPr>
                <w:rFonts w:ascii="Cambria Math" w:eastAsiaTheme="minorEastAsia" w:hAnsi="Cambria Math" w:cs="Times New Roman"/>
                <w:i/>
                <w:sz w:val="24"/>
                <w:szCs w:val="24"/>
                <w:lang w:eastAsia="tr-TR"/>
              </w:rPr>
            </m:ctrlPr>
          </m:sSupPr>
          <m:e>
            <m:sSub>
              <m:sSubPr>
                <m:ctrlPr>
                  <w:rPr>
                    <w:rFonts w:ascii="Cambria Math" w:eastAsiaTheme="minorEastAsia" w:hAnsi="Cambria Math" w:cs="Times New Roman"/>
                    <w:i/>
                    <w:sz w:val="24"/>
                    <w:szCs w:val="24"/>
                    <w:lang w:eastAsia="tr-TR"/>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e>
          <m:sup>
            <m:r>
              <w:rPr>
                <w:rFonts w:ascii="Cambria Math" w:eastAsiaTheme="minorEastAsia" w:hAnsi="Cambria Math"/>
                <w:sz w:val="24"/>
                <w:szCs w:val="24"/>
              </w:rPr>
              <m:t>-</m:t>
            </m:r>
          </m:sup>
        </m:sSup>
      </m:oMath>
      <w:r w:rsidR="00D537FC" w:rsidRPr="00612F32">
        <w:rPr>
          <w:rFonts w:ascii="Times New Roman" w:eastAsiaTheme="minorEastAsia" w:hAnsi="Times New Roman" w:cs="Times New Roman"/>
          <w:sz w:val="24"/>
          <w:szCs w:val="24"/>
          <w:lang w:eastAsia="tr-TR"/>
        </w:rPr>
        <w:t xml:space="preserve"> değerleri,</w:t>
      </w:r>
    </w:p>
    <w:tbl>
      <w:tblPr>
        <w:tblStyle w:val="DzTablo4"/>
        <w:tblW w:w="0" w:type="auto"/>
        <w:tblLook w:val="04A0" w:firstRow="1" w:lastRow="0" w:firstColumn="1" w:lastColumn="0" w:noHBand="0" w:noVBand="1"/>
      </w:tblPr>
      <w:tblGrid>
        <w:gridCol w:w="8492"/>
        <w:gridCol w:w="796"/>
      </w:tblGrid>
      <w:tr w:rsidR="00612F32" w:rsidRPr="00612F32" w14:paraId="5AFC53DF"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4E90B60A" w14:textId="58D00F16" w:rsidR="00D537FC" w:rsidRPr="00612F32" w:rsidRDefault="00050B05" w:rsidP="005D2CFE">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box>
                  <m:boxPr>
                    <m:ctrlPr>
                      <w:rPr>
                        <w:rFonts w:ascii="Cambria Math" w:eastAsiaTheme="minorEastAsia" w:hAnsi="Cambria Math"/>
                        <w:b w:val="0"/>
                        <w:bCs w:val="0"/>
                        <w:i/>
                        <w:sz w:val="24"/>
                        <w:szCs w:val="24"/>
                      </w:rPr>
                    </m:ctrlPr>
                  </m:boxPr>
                  <m:e>
                    <m:argPr>
                      <m:argSz m:val="-1"/>
                    </m:argPr>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min</m:t>
                            </m:r>
                          </m:num>
                          <m:den>
                            <m:r>
                              <m:rPr>
                                <m:sty m:val="bi"/>
                              </m:rPr>
                              <w:rPr>
                                <w:rFonts w:ascii="Cambria Math" w:eastAsiaTheme="minorEastAsia" w:hAnsi="Cambria Math"/>
                                <w:sz w:val="24"/>
                                <w:szCs w:val="24"/>
                              </w:rPr>
                              <m:t>i</m:t>
                            </m:r>
                          </m:den>
                        </m:f>
                      </m:e>
                    </m:box>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Sub>
                  </m:e>
                </m:box>
                <m:r>
                  <m:rPr>
                    <m:sty m:val="bi"/>
                  </m:rPr>
                  <w:rPr>
                    <w:rFonts w:ascii="Cambria Math" w:eastAsiaTheme="minorEastAsia" w:hAnsi="Cambria Math"/>
                    <w:sz w:val="24"/>
                    <w:szCs w:val="24"/>
                  </w:rPr>
                  <m:t xml:space="preserve"> </m:t>
                </m:r>
              </m:oMath>
            </m:oMathPara>
          </w:p>
          <w:p w14:paraId="20A48EC7" w14:textId="75AC8D3E" w:rsidR="00D537FC" w:rsidRPr="00612F32" w:rsidRDefault="00050B05" w:rsidP="005D2CFE">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max</m:t>
                        </m:r>
                      </m:num>
                      <m:den>
                        <m:r>
                          <m:rPr>
                            <m:sty m:val="bi"/>
                          </m:rPr>
                          <w:rPr>
                            <w:rFonts w:ascii="Cambria Math" w:eastAsiaTheme="minorEastAsia" w:hAnsi="Cambria Math"/>
                            <w:sz w:val="24"/>
                            <w:szCs w:val="24"/>
                          </w:rPr>
                          <m:t>i</m:t>
                        </m:r>
                      </m:den>
                    </m:f>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Sub>
                  </m:e>
                </m:box>
              </m:oMath>
            </m:oMathPara>
          </w:p>
        </w:tc>
        <w:tc>
          <w:tcPr>
            <w:tcW w:w="675" w:type="dxa"/>
          </w:tcPr>
          <w:p w14:paraId="64062668" w14:textId="6B979D5C" w:rsidR="00D537FC" w:rsidRPr="00612F32" w:rsidRDefault="00D537FC" w:rsidP="005D2C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F127B3" w:rsidRPr="00612F32">
              <w:rPr>
                <w:rFonts w:ascii="Times New Roman" w:hAnsi="Times New Roman" w:cs="Times New Roman"/>
                <w:b w:val="0"/>
                <w:bCs w:val="0"/>
                <w:sz w:val="24"/>
                <w:szCs w:val="24"/>
              </w:rPr>
              <w:t>50</w:t>
            </w:r>
            <w:r w:rsidRPr="00612F32">
              <w:rPr>
                <w:rFonts w:ascii="Times New Roman" w:hAnsi="Times New Roman" w:cs="Times New Roman"/>
                <w:b w:val="0"/>
                <w:bCs w:val="0"/>
                <w:sz w:val="24"/>
                <w:szCs w:val="24"/>
              </w:rPr>
              <w:t>)</w:t>
            </w:r>
          </w:p>
        </w:tc>
      </w:tr>
    </w:tbl>
    <w:p w14:paraId="1D2A8807" w14:textId="327CC73C" w:rsidR="00D537FC" w:rsidRPr="00612F32" w:rsidRDefault="00F127B3" w:rsidP="00D537FC">
      <w:pPr>
        <w:spacing w:line="240" w:lineRule="auto"/>
        <w:jc w:val="both"/>
        <w:rPr>
          <w:rFonts w:ascii="Times New Roman" w:hAnsi="Times New Roman" w:cs="Times New Roman"/>
          <w:sz w:val="24"/>
          <w:szCs w:val="24"/>
        </w:rPr>
      </w:pPr>
      <w:proofErr w:type="gramStart"/>
      <w:r w:rsidRPr="00612F32">
        <w:rPr>
          <w:rFonts w:ascii="Times New Roman" w:hAnsi="Times New Roman" w:cs="Times New Roman"/>
          <w:sz w:val="24"/>
          <w:szCs w:val="24"/>
        </w:rPr>
        <w:t>denklemleri</w:t>
      </w:r>
      <w:proofErr w:type="gramEnd"/>
      <w:r w:rsidRPr="00612F32">
        <w:rPr>
          <w:rFonts w:ascii="Times New Roman" w:hAnsi="Times New Roman" w:cs="Times New Roman"/>
          <w:sz w:val="24"/>
          <w:szCs w:val="24"/>
        </w:rPr>
        <w:t xml:space="preserve"> </w:t>
      </w:r>
      <w:r w:rsidR="00D537FC" w:rsidRPr="00612F32">
        <w:rPr>
          <w:rFonts w:ascii="Times New Roman" w:hAnsi="Times New Roman" w:cs="Times New Roman"/>
          <w:sz w:val="24"/>
          <w:szCs w:val="24"/>
        </w:rPr>
        <w:t>yardımıyla hesaplanmaktadır.</w:t>
      </w:r>
    </w:p>
    <w:p w14:paraId="03B12B3F" w14:textId="1E28F5D3" w:rsidR="00D537FC" w:rsidRPr="00612F32" w:rsidRDefault="00990C44" w:rsidP="00D537FC">
      <w:pPr>
        <w:spacing w:line="240" w:lineRule="auto"/>
        <w:jc w:val="both"/>
        <w:rPr>
          <w:rFonts w:ascii="Times New Roman" w:hAnsi="Times New Roman" w:cs="Times New Roman"/>
          <w:sz w:val="24"/>
          <w:szCs w:val="24"/>
          <w:u w:val="single"/>
        </w:rPr>
      </w:pPr>
      <w:r w:rsidRPr="00612F32">
        <w:rPr>
          <w:rFonts w:ascii="Times New Roman" w:hAnsi="Times New Roman" w:cs="Times New Roman"/>
          <w:iCs/>
          <w:sz w:val="24"/>
          <w:szCs w:val="24"/>
          <w:u w:val="single"/>
        </w:rPr>
        <w:t xml:space="preserve">ADIM 2: </w:t>
      </w:r>
      <w:r w:rsidR="00D537FC" w:rsidRPr="00612F32">
        <w:rPr>
          <w:rFonts w:ascii="Times New Roman" w:hAnsi="Times New Roman" w:cs="Times New Roman"/>
          <w:sz w:val="24"/>
          <w:szCs w:val="24"/>
          <w:u w:val="single"/>
        </w:rPr>
        <w:t xml:space="preserve">Normalizasyon </w:t>
      </w:r>
      <w:r w:rsidRPr="00612F32">
        <w:rPr>
          <w:rFonts w:ascii="Times New Roman" w:hAnsi="Times New Roman" w:cs="Times New Roman"/>
          <w:sz w:val="24"/>
          <w:szCs w:val="24"/>
          <w:u w:val="single"/>
        </w:rPr>
        <w:t>İ</w:t>
      </w:r>
      <w:r w:rsidR="00D537FC" w:rsidRPr="00612F32">
        <w:rPr>
          <w:rFonts w:ascii="Times New Roman" w:hAnsi="Times New Roman" w:cs="Times New Roman"/>
          <w:sz w:val="24"/>
          <w:szCs w:val="24"/>
          <w:u w:val="single"/>
        </w:rPr>
        <w:t xml:space="preserve">şlemi </w:t>
      </w:r>
      <w:proofErr w:type="gramStart"/>
      <w:r w:rsidRPr="00612F32">
        <w:rPr>
          <w:rFonts w:ascii="Times New Roman" w:hAnsi="Times New Roman" w:cs="Times New Roman"/>
          <w:sz w:val="24"/>
          <w:szCs w:val="24"/>
          <w:u w:val="single"/>
        </w:rPr>
        <w:t>V</w:t>
      </w:r>
      <w:r w:rsidR="00D537FC" w:rsidRPr="00612F32">
        <w:rPr>
          <w:rFonts w:ascii="Times New Roman" w:hAnsi="Times New Roman" w:cs="Times New Roman"/>
          <w:sz w:val="24"/>
          <w:szCs w:val="24"/>
          <w:u w:val="single"/>
        </w:rPr>
        <w:t>e</w:t>
      </w:r>
      <w:proofErr w:type="gramEnd"/>
      <w:r w:rsidR="00D537FC" w:rsidRPr="00612F32">
        <w:rPr>
          <w:rFonts w:ascii="Times New Roman" w:hAnsi="Times New Roman" w:cs="Times New Roman"/>
          <w:sz w:val="24"/>
          <w:szCs w:val="24"/>
          <w:u w:val="single"/>
        </w:rPr>
        <w:t xml:space="preserve"> </w:t>
      </w:r>
      <w:r w:rsidRPr="00612F32">
        <w:rPr>
          <w:rFonts w:ascii="Times New Roman" w:hAnsi="Times New Roman" w:cs="Times New Roman"/>
          <w:sz w:val="24"/>
          <w:szCs w:val="24"/>
          <w:u w:val="single"/>
        </w:rPr>
        <w:t>N</w:t>
      </w:r>
      <w:r w:rsidR="00D537FC" w:rsidRPr="00612F32">
        <w:rPr>
          <w:rFonts w:ascii="Times New Roman" w:hAnsi="Times New Roman" w:cs="Times New Roman"/>
          <w:sz w:val="24"/>
          <w:szCs w:val="24"/>
          <w:u w:val="single"/>
        </w:rPr>
        <w:t xml:space="preserve">ormalizasyon </w:t>
      </w:r>
      <w:r w:rsidRPr="00612F32">
        <w:rPr>
          <w:rFonts w:ascii="Times New Roman" w:hAnsi="Times New Roman" w:cs="Times New Roman"/>
          <w:sz w:val="24"/>
          <w:szCs w:val="24"/>
          <w:u w:val="single"/>
        </w:rPr>
        <w:t>M</w:t>
      </w:r>
      <w:r w:rsidR="00D537FC" w:rsidRPr="00612F32">
        <w:rPr>
          <w:rFonts w:ascii="Times New Roman" w:hAnsi="Times New Roman" w:cs="Times New Roman"/>
          <w:sz w:val="24"/>
          <w:szCs w:val="24"/>
          <w:u w:val="single"/>
        </w:rPr>
        <w:t xml:space="preserve">atrisinin </w:t>
      </w:r>
      <w:r w:rsidRPr="00612F32">
        <w:rPr>
          <w:rFonts w:ascii="Times New Roman" w:hAnsi="Times New Roman" w:cs="Times New Roman"/>
          <w:sz w:val="24"/>
          <w:szCs w:val="24"/>
          <w:u w:val="single"/>
        </w:rPr>
        <w:t>O</w:t>
      </w:r>
      <w:r w:rsidR="00D537FC" w:rsidRPr="00612F32">
        <w:rPr>
          <w:rFonts w:ascii="Times New Roman" w:hAnsi="Times New Roman" w:cs="Times New Roman"/>
          <w:sz w:val="24"/>
          <w:szCs w:val="24"/>
          <w:u w:val="single"/>
        </w:rPr>
        <w:t xml:space="preserve">luşturulması </w:t>
      </w:r>
    </w:p>
    <w:p w14:paraId="3ED4B3ED" w14:textId="6D80E763" w:rsidR="00D537FC" w:rsidRPr="00612F32" w:rsidRDefault="00D537FC" w:rsidP="00D537FC">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Karar matrisini oluşturan değerleri</w:t>
      </w:r>
      <w:r w:rsidR="00B94D31" w:rsidRPr="00612F32">
        <w:rPr>
          <w:rFonts w:ascii="Times New Roman" w:hAnsi="Times New Roman" w:cs="Times New Roman"/>
          <w:sz w:val="24"/>
          <w:szCs w:val="24"/>
        </w:rPr>
        <w:t>,</w:t>
      </w:r>
      <w:r w:rsidRPr="00612F32">
        <w:rPr>
          <w:rFonts w:ascii="Times New Roman" w:hAnsi="Times New Roman" w:cs="Times New Roman"/>
          <w:sz w:val="24"/>
          <w:szCs w:val="24"/>
        </w:rPr>
        <w:t xml:space="preserve"> birbirine olan benzerliklerinde arındırmak ve karşılaştırılabilir seviyede tutabilmek amacı ile lineer normalizasyon işlemi uygulanmaktadır. </w:t>
      </w:r>
      <m:oMath>
        <m:r>
          <w:rPr>
            <w:rFonts w:ascii="Cambria Math" w:hAnsi="Cambria Math" w:cs="Times New Roman"/>
            <w:sz w:val="24"/>
            <w:szCs w:val="24"/>
          </w:rPr>
          <m:t>m</m:t>
        </m:r>
      </m:oMath>
      <w:r w:rsidR="00B94D31" w:rsidRPr="00612F32">
        <w:rPr>
          <w:rFonts w:ascii="Times New Roman" w:eastAsiaTheme="minorEastAsia" w:hAnsi="Times New Roman" w:cs="Times New Roman"/>
          <w:sz w:val="24"/>
          <w:szCs w:val="24"/>
        </w:rPr>
        <w:t xml:space="preserve"> </w:t>
      </w:r>
      <w:r w:rsidRPr="00612F32">
        <w:rPr>
          <w:rFonts w:ascii="Times New Roman" w:hAnsi="Times New Roman" w:cs="Times New Roman"/>
          <w:sz w:val="24"/>
          <w:szCs w:val="24"/>
        </w:rPr>
        <w:t xml:space="preserve"> </w:t>
      </w:r>
      <w:proofErr w:type="gramStart"/>
      <w:r w:rsidRPr="00612F32">
        <w:rPr>
          <w:rFonts w:ascii="Times New Roman" w:hAnsi="Times New Roman" w:cs="Times New Roman"/>
          <w:sz w:val="24"/>
          <w:szCs w:val="24"/>
        </w:rPr>
        <w:t>alternatiften</w:t>
      </w:r>
      <w:proofErr w:type="gramEnd"/>
      <w:r w:rsidRPr="00612F32">
        <w:rPr>
          <w:rFonts w:ascii="Times New Roman" w:hAnsi="Times New Roman" w:cs="Times New Roman"/>
          <w:sz w:val="24"/>
          <w:szCs w:val="24"/>
        </w:rPr>
        <w:t xml:space="preserve"> ve </w:t>
      </w:r>
      <m:oMath>
        <m:r>
          <w:rPr>
            <w:rFonts w:ascii="Cambria Math" w:hAnsi="Cambria Math" w:cs="Times New Roman"/>
            <w:sz w:val="24"/>
            <w:szCs w:val="24"/>
          </w:rPr>
          <m:t>m</m:t>
        </m:r>
      </m:oMath>
      <w:r w:rsidRPr="00612F32">
        <w:rPr>
          <w:rFonts w:ascii="Times New Roman" w:hAnsi="Times New Roman" w:cs="Times New Roman"/>
          <w:sz w:val="24"/>
          <w:szCs w:val="24"/>
        </w:rPr>
        <w:t xml:space="preserve"> kriterlerden oluşan bir karar problemine ait karar matrisi, normalizasyon işlemi sonunda </w:t>
      </w:r>
      <m:oMath>
        <m:r>
          <w:rPr>
            <w:rFonts w:ascii="Cambria Math" w:hAnsi="Cambria Math" w:cs="Times New Roman"/>
            <w:sz w:val="24"/>
            <w:szCs w:val="24"/>
          </w:rPr>
          <m:t>m×n</m:t>
        </m:r>
      </m:oMath>
      <w:r w:rsidRPr="00612F32">
        <w:rPr>
          <w:rFonts w:ascii="Times New Roman" w:hAnsi="Times New Roman" w:cs="Times New Roman"/>
          <w:sz w:val="24"/>
          <w:szCs w:val="24"/>
        </w:rPr>
        <w:t xml:space="preserve"> boyutlarında </w:t>
      </w:r>
      <m:oMath>
        <m:r>
          <w:rPr>
            <w:rFonts w:ascii="Cambria Math" w:hAnsi="Cambria Math" w:cs="Times New Roman"/>
            <w:sz w:val="24"/>
            <w:szCs w:val="24"/>
          </w:rPr>
          <m:t>R</m:t>
        </m:r>
      </m:oMath>
      <w:r w:rsidRPr="00612F32">
        <w:rPr>
          <w:rFonts w:ascii="Times New Roman" w:hAnsi="Times New Roman" w:cs="Times New Roman"/>
          <w:sz w:val="24"/>
          <w:szCs w:val="24"/>
        </w:rPr>
        <w:t xml:space="preserve"> normalizasyon matrisine dönüştürülmektedir. </w:t>
      </w:r>
      <m:oMath>
        <m:r>
          <w:rPr>
            <w:rFonts w:ascii="Cambria Math" w:hAnsi="Cambria Math" w:cs="Times New Roman"/>
            <w:sz w:val="24"/>
            <w:szCs w:val="24"/>
          </w:rPr>
          <m:t>R</m:t>
        </m:r>
      </m:oMath>
      <w:r w:rsidRPr="00612F32">
        <w:rPr>
          <w:rFonts w:ascii="Times New Roman" w:hAnsi="Times New Roman" w:cs="Times New Roman"/>
          <w:sz w:val="24"/>
          <w:szCs w:val="24"/>
        </w:rPr>
        <w:t xml:space="preserve"> </w:t>
      </w:r>
      <w:proofErr w:type="gramStart"/>
      <w:r w:rsidRPr="00612F32">
        <w:rPr>
          <w:rFonts w:ascii="Times New Roman" w:hAnsi="Times New Roman" w:cs="Times New Roman"/>
          <w:sz w:val="24"/>
          <w:szCs w:val="24"/>
        </w:rPr>
        <w:t>matrisinin</w:t>
      </w:r>
      <w:proofErr w:type="gramEnd"/>
      <w:r w:rsidRPr="00612F32">
        <w:rPr>
          <w:rFonts w:ascii="Times New Roman" w:hAnsi="Times New Roman" w:cs="Times New Roman"/>
          <w:sz w:val="24"/>
          <w:szCs w:val="24"/>
        </w:rPr>
        <w:t xml:space="preserve"> elemanları</w:t>
      </w:r>
      <w:r w:rsidR="00B94D31" w:rsidRPr="00612F32">
        <w:rPr>
          <w:rFonts w:ascii="Times New Roman" w:hAnsi="Times New Roman" w:cs="Times New Roman"/>
          <w:sz w:val="24"/>
          <w:szCs w:val="24"/>
        </w:rPr>
        <w:t>, denklem (2.51) yardımıyla hesaplanmaktadır.</w:t>
      </w:r>
      <w:r w:rsidRPr="00612F32">
        <w:rPr>
          <w:rFonts w:ascii="Times New Roman" w:hAnsi="Times New Roman" w:cs="Times New Roman"/>
          <w:sz w:val="24"/>
          <w:szCs w:val="24"/>
        </w:rPr>
        <w:t xml:space="preserve"> </w:t>
      </w:r>
    </w:p>
    <w:tbl>
      <w:tblPr>
        <w:tblStyle w:val="DzTablo4"/>
        <w:tblW w:w="0" w:type="auto"/>
        <w:tblLook w:val="04A0" w:firstRow="1" w:lastRow="0" w:firstColumn="1" w:lastColumn="0" w:noHBand="0" w:noVBand="1"/>
      </w:tblPr>
      <w:tblGrid>
        <w:gridCol w:w="8492"/>
        <w:gridCol w:w="796"/>
      </w:tblGrid>
      <w:tr w:rsidR="00612F32" w:rsidRPr="00612F32" w14:paraId="03342AA7"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0107731A" w14:textId="247A0D53" w:rsidR="00D537FC" w:rsidRPr="00612F32" w:rsidRDefault="00050B05" w:rsidP="005D2CFE">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ij</m:t>
                    </m:r>
                  </m:sub>
                </m:sSub>
                <m:r>
                  <m:rPr>
                    <m:sty m:val="bi"/>
                  </m:rPr>
                  <w:rPr>
                    <w:rFonts w:ascii="Cambria Math" w:eastAsiaTheme="minorEastAsia" w:hAnsi="Cambria Math"/>
                    <w:sz w:val="24"/>
                    <w:szCs w:val="24"/>
                  </w:rPr>
                  <m:t>=</m:t>
                </m:r>
                <m:f>
                  <m:fPr>
                    <m:ctrlPr>
                      <w:rPr>
                        <w:rFonts w:ascii="Cambria Math" w:eastAsiaTheme="minorEastAsia" w:hAnsi="Cambria Math"/>
                        <w:b w:val="0"/>
                        <w:bCs w:val="0"/>
                        <w:i/>
                        <w:sz w:val="24"/>
                        <w:szCs w:val="24"/>
                      </w:rPr>
                    </m:ctrlPr>
                  </m:fPr>
                  <m:num>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Sub>
                  </m:num>
                  <m:den>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e>
                      <m:sup>
                        <m:r>
                          <m:rPr>
                            <m:sty m:val="bi"/>
                          </m:rPr>
                          <w:rPr>
                            <w:rFonts w:ascii="Cambria Math" w:eastAsiaTheme="minorEastAsia" w:hAnsi="Cambria Math"/>
                            <w:sz w:val="24"/>
                            <w:szCs w:val="24"/>
                          </w:rPr>
                          <m:t>-</m:t>
                        </m:r>
                      </m:sup>
                    </m:sSup>
                  </m:den>
                </m:f>
              </m:oMath>
            </m:oMathPara>
          </w:p>
        </w:tc>
        <w:tc>
          <w:tcPr>
            <w:tcW w:w="675" w:type="dxa"/>
          </w:tcPr>
          <w:p w14:paraId="15D7646B" w14:textId="0539B3C2" w:rsidR="00D537FC" w:rsidRPr="00612F32" w:rsidRDefault="00D537FC" w:rsidP="005D2C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(2.5</w:t>
            </w:r>
            <w:r w:rsidR="00F127B3" w:rsidRPr="00612F32">
              <w:rPr>
                <w:rFonts w:ascii="Times New Roman" w:hAnsi="Times New Roman" w:cs="Times New Roman"/>
                <w:b w:val="0"/>
                <w:bCs w:val="0"/>
                <w:sz w:val="24"/>
                <w:szCs w:val="24"/>
              </w:rPr>
              <w:t>1</w:t>
            </w:r>
            <w:r w:rsidRPr="00612F32">
              <w:rPr>
                <w:rFonts w:ascii="Times New Roman" w:hAnsi="Times New Roman" w:cs="Times New Roman"/>
                <w:b w:val="0"/>
                <w:bCs w:val="0"/>
                <w:sz w:val="24"/>
                <w:szCs w:val="24"/>
              </w:rPr>
              <w:t>)</w:t>
            </w:r>
          </w:p>
        </w:tc>
      </w:tr>
    </w:tbl>
    <w:p w14:paraId="59D97381" w14:textId="11B1D772" w:rsidR="00911A62" w:rsidRPr="00612F32" w:rsidRDefault="005867AC" w:rsidP="00661314">
      <w:pPr>
        <w:spacing w:before="160" w:line="240" w:lineRule="auto"/>
        <w:jc w:val="both"/>
        <w:rPr>
          <w:rFonts w:ascii="Times New Roman" w:hAnsi="Times New Roman" w:cs="Times New Roman"/>
          <w:sz w:val="24"/>
          <w:szCs w:val="24"/>
        </w:rPr>
      </w:pPr>
      <w:r w:rsidRPr="00612F32">
        <w:rPr>
          <w:rFonts w:ascii="Times New Roman" w:hAnsi="Times New Roman" w:cs="Times New Roman"/>
          <w:sz w:val="24"/>
          <w:szCs w:val="24"/>
        </w:rPr>
        <w:t>Hesaplamalar sonucu elde edilen R normalize karar matrisi,</w:t>
      </w:r>
    </w:p>
    <w:tbl>
      <w:tblPr>
        <w:tblStyle w:val="DzTablo4"/>
        <w:tblW w:w="0" w:type="auto"/>
        <w:tblLook w:val="04A0" w:firstRow="1" w:lastRow="0" w:firstColumn="1" w:lastColumn="0" w:noHBand="0" w:noVBand="1"/>
      </w:tblPr>
      <w:tblGrid>
        <w:gridCol w:w="8492"/>
        <w:gridCol w:w="796"/>
      </w:tblGrid>
      <w:tr w:rsidR="00612F32" w:rsidRPr="00612F32" w14:paraId="3615FBAA"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34B08A09" w14:textId="3D43CD31" w:rsidR="005867AC" w:rsidRPr="00612F32" w:rsidRDefault="005D2CFE" w:rsidP="005D2CFE">
            <w:pPr>
              <w:jc w:val="both"/>
              <w:rPr>
                <w:rFonts w:eastAsiaTheme="minorEastAsia"/>
                <w:sz w:val="24"/>
                <w:szCs w:val="24"/>
              </w:rPr>
            </w:pPr>
            <w:r w:rsidRPr="00612F32">
              <w:rPr>
                <w:rFonts w:ascii="Arial" w:hAnsi="Arial"/>
              </w:rPr>
              <w:t xml:space="preserve">                                              </w:t>
            </w:r>
            <w:r w:rsidRPr="00612F32">
              <w:rPr>
                <w:rFonts w:ascii="Arial" w:hAnsi="Arial"/>
                <w:b w:val="0"/>
                <w:bCs w:val="0"/>
                <w:position w:val="-104"/>
              </w:rPr>
              <w:object w:dxaOrig="2299" w:dyaOrig="2200" w14:anchorId="0DD9866E">
                <v:shape id="_x0000_i1032" type="#_x0000_t75" style="width:114.05pt;height:113.45pt" o:ole="">
                  <v:imagedata r:id="rId26" o:title=""/>
                </v:shape>
                <o:OLEObject Type="Embed" ProgID="Equation.3" ShapeID="_x0000_i1032" DrawAspect="Content" ObjectID="_1662261223" r:id="rId27"/>
              </w:object>
            </w:r>
          </w:p>
        </w:tc>
        <w:tc>
          <w:tcPr>
            <w:tcW w:w="675" w:type="dxa"/>
          </w:tcPr>
          <w:p w14:paraId="73AC5A6D" w14:textId="6EA2EC34" w:rsidR="005867AC" w:rsidRPr="00612F32" w:rsidRDefault="005867AC" w:rsidP="005D2C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5</w:t>
            </w:r>
            <w:r w:rsidR="00F127B3" w:rsidRPr="00612F32">
              <w:rPr>
                <w:rFonts w:ascii="Times New Roman" w:hAnsi="Times New Roman" w:cs="Times New Roman"/>
                <w:b w:val="0"/>
                <w:bCs w:val="0"/>
                <w:sz w:val="24"/>
                <w:szCs w:val="24"/>
              </w:rPr>
              <w:t>2</w:t>
            </w:r>
            <w:r w:rsidRPr="00612F32">
              <w:rPr>
                <w:rFonts w:ascii="Times New Roman" w:hAnsi="Times New Roman" w:cs="Times New Roman"/>
                <w:b w:val="0"/>
                <w:bCs w:val="0"/>
                <w:sz w:val="24"/>
                <w:szCs w:val="24"/>
              </w:rPr>
              <w:t>)</w:t>
            </w:r>
          </w:p>
        </w:tc>
      </w:tr>
    </w:tbl>
    <w:p w14:paraId="11CE7EE6" w14:textId="7B4C8524" w:rsidR="005867AC" w:rsidRPr="00612F32" w:rsidRDefault="000A078D" w:rsidP="005C1C78">
      <w:pPr>
        <w:spacing w:line="240" w:lineRule="auto"/>
        <w:jc w:val="both"/>
        <w:rPr>
          <w:rFonts w:ascii="Times New Roman" w:hAnsi="Times New Roman" w:cs="Times New Roman"/>
          <w:sz w:val="24"/>
          <w:szCs w:val="24"/>
        </w:rPr>
      </w:pPr>
      <w:proofErr w:type="gramStart"/>
      <w:r w:rsidRPr="00612F32">
        <w:rPr>
          <w:rFonts w:ascii="Times New Roman" w:hAnsi="Times New Roman" w:cs="Times New Roman"/>
          <w:sz w:val="24"/>
          <w:szCs w:val="24"/>
        </w:rPr>
        <w:t>şeklinde</w:t>
      </w:r>
      <w:proofErr w:type="gramEnd"/>
      <w:r w:rsidRPr="00612F32">
        <w:rPr>
          <w:rFonts w:ascii="Times New Roman" w:hAnsi="Times New Roman" w:cs="Times New Roman"/>
          <w:sz w:val="24"/>
          <w:szCs w:val="24"/>
        </w:rPr>
        <w:t xml:space="preserve"> gösterilmektedir.</w:t>
      </w:r>
    </w:p>
    <w:p w14:paraId="6FEFAFD1" w14:textId="76D3F97B" w:rsidR="000A078D" w:rsidRPr="00612F32" w:rsidRDefault="00990C44" w:rsidP="005C1C78">
      <w:pPr>
        <w:spacing w:line="240" w:lineRule="auto"/>
        <w:jc w:val="both"/>
        <w:rPr>
          <w:rFonts w:ascii="Times New Roman" w:hAnsi="Times New Roman" w:cs="Times New Roman"/>
          <w:sz w:val="24"/>
          <w:szCs w:val="24"/>
          <w:u w:val="single"/>
        </w:rPr>
      </w:pPr>
      <w:r w:rsidRPr="00612F32">
        <w:rPr>
          <w:rFonts w:ascii="Times New Roman" w:hAnsi="Times New Roman" w:cs="Times New Roman"/>
          <w:iCs/>
          <w:sz w:val="24"/>
          <w:szCs w:val="24"/>
          <w:u w:val="single"/>
        </w:rPr>
        <w:lastRenderedPageBreak/>
        <w:t>ADIM 3:</w:t>
      </w:r>
      <w:r w:rsidR="005D2CFE" w:rsidRPr="00612F32">
        <w:rPr>
          <w:rFonts w:ascii="Times New Roman" w:hAnsi="Times New Roman" w:cs="Times New Roman"/>
          <w:sz w:val="24"/>
          <w:szCs w:val="24"/>
          <w:u w:val="single"/>
        </w:rPr>
        <w:t xml:space="preserve"> Normalize </w:t>
      </w:r>
      <w:r w:rsidRPr="00612F32">
        <w:rPr>
          <w:rFonts w:ascii="Times New Roman" w:hAnsi="Times New Roman" w:cs="Times New Roman"/>
          <w:sz w:val="24"/>
          <w:szCs w:val="24"/>
          <w:u w:val="single"/>
        </w:rPr>
        <w:t>K</w:t>
      </w:r>
      <w:r w:rsidR="005D2CFE" w:rsidRPr="00612F32">
        <w:rPr>
          <w:rFonts w:ascii="Times New Roman" w:hAnsi="Times New Roman" w:cs="Times New Roman"/>
          <w:sz w:val="24"/>
          <w:szCs w:val="24"/>
          <w:u w:val="single"/>
        </w:rPr>
        <w:t xml:space="preserve">arar </w:t>
      </w:r>
      <w:r w:rsidRPr="00612F32">
        <w:rPr>
          <w:rFonts w:ascii="Times New Roman" w:hAnsi="Times New Roman" w:cs="Times New Roman"/>
          <w:sz w:val="24"/>
          <w:szCs w:val="24"/>
          <w:u w:val="single"/>
        </w:rPr>
        <w:t>M</w:t>
      </w:r>
      <w:r w:rsidR="005D2CFE" w:rsidRPr="00612F32">
        <w:rPr>
          <w:rFonts w:ascii="Times New Roman" w:hAnsi="Times New Roman" w:cs="Times New Roman"/>
          <w:sz w:val="24"/>
          <w:szCs w:val="24"/>
          <w:u w:val="single"/>
        </w:rPr>
        <w:t xml:space="preserve">atrisinin </w:t>
      </w:r>
      <w:r w:rsidRPr="00612F32">
        <w:rPr>
          <w:rFonts w:ascii="Times New Roman" w:hAnsi="Times New Roman" w:cs="Times New Roman"/>
          <w:sz w:val="24"/>
          <w:szCs w:val="24"/>
          <w:u w:val="single"/>
        </w:rPr>
        <w:t>A</w:t>
      </w:r>
      <w:r w:rsidR="005D2CFE" w:rsidRPr="00612F32">
        <w:rPr>
          <w:rFonts w:ascii="Times New Roman" w:hAnsi="Times New Roman" w:cs="Times New Roman"/>
          <w:sz w:val="24"/>
          <w:szCs w:val="24"/>
          <w:u w:val="single"/>
        </w:rPr>
        <w:t xml:space="preserve">ğırlıklandırılması </w:t>
      </w:r>
    </w:p>
    <w:p w14:paraId="6214B5B2" w14:textId="419CB8D4" w:rsidR="00D72058" w:rsidRPr="00612F32" w:rsidRDefault="00050B05" w:rsidP="005C1C78">
      <w:pPr>
        <w:spacing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5D2CFE" w:rsidRPr="00612F32">
        <w:rPr>
          <w:rFonts w:ascii="Times New Roman" w:eastAsiaTheme="minorEastAsia" w:hAnsi="Times New Roman" w:cs="Times New Roman"/>
          <w:sz w:val="24"/>
          <w:szCs w:val="24"/>
        </w:rPr>
        <w:t xml:space="preserve"> </w:t>
      </w:r>
      <w:proofErr w:type="gramStart"/>
      <w:r w:rsidR="005D2CFE" w:rsidRPr="00612F32">
        <w:rPr>
          <w:rFonts w:ascii="Times New Roman" w:eastAsiaTheme="minorEastAsia" w:hAnsi="Times New Roman" w:cs="Times New Roman"/>
          <w:sz w:val="24"/>
          <w:szCs w:val="24"/>
        </w:rPr>
        <w:t>kriter</w:t>
      </w:r>
      <w:proofErr w:type="gramEnd"/>
      <w:r w:rsidR="005D2CFE" w:rsidRPr="00612F32">
        <w:rPr>
          <w:rFonts w:ascii="Times New Roman" w:eastAsiaTheme="minorEastAsia" w:hAnsi="Times New Roman" w:cs="Times New Roman"/>
          <w:sz w:val="24"/>
          <w:szCs w:val="24"/>
        </w:rPr>
        <w:t xml:space="preserve"> ağırlıklarını göstermek üzere, normalize karar matrisinde sütunlarda gösterilen kriterlerin ilgili ağırlıklar ile çarpılması ile</w:t>
      </w:r>
      <w:r w:rsidR="00B94D31" w:rsidRPr="00612F32">
        <w:rPr>
          <w:rFonts w:ascii="Times New Roman" w:eastAsiaTheme="minorEastAsia" w:hAnsi="Times New Roman" w:cs="Times New Roman"/>
          <w:sz w:val="24"/>
          <w:szCs w:val="24"/>
        </w:rPr>
        <w:t>,</w:t>
      </w:r>
      <w:r w:rsidR="005D2CFE" w:rsidRPr="00612F3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oMath>
      <w:r w:rsidR="005D2CFE" w:rsidRPr="00612F32">
        <w:rPr>
          <w:rFonts w:ascii="Times New Roman" w:eastAsiaTheme="minorEastAsia" w:hAnsi="Times New Roman" w:cs="Times New Roman"/>
          <w:sz w:val="24"/>
          <w:szCs w:val="24"/>
        </w:rPr>
        <w:t xml:space="preserve"> ağırlıklandırılmış normalize karar matrisi elde edilmektedir. Ağırlıklandırılmış normalize karar matrisi elemanları,</w:t>
      </w:r>
      <w:r w:rsidR="00B94D31" w:rsidRPr="00612F32">
        <w:rPr>
          <w:rFonts w:ascii="Times New Roman" w:eastAsiaTheme="minorEastAsia" w:hAnsi="Times New Roman" w:cs="Times New Roman"/>
          <w:sz w:val="24"/>
          <w:szCs w:val="24"/>
        </w:rPr>
        <w:t xml:space="preserve"> denklem (2.53) ile hesaplanmaktadır.</w:t>
      </w:r>
    </w:p>
    <w:tbl>
      <w:tblPr>
        <w:tblStyle w:val="DzTablo4"/>
        <w:tblW w:w="0" w:type="auto"/>
        <w:tblLook w:val="04A0" w:firstRow="1" w:lastRow="0" w:firstColumn="1" w:lastColumn="0" w:noHBand="0" w:noVBand="1"/>
      </w:tblPr>
      <w:tblGrid>
        <w:gridCol w:w="8492"/>
        <w:gridCol w:w="796"/>
      </w:tblGrid>
      <w:tr w:rsidR="00612F32" w:rsidRPr="00612F32" w14:paraId="2944D199"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3A0A0CF0" w14:textId="72F99C99" w:rsidR="005D2CFE" w:rsidRPr="00612F32" w:rsidRDefault="00050B05" w:rsidP="005D2CFE">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ij</m:t>
                    </m:r>
                  </m:sub>
                </m:sSub>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ij</m:t>
                    </m:r>
                  </m:sub>
                </m:sSub>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j</m:t>
                    </m:r>
                  </m:sub>
                </m:sSub>
              </m:oMath>
            </m:oMathPara>
          </w:p>
        </w:tc>
        <w:tc>
          <w:tcPr>
            <w:tcW w:w="675" w:type="dxa"/>
          </w:tcPr>
          <w:p w14:paraId="2E9F1DBE" w14:textId="346B7582" w:rsidR="005D2CFE" w:rsidRPr="00612F32" w:rsidRDefault="005D2CFE" w:rsidP="005D2C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5</w:t>
            </w:r>
            <w:r w:rsidR="00B94D31" w:rsidRPr="00612F32">
              <w:rPr>
                <w:rFonts w:ascii="Times New Roman" w:hAnsi="Times New Roman" w:cs="Times New Roman"/>
                <w:b w:val="0"/>
                <w:bCs w:val="0"/>
                <w:sz w:val="24"/>
                <w:szCs w:val="24"/>
              </w:rPr>
              <w:t>3</w:t>
            </w:r>
            <w:r w:rsidRPr="00612F32">
              <w:rPr>
                <w:rFonts w:ascii="Times New Roman" w:hAnsi="Times New Roman" w:cs="Times New Roman"/>
                <w:b w:val="0"/>
                <w:bCs w:val="0"/>
                <w:sz w:val="24"/>
                <w:szCs w:val="24"/>
              </w:rPr>
              <w:t>)</w:t>
            </w:r>
          </w:p>
        </w:tc>
      </w:tr>
    </w:tbl>
    <w:p w14:paraId="30EC2D0E" w14:textId="5045023A" w:rsidR="005D2CFE" w:rsidRPr="00612F32" w:rsidRDefault="005D2CFE" w:rsidP="005C1C78">
      <w:pPr>
        <w:spacing w:line="240" w:lineRule="auto"/>
        <w:jc w:val="both"/>
        <w:rPr>
          <w:rFonts w:ascii="Times New Roman" w:hAnsi="Times New Roman" w:cs="Times New Roman"/>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161E6BF1"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61012253" w14:textId="5D997CFE" w:rsidR="00453EA3" w:rsidRPr="00612F32" w:rsidRDefault="00453EA3" w:rsidP="00120479">
            <w:pPr>
              <w:jc w:val="both"/>
              <w:rPr>
                <w:rFonts w:eastAsiaTheme="minorEastAsia"/>
                <w:sz w:val="24"/>
                <w:szCs w:val="24"/>
              </w:rPr>
            </w:pPr>
            <w:r w:rsidRPr="00612F32">
              <w:rPr>
                <w:rFonts w:ascii="Arial" w:hAnsi="Arial"/>
              </w:rPr>
              <w:t xml:space="preserve">                                              </w:t>
            </w:r>
            <w:r w:rsidRPr="00612F32">
              <w:rPr>
                <w:rFonts w:ascii="Arial" w:hAnsi="Arial"/>
                <w:b w:val="0"/>
                <w:bCs w:val="0"/>
                <w:position w:val="-104"/>
              </w:rPr>
              <w:object w:dxaOrig="2380" w:dyaOrig="2200" w14:anchorId="0437854A">
                <v:shape id="_x0000_i1033" type="#_x0000_t75" style="width:120.4pt;height:113.45pt" o:ole="">
                  <v:imagedata r:id="rId28" o:title=""/>
                </v:shape>
                <o:OLEObject Type="Embed" ProgID="Equation.3" ShapeID="_x0000_i1033" DrawAspect="Content" ObjectID="_1662261224" r:id="rId29"/>
              </w:object>
            </w:r>
          </w:p>
        </w:tc>
        <w:tc>
          <w:tcPr>
            <w:tcW w:w="675" w:type="dxa"/>
          </w:tcPr>
          <w:p w14:paraId="12DF2426" w14:textId="77777777" w:rsidR="006A6324" w:rsidRPr="00612F32" w:rsidRDefault="006A6324" w:rsidP="001204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6F02C4E" w14:textId="77777777" w:rsidR="006A6324" w:rsidRPr="00612F32" w:rsidRDefault="006A6324" w:rsidP="001204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A18D11B" w14:textId="77777777" w:rsidR="006A6324" w:rsidRPr="00612F32" w:rsidRDefault="006A6324" w:rsidP="001204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8EBE12" w14:textId="02734FDA" w:rsidR="00453EA3" w:rsidRPr="00612F32" w:rsidRDefault="00453EA3" w:rsidP="001204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5</w:t>
            </w:r>
            <w:r w:rsidR="00B94D31" w:rsidRPr="00612F32">
              <w:rPr>
                <w:rFonts w:ascii="Times New Roman" w:hAnsi="Times New Roman" w:cs="Times New Roman"/>
                <w:b w:val="0"/>
                <w:bCs w:val="0"/>
                <w:sz w:val="24"/>
                <w:szCs w:val="24"/>
              </w:rPr>
              <w:t>4</w:t>
            </w:r>
            <w:r w:rsidRPr="00612F32">
              <w:rPr>
                <w:rFonts w:ascii="Times New Roman" w:hAnsi="Times New Roman" w:cs="Times New Roman"/>
                <w:b w:val="0"/>
                <w:bCs w:val="0"/>
                <w:sz w:val="24"/>
                <w:szCs w:val="24"/>
              </w:rPr>
              <w:t>)</w:t>
            </w:r>
          </w:p>
        </w:tc>
      </w:tr>
    </w:tbl>
    <w:p w14:paraId="31C5E5E8" w14:textId="77777777" w:rsidR="00453EA3" w:rsidRPr="00612F32" w:rsidRDefault="00453EA3" w:rsidP="005C1C78">
      <w:pPr>
        <w:spacing w:line="240" w:lineRule="auto"/>
        <w:jc w:val="both"/>
        <w:rPr>
          <w:rFonts w:ascii="Times New Roman" w:hAnsi="Times New Roman" w:cs="Times New Roman"/>
          <w:sz w:val="24"/>
          <w:szCs w:val="24"/>
        </w:rPr>
      </w:pPr>
    </w:p>
    <w:p w14:paraId="025BA413" w14:textId="4D713455" w:rsidR="00453EA3" w:rsidRPr="00612F32" w:rsidRDefault="00990C44" w:rsidP="005C1C78">
      <w:pPr>
        <w:spacing w:line="240" w:lineRule="auto"/>
        <w:jc w:val="both"/>
        <w:rPr>
          <w:rFonts w:ascii="Times New Roman" w:eastAsiaTheme="minorEastAsia" w:hAnsi="Times New Roman" w:cs="Times New Roman"/>
          <w:sz w:val="24"/>
          <w:szCs w:val="24"/>
          <w:u w:val="single"/>
        </w:rPr>
      </w:pPr>
      <w:r w:rsidRPr="00612F32">
        <w:rPr>
          <w:rFonts w:ascii="Times New Roman" w:hAnsi="Times New Roman" w:cs="Times New Roman"/>
          <w:iCs/>
          <w:sz w:val="24"/>
          <w:szCs w:val="24"/>
          <w:u w:val="single"/>
        </w:rPr>
        <w:t xml:space="preserve">ADIM </w:t>
      </w:r>
      <w:proofErr w:type="gramStart"/>
      <w:r w:rsidRPr="00612F32">
        <w:rPr>
          <w:rFonts w:ascii="Times New Roman" w:hAnsi="Times New Roman" w:cs="Times New Roman"/>
          <w:iCs/>
          <w:sz w:val="24"/>
          <w:szCs w:val="24"/>
          <w:u w:val="single"/>
        </w:rPr>
        <w:t>4 :</w:t>
      </w:r>
      <w:proofErr w:type="gramEnd"/>
      <w:r w:rsidRPr="00612F32">
        <w:rPr>
          <w:rFonts w:ascii="Times New Roman" w:hAnsi="Times New Roman" w:cs="Times New Roman"/>
          <w:iCs/>
          <w:sz w:val="24"/>
          <w:szCs w:val="24"/>
          <w:u w:val="single"/>
        </w:rPr>
        <w:t xml:space="preserve">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S</m:t>
            </m:r>
          </m:e>
          <m:sub>
            <m:r>
              <w:rPr>
                <w:rFonts w:ascii="Cambria Math" w:hAnsi="Cambria Math" w:cs="Times New Roman"/>
                <w:sz w:val="24"/>
                <w:szCs w:val="24"/>
                <w:u w:val="single"/>
              </w:rPr>
              <m:t>i</m:t>
            </m:r>
          </m:sub>
        </m:sSub>
        <m:r>
          <w:rPr>
            <w:rFonts w:ascii="Cambria Math" w:hAnsi="Cambria Math" w:cs="Times New Roman"/>
            <w:sz w:val="24"/>
            <w:szCs w:val="24"/>
            <w:u w:val="single"/>
          </w:rPr>
          <m:t xml:space="preserve"> ve </m:t>
        </m:r>
        <m:sSub>
          <m:sSubPr>
            <m:ctrlPr>
              <w:rPr>
                <w:rFonts w:ascii="Cambria Math" w:hAnsi="Cambria Math" w:cs="Times New Roman"/>
                <w:i/>
                <w:sz w:val="24"/>
                <w:szCs w:val="24"/>
                <w:u w:val="single"/>
              </w:rPr>
            </m:ctrlPr>
          </m:sSubPr>
          <m:e>
            <m:r>
              <w:rPr>
                <w:rFonts w:ascii="Cambria Math" w:hAnsi="Cambria Math" w:cs="Times New Roman"/>
                <w:sz w:val="24"/>
                <w:szCs w:val="24"/>
                <w:u w:val="single"/>
              </w:rPr>
              <m:t>R</m:t>
            </m:r>
          </m:e>
          <m:sub>
            <m:r>
              <w:rPr>
                <w:rFonts w:ascii="Cambria Math" w:hAnsi="Cambria Math" w:cs="Times New Roman"/>
                <w:sz w:val="24"/>
                <w:szCs w:val="24"/>
                <w:u w:val="single"/>
              </w:rPr>
              <m:t>i</m:t>
            </m:r>
          </m:sub>
        </m:sSub>
      </m:oMath>
      <w:r w:rsidR="00453EA3" w:rsidRPr="00612F32">
        <w:rPr>
          <w:rFonts w:ascii="Times New Roman" w:eastAsiaTheme="minorEastAsia" w:hAnsi="Times New Roman" w:cs="Times New Roman"/>
          <w:sz w:val="24"/>
          <w:szCs w:val="24"/>
          <w:u w:val="single"/>
        </w:rPr>
        <w:t xml:space="preserve"> </w:t>
      </w:r>
      <w:r w:rsidRPr="00612F32">
        <w:rPr>
          <w:rFonts w:ascii="Times New Roman" w:eastAsiaTheme="minorEastAsia" w:hAnsi="Times New Roman" w:cs="Times New Roman"/>
          <w:sz w:val="24"/>
          <w:szCs w:val="24"/>
          <w:u w:val="single"/>
        </w:rPr>
        <w:t>D</w:t>
      </w:r>
      <w:r w:rsidR="00453EA3" w:rsidRPr="00612F32">
        <w:rPr>
          <w:rFonts w:ascii="Times New Roman" w:eastAsiaTheme="minorEastAsia" w:hAnsi="Times New Roman" w:cs="Times New Roman"/>
          <w:sz w:val="24"/>
          <w:szCs w:val="24"/>
          <w:u w:val="single"/>
        </w:rPr>
        <w:t xml:space="preserve">eğerlerinin </w:t>
      </w:r>
      <w:r w:rsidRPr="00612F32">
        <w:rPr>
          <w:rFonts w:ascii="Times New Roman" w:eastAsiaTheme="minorEastAsia" w:hAnsi="Times New Roman" w:cs="Times New Roman"/>
          <w:sz w:val="24"/>
          <w:szCs w:val="24"/>
          <w:u w:val="single"/>
        </w:rPr>
        <w:t>He</w:t>
      </w:r>
      <w:r w:rsidR="00453EA3" w:rsidRPr="00612F32">
        <w:rPr>
          <w:rFonts w:ascii="Times New Roman" w:eastAsiaTheme="minorEastAsia" w:hAnsi="Times New Roman" w:cs="Times New Roman"/>
          <w:sz w:val="24"/>
          <w:szCs w:val="24"/>
          <w:u w:val="single"/>
        </w:rPr>
        <w:t xml:space="preserve">saplanması </w:t>
      </w:r>
    </w:p>
    <w:p w14:paraId="344B5755" w14:textId="1CCB1D70" w:rsidR="00120479" w:rsidRPr="00612F32" w:rsidRDefault="00050B05" w:rsidP="005C1C78">
      <w:pPr>
        <w:spacing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 xml:space="preserve"> 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sidR="00120479" w:rsidRPr="00612F32">
        <w:rPr>
          <w:rFonts w:ascii="Times New Roman" w:eastAsiaTheme="minorEastAsia" w:hAnsi="Times New Roman" w:cs="Times New Roman"/>
          <w:sz w:val="24"/>
          <w:szCs w:val="24"/>
        </w:rPr>
        <w:t xml:space="preserve"> </w:t>
      </w:r>
      <w:proofErr w:type="gramStart"/>
      <w:r w:rsidR="00120479" w:rsidRPr="00612F32">
        <w:rPr>
          <w:rFonts w:ascii="Times New Roman" w:eastAsiaTheme="minorEastAsia" w:hAnsi="Times New Roman" w:cs="Times New Roman"/>
          <w:sz w:val="24"/>
          <w:szCs w:val="24"/>
        </w:rPr>
        <w:t>değerleri</w:t>
      </w:r>
      <w:proofErr w:type="gramEnd"/>
      <w:r w:rsidR="00120479" w:rsidRPr="00612F32">
        <w:rPr>
          <w:rFonts w:ascii="Times New Roman" w:eastAsiaTheme="minorEastAsia" w:hAnsi="Times New Roman" w:cs="Times New Roman"/>
          <w:sz w:val="24"/>
          <w:szCs w:val="24"/>
        </w:rPr>
        <w:t xml:space="preserve"> </w:t>
      </w:r>
      <m:oMath>
        <m:r>
          <w:rPr>
            <w:rFonts w:ascii="Cambria Math" w:hAnsi="Cambria Math" w:cs="Times New Roman"/>
            <w:sz w:val="24"/>
            <w:szCs w:val="24"/>
          </w:rPr>
          <m:t>(j=1,2,…,n)</m:t>
        </m:r>
      </m:oMath>
      <w:r w:rsidR="00B94D31" w:rsidRPr="00612F32">
        <w:rPr>
          <w:rFonts w:ascii="Times New Roman" w:eastAsiaTheme="minorEastAsia" w:hAnsi="Times New Roman" w:cs="Times New Roman"/>
          <w:sz w:val="24"/>
          <w:szCs w:val="24"/>
        </w:rPr>
        <w:t xml:space="preserve"> </w:t>
      </w:r>
      <w:r w:rsidR="00120479" w:rsidRPr="00612F32">
        <w:rPr>
          <w:rFonts w:ascii="Times New Roman" w:eastAsiaTheme="minorEastAsia" w:hAnsi="Times New Roman" w:cs="Times New Roman"/>
          <w:sz w:val="24"/>
          <w:szCs w:val="24"/>
        </w:rPr>
        <w:t>için hesaplan</w:t>
      </w:r>
      <w:r w:rsidR="00B94D31" w:rsidRPr="00612F32">
        <w:rPr>
          <w:rFonts w:ascii="Times New Roman" w:eastAsiaTheme="minorEastAsia" w:hAnsi="Times New Roman" w:cs="Times New Roman"/>
          <w:sz w:val="24"/>
          <w:szCs w:val="24"/>
        </w:rPr>
        <w:t>maktad</w:t>
      </w:r>
      <w:r w:rsidR="00120479" w:rsidRPr="00612F32">
        <w:rPr>
          <w:rFonts w:ascii="Times New Roman" w:eastAsiaTheme="minorEastAsia" w:hAnsi="Times New Roman" w:cs="Times New Roman"/>
          <w:sz w:val="24"/>
          <w:szCs w:val="24"/>
        </w:rPr>
        <w:t xml:space="preserve">ır.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 xml:space="preserve"> 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sidR="00120479" w:rsidRPr="00612F32">
        <w:rPr>
          <w:rFonts w:ascii="Times New Roman" w:eastAsiaTheme="minorEastAsia" w:hAnsi="Times New Roman" w:cs="Times New Roman"/>
          <w:sz w:val="24"/>
          <w:szCs w:val="24"/>
        </w:rPr>
        <w:t xml:space="preserve"> </w:t>
      </w:r>
      <w:proofErr w:type="gramStart"/>
      <w:r w:rsidR="00120479" w:rsidRPr="00612F32">
        <w:rPr>
          <w:rFonts w:ascii="Times New Roman" w:eastAsiaTheme="minorEastAsia" w:hAnsi="Times New Roman" w:cs="Times New Roman"/>
          <w:sz w:val="24"/>
          <w:szCs w:val="24"/>
        </w:rPr>
        <w:t>değerleri</w:t>
      </w:r>
      <w:proofErr w:type="gramEnd"/>
      <w:r w:rsidR="00120479" w:rsidRPr="00612F32">
        <w:rPr>
          <w:rFonts w:ascii="Times New Roman" w:eastAsiaTheme="minorEastAsia" w:hAnsi="Times New Roman" w:cs="Times New Roman"/>
          <w:sz w:val="24"/>
          <w:szCs w:val="24"/>
        </w:rPr>
        <w:t>, i. alternatif için ortalama ve en kötü grup skorları göstermektedir.</w:t>
      </w:r>
    </w:p>
    <w:tbl>
      <w:tblPr>
        <w:tblStyle w:val="DzTablo4"/>
        <w:tblW w:w="0" w:type="auto"/>
        <w:tblLook w:val="04A0" w:firstRow="1" w:lastRow="0" w:firstColumn="1" w:lastColumn="0" w:noHBand="0" w:noVBand="1"/>
      </w:tblPr>
      <w:tblGrid>
        <w:gridCol w:w="8492"/>
        <w:gridCol w:w="796"/>
      </w:tblGrid>
      <w:tr w:rsidR="00612F32" w:rsidRPr="00612F32" w14:paraId="0547C951"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1978EE84" w14:textId="6456E418" w:rsidR="00120479" w:rsidRPr="00612F32" w:rsidRDefault="00050B05" w:rsidP="00120479">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nary>
                  <m:naryPr>
                    <m:chr m:val="∑"/>
                    <m:limLoc m:val="undOvr"/>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j=1</m:t>
                    </m:r>
                  </m:sub>
                  <m:sup>
                    <m:r>
                      <m:rPr>
                        <m:sty m:val="bi"/>
                      </m:rPr>
                      <w:rPr>
                        <w:rFonts w:ascii="Cambria Math" w:eastAsiaTheme="minorEastAsia" w:hAnsi="Cambria Math"/>
                        <w:sz w:val="24"/>
                        <w:szCs w:val="24"/>
                      </w:rPr>
                      <m:t>n</m:t>
                    </m:r>
                  </m:sup>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ij</m:t>
                        </m:r>
                      </m:sub>
                    </m:sSub>
                  </m:e>
                </m:nary>
              </m:oMath>
            </m:oMathPara>
          </w:p>
          <w:p w14:paraId="049DFE98" w14:textId="29114BD7" w:rsidR="00120479" w:rsidRPr="00612F32" w:rsidRDefault="00050B05" w:rsidP="00120479">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 xml:space="preserve">= </m:t>
                </m:r>
                <m:nary>
                  <m:naryPr>
                    <m:chr m:val="∑"/>
                    <m:limLoc m:val="undOvr"/>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j=1</m:t>
                    </m:r>
                  </m:sub>
                  <m:sup>
                    <m:r>
                      <m:rPr>
                        <m:sty m:val="bi"/>
                      </m:rPr>
                      <w:rPr>
                        <w:rFonts w:ascii="Cambria Math" w:eastAsiaTheme="minorEastAsia" w:hAnsi="Cambria Math"/>
                        <w:sz w:val="24"/>
                        <w:szCs w:val="24"/>
                      </w:rPr>
                      <m:t>n</m:t>
                    </m:r>
                  </m:sup>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ij</m:t>
                        </m:r>
                      </m:sub>
                    </m:sSub>
                  </m:e>
                </m:nary>
              </m:oMath>
            </m:oMathPara>
          </w:p>
          <w:p w14:paraId="5D63D66E" w14:textId="050791F8" w:rsidR="00120479" w:rsidRPr="00612F32" w:rsidRDefault="00050B05" w:rsidP="00120479">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nary>
                  <m:naryPr>
                    <m:chr m:val="∑"/>
                    <m:limLoc m:val="undOvr"/>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j=1</m:t>
                    </m:r>
                  </m:sub>
                  <m:sup>
                    <m:r>
                      <m:rPr>
                        <m:sty m:val="bi"/>
                      </m:rPr>
                      <w:rPr>
                        <w:rFonts w:ascii="Cambria Math" w:eastAsiaTheme="minorEastAsia" w:hAnsi="Cambria Math"/>
                        <w:sz w:val="24"/>
                        <w:szCs w:val="24"/>
                      </w:rPr>
                      <m:t>n</m:t>
                    </m:r>
                  </m:sup>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f>
                      <m:fPr>
                        <m:ctrlPr>
                          <w:rPr>
                            <w:rFonts w:ascii="Cambria Math" w:eastAsiaTheme="minorEastAsia" w:hAnsi="Cambria Math"/>
                            <w:b w:val="0"/>
                            <w:bCs w:val="0"/>
                            <w:i/>
                            <w:sz w:val="24"/>
                            <w:szCs w:val="24"/>
                          </w:rPr>
                        </m:ctrlPr>
                      </m:fPr>
                      <m:num>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Sub>
                      </m:num>
                      <m:den>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e>
                          <m:sup>
                            <m:r>
                              <m:rPr>
                                <m:sty m:val="bi"/>
                              </m:rPr>
                              <w:rPr>
                                <w:rFonts w:ascii="Cambria Math" w:eastAsiaTheme="minorEastAsia" w:hAnsi="Cambria Math"/>
                                <w:sz w:val="24"/>
                                <w:szCs w:val="24"/>
                              </w:rPr>
                              <m:t>-</m:t>
                            </m:r>
                          </m:sup>
                        </m:sSup>
                      </m:den>
                    </m:f>
                  </m:e>
                </m:nary>
              </m:oMath>
            </m:oMathPara>
          </w:p>
        </w:tc>
        <w:tc>
          <w:tcPr>
            <w:tcW w:w="675" w:type="dxa"/>
          </w:tcPr>
          <w:p w14:paraId="7E162157" w14:textId="77777777" w:rsidR="006A6324" w:rsidRPr="00612F32" w:rsidRDefault="006A6324" w:rsidP="001204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34720E1" w14:textId="77777777" w:rsidR="006A6324" w:rsidRPr="00612F32" w:rsidRDefault="006A6324" w:rsidP="001204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C30D3BD" w14:textId="77777777" w:rsidR="006A6324" w:rsidRPr="00612F32" w:rsidRDefault="006A6324" w:rsidP="001204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A262AE0" w14:textId="373510DB" w:rsidR="00120479" w:rsidRPr="00612F32" w:rsidRDefault="00120479" w:rsidP="001204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5</w:t>
            </w:r>
            <w:r w:rsidR="00B94D31" w:rsidRPr="00612F32">
              <w:rPr>
                <w:rFonts w:ascii="Times New Roman" w:hAnsi="Times New Roman" w:cs="Times New Roman"/>
                <w:b w:val="0"/>
                <w:bCs w:val="0"/>
                <w:sz w:val="24"/>
                <w:szCs w:val="24"/>
              </w:rPr>
              <w:t>5</w:t>
            </w:r>
            <w:r w:rsidRPr="00612F32">
              <w:rPr>
                <w:rFonts w:ascii="Times New Roman" w:hAnsi="Times New Roman" w:cs="Times New Roman"/>
                <w:b w:val="0"/>
                <w:bCs w:val="0"/>
                <w:sz w:val="24"/>
                <w:szCs w:val="24"/>
              </w:rPr>
              <w:t>)</w:t>
            </w:r>
          </w:p>
        </w:tc>
      </w:tr>
    </w:tbl>
    <w:p w14:paraId="7147B35B" w14:textId="3675D9F4" w:rsidR="00453EA3" w:rsidRPr="00612F32" w:rsidRDefault="00453EA3" w:rsidP="005C1C78">
      <w:pPr>
        <w:spacing w:line="240" w:lineRule="auto"/>
        <w:jc w:val="both"/>
        <w:rPr>
          <w:rFonts w:ascii="Times New Roman" w:eastAsiaTheme="minorEastAsia" w:hAnsi="Times New Roman" w:cs="Times New Roman"/>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7D012E64"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1AF98614" w14:textId="46E112B7" w:rsidR="00120479" w:rsidRPr="00612F32" w:rsidRDefault="00050B05" w:rsidP="00120479">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max</m:t>
                        </m:r>
                      </m:num>
                      <m:den>
                        <m:r>
                          <m:rPr>
                            <m:sty m:val="bi"/>
                          </m:rPr>
                          <w:rPr>
                            <w:rFonts w:ascii="Cambria Math" w:eastAsiaTheme="minorEastAsia" w:hAnsi="Cambria Math"/>
                            <w:sz w:val="24"/>
                            <w:szCs w:val="24"/>
                          </w:rPr>
                          <m:t>j</m:t>
                        </m:r>
                      </m:den>
                    </m:f>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ij</m:t>
                        </m:r>
                      </m:sub>
                    </m:sSub>
                  </m:e>
                </m:box>
              </m:oMath>
            </m:oMathPara>
          </w:p>
          <w:p w14:paraId="33170A18" w14:textId="2B1DCCBB" w:rsidR="00120479" w:rsidRPr="00612F32" w:rsidRDefault="00050B05" w:rsidP="00120479">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max</m:t>
                        </m:r>
                      </m:num>
                      <m:den>
                        <m:r>
                          <m:rPr>
                            <m:sty m:val="bi"/>
                          </m:rPr>
                          <w:rPr>
                            <w:rFonts w:ascii="Cambria Math" w:eastAsiaTheme="minorEastAsia" w:hAnsi="Cambria Math"/>
                            <w:sz w:val="24"/>
                            <w:szCs w:val="24"/>
                          </w:rPr>
                          <m:t>j</m:t>
                        </m:r>
                      </m:den>
                    </m:f>
                  </m:e>
                </m:box>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ij</m:t>
                    </m:r>
                  </m:sub>
                </m:sSub>
                <m:r>
                  <m:rPr>
                    <m:sty m:val="bi"/>
                  </m:rPr>
                  <w:rPr>
                    <w:rFonts w:ascii="Cambria Math" w:eastAsiaTheme="minorEastAsia" w:hAnsi="Cambria Math"/>
                    <w:sz w:val="24"/>
                    <w:szCs w:val="24"/>
                  </w:rPr>
                  <m:t>)</m:t>
                </m:r>
              </m:oMath>
            </m:oMathPara>
          </w:p>
          <w:p w14:paraId="19D5A066" w14:textId="1F9B35EA" w:rsidR="00120479" w:rsidRPr="00612F32" w:rsidRDefault="00050B05" w:rsidP="00120479">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max</m:t>
                        </m:r>
                      </m:num>
                      <m:den>
                        <m:r>
                          <m:rPr>
                            <m:sty m:val="bi"/>
                          </m:rPr>
                          <w:rPr>
                            <w:rFonts w:ascii="Cambria Math" w:eastAsiaTheme="minorEastAsia" w:hAnsi="Cambria Math"/>
                            <w:sz w:val="24"/>
                            <w:szCs w:val="24"/>
                          </w:rPr>
                          <m:t>j</m:t>
                        </m:r>
                      </m:den>
                    </m:f>
                  </m:e>
                </m:box>
                <m:d>
                  <m:dPr>
                    <m:ctrlPr>
                      <w:rPr>
                        <w:rFonts w:ascii="Cambria Math" w:eastAsiaTheme="minorEastAsia" w:hAnsi="Cambria Math"/>
                        <w:b w:val="0"/>
                        <w:bCs w:val="0"/>
                        <w:i/>
                        <w:sz w:val="24"/>
                        <w:szCs w:val="24"/>
                      </w:rPr>
                    </m:ctrlPr>
                  </m:d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f>
                      <m:fPr>
                        <m:ctrlPr>
                          <w:rPr>
                            <w:rFonts w:ascii="Cambria Math" w:eastAsiaTheme="minorEastAsia" w:hAnsi="Cambria Math"/>
                            <w:b w:val="0"/>
                            <w:bCs w:val="0"/>
                            <w:i/>
                            <w:sz w:val="24"/>
                            <w:szCs w:val="24"/>
                          </w:rPr>
                        </m:ctrlPr>
                      </m:fPr>
                      <m:num>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Sub>
                      </m:num>
                      <m:den>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e>
                          <m:sup>
                            <m:r>
                              <m:rPr>
                                <m:sty m:val="bi"/>
                              </m:rPr>
                              <w:rPr>
                                <w:rFonts w:ascii="Cambria Math" w:eastAsiaTheme="minorEastAsia" w:hAnsi="Cambria Math"/>
                                <w:sz w:val="24"/>
                                <w:szCs w:val="24"/>
                              </w:rPr>
                              <m:t>-</m:t>
                            </m:r>
                          </m:sup>
                        </m:sSup>
                      </m:den>
                    </m:f>
                  </m:e>
                </m:d>
              </m:oMath>
            </m:oMathPara>
          </w:p>
        </w:tc>
        <w:tc>
          <w:tcPr>
            <w:tcW w:w="675" w:type="dxa"/>
          </w:tcPr>
          <w:p w14:paraId="4DBA4263" w14:textId="77777777" w:rsidR="006A6324" w:rsidRPr="00612F32" w:rsidRDefault="006A6324" w:rsidP="001204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578DFC9F" w14:textId="77777777" w:rsidR="006A6324" w:rsidRPr="00612F32" w:rsidRDefault="006A6324" w:rsidP="001204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33772633" w14:textId="09D470C3" w:rsidR="00120479" w:rsidRPr="00612F32" w:rsidRDefault="00120479" w:rsidP="001204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5</w:t>
            </w:r>
            <w:r w:rsidR="00B94D31" w:rsidRPr="00612F32">
              <w:rPr>
                <w:rFonts w:ascii="Times New Roman" w:hAnsi="Times New Roman" w:cs="Times New Roman"/>
                <w:b w:val="0"/>
                <w:bCs w:val="0"/>
                <w:sz w:val="24"/>
                <w:szCs w:val="24"/>
              </w:rPr>
              <w:t>6</w:t>
            </w:r>
            <w:r w:rsidRPr="00612F32">
              <w:rPr>
                <w:rFonts w:ascii="Times New Roman" w:hAnsi="Times New Roman" w:cs="Times New Roman"/>
                <w:b w:val="0"/>
                <w:bCs w:val="0"/>
                <w:sz w:val="24"/>
                <w:szCs w:val="24"/>
              </w:rPr>
              <w:t>)</w:t>
            </w:r>
          </w:p>
        </w:tc>
      </w:tr>
    </w:tbl>
    <w:p w14:paraId="62BCD086" w14:textId="77777777" w:rsidR="00990C44" w:rsidRPr="00612F32" w:rsidRDefault="00990C44" w:rsidP="005C1C78">
      <w:pPr>
        <w:spacing w:line="240" w:lineRule="auto"/>
        <w:jc w:val="both"/>
        <w:rPr>
          <w:rFonts w:ascii="Times New Roman" w:hAnsi="Times New Roman" w:cs="Times New Roman"/>
          <w:iCs/>
          <w:sz w:val="24"/>
          <w:szCs w:val="24"/>
          <w:u w:val="single"/>
        </w:rPr>
      </w:pPr>
    </w:p>
    <w:p w14:paraId="6A0CB24A" w14:textId="4AFF8E9D" w:rsidR="0021391B" w:rsidRPr="00612F32" w:rsidRDefault="00990C44" w:rsidP="005C1C78">
      <w:pPr>
        <w:spacing w:line="240" w:lineRule="auto"/>
        <w:jc w:val="both"/>
        <w:rPr>
          <w:rFonts w:ascii="Times New Roman" w:eastAsiaTheme="minorEastAsia" w:hAnsi="Times New Roman" w:cs="Times New Roman"/>
          <w:sz w:val="24"/>
          <w:szCs w:val="24"/>
          <w:u w:val="single"/>
        </w:rPr>
      </w:pPr>
      <w:r w:rsidRPr="00612F32">
        <w:rPr>
          <w:rFonts w:ascii="Times New Roman" w:hAnsi="Times New Roman" w:cs="Times New Roman"/>
          <w:iCs/>
          <w:sz w:val="24"/>
          <w:szCs w:val="24"/>
          <w:u w:val="single"/>
        </w:rPr>
        <w:t xml:space="preserve">ADIM 5: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Q</m:t>
            </m:r>
          </m:e>
          <m:sub>
            <m:r>
              <w:rPr>
                <w:rFonts w:ascii="Cambria Math" w:hAnsi="Cambria Math" w:cs="Times New Roman"/>
                <w:sz w:val="24"/>
                <w:szCs w:val="24"/>
                <w:u w:val="single"/>
              </w:rPr>
              <m:t>i</m:t>
            </m:r>
          </m:sub>
        </m:sSub>
      </m:oMath>
      <w:r w:rsidR="009F258C" w:rsidRPr="00612F32">
        <w:rPr>
          <w:rFonts w:ascii="Times New Roman" w:eastAsiaTheme="minorEastAsia" w:hAnsi="Times New Roman" w:cs="Times New Roman"/>
          <w:sz w:val="24"/>
          <w:szCs w:val="24"/>
          <w:u w:val="single"/>
        </w:rPr>
        <w:t xml:space="preserve"> </w:t>
      </w:r>
      <w:r w:rsidRPr="00612F32">
        <w:rPr>
          <w:rFonts w:ascii="Times New Roman" w:eastAsiaTheme="minorEastAsia" w:hAnsi="Times New Roman" w:cs="Times New Roman"/>
          <w:sz w:val="24"/>
          <w:szCs w:val="24"/>
          <w:u w:val="single"/>
        </w:rPr>
        <w:t>D</w:t>
      </w:r>
      <w:r w:rsidR="009F258C" w:rsidRPr="00612F32">
        <w:rPr>
          <w:rFonts w:ascii="Times New Roman" w:eastAsiaTheme="minorEastAsia" w:hAnsi="Times New Roman" w:cs="Times New Roman"/>
          <w:sz w:val="24"/>
          <w:szCs w:val="24"/>
          <w:u w:val="single"/>
        </w:rPr>
        <w:t xml:space="preserve">eğerlerinin </w:t>
      </w:r>
      <w:r w:rsidRPr="00612F32">
        <w:rPr>
          <w:rFonts w:ascii="Times New Roman" w:eastAsiaTheme="minorEastAsia" w:hAnsi="Times New Roman" w:cs="Times New Roman"/>
          <w:sz w:val="24"/>
          <w:szCs w:val="24"/>
          <w:u w:val="single"/>
        </w:rPr>
        <w:t>H</w:t>
      </w:r>
      <w:r w:rsidR="009F258C" w:rsidRPr="00612F32">
        <w:rPr>
          <w:rFonts w:ascii="Times New Roman" w:eastAsiaTheme="minorEastAsia" w:hAnsi="Times New Roman" w:cs="Times New Roman"/>
          <w:sz w:val="24"/>
          <w:szCs w:val="24"/>
          <w:u w:val="single"/>
        </w:rPr>
        <w:t>esaplanması</w:t>
      </w:r>
    </w:p>
    <w:p w14:paraId="61CDE4AD" w14:textId="2C8C4821" w:rsidR="009F258C" w:rsidRPr="00612F32" w:rsidRDefault="00050B05" w:rsidP="005C1C78">
      <w:pPr>
        <w:spacing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009F258C" w:rsidRPr="00612F32">
        <w:rPr>
          <w:rFonts w:ascii="Times New Roman" w:eastAsiaTheme="minorEastAsia" w:hAnsi="Times New Roman" w:cs="Times New Roman"/>
          <w:sz w:val="24"/>
          <w:szCs w:val="24"/>
        </w:rPr>
        <w:t xml:space="preserve"> </w:t>
      </w:r>
      <w:proofErr w:type="gramStart"/>
      <w:r w:rsidR="009F258C" w:rsidRPr="00612F32">
        <w:rPr>
          <w:rFonts w:ascii="Times New Roman" w:eastAsiaTheme="minorEastAsia" w:hAnsi="Times New Roman" w:cs="Times New Roman"/>
          <w:sz w:val="24"/>
          <w:szCs w:val="24"/>
        </w:rPr>
        <w:t>değerlerinin</w:t>
      </w:r>
      <w:proofErr w:type="gramEnd"/>
      <w:r w:rsidR="009F258C" w:rsidRPr="00612F32">
        <w:rPr>
          <w:rFonts w:ascii="Times New Roman" w:eastAsiaTheme="minorEastAsia" w:hAnsi="Times New Roman" w:cs="Times New Roman"/>
          <w:sz w:val="24"/>
          <w:szCs w:val="24"/>
        </w:rPr>
        <w:t xml:space="preserve"> hesaplanması adımında kullanılan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oMath>
      <w:r w:rsidR="009F258C" w:rsidRPr="00612F32">
        <w:rPr>
          <w:rFonts w:ascii="Times New Roman" w:eastAsiaTheme="minorEastAsia" w:hAnsi="Times New Roman" w:cs="Times New Roman"/>
          <w:sz w:val="24"/>
          <w:szCs w:val="24"/>
        </w:rPr>
        <w:t xml:space="preserve"> parametreleriyle sırasıyla</w:t>
      </w:r>
      <w:r w:rsidR="00B94D31" w:rsidRPr="00612F32">
        <w:rPr>
          <w:rFonts w:ascii="Times New Roman" w:eastAsiaTheme="minorEastAsia" w:hAnsi="Times New Roman" w:cs="Times New Roman"/>
          <w:sz w:val="24"/>
          <w:szCs w:val="24"/>
        </w:rPr>
        <w:t xml:space="preserve"> </w:t>
      </w:r>
      <w:r w:rsidR="000D73BD" w:rsidRPr="00612F32">
        <w:rPr>
          <w:rFonts w:ascii="Times New Roman" w:eastAsiaTheme="minorEastAsia" w:hAnsi="Times New Roman" w:cs="Times New Roman"/>
          <w:sz w:val="24"/>
          <w:szCs w:val="24"/>
        </w:rPr>
        <w:t>denklem</w:t>
      </w:r>
      <w:r w:rsidR="00B94D31" w:rsidRPr="00612F32">
        <w:rPr>
          <w:rFonts w:ascii="Times New Roman" w:eastAsiaTheme="minorEastAsia" w:hAnsi="Times New Roman" w:cs="Times New Roman"/>
          <w:sz w:val="24"/>
          <w:szCs w:val="24"/>
        </w:rPr>
        <w:t xml:space="preserve"> (2.57)’de gösterilmektedir.</w:t>
      </w:r>
    </w:p>
    <w:tbl>
      <w:tblPr>
        <w:tblStyle w:val="DzTablo4"/>
        <w:tblW w:w="0" w:type="auto"/>
        <w:tblLook w:val="04A0" w:firstRow="1" w:lastRow="0" w:firstColumn="1" w:lastColumn="0" w:noHBand="0" w:noVBand="1"/>
      </w:tblPr>
      <w:tblGrid>
        <w:gridCol w:w="8472"/>
        <w:gridCol w:w="796"/>
      </w:tblGrid>
      <w:tr w:rsidR="00612F32" w:rsidRPr="00612F32" w14:paraId="2671F23C" w14:textId="77777777" w:rsidTr="00F127B3">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8472" w:type="dxa"/>
          </w:tcPr>
          <w:p w14:paraId="293D7E4A" w14:textId="653E00EB" w:rsidR="009F258C" w:rsidRPr="00612F32" w:rsidRDefault="00050B05" w:rsidP="00B87FEA">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min</m:t>
                        </m:r>
                      </m:num>
                      <m:den>
                        <m:r>
                          <m:rPr>
                            <m:sty m:val="bi"/>
                          </m:rPr>
                          <w:rPr>
                            <w:rFonts w:ascii="Cambria Math" w:eastAsiaTheme="minorEastAsia" w:hAnsi="Cambria Math"/>
                            <w:sz w:val="24"/>
                            <w:szCs w:val="24"/>
                          </w:rPr>
                          <m:t>i</m:t>
                        </m:r>
                      </m:den>
                    </m:f>
                  </m:e>
                </m:box>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m:t>
                    </m:r>
                  </m:sub>
                </m:sSub>
              </m:oMath>
            </m:oMathPara>
          </w:p>
          <w:p w14:paraId="73D933C4" w14:textId="01009E49" w:rsidR="009F258C" w:rsidRPr="00612F32" w:rsidRDefault="00050B05" w:rsidP="00B87FEA">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max</m:t>
                        </m:r>
                      </m:num>
                      <m:den>
                        <m:r>
                          <m:rPr>
                            <m:sty m:val="bi"/>
                          </m:rPr>
                          <w:rPr>
                            <w:rFonts w:ascii="Cambria Math" w:eastAsiaTheme="minorEastAsia" w:hAnsi="Cambria Math"/>
                            <w:sz w:val="24"/>
                            <w:szCs w:val="24"/>
                          </w:rPr>
                          <m:t>i</m:t>
                        </m:r>
                      </m:den>
                    </m:f>
                  </m:e>
                </m:box>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m:t>
                    </m:r>
                  </m:sub>
                </m:sSub>
              </m:oMath>
            </m:oMathPara>
          </w:p>
          <w:p w14:paraId="29F84F94" w14:textId="470EA35F" w:rsidR="009F258C" w:rsidRPr="00612F32" w:rsidRDefault="00050B05" w:rsidP="00B87FEA">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min</m:t>
                        </m:r>
                      </m:num>
                      <m:den>
                        <m:r>
                          <m:rPr>
                            <m:sty m:val="bi"/>
                          </m:rPr>
                          <w:rPr>
                            <w:rFonts w:ascii="Cambria Math" w:eastAsiaTheme="minorEastAsia" w:hAnsi="Cambria Math"/>
                            <w:sz w:val="24"/>
                            <w:szCs w:val="24"/>
                          </w:rPr>
                          <m:t>i</m:t>
                        </m:r>
                      </m:den>
                    </m:f>
                  </m:e>
                </m:box>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i</m:t>
                    </m:r>
                  </m:sub>
                </m:sSub>
              </m:oMath>
            </m:oMathPara>
          </w:p>
          <w:p w14:paraId="32CA9884" w14:textId="66F32E2F" w:rsidR="009F258C" w:rsidRPr="00612F32" w:rsidRDefault="00050B05" w:rsidP="00B87FEA">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box>
                  <m:boxPr>
                    <m:ctrlPr>
                      <w:rPr>
                        <w:rFonts w:ascii="Cambria Math" w:eastAsiaTheme="minorEastAsia" w:hAnsi="Cambria Math"/>
                        <w:b w:val="0"/>
                        <w:bCs w:val="0"/>
                        <w:i/>
                        <w:sz w:val="24"/>
                        <w:szCs w:val="24"/>
                      </w:rPr>
                    </m:ctrlPr>
                  </m:boxPr>
                  <m:e>
                    <m:argPr>
                      <m:argSz m:val="-1"/>
                    </m:argP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max</m:t>
                        </m:r>
                      </m:num>
                      <m:den>
                        <m:r>
                          <m:rPr>
                            <m:sty m:val="bi"/>
                          </m:rPr>
                          <w:rPr>
                            <w:rFonts w:ascii="Cambria Math" w:eastAsiaTheme="minorEastAsia" w:hAnsi="Cambria Math"/>
                            <w:sz w:val="24"/>
                            <w:szCs w:val="24"/>
                          </w:rPr>
                          <m:t>i</m:t>
                        </m:r>
                      </m:den>
                    </m:f>
                  </m:e>
                </m:box>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i</m:t>
                    </m:r>
                  </m:sub>
                </m:sSub>
              </m:oMath>
            </m:oMathPara>
          </w:p>
        </w:tc>
        <w:tc>
          <w:tcPr>
            <w:tcW w:w="617" w:type="dxa"/>
          </w:tcPr>
          <w:p w14:paraId="6BED89ED" w14:textId="77777777" w:rsidR="005A6DC8" w:rsidRPr="00612F32" w:rsidRDefault="005A6DC8" w:rsidP="00B87F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02016035" w14:textId="77777777" w:rsidR="005A6DC8" w:rsidRPr="00612F32" w:rsidRDefault="005A6DC8" w:rsidP="00B87F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2149C75D" w14:textId="50CF017C" w:rsidR="009F258C" w:rsidRPr="00612F32" w:rsidRDefault="009F258C" w:rsidP="00B87F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264C6E" w:rsidRPr="00612F32">
              <w:rPr>
                <w:rFonts w:ascii="Times New Roman" w:hAnsi="Times New Roman" w:cs="Times New Roman"/>
                <w:b w:val="0"/>
                <w:bCs w:val="0"/>
                <w:sz w:val="24"/>
                <w:szCs w:val="24"/>
              </w:rPr>
              <w:t>5</w:t>
            </w:r>
            <w:r w:rsidR="00B94D31" w:rsidRPr="00612F32">
              <w:rPr>
                <w:rFonts w:ascii="Times New Roman" w:hAnsi="Times New Roman" w:cs="Times New Roman"/>
                <w:b w:val="0"/>
                <w:bCs w:val="0"/>
                <w:sz w:val="24"/>
                <w:szCs w:val="24"/>
              </w:rPr>
              <w:t>7</w:t>
            </w:r>
            <w:r w:rsidRPr="00612F32">
              <w:rPr>
                <w:rFonts w:ascii="Times New Roman" w:hAnsi="Times New Roman" w:cs="Times New Roman"/>
                <w:b w:val="0"/>
                <w:bCs w:val="0"/>
                <w:sz w:val="24"/>
                <w:szCs w:val="24"/>
              </w:rPr>
              <w:t>)</w:t>
            </w:r>
          </w:p>
        </w:tc>
      </w:tr>
    </w:tbl>
    <w:p w14:paraId="77B339A0" w14:textId="56A8400A" w:rsidR="0021391B" w:rsidRPr="00612F32" w:rsidRDefault="00050B05" w:rsidP="005C1C78">
      <w:pPr>
        <w:spacing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00CF2962" w:rsidRPr="00612F32">
        <w:rPr>
          <w:rFonts w:ascii="Times New Roman" w:eastAsiaTheme="minorEastAsia" w:hAnsi="Times New Roman" w:cs="Times New Roman"/>
          <w:sz w:val="24"/>
          <w:szCs w:val="24"/>
        </w:rPr>
        <w:t xml:space="preserve"> </w:t>
      </w:r>
      <w:proofErr w:type="gramStart"/>
      <w:r w:rsidR="00CF2962" w:rsidRPr="00612F32">
        <w:rPr>
          <w:rFonts w:ascii="Times New Roman" w:eastAsiaTheme="minorEastAsia" w:hAnsi="Times New Roman" w:cs="Times New Roman"/>
          <w:sz w:val="24"/>
          <w:szCs w:val="24"/>
        </w:rPr>
        <w:t>değerlerinin</w:t>
      </w:r>
      <w:proofErr w:type="gramEnd"/>
      <w:r w:rsidR="00CF2962" w:rsidRPr="00612F32">
        <w:rPr>
          <w:rFonts w:ascii="Times New Roman" w:eastAsiaTheme="minorEastAsia" w:hAnsi="Times New Roman" w:cs="Times New Roman"/>
          <w:sz w:val="24"/>
          <w:szCs w:val="24"/>
        </w:rPr>
        <w:t xml:space="preserve"> hesaplamasında kullanılan </w:t>
      </w:r>
      <m:oMath>
        <m:r>
          <w:rPr>
            <w:rFonts w:ascii="Cambria Math" w:eastAsiaTheme="minorEastAsia" w:hAnsi="Cambria Math"/>
            <w:sz w:val="24"/>
            <w:szCs w:val="24"/>
          </w:rPr>
          <m:t>q</m:t>
        </m:r>
      </m:oMath>
      <w:r w:rsidR="00CF2962" w:rsidRPr="00612F32">
        <w:rPr>
          <w:rFonts w:ascii="Times New Roman" w:eastAsiaTheme="minorEastAsia" w:hAnsi="Times New Roman" w:cs="Times New Roman"/>
          <w:sz w:val="24"/>
          <w:szCs w:val="24"/>
        </w:rPr>
        <w:t xml:space="preserve"> parametresi ise</w:t>
      </w:r>
      <w:r w:rsidR="00B94D31" w:rsidRPr="00612F32">
        <w:rPr>
          <w:rFonts w:ascii="Times New Roman" w:eastAsiaTheme="minorEastAsia" w:hAnsi="Times New Roman" w:cs="Times New Roman"/>
          <w:sz w:val="24"/>
          <w:szCs w:val="24"/>
        </w:rPr>
        <w:t>,</w:t>
      </w:r>
      <w:r w:rsidR="00CF2962" w:rsidRPr="00612F32">
        <w:rPr>
          <w:rFonts w:ascii="Times New Roman" w:eastAsiaTheme="minorEastAsia" w:hAnsi="Times New Roman" w:cs="Times New Roman"/>
          <w:sz w:val="24"/>
          <w:szCs w:val="24"/>
        </w:rPr>
        <w:t xml:space="preserve"> kriterlerin çoğunluğunun ağırlığını (maksimum grup faydasını) göstermektedir. </w:t>
      </w:r>
      <m:oMath>
        <m:r>
          <w:rPr>
            <w:rFonts w:ascii="Cambria Math" w:eastAsiaTheme="minorEastAsia" w:hAnsi="Cambria Math"/>
            <w:sz w:val="24"/>
            <w:szCs w:val="24"/>
          </w:rPr>
          <m:t>q</m:t>
        </m:r>
      </m:oMath>
      <w:r w:rsidR="00CF2962" w:rsidRPr="00612F32">
        <w:rPr>
          <w:rFonts w:ascii="Times New Roman" w:eastAsiaTheme="minorEastAsia" w:hAnsi="Times New Roman" w:cs="Times New Roman"/>
          <w:sz w:val="24"/>
          <w:szCs w:val="24"/>
        </w:rPr>
        <w:t xml:space="preserve"> </w:t>
      </w:r>
      <w:proofErr w:type="gramStart"/>
      <w:r w:rsidR="00CF2962" w:rsidRPr="00612F32">
        <w:rPr>
          <w:rFonts w:ascii="Times New Roman" w:eastAsiaTheme="minorEastAsia" w:hAnsi="Times New Roman" w:cs="Times New Roman"/>
          <w:sz w:val="24"/>
          <w:szCs w:val="24"/>
        </w:rPr>
        <w:t>değeri</w:t>
      </w:r>
      <w:proofErr w:type="gramEnd"/>
      <w:r w:rsidR="00B94D31" w:rsidRPr="00612F32">
        <w:rPr>
          <w:rFonts w:ascii="Times New Roman" w:eastAsiaTheme="minorEastAsia" w:hAnsi="Times New Roman" w:cs="Times New Roman"/>
          <w:sz w:val="24"/>
          <w:szCs w:val="24"/>
        </w:rPr>
        <w:t>,</w:t>
      </w:r>
      <w:r w:rsidR="00CF2962" w:rsidRPr="00612F32">
        <w:rPr>
          <w:rFonts w:ascii="Times New Roman" w:eastAsiaTheme="minorEastAsia" w:hAnsi="Times New Roman" w:cs="Times New Roman"/>
          <w:sz w:val="24"/>
          <w:szCs w:val="24"/>
        </w:rPr>
        <w:t xml:space="preserve"> maksimum grup faydasını sağlayan strateji için ağırlığı ifade ederken, </w:t>
      </w:r>
      <m:oMath>
        <m:r>
          <w:rPr>
            <w:rFonts w:ascii="Cambria Math" w:eastAsiaTheme="minorEastAsia" w:hAnsi="Cambria Math"/>
            <w:sz w:val="24"/>
            <w:szCs w:val="24"/>
          </w:rPr>
          <m:t>(1-q)</m:t>
        </m:r>
      </m:oMath>
      <w:r w:rsidR="00B94D31" w:rsidRPr="00612F32">
        <w:rPr>
          <w:rFonts w:ascii="Times New Roman" w:eastAsiaTheme="minorEastAsia" w:hAnsi="Times New Roman" w:cs="Times New Roman"/>
          <w:sz w:val="24"/>
          <w:szCs w:val="24"/>
        </w:rPr>
        <w:t xml:space="preserve"> </w:t>
      </w:r>
      <w:r w:rsidR="00CF2962" w:rsidRPr="00612F32">
        <w:rPr>
          <w:rFonts w:ascii="Times New Roman" w:eastAsiaTheme="minorEastAsia" w:hAnsi="Times New Roman" w:cs="Times New Roman"/>
          <w:sz w:val="24"/>
          <w:szCs w:val="24"/>
        </w:rPr>
        <w:t>ise karşıt görüştekilerin minimum pişmanlığının ağırlığını ifade etmektedir. Uzlaşma; “çoğunluk oyu” (</w:t>
      </w:r>
      <m:oMath>
        <m:r>
          <w:rPr>
            <w:rFonts w:ascii="Cambria Math" w:eastAsiaTheme="minorEastAsia" w:hAnsi="Cambria Math"/>
            <w:sz w:val="24"/>
            <w:szCs w:val="24"/>
          </w:rPr>
          <m:t>q</m:t>
        </m:r>
      </m:oMath>
      <w:r w:rsidR="00CF2962" w:rsidRPr="00612F32">
        <w:rPr>
          <w:rFonts w:ascii="Times New Roman" w:eastAsiaTheme="minorEastAsia" w:hAnsi="Times New Roman" w:cs="Times New Roman"/>
          <w:sz w:val="24"/>
          <w:szCs w:val="24"/>
        </w:rPr>
        <w:t>&gt;0,5) ile,</w:t>
      </w:r>
      <w:r w:rsidR="006E04C6" w:rsidRPr="00612F32">
        <w:rPr>
          <w:rFonts w:ascii="Times New Roman" w:eastAsiaTheme="minorEastAsia" w:hAnsi="Times New Roman" w:cs="Times New Roman"/>
          <w:sz w:val="24"/>
          <w:szCs w:val="24"/>
        </w:rPr>
        <w:t xml:space="preserve"> “konsensüs” (</w:t>
      </w:r>
      <m:oMath>
        <m:r>
          <w:rPr>
            <w:rFonts w:ascii="Cambria Math" w:eastAsiaTheme="minorEastAsia" w:hAnsi="Cambria Math"/>
            <w:sz w:val="24"/>
            <w:szCs w:val="24"/>
          </w:rPr>
          <m:t>q</m:t>
        </m:r>
      </m:oMath>
      <w:r w:rsidR="006E04C6" w:rsidRPr="00612F32">
        <w:rPr>
          <w:rFonts w:ascii="Times New Roman" w:eastAsiaTheme="minorEastAsia" w:hAnsi="Times New Roman" w:cs="Times New Roman"/>
          <w:sz w:val="24"/>
          <w:szCs w:val="24"/>
        </w:rPr>
        <w:t>=0,5) ile veya “veto” (</w:t>
      </w:r>
      <m:oMath>
        <m:r>
          <w:rPr>
            <w:rFonts w:ascii="Cambria Math" w:eastAsiaTheme="minorEastAsia" w:hAnsi="Cambria Math"/>
            <w:sz w:val="24"/>
            <w:szCs w:val="24"/>
          </w:rPr>
          <m:t>q</m:t>
        </m:r>
      </m:oMath>
      <w:r w:rsidR="006E04C6" w:rsidRPr="00612F32">
        <w:rPr>
          <w:rFonts w:ascii="Times New Roman" w:eastAsiaTheme="minorEastAsia" w:hAnsi="Times New Roman" w:cs="Times New Roman"/>
          <w:sz w:val="24"/>
          <w:szCs w:val="24"/>
        </w:rPr>
        <w:t xml:space="preserve">&lt;0,5) ile sağlanmaktadır.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006E04C6" w:rsidRPr="00612F32">
        <w:rPr>
          <w:rFonts w:ascii="Times New Roman" w:eastAsiaTheme="minorEastAsia" w:hAnsi="Times New Roman" w:cs="Times New Roman"/>
          <w:sz w:val="24"/>
          <w:szCs w:val="24"/>
        </w:rPr>
        <w:t xml:space="preserve"> </w:t>
      </w:r>
      <w:proofErr w:type="gramStart"/>
      <w:r w:rsidR="006E04C6" w:rsidRPr="00612F32">
        <w:rPr>
          <w:rFonts w:ascii="Times New Roman" w:eastAsiaTheme="minorEastAsia" w:hAnsi="Times New Roman" w:cs="Times New Roman"/>
          <w:sz w:val="24"/>
          <w:szCs w:val="24"/>
        </w:rPr>
        <w:t>değerleri</w:t>
      </w:r>
      <w:proofErr w:type="gramEnd"/>
      <w:r w:rsidR="00B94D31" w:rsidRPr="00612F32">
        <w:rPr>
          <w:rFonts w:ascii="Times New Roman" w:eastAsiaTheme="minorEastAsia" w:hAnsi="Times New Roman" w:cs="Times New Roman"/>
          <w:sz w:val="24"/>
          <w:szCs w:val="24"/>
        </w:rPr>
        <w:t>,</w:t>
      </w:r>
      <w:r w:rsidR="006E04C6" w:rsidRPr="00612F32">
        <w:rPr>
          <w:rFonts w:ascii="Times New Roman" w:eastAsiaTheme="minorEastAsia" w:hAnsi="Times New Roman" w:cs="Times New Roman"/>
          <w:sz w:val="24"/>
          <w:szCs w:val="24"/>
        </w:rPr>
        <w:t xml:space="preserve"> parametrelerin dahil edildiği denklem (2.</w:t>
      </w:r>
      <w:r w:rsidR="00342B68" w:rsidRPr="00612F32">
        <w:rPr>
          <w:rFonts w:ascii="Times New Roman" w:eastAsiaTheme="minorEastAsia" w:hAnsi="Times New Roman" w:cs="Times New Roman"/>
          <w:sz w:val="24"/>
          <w:szCs w:val="24"/>
        </w:rPr>
        <w:t>5</w:t>
      </w:r>
      <w:r w:rsidR="00B94D31" w:rsidRPr="00612F32">
        <w:rPr>
          <w:rFonts w:ascii="Times New Roman" w:eastAsiaTheme="minorEastAsia" w:hAnsi="Times New Roman" w:cs="Times New Roman"/>
          <w:sz w:val="24"/>
          <w:szCs w:val="24"/>
        </w:rPr>
        <w:t>8</w:t>
      </w:r>
      <w:r w:rsidR="006E04C6" w:rsidRPr="00612F32">
        <w:rPr>
          <w:rFonts w:ascii="Times New Roman" w:eastAsiaTheme="minorEastAsia" w:hAnsi="Times New Roman" w:cs="Times New Roman"/>
          <w:sz w:val="24"/>
          <w:szCs w:val="24"/>
        </w:rPr>
        <w:t>)’de gösterilmektedir.</w:t>
      </w:r>
    </w:p>
    <w:tbl>
      <w:tblPr>
        <w:tblStyle w:val="DzTablo4"/>
        <w:tblW w:w="0" w:type="auto"/>
        <w:tblLook w:val="04A0" w:firstRow="1" w:lastRow="0" w:firstColumn="1" w:lastColumn="0" w:noHBand="0" w:noVBand="1"/>
      </w:tblPr>
      <w:tblGrid>
        <w:gridCol w:w="8492"/>
        <w:gridCol w:w="796"/>
      </w:tblGrid>
      <w:tr w:rsidR="00612F32" w:rsidRPr="00612F32" w14:paraId="18C9BD5A"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0732140A" w14:textId="6CD7DF2B" w:rsidR="006E04C6" w:rsidRPr="00612F32" w:rsidRDefault="00050B05" w:rsidP="00B87FEA">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Q</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q×(</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num>
                  <m:den>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den>
                </m:f>
                <m:r>
                  <m:rPr>
                    <m:sty m:val="bi"/>
                  </m:rPr>
                  <w:rPr>
                    <w:rFonts w:ascii="Cambria Math" w:eastAsiaTheme="minorEastAsia" w:hAnsi="Cambria Math"/>
                    <w:sz w:val="24"/>
                    <w:szCs w:val="24"/>
                  </w:rPr>
                  <m:t>+</m:t>
                </m: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(1-q)×(</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num>
                  <m:den>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m:t>
                        </m:r>
                      </m:sup>
                    </m:sSup>
                  </m:den>
                </m:f>
              </m:oMath>
            </m:oMathPara>
          </w:p>
        </w:tc>
        <w:tc>
          <w:tcPr>
            <w:tcW w:w="675" w:type="dxa"/>
          </w:tcPr>
          <w:p w14:paraId="27378A84" w14:textId="0FADAA1C" w:rsidR="006E04C6" w:rsidRPr="00612F32" w:rsidRDefault="006E04C6" w:rsidP="00B87F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342B68" w:rsidRPr="00612F32">
              <w:rPr>
                <w:rFonts w:ascii="Times New Roman" w:hAnsi="Times New Roman" w:cs="Times New Roman"/>
                <w:b w:val="0"/>
                <w:bCs w:val="0"/>
                <w:sz w:val="24"/>
                <w:szCs w:val="24"/>
              </w:rPr>
              <w:t>5</w:t>
            </w:r>
            <w:r w:rsidR="00B94D31" w:rsidRPr="00612F32">
              <w:rPr>
                <w:rFonts w:ascii="Times New Roman" w:hAnsi="Times New Roman" w:cs="Times New Roman"/>
                <w:b w:val="0"/>
                <w:bCs w:val="0"/>
                <w:sz w:val="24"/>
                <w:szCs w:val="24"/>
              </w:rPr>
              <w:t>8</w:t>
            </w:r>
            <w:r w:rsidRPr="00612F32">
              <w:rPr>
                <w:rFonts w:ascii="Times New Roman" w:hAnsi="Times New Roman" w:cs="Times New Roman"/>
                <w:b w:val="0"/>
                <w:bCs w:val="0"/>
                <w:sz w:val="24"/>
                <w:szCs w:val="24"/>
              </w:rPr>
              <w:t>)</w:t>
            </w:r>
          </w:p>
        </w:tc>
      </w:tr>
    </w:tbl>
    <w:p w14:paraId="41E75F84" w14:textId="25B4FE29" w:rsidR="0021391B" w:rsidRPr="00612F32" w:rsidRDefault="0021391B" w:rsidP="005C1C78">
      <w:pPr>
        <w:spacing w:line="240" w:lineRule="auto"/>
        <w:jc w:val="both"/>
        <w:rPr>
          <w:rFonts w:ascii="Times New Roman" w:hAnsi="Times New Roman" w:cs="Times New Roman"/>
          <w:sz w:val="24"/>
          <w:szCs w:val="24"/>
        </w:rPr>
      </w:pPr>
    </w:p>
    <w:p w14:paraId="2B874047" w14:textId="6265A0EC" w:rsidR="006E04C6" w:rsidRPr="00612F32" w:rsidRDefault="00990C44" w:rsidP="005C1C78">
      <w:pPr>
        <w:spacing w:line="240" w:lineRule="auto"/>
        <w:jc w:val="both"/>
        <w:rPr>
          <w:rFonts w:ascii="Times New Roman" w:hAnsi="Times New Roman" w:cs="Times New Roman"/>
          <w:sz w:val="24"/>
          <w:szCs w:val="24"/>
          <w:u w:val="single"/>
        </w:rPr>
      </w:pPr>
      <w:r w:rsidRPr="00612F32">
        <w:rPr>
          <w:rFonts w:ascii="Times New Roman" w:hAnsi="Times New Roman" w:cs="Times New Roman"/>
          <w:iCs/>
          <w:sz w:val="24"/>
          <w:szCs w:val="24"/>
          <w:u w:val="single"/>
        </w:rPr>
        <w:t xml:space="preserve">ADIM 6: </w:t>
      </w:r>
      <w:r w:rsidR="006E04C6" w:rsidRPr="00612F32">
        <w:rPr>
          <w:rFonts w:ascii="Times New Roman" w:hAnsi="Times New Roman" w:cs="Times New Roman"/>
          <w:sz w:val="24"/>
          <w:szCs w:val="24"/>
          <w:u w:val="single"/>
        </w:rPr>
        <w:t xml:space="preserve">Alternatiflerin </w:t>
      </w:r>
      <w:r w:rsidRPr="00612F32">
        <w:rPr>
          <w:rFonts w:ascii="Times New Roman" w:hAnsi="Times New Roman" w:cs="Times New Roman"/>
          <w:sz w:val="24"/>
          <w:szCs w:val="24"/>
          <w:u w:val="single"/>
        </w:rPr>
        <w:t>S</w:t>
      </w:r>
      <w:r w:rsidR="006E04C6" w:rsidRPr="00612F32">
        <w:rPr>
          <w:rFonts w:ascii="Times New Roman" w:hAnsi="Times New Roman" w:cs="Times New Roman"/>
          <w:sz w:val="24"/>
          <w:szCs w:val="24"/>
          <w:u w:val="single"/>
        </w:rPr>
        <w:t xml:space="preserve">ıralanması </w:t>
      </w:r>
      <w:proofErr w:type="gramStart"/>
      <w:r w:rsidRPr="00612F32">
        <w:rPr>
          <w:rFonts w:ascii="Times New Roman" w:hAnsi="Times New Roman" w:cs="Times New Roman"/>
          <w:sz w:val="24"/>
          <w:szCs w:val="24"/>
          <w:u w:val="single"/>
        </w:rPr>
        <w:t>V</w:t>
      </w:r>
      <w:r w:rsidR="006E04C6" w:rsidRPr="00612F32">
        <w:rPr>
          <w:rFonts w:ascii="Times New Roman" w:hAnsi="Times New Roman" w:cs="Times New Roman"/>
          <w:sz w:val="24"/>
          <w:szCs w:val="24"/>
          <w:u w:val="single"/>
        </w:rPr>
        <w:t>e</w:t>
      </w:r>
      <w:proofErr w:type="gramEnd"/>
      <w:r w:rsidR="006E04C6" w:rsidRPr="00612F32">
        <w:rPr>
          <w:rFonts w:ascii="Times New Roman" w:hAnsi="Times New Roman" w:cs="Times New Roman"/>
          <w:sz w:val="24"/>
          <w:szCs w:val="24"/>
          <w:u w:val="single"/>
        </w:rPr>
        <w:t xml:space="preserve"> </w:t>
      </w:r>
      <w:r w:rsidRPr="00612F32">
        <w:rPr>
          <w:rFonts w:ascii="Times New Roman" w:hAnsi="Times New Roman" w:cs="Times New Roman"/>
          <w:sz w:val="24"/>
          <w:szCs w:val="24"/>
          <w:u w:val="single"/>
        </w:rPr>
        <w:t>K</w:t>
      </w:r>
      <w:r w:rsidR="006E04C6" w:rsidRPr="00612F32">
        <w:rPr>
          <w:rFonts w:ascii="Times New Roman" w:hAnsi="Times New Roman" w:cs="Times New Roman"/>
          <w:sz w:val="24"/>
          <w:szCs w:val="24"/>
          <w:u w:val="single"/>
        </w:rPr>
        <w:t xml:space="preserve">oşulların </w:t>
      </w:r>
      <w:r w:rsidRPr="00612F32">
        <w:rPr>
          <w:rFonts w:ascii="Times New Roman" w:hAnsi="Times New Roman" w:cs="Times New Roman"/>
          <w:sz w:val="24"/>
          <w:szCs w:val="24"/>
          <w:u w:val="single"/>
        </w:rPr>
        <w:t>D</w:t>
      </w:r>
      <w:r w:rsidR="006E04C6" w:rsidRPr="00612F32">
        <w:rPr>
          <w:rFonts w:ascii="Times New Roman" w:hAnsi="Times New Roman" w:cs="Times New Roman"/>
          <w:sz w:val="24"/>
          <w:szCs w:val="24"/>
          <w:u w:val="single"/>
        </w:rPr>
        <w:t>enetlenmesi</w:t>
      </w:r>
    </w:p>
    <w:p w14:paraId="087CAAC1" w14:textId="1463ABEC" w:rsidR="00743800" w:rsidRPr="00612F32" w:rsidRDefault="00050B05" w:rsidP="00743800">
      <w:pPr>
        <w:spacing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00743800" w:rsidRPr="00612F32">
        <w:rPr>
          <w:rFonts w:ascii="Times New Roman" w:eastAsiaTheme="minorEastAsia" w:hAnsi="Times New Roman" w:cs="Times New Roman"/>
          <w:sz w:val="24"/>
          <w:szCs w:val="24"/>
        </w:rPr>
        <w:t xml:space="preserve"> </w:t>
      </w:r>
      <w:proofErr w:type="gramStart"/>
      <w:r w:rsidR="00743800" w:rsidRPr="00612F32">
        <w:rPr>
          <w:rFonts w:ascii="Times New Roman" w:eastAsiaTheme="minorEastAsia" w:hAnsi="Times New Roman" w:cs="Times New Roman"/>
          <w:sz w:val="24"/>
          <w:szCs w:val="24"/>
        </w:rPr>
        <w:t>değerleri</w:t>
      </w:r>
      <w:proofErr w:type="gramEnd"/>
      <w:r w:rsidR="00743800" w:rsidRPr="00612F32">
        <w:rPr>
          <w:rFonts w:ascii="Times New Roman" w:eastAsiaTheme="minorEastAsia" w:hAnsi="Times New Roman" w:cs="Times New Roman"/>
          <w:sz w:val="24"/>
          <w:szCs w:val="24"/>
        </w:rPr>
        <w:t xml:space="preserve"> küçükten büyüğe sıralanarak</w:t>
      </w:r>
      <w:r w:rsidR="00B94D31" w:rsidRPr="00612F32">
        <w:rPr>
          <w:rFonts w:ascii="Times New Roman" w:eastAsiaTheme="minorEastAsia" w:hAnsi="Times New Roman" w:cs="Times New Roman"/>
          <w:sz w:val="24"/>
          <w:szCs w:val="24"/>
        </w:rPr>
        <w:t>,</w:t>
      </w:r>
      <w:r w:rsidR="00743800" w:rsidRPr="00612F32">
        <w:rPr>
          <w:rFonts w:ascii="Times New Roman" w:eastAsiaTheme="minorEastAsia" w:hAnsi="Times New Roman" w:cs="Times New Roman"/>
          <w:sz w:val="24"/>
          <w:szCs w:val="24"/>
        </w:rPr>
        <w:t xml:space="preserve"> alternatifler arasındaki sıralamaların doğruluğunu sınamak üzere minimum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00743800" w:rsidRPr="00612F32">
        <w:rPr>
          <w:rFonts w:ascii="Times New Roman" w:eastAsiaTheme="minorEastAsia" w:hAnsi="Times New Roman" w:cs="Times New Roman"/>
          <w:sz w:val="24"/>
          <w:szCs w:val="24"/>
        </w:rPr>
        <w:t xml:space="preserve"> değerine sahip alternatifin aşağıdaki iki koşulu sağlayıp sağlamadığı kontrol edilmektedir. </w:t>
      </w:r>
    </w:p>
    <w:p w14:paraId="31AF676F" w14:textId="77777777" w:rsidR="00743800" w:rsidRPr="00612F32" w:rsidRDefault="00743800" w:rsidP="00743800">
      <w:pPr>
        <w:spacing w:line="240" w:lineRule="auto"/>
        <w:jc w:val="both"/>
        <w:rPr>
          <w:rFonts w:ascii="Times New Roman" w:hAnsi="Times New Roman" w:cs="Times New Roman"/>
          <w:sz w:val="24"/>
          <w:szCs w:val="24"/>
        </w:rPr>
      </w:pPr>
      <w:r w:rsidRPr="00612F32">
        <w:rPr>
          <w:rFonts w:ascii="Times New Roman" w:eastAsiaTheme="minorEastAsia" w:hAnsi="Times New Roman" w:cs="Times New Roman"/>
          <w:i/>
          <w:sz w:val="24"/>
          <w:szCs w:val="24"/>
        </w:rPr>
        <w:t>Koşul 1. Kabul edilebilir avantaj:</w:t>
      </w:r>
      <w:r w:rsidRPr="00612F3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Pr="00612F32">
        <w:rPr>
          <w:rFonts w:ascii="Times New Roman" w:eastAsiaTheme="minorEastAsia" w:hAnsi="Times New Roman" w:cs="Times New Roman"/>
          <w:sz w:val="24"/>
          <w:szCs w:val="24"/>
        </w:rPr>
        <w:t xml:space="preserve"> değerleri küçükten büyüğe sıralandığı durumlarda ilk sırada yer alan alternatif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oMath>
      <w:r w:rsidRPr="00612F32">
        <w:rPr>
          <w:rFonts w:ascii="Times New Roman" w:eastAsiaTheme="minorEastAsia" w:hAnsi="Times New Roman" w:cs="Times New Roman"/>
          <w:sz w:val="24"/>
          <w:szCs w:val="24"/>
        </w:rPr>
        <w:t xml:space="preserve"> ve ikinci sırada yer alan alternatif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oMath>
      <w:r w:rsidRPr="00612F32">
        <w:rPr>
          <w:rFonts w:ascii="Times New Roman" w:eastAsiaTheme="minorEastAsia" w:hAnsi="Times New Roman" w:cs="Times New Roman"/>
          <w:sz w:val="24"/>
          <w:szCs w:val="24"/>
        </w:rPr>
        <w:t xml:space="preserve"> olarak gösterildiğinde, kabul edilebilir avantaj, </w:t>
      </w:r>
    </w:p>
    <w:tbl>
      <w:tblPr>
        <w:tblStyle w:val="DzTablo4"/>
        <w:tblW w:w="0" w:type="auto"/>
        <w:tblLook w:val="04A0" w:firstRow="1" w:lastRow="0" w:firstColumn="1" w:lastColumn="0" w:noHBand="0" w:noVBand="1"/>
      </w:tblPr>
      <w:tblGrid>
        <w:gridCol w:w="8492"/>
        <w:gridCol w:w="796"/>
      </w:tblGrid>
      <w:tr w:rsidR="00612F32" w:rsidRPr="00612F32" w14:paraId="578D8B5D"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311FE571" w14:textId="6A5D7242" w:rsidR="00743800" w:rsidRPr="00612F32" w:rsidRDefault="005A6DC8" w:rsidP="00B87FEA">
            <w:pPr>
              <w:jc w:val="both"/>
              <w:rPr>
                <w:rFonts w:eastAsiaTheme="minorEastAsia"/>
                <w:b w:val="0"/>
                <w:bCs w:val="0"/>
                <w:sz w:val="24"/>
                <w:szCs w:val="24"/>
              </w:rPr>
            </w:pPr>
            <m:oMathPara>
              <m:oMath>
                <m:r>
                  <m:rPr>
                    <m:sty m:val="bi"/>
                  </m:rPr>
                  <w:rPr>
                    <w:rFonts w:ascii="Cambria Math" w:eastAsiaTheme="minorEastAsia" w:hAnsi="Cambria Math"/>
                    <w:sz w:val="24"/>
                    <w:szCs w:val="24"/>
                  </w:rPr>
                  <m:t>Q</m:t>
                </m:r>
                <m:d>
                  <m:dPr>
                    <m:ctrlPr>
                      <w:rPr>
                        <w:rFonts w:ascii="Cambria Math" w:eastAsiaTheme="minorEastAsia" w:hAnsi="Cambria Math"/>
                        <w:b w:val="0"/>
                        <w:bCs w:val="0"/>
                        <w:i/>
                        <w:sz w:val="24"/>
                        <w:szCs w:val="24"/>
                      </w:rPr>
                    </m:ctrlPr>
                  </m:dPr>
                  <m:e>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2</m:t>
                        </m:r>
                      </m:sup>
                    </m:sSup>
                  </m:e>
                </m:d>
                <m:r>
                  <m:rPr>
                    <m:sty m:val="bi"/>
                  </m:rPr>
                  <w:rPr>
                    <w:rFonts w:ascii="Cambria Math" w:eastAsiaTheme="minorEastAsia" w:hAnsi="Cambria Math"/>
                    <w:sz w:val="24"/>
                    <w:szCs w:val="24"/>
                  </w:rPr>
                  <m:t>-Q(</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)≥DQ</m:t>
                </m:r>
              </m:oMath>
            </m:oMathPara>
          </w:p>
        </w:tc>
        <w:tc>
          <w:tcPr>
            <w:tcW w:w="675" w:type="dxa"/>
          </w:tcPr>
          <w:p w14:paraId="2FB1EAE8" w14:textId="4EC7359B" w:rsidR="00743800" w:rsidRPr="00612F32" w:rsidRDefault="00743800" w:rsidP="00B87F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342B68" w:rsidRPr="00612F32">
              <w:rPr>
                <w:rFonts w:ascii="Times New Roman" w:hAnsi="Times New Roman" w:cs="Times New Roman"/>
                <w:b w:val="0"/>
                <w:bCs w:val="0"/>
                <w:sz w:val="24"/>
                <w:szCs w:val="24"/>
              </w:rPr>
              <w:t>5</w:t>
            </w:r>
            <w:r w:rsidR="00B94D31" w:rsidRPr="00612F32">
              <w:rPr>
                <w:rFonts w:ascii="Times New Roman" w:hAnsi="Times New Roman" w:cs="Times New Roman"/>
                <w:b w:val="0"/>
                <w:bCs w:val="0"/>
                <w:sz w:val="24"/>
                <w:szCs w:val="24"/>
              </w:rPr>
              <w:t>9</w:t>
            </w:r>
            <w:r w:rsidRPr="00612F32">
              <w:rPr>
                <w:rFonts w:ascii="Times New Roman" w:hAnsi="Times New Roman" w:cs="Times New Roman"/>
                <w:b w:val="0"/>
                <w:bCs w:val="0"/>
                <w:sz w:val="24"/>
                <w:szCs w:val="24"/>
              </w:rPr>
              <w:t>)</w:t>
            </w:r>
          </w:p>
        </w:tc>
      </w:tr>
    </w:tbl>
    <w:p w14:paraId="6C285AC1" w14:textId="77777777" w:rsidR="00743800" w:rsidRPr="00612F32" w:rsidRDefault="00743800" w:rsidP="00743800">
      <w:pPr>
        <w:spacing w:line="240" w:lineRule="auto"/>
        <w:jc w:val="both"/>
        <w:rPr>
          <w:rFonts w:ascii="Times New Roman" w:hAnsi="Times New Roman" w:cs="Times New Roman"/>
          <w:sz w:val="24"/>
          <w:szCs w:val="24"/>
        </w:rPr>
      </w:pPr>
      <w:proofErr w:type="gramStart"/>
      <w:r w:rsidRPr="00612F32">
        <w:rPr>
          <w:rFonts w:ascii="Times New Roman" w:hAnsi="Times New Roman" w:cs="Times New Roman"/>
          <w:sz w:val="24"/>
          <w:szCs w:val="24"/>
        </w:rPr>
        <w:t>koşuluna</w:t>
      </w:r>
      <w:proofErr w:type="gramEnd"/>
      <w:r w:rsidRPr="00612F32">
        <w:rPr>
          <w:rFonts w:ascii="Times New Roman" w:hAnsi="Times New Roman" w:cs="Times New Roman"/>
          <w:sz w:val="24"/>
          <w:szCs w:val="24"/>
        </w:rPr>
        <w:t xml:space="preserve"> bağlanmaktadır.</w:t>
      </w:r>
    </w:p>
    <w:p w14:paraId="632E9480" w14:textId="48E90D66" w:rsidR="00743800" w:rsidRPr="00612F32" w:rsidRDefault="00743800" w:rsidP="00743800">
      <w:pPr>
        <w:spacing w:line="240" w:lineRule="auto"/>
        <w:jc w:val="both"/>
        <w:rPr>
          <w:rFonts w:ascii="Times New Roman" w:eastAsiaTheme="minorEastAsia" w:hAnsi="Times New Roman" w:cs="Times New Roman"/>
          <w:sz w:val="24"/>
          <w:szCs w:val="24"/>
        </w:rPr>
      </w:pPr>
      <w:r w:rsidRPr="00612F32">
        <w:rPr>
          <w:rFonts w:ascii="Times New Roman" w:hAnsi="Times New Roman" w:cs="Times New Roman"/>
          <w:sz w:val="24"/>
          <w:szCs w:val="24"/>
        </w:rPr>
        <w:t>Denklem (2.</w:t>
      </w:r>
      <w:r w:rsidR="00342B68" w:rsidRPr="00612F32">
        <w:rPr>
          <w:rFonts w:ascii="Times New Roman" w:hAnsi="Times New Roman" w:cs="Times New Roman"/>
          <w:sz w:val="24"/>
          <w:szCs w:val="24"/>
        </w:rPr>
        <w:t>59</w:t>
      </w:r>
      <w:r w:rsidRPr="00612F32">
        <w:rPr>
          <w:rFonts w:ascii="Times New Roman" w:hAnsi="Times New Roman" w:cs="Times New Roman"/>
          <w:sz w:val="24"/>
          <w:szCs w:val="24"/>
        </w:rPr>
        <w:t xml:space="preserve">)’de kullanılan </w:t>
      </w:r>
      <m:oMath>
        <m:r>
          <w:rPr>
            <w:rFonts w:ascii="Cambria Math" w:eastAsiaTheme="minorEastAsia" w:hAnsi="Cambria Math"/>
            <w:sz w:val="24"/>
            <w:szCs w:val="24"/>
          </w:rPr>
          <m:t>DQ</m:t>
        </m:r>
      </m:oMath>
      <w:r w:rsidRPr="00612F32">
        <w:rPr>
          <w:rFonts w:ascii="Times New Roman" w:eastAsiaTheme="minorEastAsia" w:hAnsi="Times New Roman" w:cs="Times New Roman"/>
          <w:sz w:val="24"/>
          <w:szCs w:val="24"/>
        </w:rPr>
        <w:t xml:space="preserve"> parametresi</w:t>
      </w:r>
      <w:r w:rsidR="00B94D31" w:rsidRPr="00612F32">
        <w:rPr>
          <w:rFonts w:ascii="Times New Roman" w:eastAsiaTheme="minorEastAsia" w:hAnsi="Times New Roman" w:cs="Times New Roman"/>
          <w:sz w:val="24"/>
          <w:szCs w:val="24"/>
        </w:rPr>
        <w:t>,</w:t>
      </w:r>
      <w:r w:rsidRPr="00612F32">
        <w:rPr>
          <w:rFonts w:ascii="Times New Roman" w:eastAsiaTheme="minorEastAsia" w:hAnsi="Times New Roman" w:cs="Times New Roman"/>
          <w:sz w:val="24"/>
          <w:szCs w:val="24"/>
        </w:rPr>
        <w:t xml:space="preserve"> alternatif sayısına bağlı olup</w:t>
      </w:r>
      <w:r w:rsidR="00B94D31" w:rsidRPr="00612F32">
        <w:rPr>
          <w:rFonts w:ascii="Times New Roman" w:eastAsiaTheme="minorEastAsia" w:hAnsi="Times New Roman" w:cs="Times New Roman"/>
          <w:sz w:val="24"/>
          <w:szCs w:val="24"/>
        </w:rPr>
        <w:t>,</w:t>
      </w:r>
      <w:r w:rsidRPr="00612F3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oMath>
      <w:r w:rsidRPr="00612F32">
        <w:rPr>
          <w:rFonts w:ascii="Times New Roman" w:eastAsiaTheme="minorEastAsia" w:hAnsi="Times New Roman" w:cs="Times New Roman"/>
          <w:sz w:val="24"/>
          <w:szCs w:val="24"/>
        </w:rPr>
        <w:t xml:space="preserve"> alternatif sayısına göstermek üzere,</w:t>
      </w:r>
      <w:r w:rsidR="00B94D31" w:rsidRPr="00612F32">
        <w:rPr>
          <w:rFonts w:ascii="Times New Roman" w:eastAsiaTheme="minorEastAsia" w:hAnsi="Times New Roman" w:cs="Times New Roman"/>
          <w:sz w:val="24"/>
          <w:szCs w:val="24"/>
        </w:rPr>
        <w:t xml:space="preserve"> denklem (2.60) ile hesaplanmaktadır.</w:t>
      </w:r>
    </w:p>
    <w:tbl>
      <w:tblPr>
        <w:tblStyle w:val="DzTablo4"/>
        <w:tblW w:w="0" w:type="auto"/>
        <w:tblLook w:val="04A0" w:firstRow="1" w:lastRow="0" w:firstColumn="1" w:lastColumn="0" w:noHBand="0" w:noVBand="1"/>
      </w:tblPr>
      <w:tblGrid>
        <w:gridCol w:w="8492"/>
        <w:gridCol w:w="796"/>
      </w:tblGrid>
      <w:tr w:rsidR="00612F32" w:rsidRPr="00612F32" w14:paraId="4A7B909F"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0D03CC0B" w14:textId="506B6447" w:rsidR="00743800" w:rsidRPr="00612F32" w:rsidRDefault="005A6DC8" w:rsidP="00B87FEA">
            <w:pPr>
              <w:jc w:val="both"/>
              <w:rPr>
                <w:rFonts w:eastAsiaTheme="minorEastAsia"/>
                <w:b w:val="0"/>
                <w:bCs w:val="0"/>
                <w:sz w:val="24"/>
                <w:szCs w:val="24"/>
              </w:rPr>
            </w:pPr>
            <m:oMathPara>
              <m:oMath>
                <m:r>
                  <m:rPr>
                    <m:sty m:val="bi"/>
                  </m:rPr>
                  <w:rPr>
                    <w:rFonts w:ascii="Cambria Math" w:eastAsiaTheme="minorEastAsia" w:hAnsi="Cambria Math"/>
                    <w:sz w:val="24"/>
                    <w:szCs w:val="24"/>
                  </w:rPr>
                  <m:t>DQ=</m:t>
                </m: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m-1</m:t>
                    </m:r>
                  </m:den>
                </m:f>
              </m:oMath>
            </m:oMathPara>
          </w:p>
        </w:tc>
        <w:tc>
          <w:tcPr>
            <w:tcW w:w="675" w:type="dxa"/>
          </w:tcPr>
          <w:p w14:paraId="65B777CB" w14:textId="2FB3EB41" w:rsidR="00743800" w:rsidRPr="00612F32" w:rsidRDefault="00743800" w:rsidP="00B87F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B94D31" w:rsidRPr="00612F32">
              <w:rPr>
                <w:rFonts w:ascii="Times New Roman" w:hAnsi="Times New Roman" w:cs="Times New Roman"/>
                <w:b w:val="0"/>
                <w:bCs w:val="0"/>
                <w:sz w:val="24"/>
                <w:szCs w:val="24"/>
              </w:rPr>
              <w:t>60</w:t>
            </w:r>
            <w:r w:rsidRPr="00612F32">
              <w:rPr>
                <w:rFonts w:ascii="Times New Roman" w:hAnsi="Times New Roman" w:cs="Times New Roman"/>
                <w:b w:val="0"/>
                <w:bCs w:val="0"/>
                <w:sz w:val="24"/>
                <w:szCs w:val="24"/>
              </w:rPr>
              <w:t>)</w:t>
            </w:r>
          </w:p>
        </w:tc>
      </w:tr>
    </w:tbl>
    <w:p w14:paraId="14B9CEA4" w14:textId="2454F75A" w:rsidR="00743800" w:rsidRPr="00612F32" w:rsidRDefault="00743800" w:rsidP="00661314">
      <w:pPr>
        <w:spacing w:before="160" w:line="240" w:lineRule="auto"/>
        <w:jc w:val="both"/>
        <w:rPr>
          <w:rFonts w:ascii="Times New Roman" w:eastAsiaTheme="minorEastAsia" w:hAnsi="Times New Roman" w:cs="Times New Roman"/>
          <w:sz w:val="24"/>
          <w:szCs w:val="24"/>
        </w:rPr>
      </w:pPr>
      <w:r w:rsidRPr="00612F32">
        <w:rPr>
          <w:rFonts w:ascii="Times New Roman" w:hAnsi="Times New Roman" w:cs="Times New Roman"/>
          <w:i/>
          <w:sz w:val="24"/>
          <w:szCs w:val="24"/>
        </w:rPr>
        <w:t>Koşul 2. Kabul edilebilir istikrar koşulu:</w:t>
      </w:r>
      <w:r w:rsidRPr="00612F3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Pr="00612F32">
        <w:rPr>
          <w:rFonts w:ascii="Times New Roman" w:eastAsiaTheme="minorEastAsia" w:hAnsi="Times New Roman" w:cs="Times New Roman"/>
          <w:sz w:val="24"/>
          <w:szCs w:val="24"/>
        </w:rPr>
        <w:t xml:space="preserve"> değerleri küçükten büyüğe sıralandığı durumlarda ilk sırada yer alan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oMath>
      <w:r w:rsidRPr="00612F32">
        <w:rPr>
          <w:rFonts w:ascii="Times New Roman" w:eastAsiaTheme="minorEastAsia" w:hAnsi="Times New Roman" w:cs="Times New Roman"/>
          <w:sz w:val="24"/>
          <w:szCs w:val="24"/>
        </w:rPr>
        <w:t xml:space="preserve"> alternatifi, S ve R değerlerine göre küçükten büyüğe yapılan sıralamada da minimum değere sahip en iyi alternatiftir. Verilen bu iki koşuldan herhangi biri</w:t>
      </w:r>
      <w:r w:rsidR="00B94D31" w:rsidRPr="00612F32">
        <w:rPr>
          <w:rFonts w:ascii="Times New Roman" w:eastAsiaTheme="minorEastAsia" w:hAnsi="Times New Roman" w:cs="Times New Roman"/>
          <w:sz w:val="24"/>
          <w:szCs w:val="24"/>
        </w:rPr>
        <w:t>nin</w:t>
      </w:r>
      <w:r w:rsidRPr="00612F32">
        <w:rPr>
          <w:rFonts w:ascii="Times New Roman" w:eastAsiaTheme="minorEastAsia" w:hAnsi="Times New Roman" w:cs="Times New Roman"/>
          <w:sz w:val="24"/>
          <w:szCs w:val="24"/>
        </w:rPr>
        <w:t xml:space="preserve"> sağlanmadığı durumlarda ise, çözüm kümesi şu şekilde önerilmektedir. Eğer </w:t>
      </w:r>
      <w:r w:rsidRPr="00612F32">
        <w:rPr>
          <w:rFonts w:ascii="Times New Roman" w:hAnsi="Times New Roman" w:cs="Times New Roman"/>
          <w:sz w:val="24"/>
          <w:szCs w:val="24"/>
        </w:rPr>
        <w:t>kabul edilebilir istikrar koşulu sağlanmıyor ise</w:t>
      </w:r>
      <w:r w:rsidR="00B94D31"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oMath>
      <w:r w:rsidRPr="00612F32">
        <w:rPr>
          <w:rFonts w:ascii="Times New Roman" w:eastAsiaTheme="minorEastAsia" w:hAnsi="Times New Roman" w:cs="Times New Roman"/>
          <w:sz w:val="24"/>
          <w:szCs w:val="24"/>
        </w:rPr>
        <w:t xml:space="preserve"> 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oMath>
      <w:r w:rsidRPr="00612F32">
        <w:rPr>
          <w:rFonts w:ascii="Times New Roman" w:eastAsiaTheme="minorEastAsia" w:hAnsi="Times New Roman" w:cs="Times New Roman"/>
          <w:sz w:val="24"/>
          <w:szCs w:val="24"/>
        </w:rPr>
        <w:t xml:space="preserve"> alternatiflerinin her ikisi de uzlaşık ortam çözüm olarak kabul edilmektedir.</w:t>
      </w:r>
      <w:r w:rsidR="0044548E" w:rsidRPr="00612F32">
        <w:rPr>
          <w:rFonts w:ascii="Times New Roman" w:eastAsiaTheme="minorEastAsia" w:hAnsi="Times New Roman" w:cs="Times New Roman"/>
          <w:sz w:val="24"/>
          <w:szCs w:val="24"/>
        </w:rPr>
        <w:t xml:space="preserve"> </w:t>
      </w:r>
      <w:r w:rsidRPr="00612F32">
        <w:rPr>
          <w:rFonts w:ascii="Times New Roman" w:hAnsi="Times New Roman" w:cs="Times New Roman"/>
          <w:sz w:val="24"/>
          <w:szCs w:val="24"/>
        </w:rPr>
        <w:t xml:space="preserve">Eğer </w:t>
      </w:r>
      <w:r w:rsidRPr="00612F32">
        <w:rPr>
          <w:rFonts w:ascii="Times New Roman" w:eastAsiaTheme="minorEastAsia" w:hAnsi="Times New Roman" w:cs="Times New Roman"/>
          <w:sz w:val="24"/>
          <w:szCs w:val="24"/>
        </w:rPr>
        <w:t>kabul edilebilir avantaj sağlanm</w:t>
      </w:r>
      <w:r w:rsidR="00B94D31" w:rsidRPr="00612F32">
        <w:rPr>
          <w:rFonts w:ascii="Times New Roman" w:eastAsiaTheme="minorEastAsia" w:hAnsi="Times New Roman" w:cs="Times New Roman"/>
          <w:sz w:val="24"/>
          <w:szCs w:val="24"/>
        </w:rPr>
        <w:t xml:space="preserve">ıyorsa,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m:t>
            </m:r>
          </m:sup>
        </m:sSup>
      </m:oMath>
      <w:r w:rsidRPr="00612F32">
        <w:rPr>
          <w:rFonts w:ascii="Times New Roman" w:eastAsiaTheme="minorEastAsia" w:hAnsi="Times New Roman" w:cs="Times New Roman"/>
          <w:sz w:val="24"/>
          <w:szCs w:val="24"/>
        </w:rPr>
        <w:t xml:space="preserve"> alternatiflerinin tamamı uzlaşık en iyi ortak çözüm kümesinde yer almaktadır.</w:t>
      </w:r>
    </w:p>
    <w:p w14:paraId="14A78292" w14:textId="6D7F9F64" w:rsidR="00B87FEA" w:rsidRPr="00612F32" w:rsidRDefault="00B87FEA" w:rsidP="00B87FEA">
      <w:pPr>
        <w:pStyle w:val="Balk3"/>
      </w:pPr>
      <w:bookmarkStart w:id="56" w:name="_Toc28354394"/>
      <w:bookmarkStart w:id="57" w:name="_Toc33614000"/>
      <w:r w:rsidRPr="00612F32">
        <w:t>2.2.6. MOORA</w:t>
      </w:r>
      <w:bookmarkEnd w:id="56"/>
      <w:bookmarkEnd w:id="57"/>
    </w:p>
    <w:p w14:paraId="642E76A9" w14:textId="0CD208A5" w:rsidR="00364589" w:rsidRPr="00612F32" w:rsidRDefault="00EE60D0" w:rsidP="00364589">
      <w:pPr>
        <w:spacing w:line="240" w:lineRule="auto"/>
        <w:jc w:val="both"/>
        <w:rPr>
          <w:rFonts w:ascii="Times New Roman" w:eastAsiaTheme="minorEastAsia" w:hAnsi="Times New Roman" w:cs="Times New Roman"/>
          <w:sz w:val="24"/>
          <w:szCs w:val="24"/>
        </w:rPr>
      </w:pPr>
      <w:r w:rsidRPr="00612F32">
        <w:rPr>
          <w:rFonts w:ascii="Times New Roman" w:eastAsiaTheme="minorEastAsia" w:hAnsi="Times New Roman" w:cs="Times New Roman"/>
          <w:sz w:val="24"/>
          <w:szCs w:val="24"/>
        </w:rPr>
        <w:t xml:space="preserve">MOORA </w:t>
      </w:r>
      <w:r w:rsidR="00074BE3" w:rsidRPr="00612F32">
        <w:rPr>
          <w:rFonts w:ascii="Times New Roman" w:eastAsiaTheme="minorEastAsia" w:hAnsi="Times New Roman" w:cs="Times New Roman"/>
          <w:sz w:val="24"/>
          <w:szCs w:val="24"/>
        </w:rPr>
        <w:t>yöntemi ilk olarak 2006 yılında Brauers ve Zavadskas tarafından; “ayrık alternatiflerle çok amaçlı optimizasyon için önerilen yeni bir yöntem” olarak tanıtılmıştır.</w:t>
      </w:r>
      <w:r w:rsidR="00364589" w:rsidRPr="00612F32">
        <w:rPr>
          <w:rFonts w:ascii="Times New Roman" w:eastAsiaTheme="minorEastAsia" w:hAnsi="Times New Roman" w:cs="Times New Roman"/>
          <w:sz w:val="24"/>
          <w:szCs w:val="24"/>
        </w:rPr>
        <w:t xml:space="preserve"> </w:t>
      </w:r>
      <w:r w:rsidRPr="00612F32">
        <w:rPr>
          <w:rFonts w:ascii="Times New Roman" w:eastAsiaTheme="minorEastAsia" w:hAnsi="Times New Roman" w:cs="Times New Roman"/>
          <w:sz w:val="24"/>
          <w:szCs w:val="24"/>
        </w:rPr>
        <w:t xml:space="preserve">MOORA </w:t>
      </w:r>
      <w:r w:rsidR="00074BE3" w:rsidRPr="00612F32">
        <w:rPr>
          <w:rFonts w:ascii="Times New Roman" w:eastAsiaTheme="minorEastAsia" w:hAnsi="Times New Roman" w:cs="Times New Roman"/>
          <w:sz w:val="24"/>
          <w:szCs w:val="24"/>
        </w:rPr>
        <w:t>yönteminin normalizasyon aşaması</w:t>
      </w:r>
      <w:r w:rsidRPr="00612F32">
        <w:rPr>
          <w:rFonts w:ascii="Times New Roman" w:eastAsiaTheme="minorEastAsia" w:hAnsi="Times New Roman" w:cs="Times New Roman"/>
          <w:sz w:val="24"/>
          <w:szCs w:val="24"/>
        </w:rPr>
        <w:t>,</w:t>
      </w:r>
      <w:r w:rsidR="00074BE3" w:rsidRPr="00612F32">
        <w:rPr>
          <w:rFonts w:ascii="Times New Roman" w:eastAsiaTheme="minorEastAsia" w:hAnsi="Times New Roman" w:cs="Times New Roman"/>
          <w:sz w:val="24"/>
          <w:szCs w:val="24"/>
        </w:rPr>
        <w:t xml:space="preserve"> </w:t>
      </w:r>
      <w:r w:rsidRPr="00612F32">
        <w:rPr>
          <w:rFonts w:ascii="Times New Roman" w:eastAsiaTheme="minorEastAsia" w:hAnsi="Times New Roman" w:cs="Times New Roman"/>
          <w:sz w:val="24"/>
          <w:szCs w:val="24"/>
        </w:rPr>
        <w:t xml:space="preserve">TOPSIS </w:t>
      </w:r>
      <w:r w:rsidR="00074BE3" w:rsidRPr="00612F32">
        <w:rPr>
          <w:rFonts w:ascii="Times New Roman" w:eastAsiaTheme="minorEastAsia" w:hAnsi="Times New Roman" w:cs="Times New Roman"/>
          <w:sz w:val="24"/>
          <w:szCs w:val="24"/>
        </w:rPr>
        <w:t xml:space="preserve">yöntemiyle aynıdır. Bu yöntemde </w:t>
      </w:r>
      <w:r w:rsidRPr="00612F32">
        <w:rPr>
          <w:rFonts w:ascii="Times New Roman" w:eastAsiaTheme="minorEastAsia" w:hAnsi="Times New Roman" w:cs="Times New Roman"/>
          <w:sz w:val="24"/>
          <w:szCs w:val="24"/>
        </w:rPr>
        <w:t xml:space="preserve">TOPSIS </w:t>
      </w:r>
      <w:r w:rsidR="00074BE3" w:rsidRPr="00612F32">
        <w:rPr>
          <w:rFonts w:ascii="Times New Roman" w:eastAsiaTheme="minorEastAsia" w:hAnsi="Times New Roman" w:cs="Times New Roman"/>
          <w:sz w:val="24"/>
          <w:szCs w:val="24"/>
        </w:rPr>
        <w:t xml:space="preserve">ve </w:t>
      </w:r>
      <w:r w:rsidRPr="00612F32">
        <w:rPr>
          <w:rFonts w:ascii="Times New Roman" w:eastAsiaTheme="minorEastAsia" w:hAnsi="Times New Roman" w:cs="Times New Roman"/>
          <w:sz w:val="24"/>
          <w:szCs w:val="24"/>
        </w:rPr>
        <w:t xml:space="preserve">VIKOR </w:t>
      </w:r>
      <w:r w:rsidR="00074BE3" w:rsidRPr="00612F32">
        <w:rPr>
          <w:rFonts w:ascii="Times New Roman" w:eastAsiaTheme="minorEastAsia" w:hAnsi="Times New Roman" w:cs="Times New Roman"/>
          <w:sz w:val="24"/>
          <w:szCs w:val="24"/>
        </w:rPr>
        <w:t>yöntemlerinden farklı olarak</w:t>
      </w:r>
      <w:r w:rsidRPr="00612F32">
        <w:rPr>
          <w:rFonts w:ascii="Times New Roman" w:eastAsiaTheme="minorEastAsia" w:hAnsi="Times New Roman" w:cs="Times New Roman"/>
          <w:sz w:val="24"/>
          <w:szCs w:val="24"/>
        </w:rPr>
        <w:t>,</w:t>
      </w:r>
      <w:r w:rsidR="00074BE3" w:rsidRPr="00612F32">
        <w:rPr>
          <w:rFonts w:ascii="Times New Roman" w:eastAsiaTheme="minorEastAsia" w:hAnsi="Times New Roman" w:cs="Times New Roman"/>
          <w:sz w:val="24"/>
          <w:szCs w:val="24"/>
        </w:rPr>
        <w:t xml:space="preserve"> ideal olmayan çözümle ilgilenilmektedir. Yapılan çözümler yalnızca referans noktası baz alınarak gerçekleştirilmektedir. Her bir alternatifin referans noktası ile olan ilişkisi, her bir kriter için farkı alınarak bulunmaktadır. </w:t>
      </w:r>
      <w:r w:rsidR="00364589" w:rsidRPr="00612F32">
        <w:rPr>
          <w:rFonts w:ascii="Times New Roman" w:eastAsiaTheme="minorEastAsia" w:hAnsi="Times New Roman" w:cs="Times New Roman"/>
          <w:sz w:val="24"/>
          <w:szCs w:val="24"/>
        </w:rPr>
        <w:t>(</w:t>
      </w:r>
      <w:r w:rsidR="00990C44" w:rsidRPr="00612F32">
        <w:rPr>
          <w:rFonts w:ascii="Times New Roman" w:eastAsiaTheme="minorEastAsia" w:hAnsi="Times New Roman" w:cs="Times New Roman"/>
          <w:sz w:val="24"/>
          <w:szCs w:val="24"/>
        </w:rPr>
        <w:t>Çelikbilek,</w:t>
      </w:r>
      <w:r w:rsidR="00364589" w:rsidRPr="00612F32">
        <w:rPr>
          <w:rFonts w:ascii="Times New Roman" w:eastAsiaTheme="minorEastAsia" w:hAnsi="Times New Roman" w:cs="Times New Roman"/>
          <w:sz w:val="24"/>
          <w:szCs w:val="24"/>
        </w:rPr>
        <w:t xml:space="preserve"> 2018)</w:t>
      </w:r>
    </w:p>
    <w:p w14:paraId="4F287FC7" w14:textId="6679D6C2" w:rsidR="00BD1548" w:rsidRPr="00612F32" w:rsidRDefault="00EE60D0" w:rsidP="00364589">
      <w:pPr>
        <w:spacing w:line="240" w:lineRule="auto"/>
        <w:jc w:val="both"/>
        <w:rPr>
          <w:rFonts w:ascii="Times New Roman" w:eastAsiaTheme="minorEastAsia" w:hAnsi="Times New Roman" w:cs="Times New Roman"/>
          <w:sz w:val="24"/>
          <w:szCs w:val="24"/>
        </w:rPr>
      </w:pPr>
      <w:r w:rsidRPr="00612F32">
        <w:rPr>
          <w:rFonts w:ascii="Times New Roman" w:eastAsiaTheme="minorEastAsia" w:hAnsi="Times New Roman" w:cs="Times New Roman"/>
          <w:sz w:val="24"/>
          <w:szCs w:val="24"/>
        </w:rPr>
        <w:t xml:space="preserve">MOORA </w:t>
      </w:r>
      <w:r w:rsidR="00BD1548" w:rsidRPr="00612F32">
        <w:rPr>
          <w:rFonts w:ascii="Times New Roman" w:eastAsiaTheme="minorEastAsia" w:hAnsi="Times New Roman" w:cs="Times New Roman"/>
          <w:sz w:val="24"/>
          <w:szCs w:val="24"/>
        </w:rPr>
        <w:t xml:space="preserve">yöntemi, oranların uygulandığı amaçlar için alternatiflerin cevaplarının matrisini ifade etmektedir. </w:t>
      </w:r>
      <w:r w:rsidRPr="00612F32">
        <w:rPr>
          <w:rFonts w:ascii="Times New Roman" w:eastAsiaTheme="minorEastAsia" w:hAnsi="Times New Roman" w:cs="Times New Roman"/>
          <w:sz w:val="24"/>
          <w:szCs w:val="24"/>
        </w:rPr>
        <w:t xml:space="preserve">MOORA </w:t>
      </w:r>
      <w:r w:rsidR="006C6635" w:rsidRPr="00612F32">
        <w:rPr>
          <w:rFonts w:ascii="Times New Roman" w:eastAsiaTheme="minorEastAsia" w:hAnsi="Times New Roman" w:cs="Times New Roman"/>
          <w:sz w:val="24"/>
          <w:szCs w:val="24"/>
        </w:rPr>
        <w:t>yöntemi çoğunlukla, oran metodu ve referans nokta yaklaşımı olarak iki yöntem halinde uygulanmaktadır. Yöntem, alternatiflerin satırları ve kriterleri</w:t>
      </w:r>
      <w:r w:rsidRPr="00612F32">
        <w:rPr>
          <w:rFonts w:ascii="Times New Roman" w:eastAsiaTheme="minorEastAsia" w:hAnsi="Times New Roman" w:cs="Times New Roman"/>
          <w:sz w:val="24"/>
          <w:szCs w:val="24"/>
        </w:rPr>
        <w:t xml:space="preserve">n </w:t>
      </w:r>
      <w:r w:rsidR="006C6635" w:rsidRPr="00612F32">
        <w:rPr>
          <w:rFonts w:ascii="Times New Roman" w:eastAsiaTheme="minorEastAsia" w:hAnsi="Times New Roman" w:cs="Times New Roman"/>
          <w:sz w:val="24"/>
          <w:szCs w:val="24"/>
        </w:rPr>
        <w:t>(amaçların) sütunları oluşturduğu matris şeklinde, verilerin yazılmasıyla başlamaktadır. (</w:t>
      </w:r>
      <w:r w:rsidR="00990C44" w:rsidRPr="00612F32">
        <w:rPr>
          <w:rFonts w:ascii="Times New Roman" w:eastAsiaTheme="minorEastAsia" w:hAnsi="Times New Roman" w:cs="Times New Roman"/>
          <w:sz w:val="24"/>
          <w:szCs w:val="24"/>
        </w:rPr>
        <w:t>Yıldırım</w:t>
      </w:r>
      <w:r w:rsidRPr="00612F32">
        <w:rPr>
          <w:rFonts w:ascii="Times New Roman" w:eastAsiaTheme="minorEastAsia" w:hAnsi="Times New Roman" w:cs="Times New Roman"/>
          <w:sz w:val="24"/>
          <w:szCs w:val="24"/>
        </w:rPr>
        <w:t xml:space="preserve"> ve Önder</w:t>
      </w:r>
      <w:r w:rsidR="00990C44" w:rsidRPr="00612F32">
        <w:rPr>
          <w:rFonts w:ascii="Times New Roman" w:eastAsiaTheme="minorEastAsia" w:hAnsi="Times New Roman" w:cs="Times New Roman"/>
          <w:sz w:val="24"/>
          <w:szCs w:val="24"/>
        </w:rPr>
        <w:t>,</w:t>
      </w:r>
      <w:r w:rsidR="006C6635" w:rsidRPr="00612F32">
        <w:rPr>
          <w:rFonts w:ascii="Times New Roman" w:eastAsiaTheme="minorEastAsia" w:hAnsi="Times New Roman" w:cs="Times New Roman"/>
          <w:sz w:val="24"/>
          <w:szCs w:val="24"/>
        </w:rPr>
        <w:t xml:space="preserve"> 201</w:t>
      </w:r>
      <w:r w:rsidRPr="00612F32">
        <w:rPr>
          <w:rFonts w:ascii="Times New Roman" w:eastAsiaTheme="minorEastAsia" w:hAnsi="Times New Roman" w:cs="Times New Roman"/>
          <w:sz w:val="24"/>
          <w:szCs w:val="24"/>
        </w:rPr>
        <w:t>4</w:t>
      </w:r>
      <w:r w:rsidR="006C6635" w:rsidRPr="00612F32">
        <w:rPr>
          <w:rFonts w:ascii="Times New Roman" w:eastAsiaTheme="minorEastAsia" w:hAnsi="Times New Roman" w:cs="Times New Roman"/>
          <w:sz w:val="24"/>
          <w:szCs w:val="24"/>
        </w:rPr>
        <w:t>)</w:t>
      </w:r>
    </w:p>
    <w:p w14:paraId="684C2A1A" w14:textId="07A79E4E" w:rsidR="002F721D" w:rsidRPr="00612F32" w:rsidRDefault="002F721D" w:rsidP="00661314">
      <w:pPr>
        <w:pStyle w:val="Balk4"/>
      </w:pPr>
      <w:bookmarkStart w:id="58" w:name="_Toc28354395"/>
      <w:bookmarkStart w:id="59" w:name="_Toc33614001"/>
      <w:r w:rsidRPr="00612F32">
        <w:lastRenderedPageBreak/>
        <w:t>2.2.6.1. Oran Metodu</w:t>
      </w:r>
      <w:bookmarkEnd w:id="58"/>
      <w:bookmarkEnd w:id="59"/>
    </w:p>
    <w:p w14:paraId="1F4AEC50" w14:textId="22BC4B2F" w:rsidR="00BD1548" w:rsidRPr="00612F32" w:rsidRDefault="002F721D" w:rsidP="00364589">
      <w:pPr>
        <w:spacing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i=1,2,…, m</m:t>
        </m:r>
      </m:oMath>
      <w:r w:rsidR="003C4A8B" w:rsidRPr="00612F32">
        <w:rPr>
          <w:rFonts w:ascii="Times New Roman" w:eastAsiaTheme="minorEastAsia" w:hAnsi="Times New Roman" w:cs="Times New Roman"/>
          <w:sz w:val="24"/>
          <w:szCs w:val="24"/>
        </w:rPr>
        <w:t xml:space="preserve"> </w:t>
      </w:r>
      <w:proofErr w:type="gramStart"/>
      <w:r w:rsidR="003C4A8B" w:rsidRPr="00612F32">
        <w:rPr>
          <w:rFonts w:ascii="Times New Roman" w:eastAsiaTheme="minorEastAsia" w:hAnsi="Times New Roman" w:cs="Times New Roman"/>
          <w:sz w:val="24"/>
          <w:szCs w:val="24"/>
        </w:rPr>
        <w:t>alternatiflerin</w:t>
      </w:r>
      <w:proofErr w:type="gramEnd"/>
      <w:r w:rsidRPr="00612F32">
        <w:rPr>
          <w:rFonts w:ascii="Times New Roman" w:eastAsiaTheme="minorEastAsia" w:hAnsi="Times New Roman" w:cs="Times New Roman"/>
          <w:sz w:val="24"/>
          <w:szCs w:val="24"/>
        </w:rPr>
        <w:t xml:space="preserve"> sayısı</w:t>
      </w:r>
      <w:r w:rsidR="003C4A8B" w:rsidRPr="00612F3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j=1,2, …, n</m:t>
        </m:r>
      </m:oMath>
      <w:r w:rsidR="003C4A8B" w:rsidRPr="00612F32">
        <w:rPr>
          <w:rFonts w:ascii="Times New Roman" w:eastAsiaTheme="minorEastAsia" w:hAnsi="Times New Roman" w:cs="Times New Roman"/>
          <w:sz w:val="24"/>
          <w:szCs w:val="24"/>
        </w:rPr>
        <w:t xml:space="preserve"> kriter sayısı olmak üzere, her bir alternatifin karelerinin toplamının karekökü ile kriterler bölünerek yapılan normalizasyon işlemi denklem (2.</w:t>
      </w:r>
      <w:r w:rsidR="00EE60D0" w:rsidRPr="00612F32">
        <w:rPr>
          <w:rFonts w:ascii="Times New Roman" w:eastAsiaTheme="minorEastAsia" w:hAnsi="Times New Roman" w:cs="Times New Roman"/>
          <w:sz w:val="24"/>
          <w:szCs w:val="24"/>
        </w:rPr>
        <w:t>6</w:t>
      </w:r>
      <w:r w:rsidR="003C4A8B" w:rsidRPr="00612F32">
        <w:rPr>
          <w:rFonts w:ascii="Times New Roman" w:eastAsiaTheme="minorEastAsia" w:hAnsi="Times New Roman" w:cs="Times New Roman"/>
          <w:sz w:val="24"/>
          <w:szCs w:val="24"/>
        </w:rPr>
        <w:t>1)’de gösterilmektedir.</w:t>
      </w:r>
    </w:p>
    <w:tbl>
      <w:tblPr>
        <w:tblStyle w:val="DzTablo4"/>
        <w:tblW w:w="0" w:type="auto"/>
        <w:tblLook w:val="04A0" w:firstRow="1" w:lastRow="0" w:firstColumn="1" w:lastColumn="0" w:noHBand="0" w:noVBand="1"/>
      </w:tblPr>
      <w:tblGrid>
        <w:gridCol w:w="8492"/>
        <w:gridCol w:w="796"/>
      </w:tblGrid>
      <w:tr w:rsidR="00612F32" w:rsidRPr="00612F32" w14:paraId="44DDA24E"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683792A2" w14:textId="50B3F00D" w:rsidR="00C5782A" w:rsidRPr="00612F32" w:rsidRDefault="00050B05" w:rsidP="00FE5793">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f>
                  <m:fPr>
                    <m:ctrlPr>
                      <w:rPr>
                        <w:rFonts w:ascii="Cambria Math" w:eastAsiaTheme="minorEastAsia" w:hAnsi="Cambria Math"/>
                        <w:b w:val="0"/>
                        <w:bCs w:val="0"/>
                        <w:i/>
                        <w:sz w:val="24"/>
                        <w:szCs w:val="24"/>
                      </w:rPr>
                    </m:ctrlPr>
                  </m:fPr>
                  <m:num>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Sub>
                  </m:num>
                  <m:den>
                    <m:rad>
                      <m:radPr>
                        <m:degHide m:val="1"/>
                        <m:ctrlPr>
                          <w:rPr>
                            <w:rFonts w:ascii="Cambria Math" w:eastAsiaTheme="minorEastAsia" w:hAnsi="Cambria Math"/>
                            <w:b w:val="0"/>
                            <w:bCs w:val="0"/>
                            <w:i/>
                            <w:sz w:val="24"/>
                            <w:szCs w:val="24"/>
                          </w:rPr>
                        </m:ctrlPr>
                      </m:radPr>
                      <m:deg/>
                      <m:e>
                        <m:nary>
                          <m:naryPr>
                            <m:chr m:val="∑"/>
                            <m:limLoc m:val="subSup"/>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i=1</m:t>
                            </m:r>
                          </m:sub>
                          <m:sup>
                            <m:r>
                              <m:rPr>
                                <m:sty m:val="bi"/>
                              </m:rPr>
                              <w:rPr>
                                <w:rFonts w:ascii="Cambria Math" w:eastAsiaTheme="minorEastAsia" w:hAnsi="Cambria Math"/>
                                <w:sz w:val="24"/>
                                <w:szCs w:val="24"/>
                              </w:rPr>
                              <m:t>m</m:t>
                            </m:r>
                          </m:sup>
                          <m:e>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Sub>
                              </m:e>
                              <m:sup>
                                <m:r>
                                  <m:rPr>
                                    <m:sty m:val="bi"/>
                                  </m:rPr>
                                  <w:rPr>
                                    <w:rFonts w:ascii="Cambria Math" w:eastAsiaTheme="minorEastAsia" w:hAnsi="Cambria Math"/>
                                    <w:sz w:val="24"/>
                                    <w:szCs w:val="24"/>
                                  </w:rPr>
                                  <m:t>2</m:t>
                                </m:r>
                              </m:sup>
                            </m:sSup>
                          </m:e>
                        </m:nary>
                      </m:e>
                    </m:rad>
                  </m:den>
                </m:f>
              </m:oMath>
            </m:oMathPara>
          </w:p>
        </w:tc>
        <w:tc>
          <w:tcPr>
            <w:tcW w:w="675" w:type="dxa"/>
          </w:tcPr>
          <w:p w14:paraId="37013867" w14:textId="6B30B0C2" w:rsidR="00C5782A" w:rsidRPr="00612F32" w:rsidRDefault="00C5782A" w:rsidP="00FE57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342B68" w:rsidRPr="00612F32">
              <w:rPr>
                <w:rFonts w:ascii="Times New Roman" w:hAnsi="Times New Roman" w:cs="Times New Roman"/>
                <w:b w:val="0"/>
                <w:bCs w:val="0"/>
                <w:sz w:val="24"/>
                <w:szCs w:val="24"/>
              </w:rPr>
              <w:t>6</w:t>
            </w:r>
            <w:r w:rsidR="00EE60D0" w:rsidRPr="00612F32">
              <w:rPr>
                <w:rFonts w:ascii="Times New Roman" w:hAnsi="Times New Roman" w:cs="Times New Roman"/>
                <w:b w:val="0"/>
                <w:bCs w:val="0"/>
                <w:sz w:val="24"/>
                <w:szCs w:val="24"/>
              </w:rPr>
              <w:t>1</w:t>
            </w:r>
            <w:r w:rsidRPr="00612F32">
              <w:rPr>
                <w:rFonts w:ascii="Times New Roman" w:hAnsi="Times New Roman" w:cs="Times New Roman"/>
                <w:b w:val="0"/>
                <w:bCs w:val="0"/>
                <w:sz w:val="24"/>
                <w:szCs w:val="24"/>
              </w:rPr>
              <w:t>)</w:t>
            </w:r>
          </w:p>
        </w:tc>
      </w:tr>
    </w:tbl>
    <w:p w14:paraId="5F8A3E18" w14:textId="50565E4D" w:rsidR="00074BE3" w:rsidRPr="00612F32" w:rsidRDefault="00050B05" w:rsidP="00743800">
      <w:pPr>
        <w:spacing w:line="240" w:lineRule="auto"/>
        <w:jc w:val="both"/>
        <w:rPr>
          <w:rFonts w:ascii="Times New Roman" w:eastAsiaTheme="minorEastAsia" w:hAnsi="Times New Roman" w:cs="Times New Roman"/>
          <w:sz w:val="24"/>
          <w:szCs w:val="24"/>
          <w:lang w:eastAsia="tr-TR"/>
        </w:rPr>
      </w:pPr>
      <m:oMath>
        <m:sSup>
          <m:sSupPr>
            <m:ctrlPr>
              <w:rPr>
                <w:rFonts w:ascii="Cambria Math" w:eastAsiaTheme="minorEastAsia" w:hAnsi="Cambria Math" w:cs="Times New Roman"/>
                <w:i/>
                <w:sz w:val="24"/>
                <w:szCs w:val="24"/>
                <w:lang w:eastAsia="tr-TR"/>
              </w:rPr>
            </m:ctrlPr>
          </m:sSupPr>
          <m:e>
            <m:sSub>
              <m:sSubPr>
                <m:ctrlPr>
                  <w:rPr>
                    <w:rFonts w:ascii="Cambria Math" w:eastAsiaTheme="minorEastAsia" w:hAnsi="Cambria Math" w:cs="Times New Roman"/>
                    <w:i/>
                    <w:sz w:val="24"/>
                    <w:szCs w:val="24"/>
                    <w:lang w:eastAsia="tr-TR"/>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sup>
            <m:r>
              <w:rPr>
                <w:rFonts w:ascii="Cambria Math" w:eastAsiaTheme="minorEastAsia" w:hAnsi="Cambria Math"/>
                <w:sz w:val="24"/>
                <w:szCs w:val="24"/>
              </w:rPr>
              <m:t>*</m:t>
            </m:r>
          </m:sup>
        </m:sSup>
      </m:oMath>
      <w:r w:rsidR="00EE60D0" w:rsidRPr="00612F32">
        <w:rPr>
          <w:rFonts w:ascii="Times New Roman" w:eastAsiaTheme="minorEastAsia" w:hAnsi="Times New Roman" w:cs="Times New Roman"/>
          <w:sz w:val="24"/>
          <w:szCs w:val="24"/>
          <w:lang w:eastAsia="tr-TR"/>
        </w:rPr>
        <w:t xml:space="preserve"> </w:t>
      </w:r>
      <m:oMath>
        <m:r>
          <w:rPr>
            <w:rFonts w:ascii="Cambria Math" w:hAnsi="Cambria Math" w:cs="Times New Roman"/>
            <w:sz w:val="24"/>
            <w:szCs w:val="24"/>
          </w:rPr>
          <m:t>i.</m:t>
        </m:r>
      </m:oMath>
      <w:r w:rsidR="000D73BD" w:rsidRPr="00612F32">
        <w:rPr>
          <w:rFonts w:ascii="Times New Roman" w:eastAsiaTheme="minorEastAsia" w:hAnsi="Times New Roman" w:cs="Times New Roman"/>
          <w:sz w:val="24"/>
          <w:szCs w:val="24"/>
          <w:lang w:eastAsia="tr-TR"/>
        </w:rPr>
        <w:t xml:space="preserve"> </w:t>
      </w:r>
      <w:proofErr w:type="gramStart"/>
      <w:r w:rsidR="00EE60D0" w:rsidRPr="00612F32">
        <w:rPr>
          <w:rFonts w:ascii="Times New Roman" w:eastAsiaTheme="minorEastAsia" w:hAnsi="Times New Roman" w:cs="Times New Roman"/>
          <w:sz w:val="24"/>
          <w:szCs w:val="24"/>
          <w:lang w:eastAsia="tr-TR"/>
        </w:rPr>
        <w:t>alternatifin</w:t>
      </w:r>
      <w:proofErr w:type="gramEnd"/>
      <w:r w:rsidR="00EE60D0" w:rsidRPr="00612F32">
        <w:rPr>
          <w:rFonts w:ascii="Times New Roman" w:eastAsiaTheme="minorEastAsia" w:hAnsi="Times New Roman" w:cs="Times New Roman"/>
          <w:sz w:val="24"/>
          <w:szCs w:val="24"/>
          <w:lang w:eastAsia="tr-TR"/>
        </w:rPr>
        <w:t xml:space="preserve"> </w:t>
      </w:r>
      <m:oMath>
        <m:r>
          <w:rPr>
            <w:rFonts w:ascii="Cambria Math" w:eastAsiaTheme="minorEastAsia" w:hAnsi="Cambria Math" w:cs="Times New Roman"/>
            <w:sz w:val="24"/>
            <w:szCs w:val="24"/>
            <w:lang w:eastAsia="tr-TR"/>
          </w:rPr>
          <m:t>j</m:t>
        </m:r>
      </m:oMath>
      <w:r w:rsidR="00EE60D0" w:rsidRPr="00612F32">
        <w:rPr>
          <w:rFonts w:ascii="Times New Roman" w:eastAsiaTheme="minorEastAsia" w:hAnsi="Times New Roman" w:cs="Times New Roman"/>
          <w:sz w:val="24"/>
          <w:szCs w:val="24"/>
          <w:lang w:eastAsia="tr-TR"/>
        </w:rPr>
        <w:t>.</w:t>
      </w:r>
      <w:r w:rsidR="000D73BD" w:rsidRPr="00612F32">
        <w:rPr>
          <w:rFonts w:ascii="Times New Roman" w:eastAsiaTheme="minorEastAsia" w:hAnsi="Times New Roman" w:cs="Times New Roman"/>
          <w:sz w:val="24"/>
          <w:szCs w:val="24"/>
          <w:lang w:eastAsia="tr-TR"/>
        </w:rPr>
        <w:t xml:space="preserve"> </w:t>
      </w:r>
      <w:proofErr w:type="gramStart"/>
      <w:r w:rsidR="00EE60D0" w:rsidRPr="00612F32">
        <w:rPr>
          <w:rFonts w:ascii="Times New Roman" w:eastAsiaTheme="minorEastAsia" w:hAnsi="Times New Roman" w:cs="Times New Roman"/>
          <w:sz w:val="24"/>
          <w:szCs w:val="24"/>
          <w:lang w:eastAsia="tr-TR"/>
        </w:rPr>
        <w:t>kriter</w:t>
      </w:r>
      <w:proofErr w:type="gramEnd"/>
      <w:r w:rsidR="00EE60D0" w:rsidRPr="00612F32">
        <w:rPr>
          <w:rFonts w:ascii="Times New Roman" w:eastAsiaTheme="minorEastAsia" w:hAnsi="Times New Roman" w:cs="Times New Roman"/>
          <w:sz w:val="24"/>
          <w:szCs w:val="24"/>
          <w:lang w:eastAsia="tr-TR"/>
        </w:rPr>
        <w:t xml:space="preserve"> i</w:t>
      </w:r>
      <w:r w:rsidR="00C5782A" w:rsidRPr="00612F32">
        <w:rPr>
          <w:rFonts w:ascii="Times New Roman" w:eastAsiaTheme="minorEastAsia" w:hAnsi="Times New Roman" w:cs="Times New Roman"/>
          <w:sz w:val="24"/>
          <w:szCs w:val="24"/>
          <w:lang w:eastAsia="tr-TR"/>
        </w:rPr>
        <w:t xml:space="preserve">çin olan değerinin normalleştirilmiş değeri olarak kullanılmaktadır. </w:t>
      </w:r>
      <m:oMath>
        <m:sSup>
          <m:sSupPr>
            <m:ctrlPr>
              <w:rPr>
                <w:rFonts w:ascii="Cambria Math" w:eastAsiaTheme="minorEastAsia" w:hAnsi="Cambria Math" w:cs="Times New Roman"/>
                <w:i/>
                <w:sz w:val="24"/>
                <w:szCs w:val="24"/>
                <w:lang w:eastAsia="tr-TR"/>
              </w:rPr>
            </m:ctrlPr>
          </m:sSupPr>
          <m:e>
            <m:sSub>
              <m:sSubPr>
                <m:ctrlPr>
                  <w:rPr>
                    <w:rFonts w:ascii="Cambria Math" w:eastAsiaTheme="minorEastAsia" w:hAnsi="Cambria Math" w:cs="Times New Roman"/>
                    <w:i/>
                    <w:sz w:val="24"/>
                    <w:szCs w:val="24"/>
                    <w:lang w:eastAsia="tr-TR"/>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sup>
            <m:r>
              <w:rPr>
                <w:rFonts w:ascii="Cambria Math" w:eastAsiaTheme="minorEastAsia" w:hAnsi="Cambria Math"/>
                <w:sz w:val="24"/>
                <w:szCs w:val="24"/>
              </w:rPr>
              <m:t>*</m:t>
            </m:r>
          </m:sup>
        </m:sSup>
        <m:r>
          <w:rPr>
            <w:rFonts w:ascii="Cambria Math" w:eastAsiaTheme="minorEastAsia" w:hAnsi="Cambria Math" w:cs="Times New Roman"/>
            <w:sz w:val="24"/>
            <w:szCs w:val="24"/>
            <w:lang w:eastAsia="tr-TR"/>
          </w:rPr>
          <m:t xml:space="preserve"> ∈[0,1]</m:t>
        </m:r>
      </m:oMath>
      <w:r w:rsidR="00C5782A" w:rsidRPr="00612F32">
        <w:rPr>
          <w:rFonts w:ascii="Times New Roman" w:eastAsiaTheme="minorEastAsia" w:hAnsi="Times New Roman" w:cs="Times New Roman"/>
          <w:sz w:val="24"/>
          <w:szCs w:val="24"/>
          <w:lang w:eastAsia="tr-TR"/>
        </w:rPr>
        <w:t xml:space="preserve"> </w:t>
      </w:r>
      <w:proofErr w:type="gramStart"/>
      <w:r w:rsidR="00C5782A" w:rsidRPr="00612F32">
        <w:rPr>
          <w:rFonts w:ascii="Times New Roman" w:eastAsiaTheme="minorEastAsia" w:hAnsi="Times New Roman" w:cs="Times New Roman"/>
          <w:sz w:val="24"/>
          <w:szCs w:val="24"/>
          <w:lang w:eastAsia="tr-TR"/>
        </w:rPr>
        <w:t>olmaktadır</w:t>
      </w:r>
      <w:proofErr w:type="gramEnd"/>
      <w:r w:rsidR="00C5782A" w:rsidRPr="00612F32">
        <w:rPr>
          <w:rFonts w:ascii="Times New Roman" w:eastAsiaTheme="minorEastAsia" w:hAnsi="Times New Roman" w:cs="Times New Roman"/>
          <w:sz w:val="24"/>
          <w:szCs w:val="24"/>
          <w:lang w:eastAsia="tr-TR"/>
        </w:rPr>
        <w:t>.</w:t>
      </w:r>
      <w:r w:rsidR="00FE5793" w:rsidRPr="00612F32">
        <w:rPr>
          <w:rFonts w:ascii="Times New Roman" w:eastAsiaTheme="minorEastAsia" w:hAnsi="Times New Roman" w:cs="Times New Roman"/>
          <w:sz w:val="24"/>
          <w:szCs w:val="24"/>
          <w:lang w:eastAsia="tr-TR"/>
        </w:rPr>
        <w:t xml:space="preserve"> Normalizasyon işlemin</w:t>
      </w:r>
      <w:r w:rsidR="00EE60D0" w:rsidRPr="00612F32">
        <w:rPr>
          <w:rFonts w:ascii="Times New Roman" w:eastAsiaTheme="minorEastAsia" w:hAnsi="Times New Roman" w:cs="Times New Roman"/>
          <w:sz w:val="24"/>
          <w:szCs w:val="24"/>
          <w:lang w:eastAsia="tr-TR"/>
        </w:rPr>
        <w:t>in</w:t>
      </w:r>
      <w:r w:rsidR="00FE5793" w:rsidRPr="00612F32">
        <w:rPr>
          <w:rFonts w:ascii="Times New Roman" w:eastAsiaTheme="minorEastAsia" w:hAnsi="Times New Roman" w:cs="Times New Roman"/>
          <w:sz w:val="24"/>
          <w:szCs w:val="24"/>
          <w:lang w:eastAsia="tr-TR"/>
        </w:rPr>
        <w:t xml:space="preserve"> yapılmasının ardından hazırlanan tabloda olan kriterler, maksimum veya minimum olma durumlarına göre belirlenerek toplan</w:t>
      </w:r>
      <w:r w:rsidR="00EE60D0" w:rsidRPr="00612F32">
        <w:rPr>
          <w:rFonts w:ascii="Times New Roman" w:eastAsiaTheme="minorEastAsia" w:hAnsi="Times New Roman" w:cs="Times New Roman"/>
          <w:sz w:val="24"/>
          <w:szCs w:val="24"/>
          <w:lang w:eastAsia="tr-TR"/>
        </w:rPr>
        <w:t>makta</w:t>
      </w:r>
      <w:r w:rsidR="00FE5793" w:rsidRPr="00612F32">
        <w:rPr>
          <w:rFonts w:ascii="Times New Roman" w:eastAsiaTheme="minorEastAsia" w:hAnsi="Times New Roman" w:cs="Times New Roman"/>
          <w:sz w:val="24"/>
          <w:szCs w:val="24"/>
          <w:lang w:eastAsia="tr-TR"/>
        </w:rPr>
        <w:t xml:space="preserve"> ve toplanan maksimum değerlerden toplanan minimum değerler çıkartı</w:t>
      </w:r>
      <w:r w:rsidR="00402F4B" w:rsidRPr="00612F32">
        <w:rPr>
          <w:rFonts w:ascii="Times New Roman" w:eastAsiaTheme="minorEastAsia" w:hAnsi="Times New Roman" w:cs="Times New Roman"/>
          <w:sz w:val="24"/>
          <w:szCs w:val="24"/>
          <w:lang w:eastAsia="tr-TR"/>
        </w:rPr>
        <w:t>lmaktadırlar</w:t>
      </w:r>
      <w:r w:rsidR="00FE5793" w:rsidRPr="00612F32">
        <w:rPr>
          <w:rFonts w:ascii="Times New Roman" w:eastAsiaTheme="minorEastAsia" w:hAnsi="Times New Roman" w:cs="Times New Roman"/>
          <w:sz w:val="24"/>
          <w:szCs w:val="24"/>
          <w:lang w:eastAsia="tr-TR"/>
        </w:rPr>
        <w:t xml:space="preserve">. </w:t>
      </w:r>
    </w:p>
    <w:tbl>
      <w:tblPr>
        <w:tblStyle w:val="DzTablo4"/>
        <w:tblW w:w="0" w:type="auto"/>
        <w:tblLook w:val="04A0" w:firstRow="1" w:lastRow="0" w:firstColumn="1" w:lastColumn="0" w:noHBand="0" w:noVBand="1"/>
      </w:tblPr>
      <w:tblGrid>
        <w:gridCol w:w="8492"/>
        <w:gridCol w:w="796"/>
      </w:tblGrid>
      <w:tr w:rsidR="00612F32" w:rsidRPr="00612F32" w14:paraId="39C61AD7"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0ABD8E5D" w14:textId="4144F007" w:rsidR="00402F4B" w:rsidRPr="00612F32" w:rsidRDefault="00050B05" w:rsidP="000D2A6C">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i</m:t>
                        </m:r>
                      </m:sub>
                    </m:sSub>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nary>
                  <m:naryPr>
                    <m:chr m:val="∑"/>
                    <m:limLoc m:val="undOvr"/>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j=1</m:t>
                    </m:r>
                  </m:sub>
                  <m:sup>
                    <m:r>
                      <m:rPr>
                        <m:sty m:val="b"/>
                      </m:rPr>
                      <w:rPr>
                        <w:rFonts w:ascii="Cambria Math" w:eastAsiaTheme="minorEastAsia" w:hAnsi="Cambria Math"/>
                        <w:sz w:val="24"/>
                        <w:szCs w:val="24"/>
                      </w:rPr>
                      <m:t>g</m:t>
                    </m:r>
                  </m:sup>
                  <m:e>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Sub>
                      </m:e>
                      <m:sup>
                        <m:r>
                          <m:rPr>
                            <m:sty m:val="bi"/>
                          </m:rPr>
                          <w:rPr>
                            <w:rFonts w:ascii="Cambria Math" w:eastAsiaTheme="minorEastAsia" w:hAnsi="Cambria Math"/>
                            <w:sz w:val="24"/>
                            <w:szCs w:val="24"/>
                          </w:rPr>
                          <m:t>*</m:t>
                        </m:r>
                      </m:sup>
                    </m:sSup>
                  </m:e>
                </m:nary>
                <m:r>
                  <m:rPr>
                    <m:sty m:val="bi"/>
                  </m:rPr>
                  <w:rPr>
                    <w:rFonts w:ascii="Cambria Math" w:eastAsiaTheme="minorEastAsia" w:hAnsi="Cambria Math"/>
                    <w:sz w:val="24"/>
                    <w:szCs w:val="24"/>
                  </w:rPr>
                  <m:t>-</m:t>
                </m:r>
                <m:nary>
                  <m:naryPr>
                    <m:chr m:val="∑"/>
                    <m:limLoc m:val="undOvr"/>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j=</m:t>
                    </m:r>
                    <m:r>
                      <m:rPr>
                        <m:sty m:val="b"/>
                      </m:rPr>
                      <w:rPr>
                        <w:rFonts w:ascii="Cambria Math" w:eastAsiaTheme="minorEastAsia" w:hAnsi="Cambria Math"/>
                        <w:sz w:val="24"/>
                        <w:szCs w:val="24"/>
                      </w:rPr>
                      <m:t>g+1</m:t>
                    </m:r>
                  </m:sub>
                  <m:sup>
                    <m:r>
                      <m:rPr>
                        <m:sty m:val="bi"/>
                      </m:rPr>
                      <w:rPr>
                        <w:rFonts w:ascii="Cambria Math" w:eastAsiaTheme="minorEastAsia" w:hAnsi="Cambria Math"/>
                        <w:sz w:val="24"/>
                        <w:szCs w:val="24"/>
                      </w:rPr>
                      <m:t>n</m:t>
                    </m:r>
                  </m:sup>
                  <m:e>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Sub>
                      </m:e>
                      <m:sup>
                        <m:r>
                          <m:rPr>
                            <m:sty m:val="bi"/>
                          </m:rPr>
                          <w:rPr>
                            <w:rFonts w:ascii="Cambria Math" w:eastAsiaTheme="minorEastAsia" w:hAnsi="Cambria Math"/>
                            <w:sz w:val="24"/>
                            <w:szCs w:val="24"/>
                          </w:rPr>
                          <m:t>*</m:t>
                        </m:r>
                      </m:sup>
                    </m:sSup>
                  </m:e>
                </m:nary>
              </m:oMath>
            </m:oMathPara>
          </w:p>
        </w:tc>
        <w:tc>
          <w:tcPr>
            <w:tcW w:w="675" w:type="dxa"/>
          </w:tcPr>
          <w:p w14:paraId="2DAEAA38" w14:textId="77777777" w:rsidR="006A6324" w:rsidRPr="00612F32" w:rsidRDefault="006A6324" w:rsidP="000D2A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50B3391" w14:textId="583C6094" w:rsidR="00402F4B" w:rsidRPr="00612F32" w:rsidRDefault="00402F4B" w:rsidP="000D2A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342B68" w:rsidRPr="00612F32">
              <w:rPr>
                <w:rFonts w:ascii="Times New Roman" w:hAnsi="Times New Roman" w:cs="Times New Roman"/>
                <w:b w:val="0"/>
                <w:bCs w:val="0"/>
                <w:sz w:val="24"/>
                <w:szCs w:val="24"/>
              </w:rPr>
              <w:t>6</w:t>
            </w:r>
            <w:r w:rsidR="00EE60D0" w:rsidRPr="00612F32">
              <w:rPr>
                <w:rFonts w:ascii="Times New Roman" w:hAnsi="Times New Roman" w:cs="Times New Roman"/>
                <w:b w:val="0"/>
                <w:bCs w:val="0"/>
                <w:sz w:val="24"/>
                <w:szCs w:val="24"/>
              </w:rPr>
              <w:t>2</w:t>
            </w:r>
            <w:r w:rsidRPr="00612F32">
              <w:rPr>
                <w:rFonts w:ascii="Times New Roman" w:hAnsi="Times New Roman" w:cs="Times New Roman"/>
                <w:b w:val="0"/>
                <w:bCs w:val="0"/>
                <w:sz w:val="24"/>
                <w:szCs w:val="24"/>
              </w:rPr>
              <w:t>)</w:t>
            </w:r>
          </w:p>
        </w:tc>
      </w:tr>
    </w:tbl>
    <w:p w14:paraId="00170330" w14:textId="6F56B04A" w:rsidR="00402F4B" w:rsidRPr="00612F32" w:rsidRDefault="00402F4B" w:rsidP="00661314">
      <w:pPr>
        <w:pStyle w:val="Balk4"/>
        <w:spacing w:before="160"/>
      </w:pPr>
      <w:bookmarkStart w:id="60" w:name="_Toc28354396"/>
      <w:bookmarkStart w:id="61" w:name="_Toc33614002"/>
      <w:r w:rsidRPr="00612F32">
        <w:t>2.2.6.2. Referans Nokta Yaklaşımı</w:t>
      </w:r>
      <w:bookmarkEnd w:id="60"/>
      <w:bookmarkEnd w:id="61"/>
    </w:p>
    <w:p w14:paraId="6390FC47" w14:textId="109FC969" w:rsidR="00402F4B" w:rsidRPr="00612F32" w:rsidRDefault="00402F4B" w:rsidP="00743800">
      <w:pPr>
        <w:spacing w:line="240" w:lineRule="auto"/>
        <w:jc w:val="both"/>
        <w:rPr>
          <w:rFonts w:ascii="Times New Roman" w:eastAsiaTheme="minorEastAsia" w:hAnsi="Times New Roman" w:cs="Times New Roman"/>
          <w:sz w:val="24"/>
          <w:szCs w:val="24"/>
          <w:lang w:eastAsia="tr-TR"/>
        </w:rPr>
      </w:pPr>
      <w:r w:rsidRPr="00612F32">
        <w:rPr>
          <w:rFonts w:ascii="Times New Roman" w:hAnsi="Times New Roman" w:cs="Times New Roman"/>
          <w:sz w:val="24"/>
          <w:szCs w:val="24"/>
        </w:rPr>
        <w:t>Bu yaklaşımda oran metoduna ek olarak, her bir kriter için, amaç maksimizasyon ise maksimum noktalar, minimizasyon ise minimum noktalar olan, referans</w:t>
      </w:r>
      <w:r w:rsidR="00AC6698" w:rsidRPr="00612F32">
        <w:rPr>
          <w:rFonts w:ascii="Times New Roman" w:hAnsi="Times New Roman" w:cs="Times New Roman"/>
          <w:sz w:val="24"/>
          <w:szCs w:val="24"/>
        </w:rPr>
        <w:t xml:space="preserve"> noktaları</w:t>
      </w:r>
      <w:r w:rsidRPr="00612F32">
        <w:rPr>
          <w:rFonts w:ascii="Times New Roman" w:hAnsi="Times New Roman" w:cs="Times New Roman"/>
          <w:sz w:val="24"/>
          <w:szCs w:val="24"/>
        </w:rPr>
        <w:t xml:space="preserve"> (</w:t>
      </w:r>
      <m:oMath>
        <m:sSub>
          <m:sSubPr>
            <m:ctrlPr>
              <w:rPr>
                <w:rFonts w:ascii="Cambria Math" w:eastAsiaTheme="minorEastAsia" w:hAnsi="Cambria Math"/>
                <w:b/>
                <w:bCs/>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sidRPr="00612F32">
        <w:rPr>
          <w:rFonts w:ascii="Times New Roman" w:hAnsi="Times New Roman" w:cs="Times New Roman"/>
          <w:sz w:val="24"/>
          <w:szCs w:val="24"/>
        </w:rPr>
        <w:t xml:space="preserve">’ler) belirlenmektedir.  Devamında bu belirlenen noktaların, her </w:t>
      </w:r>
      <w:r w:rsidRPr="00612F32">
        <w:rPr>
          <w:rFonts w:ascii="Times New Roman" w:eastAsiaTheme="minorEastAsia" w:hAnsi="Times New Roman" w:cs="Times New Roman"/>
          <w:sz w:val="24"/>
          <w:szCs w:val="24"/>
          <w:lang w:eastAsia="tr-TR"/>
        </w:rPr>
        <w:t xml:space="preserve"> </w:t>
      </w:r>
      <m:oMath>
        <m:sSup>
          <m:sSupPr>
            <m:ctrlPr>
              <w:rPr>
                <w:rFonts w:ascii="Cambria Math" w:eastAsiaTheme="minorEastAsia" w:hAnsi="Cambria Math" w:cs="Times New Roman"/>
                <w:i/>
                <w:sz w:val="24"/>
                <w:szCs w:val="24"/>
                <w:lang w:eastAsia="tr-TR"/>
              </w:rPr>
            </m:ctrlPr>
          </m:sSupPr>
          <m:e>
            <m:sSub>
              <m:sSubPr>
                <m:ctrlPr>
                  <w:rPr>
                    <w:rFonts w:ascii="Cambria Math" w:eastAsiaTheme="minorEastAsia" w:hAnsi="Cambria Math" w:cs="Times New Roman"/>
                    <w:i/>
                    <w:sz w:val="24"/>
                    <w:szCs w:val="24"/>
                    <w:lang w:eastAsia="tr-TR"/>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sup>
            <m:r>
              <w:rPr>
                <w:rFonts w:ascii="Cambria Math" w:eastAsiaTheme="minorEastAsia" w:hAnsi="Cambria Math"/>
                <w:sz w:val="24"/>
                <w:szCs w:val="24"/>
              </w:rPr>
              <m:t>*</m:t>
            </m:r>
          </m:sup>
        </m:sSup>
      </m:oMath>
      <w:r w:rsidRPr="00612F32">
        <w:rPr>
          <w:rFonts w:ascii="Times New Roman" w:eastAsiaTheme="minorEastAsia" w:hAnsi="Times New Roman" w:cs="Times New Roman"/>
          <w:sz w:val="24"/>
          <w:szCs w:val="24"/>
          <w:lang w:eastAsia="tr-TR"/>
        </w:rPr>
        <w:t xml:space="preserve"> ile olan uzaklıkları hesaplanmaktadır. </w:t>
      </w:r>
    </w:p>
    <w:tbl>
      <w:tblPr>
        <w:tblStyle w:val="DzTablo4"/>
        <w:tblW w:w="0" w:type="auto"/>
        <w:tblLook w:val="04A0" w:firstRow="1" w:lastRow="0" w:firstColumn="1" w:lastColumn="0" w:noHBand="0" w:noVBand="1"/>
      </w:tblPr>
      <w:tblGrid>
        <w:gridCol w:w="8492"/>
        <w:gridCol w:w="796"/>
      </w:tblGrid>
      <w:tr w:rsidR="00612F32" w:rsidRPr="00612F32" w14:paraId="6EB0DCAC"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2A5A4241" w14:textId="65E21557" w:rsidR="00402F4B" w:rsidRPr="00612F32" w:rsidRDefault="00050B05" w:rsidP="000D2A6C">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Sub>
                  </m:e>
                  <m:sup>
                    <m:r>
                      <m:rPr>
                        <m:sty m:val="bi"/>
                      </m:rPr>
                      <w:rPr>
                        <w:rFonts w:ascii="Cambria Math" w:eastAsiaTheme="minorEastAsia" w:hAnsi="Cambria Math"/>
                        <w:sz w:val="24"/>
                        <w:szCs w:val="24"/>
                      </w:rPr>
                      <m:t>*</m:t>
                    </m:r>
                  </m:sup>
                </m:sSup>
              </m:oMath>
            </m:oMathPara>
          </w:p>
        </w:tc>
        <w:tc>
          <w:tcPr>
            <w:tcW w:w="675" w:type="dxa"/>
          </w:tcPr>
          <w:p w14:paraId="63AC93D9" w14:textId="5CFE73B8" w:rsidR="00402F4B" w:rsidRPr="00612F32" w:rsidRDefault="00402F4B" w:rsidP="000D2A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342B68" w:rsidRPr="00612F32">
              <w:rPr>
                <w:rFonts w:ascii="Times New Roman" w:hAnsi="Times New Roman" w:cs="Times New Roman"/>
                <w:b w:val="0"/>
                <w:bCs w:val="0"/>
                <w:sz w:val="24"/>
                <w:szCs w:val="24"/>
              </w:rPr>
              <w:t>6</w:t>
            </w:r>
            <w:r w:rsidR="00EE60D0" w:rsidRPr="00612F32">
              <w:rPr>
                <w:rFonts w:ascii="Times New Roman" w:hAnsi="Times New Roman" w:cs="Times New Roman"/>
                <w:b w:val="0"/>
                <w:bCs w:val="0"/>
                <w:sz w:val="24"/>
                <w:szCs w:val="24"/>
              </w:rPr>
              <w:t>3</w:t>
            </w:r>
            <w:r w:rsidRPr="00612F32">
              <w:rPr>
                <w:rFonts w:ascii="Times New Roman" w:hAnsi="Times New Roman" w:cs="Times New Roman"/>
                <w:b w:val="0"/>
                <w:bCs w:val="0"/>
                <w:sz w:val="24"/>
                <w:szCs w:val="24"/>
              </w:rPr>
              <w:t>)</w:t>
            </w:r>
          </w:p>
        </w:tc>
      </w:tr>
    </w:tbl>
    <w:p w14:paraId="2D921991" w14:textId="474C1475" w:rsidR="00402F4B" w:rsidRPr="00612F32" w:rsidRDefault="002D0B12" w:rsidP="00743800">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Burada; </w:t>
      </w:r>
    </w:p>
    <w:p w14:paraId="4CB9A25F" w14:textId="6CE9561F" w:rsidR="002D0B12" w:rsidRPr="00612F32" w:rsidRDefault="002D0B12" w:rsidP="00743800">
      <w:pPr>
        <w:spacing w:line="240" w:lineRule="auto"/>
        <w:jc w:val="both"/>
        <w:rPr>
          <w:rFonts w:ascii="Times New Roman" w:hAnsi="Times New Roman" w:cs="Times New Roman"/>
          <w:sz w:val="24"/>
          <w:szCs w:val="24"/>
        </w:rPr>
      </w:pPr>
      <m:oMath>
        <m:r>
          <w:rPr>
            <w:rFonts w:ascii="Cambria Math" w:hAnsi="Cambria Math" w:cs="Times New Roman"/>
            <w:sz w:val="24"/>
            <w:szCs w:val="24"/>
          </w:rPr>
          <m:t xml:space="preserve">i=1,2,…,m </m:t>
        </m:r>
      </m:oMath>
      <w:proofErr w:type="gramStart"/>
      <w:r w:rsidRPr="00612F32">
        <w:rPr>
          <w:rFonts w:ascii="Times New Roman" w:eastAsiaTheme="minorEastAsia" w:hAnsi="Times New Roman" w:cs="Times New Roman"/>
          <w:sz w:val="24"/>
          <w:szCs w:val="24"/>
        </w:rPr>
        <w:t>alternatiflerin</w:t>
      </w:r>
      <w:proofErr w:type="gramEnd"/>
      <w:r w:rsidRPr="00612F32">
        <w:rPr>
          <w:rFonts w:ascii="Times New Roman" w:eastAsiaTheme="minorEastAsia" w:hAnsi="Times New Roman" w:cs="Times New Roman"/>
          <w:sz w:val="24"/>
          <w:szCs w:val="24"/>
        </w:rPr>
        <w:t xml:space="preserve"> sayısını,</w:t>
      </w:r>
    </w:p>
    <w:p w14:paraId="462D2832" w14:textId="4DFC3307" w:rsidR="00402F4B" w:rsidRPr="00612F32" w:rsidRDefault="002D0B12" w:rsidP="00743800">
      <w:pPr>
        <w:spacing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j=1,2,…,n</m:t>
        </m:r>
      </m:oMath>
      <w:r w:rsidRPr="00612F32">
        <w:rPr>
          <w:rFonts w:ascii="Times New Roman" w:eastAsiaTheme="minorEastAsia" w:hAnsi="Times New Roman" w:cs="Times New Roman"/>
          <w:sz w:val="24"/>
          <w:szCs w:val="24"/>
        </w:rPr>
        <w:t xml:space="preserve"> </w:t>
      </w:r>
      <w:proofErr w:type="gramStart"/>
      <w:r w:rsidRPr="00612F32">
        <w:rPr>
          <w:rFonts w:ascii="Times New Roman" w:eastAsiaTheme="minorEastAsia" w:hAnsi="Times New Roman" w:cs="Times New Roman"/>
          <w:sz w:val="24"/>
          <w:szCs w:val="24"/>
        </w:rPr>
        <w:t>kriterlerin</w:t>
      </w:r>
      <w:proofErr w:type="gramEnd"/>
      <w:r w:rsidRPr="00612F32">
        <w:rPr>
          <w:rFonts w:ascii="Times New Roman" w:eastAsiaTheme="minorEastAsia" w:hAnsi="Times New Roman" w:cs="Times New Roman"/>
          <w:sz w:val="24"/>
          <w:szCs w:val="24"/>
        </w:rPr>
        <w:t xml:space="preserve"> sayısını,</w:t>
      </w:r>
    </w:p>
    <w:p w14:paraId="5F3E6A3C" w14:textId="57E799A2" w:rsidR="002D0B12" w:rsidRPr="00612F32" w:rsidRDefault="00050B05" w:rsidP="00743800">
      <w:pPr>
        <w:spacing w:line="240" w:lineRule="auto"/>
        <w:jc w:val="both"/>
        <w:rPr>
          <w:rFonts w:ascii="Times New Roman" w:eastAsiaTheme="minorEastAsia" w:hAnsi="Times New Roman" w:cs="Times New Roman"/>
          <w:sz w:val="24"/>
          <w:szCs w:val="24"/>
          <w:lang w:eastAsia="tr-TR"/>
        </w:rPr>
      </w:pPr>
      <m:oMath>
        <m:sSup>
          <m:sSupPr>
            <m:ctrlPr>
              <w:rPr>
                <w:rFonts w:ascii="Cambria Math" w:eastAsiaTheme="minorEastAsia" w:hAnsi="Cambria Math" w:cs="Times New Roman"/>
                <w:i/>
                <w:sz w:val="24"/>
                <w:szCs w:val="24"/>
                <w:lang w:eastAsia="tr-TR"/>
              </w:rPr>
            </m:ctrlPr>
          </m:sSupPr>
          <m:e>
            <m:sSub>
              <m:sSubPr>
                <m:ctrlPr>
                  <w:rPr>
                    <w:rFonts w:ascii="Cambria Math" w:eastAsiaTheme="minorEastAsia" w:hAnsi="Cambria Math" w:cs="Times New Roman"/>
                    <w:i/>
                    <w:sz w:val="24"/>
                    <w:szCs w:val="24"/>
                    <w:lang w:eastAsia="tr-TR"/>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sup>
            <m:r>
              <w:rPr>
                <w:rFonts w:ascii="Cambria Math" w:eastAsiaTheme="minorEastAsia" w:hAnsi="Cambria Math"/>
                <w:sz w:val="24"/>
                <w:szCs w:val="24"/>
              </w:rPr>
              <m:t>*</m:t>
            </m:r>
          </m:sup>
        </m:sSup>
        <m:r>
          <w:rPr>
            <w:rFonts w:ascii="Cambria Math" w:eastAsiaTheme="minorEastAsia" w:hAnsi="Cambria Math" w:cs="Times New Roman"/>
            <w:sz w:val="24"/>
            <w:szCs w:val="24"/>
            <w:lang w:eastAsia="tr-TR"/>
          </w:rPr>
          <m:t xml:space="preserve">,i. </m:t>
        </m:r>
      </m:oMath>
      <w:r w:rsidR="002D0B12" w:rsidRPr="00612F32">
        <w:rPr>
          <w:rFonts w:ascii="Times New Roman" w:eastAsiaTheme="minorEastAsia" w:hAnsi="Times New Roman" w:cs="Times New Roman"/>
          <w:sz w:val="24"/>
          <w:szCs w:val="24"/>
          <w:lang w:eastAsia="tr-TR"/>
        </w:rPr>
        <w:t xml:space="preserve"> </w:t>
      </w:r>
      <w:proofErr w:type="gramStart"/>
      <w:r w:rsidR="002D0B12" w:rsidRPr="00612F32">
        <w:rPr>
          <w:rFonts w:ascii="Times New Roman" w:eastAsiaTheme="minorEastAsia" w:hAnsi="Times New Roman" w:cs="Times New Roman"/>
          <w:sz w:val="24"/>
          <w:szCs w:val="24"/>
          <w:lang w:eastAsia="tr-TR"/>
        </w:rPr>
        <w:t>alternatiflerin</w:t>
      </w:r>
      <w:proofErr w:type="gramEnd"/>
      <w:r w:rsidR="002D0B12" w:rsidRPr="00612F32">
        <w:rPr>
          <w:rFonts w:ascii="Times New Roman" w:eastAsiaTheme="minorEastAsia" w:hAnsi="Times New Roman" w:cs="Times New Roman"/>
          <w:sz w:val="24"/>
          <w:szCs w:val="24"/>
          <w:lang w:eastAsia="tr-TR"/>
        </w:rPr>
        <w:t xml:space="preserve"> </w:t>
      </w:r>
      <m:oMath>
        <m:r>
          <w:rPr>
            <w:rFonts w:ascii="Cambria Math" w:eastAsiaTheme="minorEastAsia" w:hAnsi="Cambria Math" w:cs="Times New Roman"/>
            <w:sz w:val="24"/>
            <w:szCs w:val="24"/>
            <w:lang w:eastAsia="tr-TR"/>
          </w:rPr>
          <m:t>j.</m:t>
        </m:r>
      </m:oMath>
      <w:r w:rsidR="002D0B12" w:rsidRPr="00612F32">
        <w:rPr>
          <w:rFonts w:ascii="Times New Roman" w:eastAsiaTheme="minorEastAsia" w:hAnsi="Times New Roman" w:cs="Times New Roman"/>
          <w:sz w:val="24"/>
          <w:szCs w:val="24"/>
          <w:lang w:eastAsia="tr-TR"/>
        </w:rPr>
        <w:t xml:space="preserve"> kriterdeki normalleştirilmiş değerini, </w:t>
      </w:r>
    </w:p>
    <w:p w14:paraId="6AFDAF05" w14:textId="4EA5061A" w:rsidR="002D0B12" w:rsidRPr="00612F32" w:rsidRDefault="00050B05" w:rsidP="00743800">
      <w:pPr>
        <w:spacing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 j.</m:t>
        </m:r>
      </m:oMath>
      <w:r w:rsidR="002D0B12" w:rsidRPr="00612F32">
        <w:rPr>
          <w:rFonts w:ascii="Times New Roman" w:eastAsiaTheme="minorEastAsia" w:hAnsi="Times New Roman" w:cs="Times New Roman"/>
          <w:sz w:val="24"/>
          <w:szCs w:val="24"/>
        </w:rPr>
        <w:t xml:space="preserve"> </w:t>
      </w:r>
      <w:proofErr w:type="gramStart"/>
      <w:r w:rsidR="002D0B12" w:rsidRPr="00612F32">
        <w:rPr>
          <w:rFonts w:ascii="Times New Roman" w:eastAsiaTheme="minorEastAsia" w:hAnsi="Times New Roman" w:cs="Times New Roman"/>
          <w:sz w:val="24"/>
          <w:szCs w:val="24"/>
        </w:rPr>
        <w:t>kriterin</w:t>
      </w:r>
      <w:proofErr w:type="gramEnd"/>
      <w:r w:rsidR="002D0B12" w:rsidRPr="00612F32">
        <w:rPr>
          <w:rFonts w:ascii="Times New Roman" w:eastAsiaTheme="minorEastAsia" w:hAnsi="Times New Roman" w:cs="Times New Roman"/>
          <w:sz w:val="24"/>
          <w:szCs w:val="24"/>
        </w:rPr>
        <w:t xml:space="preserve"> referans noktasını, göstermektedir.</w:t>
      </w:r>
    </w:p>
    <w:p w14:paraId="4E2097E6" w14:textId="6D63B6FE" w:rsidR="008C04EE" w:rsidRPr="00612F32" w:rsidRDefault="008C04EE" w:rsidP="008C04EE">
      <w:pPr>
        <w:pStyle w:val="Balk3"/>
      </w:pPr>
      <w:bookmarkStart w:id="62" w:name="_Toc28354397"/>
      <w:bookmarkStart w:id="63" w:name="_Toc33614003"/>
      <w:r w:rsidRPr="00612F32">
        <w:t>2.2.7. PROMETHEE</w:t>
      </w:r>
      <w:bookmarkEnd w:id="62"/>
      <w:bookmarkEnd w:id="63"/>
    </w:p>
    <w:p w14:paraId="48AEC91F" w14:textId="44647ED9" w:rsidR="00947756" w:rsidRPr="00612F32" w:rsidRDefault="00AC5F9F" w:rsidP="005C1C78">
      <w:pPr>
        <w:spacing w:line="240" w:lineRule="auto"/>
        <w:jc w:val="both"/>
        <w:rPr>
          <w:rFonts w:ascii="Times New Roman" w:hAnsi="Times New Roman" w:cs="Times New Roman"/>
        </w:rPr>
      </w:pPr>
      <w:r w:rsidRPr="00612F32">
        <w:rPr>
          <w:rFonts w:ascii="Times New Roman" w:hAnsi="Times New Roman" w:cs="Times New Roman"/>
          <w:sz w:val="24"/>
          <w:szCs w:val="24"/>
        </w:rPr>
        <w:t xml:space="preserve">PROMETHEE seçim ve sıralama problemlerinde karar vericinin isteğine bağlı olarak en uygun seçimin yapılabilmesi için ortaya çıkarılmış </w:t>
      </w:r>
      <w:r w:rsidR="00142F02" w:rsidRPr="00612F32">
        <w:rPr>
          <w:rFonts w:ascii="Times New Roman" w:hAnsi="Times New Roman" w:cs="Times New Roman"/>
          <w:sz w:val="24"/>
          <w:szCs w:val="24"/>
        </w:rPr>
        <w:t>ÇKKV</w:t>
      </w:r>
      <w:r w:rsidRPr="00612F32">
        <w:rPr>
          <w:rFonts w:ascii="Times New Roman" w:hAnsi="Times New Roman" w:cs="Times New Roman"/>
          <w:sz w:val="24"/>
          <w:szCs w:val="24"/>
        </w:rPr>
        <w:t xml:space="preserve"> yöntemlerinden biridir. </w:t>
      </w:r>
      <w:r w:rsidR="00947756" w:rsidRPr="00612F32">
        <w:rPr>
          <w:rFonts w:ascii="Times New Roman" w:hAnsi="Times New Roman" w:cs="Times New Roman"/>
          <w:sz w:val="24"/>
          <w:szCs w:val="24"/>
        </w:rPr>
        <w:t>(Ishizaka ve Nemery, 2013)</w:t>
      </w:r>
    </w:p>
    <w:p w14:paraId="00562713" w14:textId="6A1E9556" w:rsidR="00390B62" w:rsidRPr="00612F32" w:rsidRDefault="00390B62" w:rsidP="00390B62">
      <w:pPr>
        <w:jc w:val="both"/>
        <w:rPr>
          <w:rFonts w:ascii="Times New Roman" w:eastAsiaTheme="minorEastAsia" w:hAnsi="Times New Roman" w:cs="Times New Roman"/>
          <w:sz w:val="24"/>
          <w:szCs w:val="24"/>
        </w:rPr>
      </w:pPr>
      <w:r w:rsidRPr="00612F32">
        <w:rPr>
          <w:rFonts w:ascii="Times New Roman" w:hAnsi="Times New Roman" w:cs="Times New Roman"/>
          <w:sz w:val="24"/>
          <w:szCs w:val="24"/>
        </w:rPr>
        <w:t xml:space="preserve">Tablo </w:t>
      </w:r>
      <w:r w:rsidR="00B5269E" w:rsidRPr="00612F32">
        <w:rPr>
          <w:rFonts w:ascii="Times New Roman" w:hAnsi="Times New Roman" w:cs="Times New Roman"/>
          <w:sz w:val="24"/>
          <w:szCs w:val="24"/>
        </w:rPr>
        <w:t>2.6’da</w:t>
      </w:r>
      <w:r w:rsidRPr="00612F32">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 xml:space="preserve">,      j=1, 2, …,k </m:t>
            </m:r>
          </m:e>
        </m:d>
      </m:oMath>
      <w:r w:rsidR="00B5269E" w:rsidRPr="00612F32">
        <w:rPr>
          <w:rFonts w:ascii="Times New Roman" w:eastAsiaTheme="minorEastAsia" w:hAnsi="Times New Roman" w:cs="Times New Roman"/>
          <w:sz w:val="24"/>
          <w:szCs w:val="24"/>
        </w:rPr>
        <w:t xml:space="preserve"> ile, </w:t>
      </w:r>
      <w:r w:rsidRPr="00612F32">
        <w:rPr>
          <w:rFonts w:ascii="Times New Roman" w:eastAsiaTheme="minorEastAsia" w:hAnsi="Times New Roman" w:cs="Times New Roman"/>
          <w:sz w:val="24"/>
          <w:szCs w:val="24"/>
        </w:rPr>
        <w:t xml:space="preserve">farklı kriterlerin göreceli önemi </w:t>
      </w:r>
      <w:r w:rsidR="00B5269E" w:rsidRPr="00612F32">
        <w:rPr>
          <w:rFonts w:ascii="Times New Roman" w:eastAsiaTheme="minorEastAsia" w:hAnsi="Times New Roman" w:cs="Times New Roman"/>
          <w:sz w:val="24"/>
          <w:szCs w:val="24"/>
        </w:rPr>
        <w:t>olan ağırlıklar</w:t>
      </w:r>
      <w:r w:rsidRPr="00612F32">
        <w:rPr>
          <w:rFonts w:ascii="Times New Roman" w:eastAsiaTheme="minorEastAsia" w:hAnsi="Times New Roman" w:cs="Times New Roman"/>
          <w:sz w:val="24"/>
          <w:szCs w:val="24"/>
        </w:rPr>
        <w:t xml:space="preserve"> temsil edilmektedir. Bu ağırlıklar, ölçütlerin ölçü birimlerinden bağımsız olarak </w:t>
      </w:r>
      <w:r w:rsidR="00B5269E" w:rsidRPr="00612F32">
        <w:rPr>
          <w:rFonts w:ascii="Times New Roman" w:eastAsiaTheme="minorEastAsia" w:hAnsi="Times New Roman" w:cs="Times New Roman"/>
          <w:sz w:val="24"/>
          <w:szCs w:val="24"/>
        </w:rPr>
        <w:t xml:space="preserve">0 ile 1 arasında değişen </w:t>
      </w:r>
      <w:r w:rsidRPr="00612F32">
        <w:rPr>
          <w:rFonts w:ascii="Times New Roman" w:eastAsiaTheme="minorEastAsia" w:hAnsi="Times New Roman" w:cs="Times New Roman"/>
          <w:sz w:val="24"/>
          <w:szCs w:val="24"/>
        </w:rPr>
        <w:t>negatif olmayan sayılardır.</w:t>
      </w:r>
    </w:p>
    <w:p w14:paraId="6AF7DF68" w14:textId="1F1E7140" w:rsidR="009B0F9A" w:rsidRPr="00612F32" w:rsidRDefault="00B5269E" w:rsidP="00CB6F1A">
      <w:pPr>
        <w:pStyle w:val="ResimYazs"/>
        <w:jc w:val="center"/>
        <w:rPr>
          <w:rFonts w:ascii="Times New Roman" w:hAnsi="Times New Roman" w:cs="Times New Roman"/>
          <w:color w:val="auto"/>
          <w:sz w:val="22"/>
          <w:szCs w:val="22"/>
        </w:rPr>
      </w:pPr>
      <w:bookmarkStart w:id="64" w:name="_Toc28595687"/>
      <w:r w:rsidRPr="00612F32">
        <w:rPr>
          <w:rFonts w:ascii="Times New Roman" w:hAnsi="Times New Roman" w:cs="Times New Roman"/>
          <w:color w:val="auto"/>
          <w:sz w:val="22"/>
          <w:szCs w:val="22"/>
        </w:rPr>
        <w:t>Tablo 2.</w:t>
      </w:r>
      <w:r w:rsidR="009B0F9A" w:rsidRPr="00612F32">
        <w:rPr>
          <w:rFonts w:ascii="Times New Roman" w:hAnsi="Times New Roman" w:cs="Times New Roman"/>
          <w:color w:val="auto"/>
          <w:sz w:val="22"/>
          <w:szCs w:val="22"/>
        </w:rPr>
        <w:fldChar w:fldCharType="begin"/>
      </w:r>
      <w:r w:rsidR="009B0F9A" w:rsidRPr="00612F32">
        <w:rPr>
          <w:rFonts w:ascii="Times New Roman" w:hAnsi="Times New Roman" w:cs="Times New Roman"/>
          <w:color w:val="auto"/>
          <w:sz w:val="22"/>
          <w:szCs w:val="22"/>
        </w:rPr>
        <w:instrText xml:space="preserve"> SEQ Tablo_2. \* ARABIC </w:instrText>
      </w:r>
      <w:r w:rsidR="009B0F9A" w:rsidRPr="00612F32">
        <w:rPr>
          <w:rFonts w:ascii="Times New Roman" w:hAnsi="Times New Roman" w:cs="Times New Roman"/>
          <w:color w:val="auto"/>
          <w:sz w:val="22"/>
          <w:szCs w:val="22"/>
        </w:rPr>
        <w:fldChar w:fldCharType="separate"/>
      </w:r>
      <w:r w:rsidR="004F03A0" w:rsidRPr="00612F32">
        <w:rPr>
          <w:rFonts w:ascii="Times New Roman" w:hAnsi="Times New Roman" w:cs="Times New Roman"/>
          <w:noProof/>
          <w:color w:val="auto"/>
          <w:sz w:val="22"/>
          <w:szCs w:val="22"/>
        </w:rPr>
        <w:t>6</w:t>
      </w:r>
      <w:r w:rsidR="009B0F9A" w:rsidRPr="00612F32">
        <w:rPr>
          <w:rFonts w:ascii="Times New Roman" w:hAnsi="Times New Roman" w:cs="Times New Roman"/>
          <w:color w:val="auto"/>
          <w:sz w:val="22"/>
          <w:szCs w:val="22"/>
        </w:rPr>
        <w:fldChar w:fldCharType="end"/>
      </w:r>
      <w:r w:rsidR="009B0F9A" w:rsidRPr="00612F32">
        <w:rPr>
          <w:rFonts w:ascii="Times New Roman" w:hAnsi="Times New Roman" w:cs="Times New Roman"/>
          <w:color w:val="auto"/>
          <w:sz w:val="22"/>
          <w:szCs w:val="22"/>
        </w:rPr>
        <w:t>:</w:t>
      </w:r>
      <w:r w:rsidRPr="00612F32">
        <w:rPr>
          <w:rFonts w:ascii="Times New Roman" w:hAnsi="Times New Roman" w:cs="Times New Roman"/>
          <w:color w:val="auto"/>
          <w:sz w:val="22"/>
          <w:szCs w:val="22"/>
        </w:rPr>
        <w:t xml:space="preserve"> </w:t>
      </w:r>
      <w:r w:rsidR="009B0F9A" w:rsidRPr="00612F32">
        <w:rPr>
          <w:rFonts w:ascii="Times New Roman" w:hAnsi="Times New Roman" w:cs="Times New Roman"/>
          <w:b w:val="0"/>
          <w:bCs w:val="0"/>
          <w:color w:val="auto"/>
          <w:sz w:val="22"/>
          <w:szCs w:val="22"/>
        </w:rPr>
        <w:t>Göreceli önem taşıyan ağırlıklar</w:t>
      </w:r>
      <w:bookmarkEnd w:id="64"/>
    </w:p>
    <w:tbl>
      <w:tblPr>
        <w:tblStyle w:val="DzTablo2"/>
        <w:tblW w:w="0" w:type="auto"/>
        <w:tblLook w:val="04A0" w:firstRow="1" w:lastRow="0" w:firstColumn="1" w:lastColumn="0" w:noHBand="0" w:noVBand="1"/>
      </w:tblPr>
      <w:tblGrid>
        <w:gridCol w:w="9062"/>
      </w:tblGrid>
      <w:tr w:rsidR="00612F32" w:rsidRPr="00612F32" w14:paraId="3AFFBACD" w14:textId="77777777" w:rsidTr="00390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3883255" w14:textId="77777777" w:rsidR="00390B62" w:rsidRPr="00612F32" w:rsidRDefault="00390B62" w:rsidP="00390B62">
            <w:pPr>
              <w:rPr>
                <w:rFonts w:ascii="Times New Roman" w:hAnsi="Times New Roman" w:cs="Times New Roman"/>
                <w:sz w:val="24"/>
                <w:szCs w:val="24"/>
              </w:rPr>
            </w:pPr>
            <w:r w:rsidRPr="00612F32">
              <w:rPr>
                <w:rFonts w:ascii="Times New Roman" w:eastAsiaTheme="minorEastAsia" w:hAnsi="Times New Roman" w:cs="Times New Roman"/>
                <w:sz w:val="24"/>
                <w:szCs w:val="24"/>
              </w:rPr>
              <w:t xml:space="preserve">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oMath>
            <w:r w:rsidRPr="00612F32">
              <w:rPr>
                <w:rFonts w:ascii="Times New Roman" w:eastAsiaTheme="minorEastAsia" w:hAnsi="Times New Roman" w:cs="Times New Roman"/>
                <w:sz w:val="24"/>
                <w:szCs w:val="24"/>
              </w:rPr>
              <w:t xml:space="preserve">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oMath>
            <w:r w:rsidRPr="00612F32">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m:t>
              </m:r>
            </m:oMath>
            <w:r w:rsidRPr="00612F32">
              <w:rPr>
                <w:rFonts w:ascii="Times New Roman" w:eastAsiaTheme="minorEastAsia" w:hAnsi="Times New Roman" w:cs="Times New Roman"/>
                <w:sz w:val="24"/>
                <w:szCs w:val="24"/>
              </w:rPr>
              <w:t xml:space="preserve">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oMath>
            <w:r w:rsidRPr="00612F32">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m:t>
              </m:r>
            </m:oMath>
            <w:r w:rsidRPr="00612F32">
              <w:rPr>
                <w:rFonts w:ascii="Times New Roman" w:eastAsiaTheme="minorEastAsia" w:hAnsi="Times New Roman" w:cs="Times New Roman"/>
                <w:sz w:val="24"/>
                <w:szCs w:val="24"/>
              </w:rPr>
              <w:t xml:space="preserve">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k</m:t>
                  </m:r>
                </m:sub>
              </m:sSub>
              <m:r>
                <m:rPr>
                  <m:sty m:val="bi"/>
                </m:rPr>
                <w:rPr>
                  <w:rFonts w:ascii="Cambria Math" w:hAnsi="Cambria Math" w:cs="Times New Roman"/>
                  <w:sz w:val="24"/>
                  <w:szCs w:val="24"/>
                </w:rPr>
                <m:t>(.)</m:t>
              </m:r>
            </m:oMath>
            <w:r w:rsidRPr="00612F32">
              <w:rPr>
                <w:rFonts w:ascii="Times New Roman" w:eastAsiaTheme="minorEastAsia" w:hAnsi="Times New Roman" w:cs="Times New Roman"/>
                <w:sz w:val="24"/>
                <w:szCs w:val="24"/>
              </w:rPr>
              <w:t xml:space="preserve">  </w:t>
            </w:r>
          </w:p>
        </w:tc>
      </w:tr>
      <w:tr w:rsidR="00612F32" w:rsidRPr="00612F32" w14:paraId="537807FB" w14:textId="77777777" w:rsidTr="00390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E0EBB" w14:textId="77777777" w:rsidR="00390B62" w:rsidRPr="00612F32" w:rsidRDefault="00390B62" w:rsidP="00CB6F1A">
            <w:pPr>
              <w:keepNext/>
              <w:rPr>
                <w:rFonts w:ascii="Times New Roman" w:hAnsi="Times New Roman" w:cs="Times New Roman"/>
                <w:sz w:val="24"/>
                <w:szCs w:val="24"/>
              </w:rPr>
            </w:pPr>
            <w:r w:rsidRPr="00612F32">
              <w:rPr>
                <w:rFonts w:ascii="Times New Roman" w:eastAsiaTheme="minorEastAsia" w:hAnsi="Times New Roman" w:cs="Times New Roman"/>
                <w:sz w:val="24"/>
                <w:szCs w:val="24"/>
              </w:rPr>
              <w:t xml:space="preserve">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1</m:t>
                  </m:r>
                </m:sub>
              </m:sSub>
            </m:oMath>
            <w:r w:rsidRPr="00612F32">
              <w:rPr>
                <w:rFonts w:ascii="Times New Roman" w:eastAsiaTheme="minorEastAsia" w:hAnsi="Times New Roman" w:cs="Times New Roman"/>
                <w:sz w:val="24"/>
                <w:szCs w:val="24"/>
              </w:rPr>
              <w:t xml:space="preserve">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2</m:t>
                  </m:r>
                </m:sub>
              </m:sSub>
            </m:oMath>
            <w:r w:rsidRPr="00612F32">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m:t>
              </m:r>
            </m:oMath>
            <w:r w:rsidRPr="00612F32">
              <w:rPr>
                <w:rFonts w:ascii="Times New Roman" w:eastAsiaTheme="minorEastAsia" w:hAnsi="Times New Roman" w:cs="Times New Roman"/>
                <w:sz w:val="24"/>
                <w:szCs w:val="24"/>
              </w:rPr>
              <w:t xml:space="preserve">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j</m:t>
                  </m:r>
                </m:sub>
              </m:sSub>
            </m:oMath>
            <w:r w:rsidRPr="00612F32">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m:t>
              </m:r>
            </m:oMath>
            <w:r w:rsidRPr="00612F32">
              <w:rPr>
                <w:rFonts w:ascii="Times New Roman" w:eastAsiaTheme="minorEastAsia" w:hAnsi="Times New Roman" w:cs="Times New Roman"/>
                <w:sz w:val="24"/>
                <w:szCs w:val="24"/>
              </w:rPr>
              <w:t xml:space="preserve">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k</m:t>
                  </m:r>
                </m:sub>
              </m:sSub>
            </m:oMath>
          </w:p>
        </w:tc>
      </w:tr>
    </w:tbl>
    <w:p w14:paraId="0A9C20A2" w14:textId="77777777" w:rsidR="00B5269E" w:rsidRPr="00612F32" w:rsidRDefault="00B5269E" w:rsidP="00CB6F1A">
      <w:pPr>
        <w:jc w:val="both"/>
        <w:rPr>
          <w:rFonts w:ascii="Times New Roman" w:hAnsi="Times New Roman" w:cs="Times New Roman"/>
          <w:sz w:val="24"/>
          <w:szCs w:val="24"/>
        </w:rPr>
      </w:pPr>
    </w:p>
    <w:p w14:paraId="4126D060" w14:textId="329FF167" w:rsidR="0021391B" w:rsidRPr="00612F32" w:rsidRDefault="00390B62" w:rsidP="00CB6F1A">
      <w:pPr>
        <w:jc w:val="both"/>
        <w:rPr>
          <w:rFonts w:ascii="Times New Roman" w:hAnsi="Times New Roman" w:cs="Times New Roman"/>
          <w:sz w:val="24"/>
          <w:szCs w:val="24"/>
        </w:rPr>
      </w:pPr>
      <w:r w:rsidRPr="00612F32">
        <w:rPr>
          <w:rFonts w:ascii="Times New Roman" w:hAnsi="Times New Roman" w:cs="Times New Roman"/>
          <w:sz w:val="24"/>
          <w:szCs w:val="24"/>
        </w:rPr>
        <w:t>Ağırlık ne kadar yüksek olursa, kriter o kadar önemli olmaktadır</w:t>
      </w:r>
      <w:proofErr w:type="gramStart"/>
      <w:r w:rsidRPr="00612F32">
        <w:rPr>
          <w:rFonts w:ascii="Times New Roman" w:hAnsi="Times New Roman" w:cs="Times New Roman"/>
          <w:sz w:val="24"/>
          <w:szCs w:val="24"/>
        </w:rPr>
        <w:t xml:space="preserve">. </w:t>
      </w:r>
      <w:r w:rsidR="00B5269E" w:rsidRPr="00612F32">
        <w:rPr>
          <w:rFonts w:ascii="Times New Roman" w:hAnsi="Times New Roman" w:cs="Times New Roman"/>
          <w:sz w:val="24"/>
          <w:szCs w:val="24"/>
        </w:rPr>
        <w:t>.</w:t>
      </w:r>
      <w:proofErr w:type="gramEnd"/>
      <w:r w:rsidR="00B5269E" w:rsidRPr="00612F32">
        <w:rPr>
          <w:rFonts w:ascii="Times New Roman" w:hAnsi="Times New Roman" w:cs="Times New Roman"/>
          <w:sz w:val="24"/>
          <w:szCs w:val="24"/>
        </w:rPr>
        <w:t xml:space="preserve"> </w:t>
      </w:r>
      <m:oMath>
        <m:r>
          <w:rPr>
            <w:rFonts w:ascii="Cambria Math" w:hAnsi="Cambria Math" w:cs="Times New Roman"/>
            <w:sz w:val="24"/>
            <w:szCs w:val="24"/>
          </w:rPr>
          <m:t>W=</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d>
        <m:r>
          <w:rPr>
            <w:rFonts w:ascii="Cambria Math" w:hAnsi="Cambria Math" w:cs="Times New Roman"/>
            <w:sz w:val="24"/>
            <w:szCs w:val="24"/>
          </w:rPr>
          <m:t xml:space="preserve"> k</m:t>
        </m:r>
      </m:oMath>
      <w:r w:rsidR="00B5269E" w:rsidRPr="00612F32">
        <w:rPr>
          <w:rFonts w:ascii="Times New Roman" w:eastAsiaTheme="minorEastAsia" w:hAnsi="Times New Roman" w:cs="Times New Roman"/>
          <w:sz w:val="24"/>
          <w:szCs w:val="24"/>
        </w:rPr>
        <w:t xml:space="preserve"> </w:t>
      </w:r>
      <w:proofErr w:type="gramStart"/>
      <w:r w:rsidR="00B5269E" w:rsidRPr="00612F32">
        <w:rPr>
          <w:rFonts w:ascii="Times New Roman" w:eastAsiaTheme="minorEastAsia" w:hAnsi="Times New Roman" w:cs="Times New Roman"/>
          <w:sz w:val="24"/>
          <w:szCs w:val="24"/>
        </w:rPr>
        <w:t>adet</w:t>
      </w:r>
      <w:proofErr w:type="gramEnd"/>
      <w:r w:rsidR="00B5269E" w:rsidRPr="00612F32">
        <w:rPr>
          <w:rFonts w:ascii="Times New Roman" w:eastAsiaTheme="minorEastAsia" w:hAnsi="Times New Roman" w:cs="Times New Roman"/>
          <w:sz w:val="24"/>
          <w:szCs w:val="24"/>
        </w:rPr>
        <w:t xml:space="preserve"> kriter için ağırlıklar denklem (2.64)’te gösterilmektedir.</w:t>
      </w:r>
    </w:p>
    <w:tbl>
      <w:tblPr>
        <w:tblStyle w:val="DzTablo4"/>
        <w:tblW w:w="0" w:type="auto"/>
        <w:tblLook w:val="04A0" w:firstRow="1" w:lastRow="0" w:firstColumn="1" w:lastColumn="0" w:noHBand="0" w:noVBand="1"/>
      </w:tblPr>
      <w:tblGrid>
        <w:gridCol w:w="8492"/>
        <w:gridCol w:w="796"/>
      </w:tblGrid>
      <w:tr w:rsidR="00612F32" w:rsidRPr="00612F32" w14:paraId="7502E0F9" w14:textId="77777777" w:rsidTr="00390B62">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8492" w:type="dxa"/>
          </w:tcPr>
          <w:bookmarkStart w:id="65" w:name="_Hlk28514658"/>
          <w:p w14:paraId="12F5E326" w14:textId="193B47E6" w:rsidR="00E12D9C" w:rsidRPr="00612F32" w:rsidRDefault="00050B05" w:rsidP="000D2A6C">
            <w:pPr>
              <w:jc w:val="both"/>
              <w:rPr>
                <w:rFonts w:eastAsiaTheme="minorEastAsia"/>
                <w:b w:val="0"/>
                <w:bCs w:val="0"/>
                <w:sz w:val="24"/>
                <w:szCs w:val="24"/>
              </w:rPr>
            </w:pPr>
            <m:oMathPara>
              <m:oMath>
                <m:nary>
                  <m:naryPr>
                    <m:chr m:val="∑"/>
                    <m:limLoc m:val="undOvr"/>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j=1</m:t>
                    </m:r>
                  </m:sub>
                  <m:sup>
                    <m:r>
                      <m:rPr>
                        <m:sty m:val="bi"/>
                      </m:rPr>
                      <w:rPr>
                        <w:rFonts w:ascii="Cambria Math" w:eastAsiaTheme="minorEastAsia" w:hAnsi="Cambria Math"/>
                        <w:sz w:val="24"/>
                        <w:szCs w:val="24"/>
                      </w:rPr>
                      <m:t>k</m:t>
                    </m:r>
                  </m:sup>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=1</m:t>
                    </m:r>
                  </m:e>
                </m:nary>
              </m:oMath>
            </m:oMathPara>
          </w:p>
        </w:tc>
        <w:tc>
          <w:tcPr>
            <w:tcW w:w="796" w:type="dxa"/>
          </w:tcPr>
          <w:p w14:paraId="7EB18902" w14:textId="77777777" w:rsidR="005A6DC8" w:rsidRPr="00612F32" w:rsidRDefault="005A6DC8" w:rsidP="000D2A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E17E040" w14:textId="2A0EFC79" w:rsidR="00E12D9C" w:rsidRPr="00612F32" w:rsidRDefault="00E12D9C" w:rsidP="000D2A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342B68" w:rsidRPr="00612F32">
              <w:rPr>
                <w:rFonts w:ascii="Times New Roman" w:hAnsi="Times New Roman" w:cs="Times New Roman"/>
                <w:b w:val="0"/>
                <w:bCs w:val="0"/>
                <w:sz w:val="24"/>
                <w:szCs w:val="24"/>
              </w:rPr>
              <w:t>6</w:t>
            </w:r>
            <w:r w:rsidR="00142F02" w:rsidRPr="00612F32">
              <w:rPr>
                <w:rFonts w:ascii="Times New Roman" w:hAnsi="Times New Roman" w:cs="Times New Roman"/>
                <w:b w:val="0"/>
                <w:bCs w:val="0"/>
                <w:sz w:val="24"/>
                <w:szCs w:val="24"/>
              </w:rPr>
              <w:t>4</w:t>
            </w:r>
            <w:r w:rsidRPr="00612F32">
              <w:rPr>
                <w:rFonts w:ascii="Times New Roman" w:hAnsi="Times New Roman" w:cs="Times New Roman"/>
                <w:b w:val="0"/>
                <w:bCs w:val="0"/>
                <w:sz w:val="24"/>
                <w:szCs w:val="24"/>
              </w:rPr>
              <w:t>)</w:t>
            </w:r>
          </w:p>
        </w:tc>
      </w:tr>
    </w:tbl>
    <w:p w14:paraId="42CDA617" w14:textId="2F66D3E7" w:rsidR="00390B62" w:rsidRPr="00612F32" w:rsidRDefault="00390B62" w:rsidP="00B5269E">
      <w:pPr>
        <w:spacing w:before="160"/>
        <w:jc w:val="both"/>
        <w:rPr>
          <w:rFonts w:ascii="Times New Roman" w:hAnsi="Times New Roman" w:cs="Times New Roman"/>
          <w:sz w:val="24"/>
          <w:szCs w:val="24"/>
        </w:rPr>
      </w:pPr>
      <w:bookmarkStart w:id="66" w:name="_Toc28354398"/>
      <w:bookmarkEnd w:id="65"/>
      <w:r w:rsidRPr="00612F32">
        <w:rPr>
          <w:rFonts w:ascii="Times New Roman" w:hAnsi="Times New Roman" w:cs="Times New Roman"/>
          <w:sz w:val="24"/>
          <w:szCs w:val="24"/>
        </w:rPr>
        <w:t>PROMETHEE</w:t>
      </w:r>
      <w:r w:rsidR="00B5269E" w:rsidRPr="00612F32">
        <w:rPr>
          <w:rFonts w:ascii="Times New Roman" w:hAnsi="Times New Roman" w:cs="Times New Roman"/>
          <w:sz w:val="24"/>
          <w:szCs w:val="24"/>
        </w:rPr>
        <w:t>,</w:t>
      </w:r>
      <w:r w:rsidRPr="00612F32">
        <w:rPr>
          <w:rFonts w:ascii="Times New Roman" w:hAnsi="Times New Roman" w:cs="Times New Roman"/>
          <w:sz w:val="24"/>
          <w:szCs w:val="24"/>
        </w:rPr>
        <w:t xml:space="preserve"> PROMCALC ve DECISION LAB yazılımlarında, kullanıcı</w:t>
      </w:r>
      <w:r w:rsidR="00B5269E" w:rsidRPr="00612F32">
        <w:rPr>
          <w:rFonts w:ascii="Times New Roman" w:hAnsi="Times New Roman" w:cs="Times New Roman"/>
          <w:sz w:val="24"/>
          <w:szCs w:val="24"/>
        </w:rPr>
        <w:t>nın</w:t>
      </w:r>
      <w:r w:rsidRPr="00612F32">
        <w:rPr>
          <w:rFonts w:ascii="Times New Roman" w:hAnsi="Times New Roman" w:cs="Times New Roman"/>
          <w:sz w:val="24"/>
          <w:szCs w:val="24"/>
        </w:rPr>
        <w:t xml:space="preserve"> ağırlıklar için rasgele sayılar girmesine izin vererek</w:t>
      </w:r>
      <w:r w:rsidR="00B5269E"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B5269E" w:rsidRPr="00612F32">
        <w:rPr>
          <w:rFonts w:ascii="Times New Roman" w:hAnsi="Times New Roman" w:cs="Times New Roman"/>
          <w:sz w:val="24"/>
          <w:szCs w:val="24"/>
        </w:rPr>
        <w:t>kriterlerin</w:t>
      </w:r>
      <w:r w:rsidRPr="00612F32">
        <w:rPr>
          <w:rFonts w:ascii="Times New Roman" w:hAnsi="Times New Roman" w:cs="Times New Roman"/>
          <w:sz w:val="24"/>
          <w:szCs w:val="24"/>
        </w:rPr>
        <w:t xml:space="preserve"> göreceli önemini ifade etmeyi kolaylaştır</w:t>
      </w:r>
      <w:r w:rsidR="00B5269E" w:rsidRPr="00612F32">
        <w:rPr>
          <w:rFonts w:ascii="Times New Roman" w:hAnsi="Times New Roman" w:cs="Times New Roman"/>
          <w:sz w:val="24"/>
          <w:szCs w:val="24"/>
        </w:rPr>
        <w:t>maktad</w:t>
      </w:r>
      <w:r w:rsidRPr="00612F32">
        <w:rPr>
          <w:rFonts w:ascii="Times New Roman" w:hAnsi="Times New Roman" w:cs="Times New Roman"/>
          <w:sz w:val="24"/>
          <w:szCs w:val="24"/>
        </w:rPr>
        <w:t>ır. Daha sonra</w:t>
      </w:r>
      <w:r w:rsidR="00B5269E" w:rsidRPr="00612F32">
        <w:rPr>
          <w:rFonts w:ascii="Times New Roman" w:hAnsi="Times New Roman" w:cs="Times New Roman"/>
          <w:sz w:val="24"/>
          <w:szCs w:val="24"/>
        </w:rPr>
        <w:t xml:space="preserve"> bu sayılar toplamlarına bölünmekte</w:t>
      </w:r>
      <w:r w:rsidRPr="00612F32">
        <w:rPr>
          <w:rFonts w:ascii="Times New Roman" w:hAnsi="Times New Roman" w:cs="Times New Roman"/>
          <w:sz w:val="24"/>
          <w:szCs w:val="24"/>
        </w:rPr>
        <w:t xml:space="preserve">, böylece ağırlıklar otomatik olarak </w:t>
      </w:r>
      <w:proofErr w:type="spellStart"/>
      <w:r w:rsidRPr="00612F32">
        <w:rPr>
          <w:rFonts w:ascii="Times New Roman" w:hAnsi="Times New Roman" w:cs="Times New Roman"/>
          <w:sz w:val="24"/>
          <w:szCs w:val="24"/>
        </w:rPr>
        <w:t>normlandırıl</w:t>
      </w:r>
      <w:r w:rsidR="00B5269E" w:rsidRPr="00612F32">
        <w:rPr>
          <w:rFonts w:ascii="Times New Roman" w:hAnsi="Times New Roman" w:cs="Times New Roman"/>
          <w:sz w:val="24"/>
          <w:szCs w:val="24"/>
        </w:rPr>
        <w:t>maktad</w:t>
      </w:r>
      <w:r w:rsidRPr="00612F32">
        <w:rPr>
          <w:rFonts w:ascii="Times New Roman" w:hAnsi="Times New Roman" w:cs="Times New Roman"/>
          <w:sz w:val="24"/>
          <w:szCs w:val="24"/>
        </w:rPr>
        <w:t>ır</w:t>
      </w:r>
      <w:proofErr w:type="spellEnd"/>
      <w:r w:rsidRPr="00612F32">
        <w:rPr>
          <w:rFonts w:ascii="Times New Roman" w:hAnsi="Times New Roman" w:cs="Times New Roman"/>
          <w:sz w:val="24"/>
          <w:szCs w:val="24"/>
        </w:rPr>
        <w:t xml:space="preserve">. </w:t>
      </w:r>
      <w:r w:rsidR="00B5269E" w:rsidRPr="00612F32">
        <w:rPr>
          <w:rFonts w:ascii="Times New Roman" w:hAnsi="Times New Roman" w:cs="Times New Roman"/>
          <w:sz w:val="24"/>
          <w:szCs w:val="24"/>
        </w:rPr>
        <w:t>Kriterlere</w:t>
      </w:r>
      <w:r w:rsidRPr="00612F32">
        <w:rPr>
          <w:rFonts w:ascii="Times New Roman" w:hAnsi="Times New Roman" w:cs="Times New Roman"/>
          <w:sz w:val="24"/>
          <w:szCs w:val="24"/>
        </w:rPr>
        <w:t xml:space="preserve"> göre ağırlıkların değerlendirilmesi kolay değildir. Karar vericinin önceliklerini ve algılarını içer</w:t>
      </w:r>
      <w:r w:rsidR="00B5269E" w:rsidRPr="00612F32">
        <w:rPr>
          <w:rFonts w:ascii="Times New Roman" w:hAnsi="Times New Roman" w:cs="Times New Roman"/>
          <w:sz w:val="24"/>
          <w:szCs w:val="24"/>
        </w:rPr>
        <w:t>mekted</w:t>
      </w:r>
      <w:r w:rsidRPr="00612F32">
        <w:rPr>
          <w:rFonts w:ascii="Times New Roman" w:hAnsi="Times New Roman" w:cs="Times New Roman"/>
          <w:sz w:val="24"/>
          <w:szCs w:val="24"/>
        </w:rPr>
        <w:t>ir. Ağırlıkların seçimi</w:t>
      </w:r>
      <w:r w:rsidR="00B5269E"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B5269E" w:rsidRPr="00612F32">
        <w:rPr>
          <w:rFonts w:ascii="Times New Roman" w:hAnsi="Times New Roman" w:cs="Times New Roman"/>
          <w:sz w:val="24"/>
          <w:szCs w:val="24"/>
        </w:rPr>
        <w:t>karar vericinin</w:t>
      </w:r>
      <w:r w:rsidRPr="00612F32">
        <w:rPr>
          <w:rFonts w:ascii="Times New Roman" w:hAnsi="Times New Roman" w:cs="Times New Roman"/>
          <w:sz w:val="24"/>
          <w:szCs w:val="24"/>
        </w:rPr>
        <w:t xml:space="preserve"> özgürlük alanıdır. PROMCALC ve DECISION LAB, bunları düzeltmeye yardımcı olmak </w:t>
      </w:r>
      <w:r w:rsidR="0066668C" w:rsidRPr="00612F32">
        <w:rPr>
          <w:rFonts w:ascii="Times New Roman" w:hAnsi="Times New Roman" w:cs="Times New Roman"/>
          <w:sz w:val="24"/>
          <w:szCs w:val="24"/>
        </w:rPr>
        <w:t>adına</w:t>
      </w:r>
      <w:r w:rsidRPr="00612F32">
        <w:rPr>
          <w:rFonts w:ascii="Times New Roman" w:hAnsi="Times New Roman" w:cs="Times New Roman"/>
          <w:sz w:val="24"/>
          <w:szCs w:val="24"/>
        </w:rPr>
        <w:t xml:space="preserve"> farklı ağırlık setlerini deneyimlemek için çeşitli hassasiyet araçları içermektedir</w:t>
      </w:r>
      <w:r w:rsidR="00B5269E" w:rsidRPr="00612F32">
        <w:rPr>
          <w:rFonts w:ascii="Times New Roman" w:hAnsi="Times New Roman" w:cs="Times New Roman"/>
          <w:sz w:val="24"/>
          <w:szCs w:val="24"/>
        </w:rPr>
        <w:t xml:space="preserve"> (Figueria ve </w:t>
      </w:r>
      <w:r w:rsidR="00612F32">
        <w:rPr>
          <w:rFonts w:ascii="Times New Roman" w:hAnsi="Times New Roman" w:cs="Times New Roman"/>
          <w:sz w:val="24"/>
          <w:szCs w:val="24"/>
        </w:rPr>
        <w:t>diğ.</w:t>
      </w:r>
      <w:r w:rsidR="00B5269E" w:rsidRPr="00612F32">
        <w:rPr>
          <w:rFonts w:ascii="Times New Roman" w:hAnsi="Times New Roman" w:cs="Times New Roman"/>
          <w:sz w:val="24"/>
          <w:szCs w:val="24"/>
        </w:rPr>
        <w:t xml:space="preserve">, </w:t>
      </w:r>
      <w:r w:rsidR="00867B80" w:rsidRPr="00612F32">
        <w:rPr>
          <w:rFonts w:ascii="Times New Roman" w:hAnsi="Times New Roman" w:cs="Times New Roman"/>
          <w:sz w:val="24"/>
          <w:szCs w:val="24"/>
        </w:rPr>
        <w:t>2005</w:t>
      </w:r>
      <w:r w:rsidR="009F0A87" w:rsidRPr="00612F32">
        <w:rPr>
          <w:rFonts w:ascii="Times New Roman" w:hAnsi="Times New Roman" w:cs="Times New Roman"/>
          <w:sz w:val="24"/>
          <w:szCs w:val="24"/>
        </w:rPr>
        <w:t>b</w:t>
      </w:r>
      <w:r w:rsidR="00867B80" w:rsidRPr="00612F32">
        <w:rPr>
          <w:rFonts w:ascii="Times New Roman" w:hAnsi="Times New Roman" w:cs="Times New Roman"/>
          <w:sz w:val="24"/>
          <w:szCs w:val="24"/>
        </w:rPr>
        <w:t>).</w:t>
      </w:r>
    </w:p>
    <w:p w14:paraId="7B6964E2" w14:textId="12FB03CE" w:rsidR="00E12D9C" w:rsidRPr="00612F32" w:rsidRDefault="00E12D9C" w:rsidP="00390B62">
      <w:pPr>
        <w:pStyle w:val="Balk4"/>
      </w:pPr>
      <w:bookmarkStart w:id="67" w:name="_Toc33614004"/>
      <w:r w:rsidRPr="00612F32">
        <w:t xml:space="preserve">2.2.7.1. </w:t>
      </w:r>
      <w:r w:rsidR="00142F02" w:rsidRPr="00612F32">
        <w:t xml:space="preserve">PROMETHEE </w:t>
      </w:r>
      <w:r w:rsidRPr="00612F32">
        <w:t>Tercih Fonksiyonları</w:t>
      </w:r>
      <w:bookmarkEnd w:id="66"/>
      <w:bookmarkEnd w:id="67"/>
      <w:r w:rsidRPr="00612F32">
        <w:t xml:space="preserve"> </w:t>
      </w:r>
    </w:p>
    <w:p w14:paraId="395A1377" w14:textId="65EF57D0" w:rsidR="00650780" w:rsidRPr="00612F32" w:rsidRDefault="00142F02" w:rsidP="005C1C78">
      <w:p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PROMETHEE </w:t>
      </w:r>
      <w:r w:rsidR="00E12D9C" w:rsidRPr="00612F32">
        <w:rPr>
          <w:rFonts w:ascii="Times New Roman" w:hAnsi="Times New Roman" w:cs="Times New Roman"/>
          <w:sz w:val="24"/>
          <w:szCs w:val="24"/>
        </w:rPr>
        <w:t>yönteminde her bir kriter için ayrı ayrı tercih fonksiyonları tanımlanmaktadır. Bu fonksiyonlardan yararlanılarak, alternatiflerin ikili olarak karşılaştırmalarında en iyi alternatifin tercih derecesi bulunmaktadır. İki alternatifin karşılaştırılması esnasında</w:t>
      </w:r>
      <w:r w:rsidR="00650780" w:rsidRPr="00612F32">
        <w:rPr>
          <w:rFonts w:ascii="Times New Roman" w:hAnsi="Times New Roman" w:cs="Times New Roman"/>
          <w:sz w:val="24"/>
          <w:szCs w:val="24"/>
        </w:rPr>
        <w:t xml:space="preserve">, bu karşılaştırmaların sonucunu tercihler bakımından açıklayabilmektedir. Bunların </w:t>
      </w:r>
      <w:r w:rsidRPr="00612F32">
        <w:rPr>
          <w:rFonts w:ascii="Times New Roman" w:hAnsi="Times New Roman" w:cs="Times New Roman"/>
          <w:sz w:val="24"/>
          <w:szCs w:val="24"/>
        </w:rPr>
        <w:t xml:space="preserve">neticesinde </w:t>
      </w:r>
      <w:r w:rsidR="00650780" w:rsidRPr="00612F32">
        <w:rPr>
          <w:rFonts w:ascii="Times New Roman" w:hAnsi="Times New Roman" w:cs="Times New Roman"/>
          <w:sz w:val="24"/>
          <w:szCs w:val="24"/>
        </w:rPr>
        <w:t xml:space="preserve">bir </w:t>
      </w:r>
      <m:oMath>
        <m:r>
          <w:rPr>
            <w:rFonts w:ascii="Cambria Math" w:hAnsi="Cambria Math"/>
          </w:rPr>
          <m:t>P</m:t>
        </m:r>
      </m:oMath>
      <w:r w:rsidR="00650780" w:rsidRPr="00612F32">
        <w:rPr>
          <w:rFonts w:ascii="Times New Roman" w:hAnsi="Times New Roman" w:cs="Times New Roman"/>
          <w:sz w:val="24"/>
          <w:szCs w:val="24"/>
        </w:rPr>
        <w:t xml:space="preserve"> tercih fonksiyonu seçilmektedir. Tercih fonksiyonu, [0,1] arasında değişen değerler alabilmektedir. Karar vericinin seçimin</w:t>
      </w:r>
      <w:r w:rsidR="005639CC" w:rsidRPr="00612F32">
        <w:rPr>
          <w:rFonts w:ascii="Times New Roman" w:hAnsi="Times New Roman" w:cs="Times New Roman"/>
          <w:sz w:val="24"/>
          <w:szCs w:val="24"/>
        </w:rPr>
        <w:t>i</w:t>
      </w:r>
      <w:r w:rsidR="00650780" w:rsidRPr="00612F32">
        <w:rPr>
          <w:rFonts w:ascii="Times New Roman" w:hAnsi="Times New Roman" w:cs="Times New Roman"/>
          <w:sz w:val="24"/>
          <w:szCs w:val="24"/>
        </w:rPr>
        <w:t xml:space="preserve"> kolaylaştırmak amacı ile, Brans ve Vincke tarafından 1985 yılında</w:t>
      </w:r>
      <w:r w:rsidR="000D2A6C" w:rsidRPr="00612F32">
        <w:rPr>
          <w:rFonts w:ascii="Times New Roman" w:hAnsi="Times New Roman" w:cs="Times New Roman"/>
          <w:sz w:val="24"/>
          <w:szCs w:val="24"/>
        </w:rPr>
        <w:t xml:space="preserve"> ortaya atılan, </w:t>
      </w:r>
      <w:r w:rsidR="00650780" w:rsidRPr="00612F32">
        <w:rPr>
          <w:rFonts w:ascii="Times New Roman" w:hAnsi="Times New Roman" w:cs="Times New Roman"/>
          <w:sz w:val="24"/>
          <w:szCs w:val="24"/>
        </w:rPr>
        <w:t>yöntemin uygulanmasında kullanılacak altı adet tercih fonksiyonu</w:t>
      </w:r>
      <w:r w:rsidR="000D2A6C" w:rsidRPr="00612F32">
        <w:rPr>
          <w:rFonts w:ascii="Times New Roman" w:hAnsi="Times New Roman" w:cs="Times New Roman"/>
          <w:sz w:val="24"/>
          <w:szCs w:val="24"/>
        </w:rPr>
        <w:t xml:space="preserve"> </w:t>
      </w:r>
      <w:r w:rsidR="005639CC" w:rsidRPr="00612F32">
        <w:rPr>
          <w:rFonts w:ascii="Times New Roman" w:hAnsi="Times New Roman" w:cs="Times New Roman"/>
          <w:sz w:val="24"/>
          <w:szCs w:val="24"/>
        </w:rPr>
        <w:t>Ş</w:t>
      </w:r>
      <w:r w:rsidR="000D2A6C" w:rsidRPr="00612F32">
        <w:rPr>
          <w:rFonts w:ascii="Times New Roman" w:hAnsi="Times New Roman" w:cs="Times New Roman"/>
          <w:sz w:val="24"/>
          <w:szCs w:val="24"/>
        </w:rPr>
        <w:t>ekil 2.</w:t>
      </w:r>
      <w:r w:rsidR="005639CC" w:rsidRPr="00612F32">
        <w:rPr>
          <w:rFonts w:ascii="Times New Roman" w:hAnsi="Times New Roman" w:cs="Times New Roman"/>
          <w:sz w:val="24"/>
          <w:szCs w:val="24"/>
        </w:rPr>
        <w:t>4</w:t>
      </w:r>
      <w:r w:rsidR="000D2A6C" w:rsidRPr="00612F32">
        <w:rPr>
          <w:rFonts w:ascii="Times New Roman" w:hAnsi="Times New Roman" w:cs="Times New Roman"/>
          <w:sz w:val="24"/>
          <w:szCs w:val="24"/>
        </w:rPr>
        <w:t>’</w:t>
      </w:r>
      <w:r w:rsidR="005639CC" w:rsidRPr="00612F32">
        <w:rPr>
          <w:rFonts w:ascii="Times New Roman" w:hAnsi="Times New Roman" w:cs="Times New Roman"/>
          <w:sz w:val="24"/>
          <w:szCs w:val="24"/>
        </w:rPr>
        <w:t>t</w:t>
      </w:r>
      <w:r w:rsidR="000D2A6C" w:rsidRPr="00612F32">
        <w:rPr>
          <w:rFonts w:ascii="Times New Roman" w:hAnsi="Times New Roman" w:cs="Times New Roman"/>
          <w:sz w:val="24"/>
          <w:szCs w:val="24"/>
        </w:rPr>
        <w:t xml:space="preserve">e </w:t>
      </w:r>
      <w:r w:rsidR="00650780" w:rsidRPr="00612F32">
        <w:rPr>
          <w:rFonts w:ascii="Times New Roman" w:hAnsi="Times New Roman" w:cs="Times New Roman"/>
          <w:sz w:val="24"/>
          <w:szCs w:val="24"/>
        </w:rPr>
        <w:t>sunul</w:t>
      </w:r>
      <w:r w:rsidR="000D2A6C" w:rsidRPr="00612F32">
        <w:rPr>
          <w:rFonts w:ascii="Times New Roman" w:hAnsi="Times New Roman" w:cs="Times New Roman"/>
          <w:sz w:val="24"/>
          <w:szCs w:val="24"/>
        </w:rPr>
        <w:t>mak</w:t>
      </w:r>
      <w:r w:rsidR="005639CC" w:rsidRPr="00612F32">
        <w:rPr>
          <w:rFonts w:ascii="Times New Roman" w:hAnsi="Times New Roman" w:cs="Times New Roman"/>
          <w:sz w:val="24"/>
          <w:szCs w:val="24"/>
        </w:rPr>
        <w:t>t</w:t>
      </w:r>
      <w:r w:rsidR="000D2A6C" w:rsidRPr="00612F32">
        <w:rPr>
          <w:rFonts w:ascii="Times New Roman" w:hAnsi="Times New Roman" w:cs="Times New Roman"/>
          <w:sz w:val="24"/>
          <w:szCs w:val="24"/>
        </w:rPr>
        <w:t>a</w:t>
      </w:r>
      <w:r w:rsidR="005639CC" w:rsidRPr="00612F32">
        <w:rPr>
          <w:rFonts w:ascii="Times New Roman" w:hAnsi="Times New Roman" w:cs="Times New Roman"/>
          <w:sz w:val="24"/>
          <w:szCs w:val="24"/>
        </w:rPr>
        <w:t xml:space="preserve"> ve</w:t>
      </w:r>
      <w:r w:rsidR="000D2A6C" w:rsidRPr="00612F32">
        <w:rPr>
          <w:rFonts w:ascii="Times New Roman" w:hAnsi="Times New Roman" w:cs="Times New Roman"/>
          <w:sz w:val="24"/>
          <w:szCs w:val="24"/>
        </w:rPr>
        <w:t xml:space="preserve"> </w:t>
      </w:r>
      <w:r w:rsidR="005639CC" w:rsidRPr="00612F32">
        <w:rPr>
          <w:rFonts w:ascii="Times New Roman" w:hAnsi="Times New Roman" w:cs="Times New Roman"/>
          <w:sz w:val="24"/>
          <w:szCs w:val="24"/>
        </w:rPr>
        <w:t>açıklamaları aşağıda yer almaktadır.</w:t>
      </w:r>
      <w:r w:rsidR="00650780" w:rsidRPr="00612F32">
        <w:rPr>
          <w:rFonts w:ascii="Times New Roman" w:hAnsi="Times New Roman" w:cs="Times New Roman"/>
          <w:sz w:val="24"/>
          <w:szCs w:val="24"/>
        </w:rPr>
        <w:t xml:space="preserve"> </w:t>
      </w:r>
    </w:p>
    <w:p w14:paraId="3703BA5A" w14:textId="019BAD5A" w:rsidR="000D2A6C" w:rsidRPr="00612F32" w:rsidRDefault="000D2A6C" w:rsidP="000D2A6C">
      <w:pPr>
        <w:pStyle w:val="ListeParagraf"/>
        <w:numPr>
          <w:ilvl w:val="0"/>
          <w:numId w:val="26"/>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Birinci tip tercih fonksiyonu (Olağan tip): Karar vericinin herhangi bir kriter için bir tercihinin olmadığı durumlarda kullanılmaktadır.</w:t>
      </w:r>
    </w:p>
    <w:p w14:paraId="4C560AE5" w14:textId="1CD71480" w:rsidR="000D2A6C" w:rsidRPr="00612F32" w:rsidRDefault="000D2A6C" w:rsidP="000D2A6C">
      <w:pPr>
        <w:pStyle w:val="ListeParagraf"/>
        <w:numPr>
          <w:ilvl w:val="0"/>
          <w:numId w:val="26"/>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İkici tip tercih fonksiyonu (U tipi): Karar vericinin bir kriter için kendi belirlediği bir tercihi olmadığı durumlarda kullanılmaktadır.</w:t>
      </w:r>
    </w:p>
    <w:p w14:paraId="023A29F3" w14:textId="050EF6C3" w:rsidR="000D2A6C" w:rsidRPr="00612F32" w:rsidRDefault="000D2A6C" w:rsidP="000D2A6C">
      <w:pPr>
        <w:pStyle w:val="ListeParagraf"/>
        <w:numPr>
          <w:ilvl w:val="0"/>
          <w:numId w:val="26"/>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Üçüncü tip tercih fonksiyonu (V tipi): Karar verici tercihini kendi belirlermiş olduğu değerden daha fazla değere sahip olan alternatiflerden </w:t>
      </w:r>
      <w:r w:rsidR="00D80900" w:rsidRPr="00612F32">
        <w:rPr>
          <w:rFonts w:ascii="Times New Roman" w:hAnsi="Times New Roman" w:cs="Times New Roman"/>
          <w:sz w:val="24"/>
          <w:szCs w:val="24"/>
        </w:rPr>
        <w:t xml:space="preserve">yana yapmak istediğinde ve bununla birlikte belirlemiş olduğu değerlerin altındaki değerleri de ihmal etmek istemediği durumlarda kullanılmaktadır. </w:t>
      </w:r>
    </w:p>
    <w:p w14:paraId="2A1D3D81" w14:textId="764F5A32" w:rsidR="00D80900" w:rsidRPr="00612F32" w:rsidRDefault="00D80900">
      <w:pPr>
        <w:pStyle w:val="ListeParagraf"/>
        <w:numPr>
          <w:ilvl w:val="0"/>
          <w:numId w:val="26"/>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Dördüncü tip tercih fonksiyonu</w:t>
      </w:r>
      <w:r w:rsidR="00AB5CF4" w:rsidRPr="00612F32">
        <w:rPr>
          <w:rFonts w:ascii="Times New Roman" w:hAnsi="Times New Roman" w:cs="Times New Roman"/>
          <w:sz w:val="24"/>
          <w:szCs w:val="24"/>
        </w:rPr>
        <w:t xml:space="preserve"> (Seviyeli): Karar verinin bir kriter için değer aralığı belirlerken kullanacağı bir yöntemdir. </w:t>
      </w:r>
    </w:p>
    <w:p w14:paraId="5D442367" w14:textId="307ECE83" w:rsidR="00AB5CF4" w:rsidRPr="00612F32" w:rsidRDefault="00AB5CF4">
      <w:pPr>
        <w:pStyle w:val="ListeParagraf"/>
        <w:numPr>
          <w:ilvl w:val="0"/>
          <w:numId w:val="26"/>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Beşinci tip tercih fonksiyonu (Doğrusal): Karar verici ortalama değerin üstünde bir değere sahip alternatifler</w:t>
      </w:r>
      <w:r w:rsidR="007817B4" w:rsidRPr="00612F32">
        <w:rPr>
          <w:rFonts w:ascii="Times New Roman" w:hAnsi="Times New Roman" w:cs="Times New Roman"/>
          <w:sz w:val="24"/>
          <w:szCs w:val="24"/>
        </w:rPr>
        <w:t xml:space="preserve">den birini seçerken kullanacağı bir yöntemdir. </w:t>
      </w:r>
    </w:p>
    <w:p w14:paraId="0BC55734" w14:textId="12963E65" w:rsidR="007817B4" w:rsidRPr="00612F32" w:rsidRDefault="007817B4">
      <w:pPr>
        <w:pStyle w:val="ListeParagraf"/>
        <w:numPr>
          <w:ilvl w:val="0"/>
          <w:numId w:val="26"/>
        </w:numPr>
        <w:spacing w:line="240" w:lineRule="auto"/>
        <w:jc w:val="both"/>
        <w:rPr>
          <w:rFonts w:ascii="Times New Roman" w:hAnsi="Times New Roman" w:cs="Times New Roman"/>
          <w:sz w:val="24"/>
          <w:szCs w:val="24"/>
        </w:rPr>
      </w:pPr>
      <w:r w:rsidRPr="00612F32">
        <w:rPr>
          <w:rFonts w:ascii="Times New Roman" w:hAnsi="Times New Roman" w:cs="Times New Roman"/>
          <w:sz w:val="24"/>
          <w:szCs w:val="24"/>
        </w:rPr>
        <w:t xml:space="preserve">Altıncı tip tercih fonksiyonu (Gaussian): </w:t>
      </w:r>
      <w:r w:rsidR="00AD4033" w:rsidRPr="00612F32">
        <w:rPr>
          <w:rFonts w:ascii="Times New Roman" w:hAnsi="Times New Roman" w:cs="Times New Roman"/>
          <w:sz w:val="24"/>
          <w:szCs w:val="24"/>
        </w:rPr>
        <w:t>Karar vericinin bir kriter için ortalamadan sapma değerine bakılarak oluşturulan yöntemdir</w:t>
      </w:r>
      <w:r w:rsidR="00FE4730" w:rsidRPr="00612F32">
        <w:rPr>
          <w:rFonts w:ascii="Times New Roman" w:hAnsi="Times New Roman" w:cs="Times New Roman"/>
          <w:sz w:val="24"/>
          <w:szCs w:val="24"/>
        </w:rPr>
        <w:t xml:space="preserve"> (Y</w:t>
      </w:r>
      <w:r w:rsidR="00990C44" w:rsidRPr="00612F32">
        <w:rPr>
          <w:rFonts w:ascii="Times New Roman" w:hAnsi="Times New Roman" w:cs="Times New Roman"/>
          <w:sz w:val="24"/>
          <w:szCs w:val="24"/>
        </w:rPr>
        <w:t>ıldırım</w:t>
      </w:r>
      <w:r w:rsidR="005639CC" w:rsidRPr="00612F32">
        <w:rPr>
          <w:rFonts w:ascii="Times New Roman" w:hAnsi="Times New Roman" w:cs="Times New Roman"/>
          <w:sz w:val="24"/>
          <w:szCs w:val="24"/>
        </w:rPr>
        <w:t xml:space="preserve"> ve Önder</w:t>
      </w:r>
      <w:r w:rsidR="00990C44" w:rsidRPr="00612F32">
        <w:rPr>
          <w:rFonts w:ascii="Times New Roman" w:hAnsi="Times New Roman" w:cs="Times New Roman"/>
          <w:sz w:val="24"/>
          <w:szCs w:val="24"/>
        </w:rPr>
        <w:t>,</w:t>
      </w:r>
      <w:r w:rsidR="00FE4730" w:rsidRPr="00612F32">
        <w:rPr>
          <w:rFonts w:ascii="Times New Roman" w:hAnsi="Times New Roman" w:cs="Times New Roman"/>
          <w:sz w:val="24"/>
          <w:szCs w:val="24"/>
        </w:rPr>
        <w:t xml:space="preserve"> 201</w:t>
      </w:r>
      <w:r w:rsidR="009F0A87" w:rsidRPr="00612F32">
        <w:rPr>
          <w:rFonts w:ascii="Times New Roman" w:hAnsi="Times New Roman" w:cs="Times New Roman"/>
          <w:sz w:val="24"/>
          <w:szCs w:val="24"/>
        </w:rPr>
        <w:t>4</w:t>
      </w:r>
      <w:r w:rsidR="00FE4730" w:rsidRPr="00612F32">
        <w:rPr>
          <w:rFonts w:ascii="Times New Roman" w:hAnsi="Times New Roman" w:cs="Times New Roman"/>
          <w:sz w:val="24"/>
          <w:szCs w:val="24"/>
        </w:rPr>
        <w:t>)</w:t>
      </w:r>
    </w:p>
    <w:p w14:paraId="63D9003C" w14:textId="2AC74105" w:rsidR="00AD4033" w:rsidRPr="00612F32" w:rsidRDefault="00A77B47" w:rsidP="00AD4033">
      <w:pPr>
        <w:spacing w:line="240" w:lineRule="auto"/>
        <w:ind w:left="360"/>
        <w:jc w:val="both"/>
        <w:rPr>
          <w:rFonts w:ascii="Times New Roman" w:hAnsi="Times New Roman" w:cs="Times New Roman"/>
          <w:sz w:val="24"/>
          <w:szCs w:val="24"/>
        </w:rPr>
      </w:pPr>
      <m:oMath>
        <m:r>
          <w:rPr>
            <w:rFonts w:ascii="Cambria Math" w:hAnsi="Cambria Math" w:cs="Times New Roman"/>
            <w:sz w:val="24"/>
            <w:szCs w:val="24"/>
          </w:rPr>
          <m:t>q</m:t>
        </m:r>
      </m:oMath>
      <w:r w:rsidRPr="00612F32" w:rsidDel="00A77B47">
        <w:rPr>
          <w:rFonts w:ascii="Times New Roman" w:hAnsi="Times New Roman" w:cs="Times New Roman"/>
          <w:sz w:val="24"/>
          <w:szCs w:val="24"/>
        </w:rPr>
        <w:t xml:space="preserve"> </w:t>
      </w:r>
      <w:r w:rsidR="00AD4033" w:rsidRPr="00612F32">
        <w:rPr>
          <w:rFonts w:ascii="Times New Roman" w:hAnsi="Times New Roman" w:cs="Times New Roman"/>
          <w:sz w:val="24"/>
          <w:szCs w:val="24"/>
        </w:rPr>
        <w:t>: Farksızlık Değeri</w:t>
      </w:r>
    </w:p>
    <w:p w14:paraId="762EA78A" w14:textId="39161DA1" w:rsidR="00AD4033" w:rsidRPr="00612F32" w:rsidRDefault="00A77B47" w:rsidP="00AD4033">
      <w:pPr>
        <w:spacing w:line="240" w:lineRule="auto"/>
        <w:ind w:left="360"/>
        <w:jc w:val="both"/>
        <w:rPr>
          <w:rFonts w:ascii="Times New Roman" w:hAnsi="Times New Roman" w:cs="Times New Roman"/>
          <w:sz w:val="24"/>
          <w:szCs w:val="24"/>
        </w:rPr>
      </w:pPr>
      <m:oMath>
        <m:r>
          <w:rPr>
            <w:rFonts w:ascii="Cambria Math" w:hAnsi="Cambria Math"/>
          </w:rPr>
          <m:t>p</m:t>
        </m:r>
      </m:oMath>
      <w:r w:rsidRPr="00612F32" w:rsidDel="00A77B47">
        <w:rPr>
          <w:rFonts w:ascii="Times New Roman" w:hAnsi="Times New Roman" w:cs="Times New Roman"/>
          <w:sz w:val="24"/>
          <w:szCs w:val="24"/>
        </w:rPr>
        <w:t xml:space="preserve"> </w:t>
      </w:r>
      <w:r w:rsidR="00AD4033" w:rsidRPr="00612F32">
        <w:rPr>
          <w:rFonts w:ascii="Times New Roman" w:hAnsi="Times New Roman" w:cs="Times New Roman"/>
          <w:sz w:val="24"/>
          <w:szCs w:val="24"/>
        </w:rPr>
        <w:t>: Kesin Tercih Eşiği</w:t>
      </w:r>
    </w:p>
    <w:p w14:paraId="4EAA1510" w14:textId="5FD4A3DC" w:rsidR="00A77B47" w:rsidRPr="00612F32" w:rsidRDefault="00A77B47" w:rsidP="00AD4033">
      <w:pPr>
        <w:spacing w:line="240" w:lineRule="auto"/>
        <w:ind w:left="360"/>
        <w:jc w:val="both"/>
        <w:rPr>
          <w:rFonts w:ascii="Times New Roman" w:hAnsi="Times New Roman" w:cs="Times New Roman"/>
          <w:sz w:val="24"/>
          <w:szCs w:val="24"/>
        </w:rPr>
      </w:pPr>
      <m:oMath>
        <m:r>
          <w:rPr>
            <w:rFonts w:ascii="Cambria Math" w:hAnsi="Cambria Math" w:cs="Times New Roman"/>
            <w:sz w:val="24"/>
            <w:szCs w:val="24"/>
          </w:rPr>
          <m:t>s</m:t>
        </m:r>
      </m:oMath>
      <w:r w:rsidRPr="00612F32" w:rsidDel="00A77B47">
        <w:rPr>
          <w:rFonts w:ascii="Times New Roman" w:hAnsi="Times New Roman" w:cs="Times New Roman"/>
          <w:sz w:val="24"/>
          <w:szCs w:val="24"/>
        </w:rPr>
        <w:t xml:space="preserve"> </w:t>
      </w:r>
      <w:r w:rsidRPr="00612F32">
        <w:rPr>
          <w:rFonts w:ascii="Times New Roman" w:hAnsi="Times New Roman" w:cs="Times New Roman"/>
          <w:sz w:val="24"/>
          <w:szCs w:val="24"/>
        </w:rPr>
        <w:t xml:space="preserve">: </w:t>
      </w:r>
      <m:oMath>
        <m:r>
          <w:rPr>
            <w:rFonts w:ascii="Cambria Math" w:hAnsi="Cambria Math"/>
          </w:rPr>
          <m:t>p</m:t>
        </m:r>
      </m:oMath>
      <w:r w:rsidRPr="00612F32" w:rsidDel="00A77B47">
        <w:rPr>
          <w:rFonts w:ascii="Times New Roman" w:hAnsi="Times New Roman" w:cs="Times New Roman"/>
          <w:sz w:val="24"/>
          <w:szCs w:val="24"/>
        </w:rPr>
        <w:t xml:space="preserve"> </w:t>
      </w:r>
      <w:r w:rsidRPr="00612F32">
        <w:rPr>
          <w:rFonts w:ascii="Times New Roman" w:hAnsi="Times New Roman" w:cs="Times New Roman"/>
          <w:sz w:val="24"/>
          <w:szCs w:val="24"/>
        </w:rPr>
        <w:t xml:space="preserve"> ve </w:t>
      </w:r>
      <m:oMath>
        <m:r>
          <w:rPr>
            <w:rFonts w:ascii="Cambria Math" w:hAnsi="Cambria Math" w:cs="Times New Roman"/>
            <w:sz w:val="24"/>
            <w:szCs w:val="24"/>
          </w:rPr>
          <m:t>q</m:t>
        </m:r>
      </m:oMath>
      <w:r w:rsidRPr="00612F32" w:rsidDel="00A77B47">
        <w:rPr>
          <w:rFonts w:ascii="Times New Roman" w:hAnsi="Times New Roman" w:cs="Times New Roman"/>
          <w:sz w:val="24"/>
          <w:szCs w:val="24"/>
        </w:rPr>
        <w:t xml:space="preserve"> </w:t>
      </w:r>
      <w:r w:rsidRPr="00612F32">
        <w:rPr>
          <w:rFonts w:ascii="Times New Roman" w:hAnsi="Times New Roman" w:cs="Times New Roman"/>
          <w:sz w:val="24"/>
          <w:szCs w:val="24"/>
        </w:rPr>
        <w:t xml:space="preserve"> arasındaki Ara Değer olarak temsil edilmektedir.</w:t>
      </w:r>
    </w:p>
    <w:p w14:paraId="11C09455" w14:textId="1490B187" w:rsidR="009B7531" w:rsidRPr="00612F32" w:rsidRDefault="00730101" w:rsidP="000F6DC2">
      <w:pPr>
        <w:spacing w:line="240" w:lineRule="auto"/>
        <w:jc w:val="both"/>
        <w:rPr>
          <w:rFonts w:ascii="Times New Roman" w:hAnsi="Times New Roman" w:cs="Times New Roman"/>
          <w:sz w:val="24"/>
          <w:szCs w:val="24"/>
        </w:rPr>
      </w:pPr>
      <w:r w:rsidRPr="00612F32">
        <w:rPr>
          <w:noProof/>
          <w:lang w:eastAsia="tr-TR"/>
        </w:rPr>
        <w:lastRenderedPageBreak/>
        <mc:AlternateContent>
          <mc:Choice Requires="wpc">
            <w:drawing>
              <wp:anchor distT="0" distB="0" distL="114300" distR="114300" simplePos="0" relativeHeight="251657216" behindDoc="1" locked="0" layoutInCell="1" allowOverlap="1" wp14:anchorId="102D3905" wp14:editId="4044F7B1">
                <wp:simplePos x="0" y="0"/>
                <wp:positionH relativeFrom="margin">
                  <wp:posOffset>308610</wp:posOffset>
                </wp:positionH>
                <wp:positionV relativeFrom="paragraph">
                  <wp:posOffset>257175</wp:posOffset>
                </wp:positionV>
                <wp:extent cx="5454015" cy="7273290"/>
                <wp:effectExtent l="0" t="0" r="0" b="22860"/>
                <wp:wrapTight wrapText="bothSides">
                  <wp:wrapPolygon edited="0">
                    <wp:start x="0" y="0"/>
                    <wp:lineTo x="0" y="21611"/>
                    <wp:lineTo x="151" y="21611"/>
                    <wp:lineTo x="21125" y="21611"/>
                    <wp:lineTo x="21502" y="21611"/>
                    <wp:lineTo x="21502" y="0"/>
                    <wp:lineTo x="0" y="0"/>
                  </wp:wrapPolygon>
                </wp:wrapTight>
                <wp:docPr id="171" name="Tuval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 name="Metin Kutusu 1"/>
                        <wps:cNvSpPr txBox="1"/>
                        <wps:spPr>
                          <a:xfrm>
                            <a:off x="77828" y="35999"/>
                            <a:ext cx="2574238" cy="249382"/>
                          </a:xfrm>
                          <a:prstGeom prst="rect">
                            <a:avLst/>
                          </a:prstGeom>
                          <a:solidFill>
                            <a:schemeClr val="lt1"/>
                          </a:solidFill>
                          <a:ln w="6350">
                            <a:solidFill>
                              <a:prstClr val="black"/>
                            </a:solidFill>
                          </a:ln>
                        </wps:spPr>
                        <wps:txbx>
                          <w:txbxContent>
                            <w:p w14:paraId="717A4E34" w14:textId="77777777" w:rsidR="0033019E" w:rsidRPr="00B107C8" w:rsidRDefault="0033019E" w:rsidP="008B3726">
                              <w:pPr>
                                <w:jc w:val="center"/>
                                <w:rPr>
                                  <w:rFonts w:ascii="Times New Roman" w:hAnsi="Times New Roman" w:cs="Times New Roman"/>
                                  <w:sz w:val="24"/>
                                  <w:szCs w:val="24"/>
                                </w:rPr>
                              </w:pPr>
                              <w:r w:rsidRPr="00B107C8">
                                <w:rPr>
                                  <w:rFonts w:ascii="Times New Roman" w:hAnsi="Times New Roman" w:cs="Times New Roman"/>
                                  <w:sz w:val="24"/>
                                  <w:szCs w:val="24"/>
                                </w:rPr>
                                <w:t>Genelleştirilmiş Fonksiyon Tipleri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Metin Kutusu 5"/>
                        <wps:cNvSpPr txBox="1"/>
                        <wps:spPr>
                          <a:xfrm>
                            <a:off x="2651808" y="36460"/>
                            <a:ext cx="2651712" cy="248920"/>
                          </a:xfrm>
                          <a:prstGeom prst="rect">
                            <a:avLst/>
                          </a:prstGeom>
                          <a:solidFill>
                            <a:schemeClr val="lt1"/>
                          </a:solidFill>
                          <a:ln w="6350">
                            <a:solidFill>
                              <a:prstClr val="black"/>
                            </a:solidFill>
                          </a:ln>
                        </wps:spPr>
                        <wps:txbx>
                          <w:txbxContent>
                            <w:p w14:paraId="1B49CAE7" w14:textId="77777777" w:rsidR="0033019E" w:rsidRPr="00B107C8" w:rsidRDefault="0033019E" w:rsidP="008B3726">
                              <w:pPr>
                                <w:spacing w:line="256" w:lineRule="auto"/>
                                <w:jc w:val="center"/>
                                <w:rPr>
                                  <w:rFonts w:ascii="Times New Roman" w:hAnsi="Times New Roman" w:cs="Times New Roman"/>
                                  <w:sz w:val="28"/>
                                  <w:szCs w:val="28"/>
                                </w:rPr>
                              </w:pPr>
                              <w:r w:rsidRPr="00B107C8">
                                <w:rPr>
                                  <w:rFonts w:ascii="Times New Roman" w:eastAsia="Calibri" w:hAnsi="Times New Roman" w:cs="Times New Roman"/>
                                  <w:sz w:val="24"/>
                                  <w:szCs w:val="24"/>
                                </w:rPr>
                                <w:t>Tercih Fonksiyonu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Metin Kutusu 116"/>
                        <wps:cNvSpPr txBox="1"/>
                        <wps:spPr>
                          <a:xfrm>
                            <a:off x="77763" y="356586"/>
                            <a:ext cx="2585506" cy="1161575"/>
                          </a:xfrm>
                          <a:prstGeom prst="rect">
                            <a:avLst/>
                          </a:prstGeom>
                          <a:solidFill>
                            <a:schemeClr val="lt1"/>
                          </a:solidFill>
                          <a:ln w="6350">
                            <a:solidFill>
                              <a:prstClr val="black"/>
                            </a:solidFill>
                          </a:ln>
                        </wps:spPr>
                        <wps:txbx>
                          <w:txbxContent>
                            <w:p w14:paraId="21DF1346" w14:textId="77777777" w:rsidR="0033019E" w:rsidRPr="00401183" w:rsidRDefault="0033019E" w:rsidP="008B3726">
                              <w:pPr>
                                <w:jc w:val="center"/>
                                <w:rPr>
                                  <w:rFonts w:ascii="Times New Roman" w:hAnsi="Times New Roman" w:cs="Times New Roman"/>
                                  <w:sz w:val="24"/>
                                  <w:szCs w:val="24"/>
                                </w:rPr>
                              </w:pPr>
                              <w:r w:rsidRPr="00401183">
                                <w:rPr>
                                  <w:rFonts w:ascii="Times New Roman" w:hAnsi="Times New Roman" w:cs="Times New Roman"/>
                                  <w:sz w:val="24"/>
                                  <w:szCs w:val="24"/>
                                </w:rPr>
                                <w:t>Birinci Tip: Olağan Tip</w:t>
                              </w:r>
                            </w:p>
                            <w:p w14:paraId="05F33249" w14:textId="77777777" w:rsidR="0033019E" w:rsidRDefault="0033019E" w:rsidP="008B3726">
                              <w:pPr>
                                <w:jc w:val="center"/>
                              </w:pPr>
                            </w:p>
                            <w:p w14:paraId="5DDCC36E" w14:textId="77777777" w:rsidR="0033019E" w:rsidRDefault="0033019E" w:rsidP="008B3726">
                              <w:pPr>
                                <w:jc w:val="center"/>
                              </w:pPr>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d=0</m:t>
                                          </m:r>
                                        </m:e>
                                        <m:e>
                                          <m:r>
                                            <w:rPr>
                                              <w:rFonts w:ascii="Cambria Math" w:hAnsi="Cambria Math"/>
                                            </w:rPr>
                                            <m:t xml:space="preserve">   1   </m:t>
                                          </m:r>
                                          <m:d>
                                            <m:dPr>
                                              <m:begChr m:val="|"/>
                                              <m:endChr m:val="|"/>
                                              <m:ctrlPr>
                                                <w:rPr>
                                                  <w:rFonts w:ascii="Cambria Math" w:hAnsi="Cambria Math"/>
                                                  <w:i/>
                                                </w:rPr>
                                              </m:ctrlPr>
                                            </m:dPr>
                                            <m:e>
                                              <m:r>
                                                <w:rPr>
                                                  <w:rFonts w:ascii="Cambria Math" w:hAnsi="Cambria Math"/>
                                                </w:rPr>
                                                <m:t>d</m:t>
                                              </m:r>
                                            </m:e>
                                          </m:d>
                                          <m:r>
                                            <w:rPr>
                                              <w:rFonts w:ascii="Cambria Math" w:hAnsi="Cambria Math"/>
                                            </w:rPr>
                                            <m:t>=1</m:t>
                                          </m:r>
                                        </m:e>
                                      </m:eqAr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Metin Kutusu 7"/>
                        <wps:cNvSpPr txBox="1"/>
                        <wps:spPr>
                          <a:xfrm>
                            <a:off x="2663044" y="356586"/>
                            <a:ext cx="2629156" cy="1162210"/>
                          </a:xfrm>
                          <a:prstGeom prst="rect">
                            <a:avLst/>
                          </a:prstGeom>
                          <a:solidFill>
                            <a:schemeClr val="lt1"/>
                          </a:solidFill>
                          <a:ln w="6350">
                            <a:solidFill>
                              <a:prstClr val="black"/>
                            </a:solidFill>
                          </a:ln>
                        </wps:spPr>
                        <wps:txbx>
                          <w:txbxContent>
                            <w:p w14:paraId="7BC03A80" w14:textId="77777777" w:rsidR="0033019E" w:rsidRDefault="0033019E" w:rsidP="008B3726">
                              <w:pPr>
                                <w:spacing w:line="256" w:lineRule="auto"/>
                                <w:rPr>
                                  <w:sz w:val="24"/>
                                  <w:szCs w:val="24"/>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Metin Kutusu 7"/>
                        <wps:cNvSpPr txBox="1"/>
                        <wps:spPr>
                          <a:xfrm>
                            <a:off x="78134" y="1518067"/>
                            <a:ext cx="2586437" cy="1151255"/>
                          </a:xfrm>
                          <a:prstGeom prst="rect">
                            <a:avLst/>
                          </a:prstGeom>
                          <a:solidFill>
                            <a:schemeClr val="lt1"/>
                          </a:solidFill>
                          <a:ln w="6350">
                            <a:solidFill>
                              <a:prstClr val="black"/>
                            </a:solidFill>
                          </a:ln>
                        </wps:spPr>
                        <wps:txbx>
                          <w:txbxContent>
                            <w:p w14:paraId="194375EE" w14:textId="77777777" w:rsidR="0033019E" w:rsidRPr="00401183" w:rsidRDefault="0033019E" w:rsidP="008B3726">
                              <w:pPr>
                                <w:spacing w:line="256" w:lineRule="auto"/>
                                <w:jc w:val="center"/>
                                <w:rPr>
                                  <w:rFonts w:ascii="Times New Roman" w:eastAsia="Calibri" w:hAnsi="Times New Roman" w:cs="Times New Roman"/>
                                  <w:sz w:val="24"/>
                                  <w:szCs w:val="24"/>
                                </w:rPr>
                              </w:pPr>
                              <w:r w:rsidRPr="00401183">
                                <w:rPr>
                                  <w:rFonts w:ascii="Times New Roman" w:eastAsia="Calibri" w:hAnsi="Times New Roman" w:cs="Times New Roman"/>
                                  <w:sz w:val="24"/>
                                  <w:szCs w:val="24"/>
                                </w:rPr>
                                <w:t>İkinci Tip: U tipi</w:t>
                              </w:r>
                            </w:p>
                            <w:p w14:paraId="4C0FF424" w14:textId="77777777" w:rsidR="0033019E" w:rsidRDefault="0033019E" w:rsidP="008B3726">
                              <w:pPr>
                                <w:spacing w:line="256" w:lineRule="auto"/>
                                <w:jc w:val="center"/>
                                <w:rPr>
                                  <w:rFonts w:ascii="Calibri" w:eastAsia="Calibri" w:hAnsi="Calibri"/>
                                </w:rPr>
                              </w:pPr>
                            </w:p>
                            <w:p w14:paraId="1B15EA43" w14:textId="77777777" w:rsidR="0033019E" w:rsidRDefault="0033019E" w:rsidP="008B3726">
                              <w:pPr>
                                <w:jc w:val="center"/>
                              </w:pPr>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d>
                                            <m:dPr>
                                              <m:begChr m:val="|"/>
                                              <m:endChr m:val="|"/>
                                              <m:ctrlPr>
                                                <w:rPr>
                                                  <w:rFonts w:ascii="Cambria Math" w:hAnsi="Cambria Math"/>
                                                  <w:i/>
                                                </w:rPr>
                                              </m:ctrlPr>
                                            </m:dPr>
                                            <m:e>
                                              <m:r>
                                                <w:rPr>
                                                  <w:rFonts w:ascii="Cambria Math" w:hAnsi="Cambria Math"/>
                                                </w:rPr>
                                                <m:t>d</m:t>
                                              </m:r>
                                            </m:e>
                                          </m:d>
                                          <m:r>
                                            <w:rPr>
                                              <w:rFonts w:ascii="Cambria Math" w:hAnsi="Cambria Math"/>
                                            </w:rPr>
                                            <m:t>≤q</m:t>
                                          </m:r>
                                        </m:e>
                                        <m:e>
                                          <m:r>
                                            <w:rPr>
                                              <w:rFonts w:ascii="Cambria Math" w:hAnsi="Cambria Math"/>
                                            </w:rPr>
                                            <m:t xml:space="preserve">1    </m:t>
                                          </m:r>
                                          <m:d>
                                            <m:dPr>
                                              <m:begChr m:val="|"/>
                                              <m:endChr m:val="|"/>
                                              <m:ctrlPr>
                                                <w:rPr>
                                                  <w:rFonts w:ascii="Cambria Math" w:hAnsi="Cambria Math"/>
                                                  <w:i/>
                                                </w:rPr>
                                              </m:ctrlPr>
                                            </m:dPr>
                                            <m:e>
                                              <m:r>
                                                <w:rPr>
                                                  <w:rFonts w:ascii="Cambria Math" w:hAnsi="Cambria Math"/>
                                                </w:rPr>
                                                <m:t>d</m:t>
                                              </m:r>
                                            </m:e>
                                          </m:d>
                                          <m:r>
                                            <w:rPr>
                                              <w:rFonts w:ascii="Cambria Math" w:hAnsi="Cambria Math"/>
                                            </w:rPr>
                                            <m:t>&gt;1</m:t>
                                          </m:r>
                                        </m:e>
                                      </m:eqArr>
                                    </m:e>
                                  </m:d>
                                </m:oMath>
                              </m:oMathPara>
                            </w:p>
                            <w:p w14:paraId="32C8D65F" w14:textId="77777777" w:rsidR="0033019E" w:rsidRDefault="0033019E" w:rsidP="008B3726">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Metin Kutusu 7"/>
                        <wps:cNvSpPr txBox="1"/>
                        <wps:spPr>
                          <a:xfrm>
                            <a:off x="2664570" y="1518608"/>
                            <a:ext cx="2626143" cy="1150620"/>
                          </a:xfrm>
                          <a:prstGeom prst="rect">
                            <a:avLst/>
                          </a:prstGeom>
                          <a:solidFill>
                            <a:schemeClr val="lt1"/>
                          </a:solidFill>
                          <a:ln w="6350">
                            <a:solidFill>
                              <a:prstClr val="black"/>
                            </a:solidFill>
                          </a:ln>
                        </wps:spPr>
                        <wps:txbx>
                          <w:txbxContent>
                            <w:p w14:paraId="45C9F610" w14:textId="77777777" w:rsidR="0033019E" w:rsidRDefault="0033019E" w:rsidP="008B3726">
                              <w:pPr>
                                <w:spacing w:line="254" w:lineRule="auto"/>
                                <w:rPr>
                                  <w:rFonts w:ascii="Calibri" w:eastAsia="Calibri" w:hAnsi="Calibri"/>
                                </w:rPr>
                              </w:pPr>
                              <w:r>
                                <w:rPr>
                                  <w:rFonts w:ascii="Calibri" w:eastAsia="Calibri" w:hAnsi="Calibri"/>
                                </w:rPr>
                                <w:t> </w:t>
                              </w:r>
                            </w:p>
                            <w:p w14:paraId="6FF18FB6" w14:textId="77777777" w:rsidR="0033019E" w:rsidRDefault="0033019E" w:rsidP="008B3726">
                              <w:pPr>
                                <w:spacing w:line="254" w:lineRule="auto"/>
                                <w:rPr>
                                  <w:rFonts w:ascii="Calibri" w:eastAsia="Calibri" w:hAnsi="Calibri"/>
                                </w:rPr>
                              </w:pPr>
                            </w:p>
                            <w:p w14:paraId="21233966" w14:textId="77777777" w:rsidR="0033019E" w:rsidRDefault="0033019E" w:rsidP="008B3726">
                              <w:pPr>
                                <w:spacing w:line="254" w:lineRule="auto"/>
                                <w:rPr>
                                  <w:rFonts w:ascii="Calibri" w:eastAsia="Calibri" w:hAnsi="Calibri"/>
                                </w:rPr>
                              </w:pPr>
                            </w:p>
                            <w:p w14:paraId="5F5DB054" w14:textId="77777777" w:rsidR="0033019E" w:rsidRDefault="0033019E" w:rsidP="008B3726">
                              <w:pPr>
                                <w:spacing w:line="254" w:lineRule="auto"/>
                                <w:rPr>
                                  <w:sz w:val="24"/>
                                  <w:szCs w:val="24"/>
                                </w:rPr>
                              </w:pPr>
                              <w:r>
                                <w:rPr>
                                  <w:rFonts w:ascii="Calibri" w:eastAsia="Calibri" w:hAnsi="Calibri"/>
                                </w:rPr>
                                <w:t xml:space="preserve">                                                                 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Metin Kutusu 7"/>
                        <wps:cNvSpPr txBox="1"/>
                        <wps:spPr>
                          <a:xfrm>
                            <a:off x="78219" y="2669508"/>
                            <a:ext cx="2585085" cy="1151255"/>
                          </a:xfrm>
                          <a:prstGeom prst="rect">
                            <a:avLst/>
                          </a:prstGeom>
                          <a:solidFill>
                            <a:schemeClr val="lt1"/>
                          </a:solidFill>
                          <a:ln w="6350">
                            <a:solidFill>
                              <a:prstClr val="black"/>
                            </a:solidFill>
                          </a:ln>
                        </wps:spPr>
                        <wps:txbx>
                          <w:txbxContent>
                            <w:p w14:paraId="1A87BA68" w14:textId="77777777" w:rsidR="0033019E" w:rsidRDefault="0033019E" w:rsidP="008B3726">
                              <w:pPr>
                                <w:spacing w:line="256" w:lineRule="auto"/>
                                <w:jc w:val="center"/>
                                <w:rPr>
                                  <w:rFonts w:ascii="Times New Roman" w:eastAsia="Calibri" w:hAnsi="Times New Roman" w:cs="Times New Roman"/>
                                  <w:sz w:val="24"/>
                                  <w:szCs w:val="24"/>
                                </w:rPr>
                              </w:pPr>
                              <w:r w:rsidRPr="00401183">
                                <w:rPr>
                                  <w:rFonts w:ascii="Times New Roman" w:eastAsia="Calibri" w:hAnsi="Times New Roman" w:cs="Times New Roman"/>
                                  <w:sz w:val="24"/>
                                  <w:szCs w:val="24"/>
                                </w:rPr>
                                <w:t>Üçüncü Tip: V Tipi</w:t>
                              </w:r>
                            </w:p>
                            <w:p w14:paraId="6406F003" w14:textId="77777777" w:rsidR="0033019E" w:rsidRDefault="0033019E" w:rsidP="008B3726">
                              <w:pPr>
                                <w:jc w:val="center"/>
                              </w:pPr>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p</m:t>
                                              </m:r>
                                            </m:den>
                                          </m:f>
                                          <m:r>
                                            <w:rPr>
                                              <w:rFonts w:ascii="Cambria Math" w:hAnsi="Cambria Math"/>
                                            </w:rPr>
                                            <m:t xml:space="preserve">    </m:t>
                                          </m:r>
                                          <m:d>
                                            <m:dPr>
                                              <m:begChr m:val="|"/>
                                              <m:endChr m:val="|"/>
                                              <m:ctrlPr>
                                                <w:rPr>
                                                  <w:rFonts w:ascii="Cambria Math" w:hAnsi="Cambria Math"/>
                                                  <w:i/>
                                                </w:rPr>
                                              </m:ctrlPr>
                                            </m:dPr>
                                            <m:e>
                                              <m:r>
                                                <w:rPr>
                                                  <w:rFonts w:ascii="Cambria Math" w:hAnsi="Cambria Math"/>
                                                </w:rPr>
                                                <m:t>d</m:t>
                                              </m:r>
                                            </m:e>
                                          </m:d>
                                          <m:r>
                                            <w:rPr>
                                              <w:rFonts w:ascii="Cambria Math" w:hAnsi="Cambria Math"/>
                                            </w:rPr>
                                            <m:t>≤p</m:t>
                                          </m:r>
                                        </m:e>
                                        <m:e>
                                          <m:r>
                                            <w:rPr>
                                              <w:rFonts w:ascii="Cambria Math" w:hAnsi="Cambria Math"/>
                                            </w:rPr>
                                            <m:t xml:space="preserve">1    </m:t>
                                          </m:r>
                                          <m:d>
                                            <m:dPr>
                                              <m:begChr m:val="|"/>
                                              <m:endChr m:val="|"/>
                                              <m:ctrlPr>
                                                <w:rPr>
                                                  <w:rFonts w:ascii="Cambria Math" w:hAnsi="Cambria Math"/>
                                                  <w:i/>
                                                </w:rPr>
                                              </m:ctrlPr>
                                            </m:dPr>
                                            <m:e>
                                              <m:r>
                                                <w:rPr>
                                                  <w:rFonts w:ascii="Cambria Math" w:hAnsi="Cambria Math"/>
                                                </w:rPr>
                                                <m:t>d</m:t>
                                              </m:r>
                                            </m:e>
                                          </m:d>
                                          <m:r>
                                            <w:rPr>
                                              <w:rFonts w:ascii="Cambria Math" w:hAnsi="Cambria Math"/>
                                            </w:rPr>
                                            <m:t>&gt;p</m:t>
                                          </m:r>
                                        </m:e>
                                      </m:eqArr>
                                    </m:e>
                                  </m:d>
                                </m:oMath>
                              </m:oMathPara>
                            </w:p>
                            <w:p w14:paraId="793280D2" w14:textId="77777777" w:rsidR="0033019E" w:rsidRPr="00401183" w:rsidRDefault="0033019E" w:rsidP="008B3726">
                              <w:pPr>
                                <w:spacing w:line="256" w:lineRule="auto"/>
                                <w:jc w:val="center"/>
                                <w:rPr>
                                  <w:rFonts w:ascii="Times New Roman" w:hAnsi="Times New Roman" w:cs="Times New Roman"/>
                                  <w:sz w:val="28"/>
                                  <w:szCs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Metin Kutusu 7"/>
                        <wps:cNvSpPr txBox="1"/>
                        <wps:spPr>
                          <a:xfrm>
                            <a:off x="2662264" y="2669348"/>
                            <a:ext cx="2628900" cy="1150521"/>
                          </a:xfrm>
                          <a:prstGeom prst="rect">
                            <a:avLst/>
                          </a:prstGeom>
                          <a:solidFill>
                            <a:schemeClr val="lt1"/>
                          </a:solidFill>
                          <a:ln w="6350">
                            <a:solidFill>
                              <a:prstClr val="black"/>
                            </a:solidFill>
                          </a:ln>
                        </wps:spPr>
                        <wps:txbx>
                          <w:txbxContent>
                            <w:p w14:paraId="0693DC36" w14:textId="77777777" w:rsidR="0033019E" w:rsidRDefault="0033019E" w:rsidP="008B3726">
                              <w:pPr>
                                <w:spacing w:line="254" w:lineRule="auto"/>
                                <w:rPr>
                                  <w:sz w:val="24"/>
                                  <w:szCs w:val="24"/>
                                </w:rPr>
                              </w:pPr>
                              <w:r>
                                <w:rPr>
                                  <w:rFonts w:ascii="Calibri" w:eastAsia="Calibri" w:hAnsi="Calibri"/>
                                </w:rPr>
                                <w:t> </w:t>
                              </w:r>
                            </w:p>
                            <w:p w14:paraId="7173A688" w14:textId="77777777" w:rsidR="0033019E" w:rsidRDefault="0033019E" w:rsidP="008B3726">
                              <w:pPr>
                                <w:spacing w:line="254" w:lineRule="auto"/>
                                <w:rPr>
                                  <w:sz w:val="24"/>
                                  <w:szCs w:val="24"/>
                                </w:rPr>
                              </w:pPr>
                            </w:p>
                            <w:p w14:paraId="7CC8A1F8" w14:textId="77777777" w:rsidR="0033019E" w:rsidRDefault="0033019E" w:rsidP="008B3726">
                              <w:pPr>
                                <w:spacing w:line="254" w:lineRule="auto"/>
                                <w:rPr>
                                  <w:sz w:val="24"/>
                                  <w:szCs w:val="24"/>
                                </w:rPr>
                              </w:pPr>
                            </w:p>
                            <w:p w14:paraId="37FA9CF5" w14:textId="77777777" w:rsidR="0033019E" w:rsidRDefault="0033019E" w:rsidP="008B3726">
                              <w:pPr>
                                <w:spacing w:line="254" w:lineRule="auto"/>
                                <w:rPr>
                                  <w:sz w:val="24"/>
                                  <w:szCs w:val="24"/>
                                </w:rPr>
                              </w:pPr>
                              <w:r>
                                <w:rPr>
                                  <w:sz w:val="24"/>
                                  <w:szCs w:val="24"/>
                                </w:rPr>
                                <w:t xml:space="preserve">                                             P               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Metin Kutusu 7"/>
                        <wps:cNvSpPr txBox="1"/>
                        <wps:spPr>
                          <a:xfrm>
                            <a:off x="77798" y="3820761"/>
                            <a:ext cx="2585085" cy="1151255"/>
                          </a:xfrm>
                          <a:prstGeom prst="rect">
                            <a:avLst/>
                          </a:prstGeom>
                          <a:solidFill>
                            <a:schemeClr val="lt1"/>
                          </a:solidFill>
                          <a:ln w="6350">
                            <a:solidFill>
                              <a:prstClr val="black"/>
                            </a:solidFill>
                          </a:ln>
                        </wps:spPr>
                        <wps:txbx>
                          <w:txbxContent>
                            <w:p w14:paraId="32E6CE82" w14:textId="77777777" w:rsidR="0033019E" w:rsidRDefault="0033019E" w:rsidP="008B3726">
                              <w:pPr>
                                <w:spacing w:line="256" w:lineRule="auto"/>
                                <w:jc w:val="center"/>
                                <w:rPr>
                                  <w:rFonts w:ascii="Times New Roman" w:eastAsia="Calibri" w:hAnsi="Times New Roman" w:cs="Times New Roman"/>
                                  <w:sz w:val="24"/>
                                  <w:szCs w:val="24"/>
                                </w:rPr>
                              </w:pPr>
                              <w:r w:rsidRPr="00F2743F">
                                <w:rPr>
                                  <w:rFonts w:ascii="Times New Roman" w:eastAsia="Calibri" w:hAnsi="Times New Roman" w:cs="Times New Roman"/>
                                  <w:sz w:val="24"/>
                                  <w:szCs w:val="24"/>
                                </w:rPr>
                                <w:t>Dördüncü Tip: Seviyeli</w:t>
                              </w:r>
                            </w:p>
                            <w:p w14:paraId="5B8D0DFE" w14:textId="77777777" w:rsidR="0033019E" w:rsidRDefault="0033019E" w:rsidP="008B3726">
                              <w:pPr>
                                <w:jc w:val="center"/>
                              </w:pPr>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d>
                                            <m:dPr>
                                              <m:begChr m:val="|"/>
                                              <m:endChr m:val="|"/>
                                              <m:ctrlPr>
                                                <w:rPr>
                                                  <w:rFonts w:ascii="Cambria Math" w:hAnsi="Cambria Math"/>
                                                  <w:i/>
                                                </w:rPr>
                                              </m:ctrlPr>
                                            </m:dPr>
                                            <m:e>
                                              <m:r>
                                                <w:rPr>
                                                  <w:rFonts w:ascii="Cambria Math" w:hAnsi="Cambria Math"/>
                                                </w:rPr>
                                                <m:t>d</m:t>
                                              </m:r>
                                            </m:e>
                                          </m:d>
                                          <m:r>
                                            <w:rPr>
                                              <w:rFonts w:ascii="Cambria Math" w:hAnsi="Cambria Math"/>
                                            </w:rPr>
                                            <m:t>≤p</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q&lt; </m:t>
                                          </m:r>
                                          <m:d>
                                            <m:dPr>
                                              <m:begChr m:val="|"/>
                                              <m:endChr m:val="|"/>
                                              <m:ctrlPr>
                                                <w:rPr>
                                                  <w:rFonts w:ascii="Cambria Math" w:hAnsi="Cambria Math"/>
                                                  <w:i/>
                                                </w:rPr>
                                              </m:ctrlPr>
                                            </m:dPr>
                                            <m:e>
                                              <m:r>
                                                <w:rPr>
                                                  <w:rFonts w:ascii="Cambria Math" w:hAnsi="Cambria Math"/>
                                                </w:rPr>
                                                <m:t>d</m:t>
                                              </m:r>
                                            </m:e>
                                          </m:d>
                                          <m:r>
                                            <w:rPr>
                                              <w:rFonts w:ascii="Cambria Math" w:hAnsi="Cambria Math"/>
                                            </w:rPr>
                                            <m:t>≤p</m:t>
                                          </m:r>
                                        </m:e>
                                        <m:e>
                                          <m:r>
                                            <w:rPr>
                                              <w:rFonts w:ascii="Cambria Math" w:hAnsi="Cambria Math"/>
                                            </w:rPr>
                                            <m:t xml:space="preserve">1              </m:t>
                                          </m:r>
                                          <m:d>
                                            <m:dPr>
                                              <m:begChr m:val="|"/>
                                              <m:endChr m:val="|"/>
                                              <m:ctrlPr>
                                                <w:rPr>
                                                  <w:rFonts w:ascii="Cambria Math" w:hAnsi="Cambria Math"/>
                                                  <w:i/>
                                                </w:rPr>
                                              </m:ctrlPr>
                                            </m:dPr>
                                            <m:e>
                                              <m:r>
                                                <w:rPr>
                                                  <w:rFonts w:ascii="Cambria Math" w:hAnsi="Cambria Math"/>
                                                </w:rPr>
                                                <m:t>d</m:t>
                                              </m:r>
                                            </m:e>
                                          </m:d>
                                          <m:r>
                                            <w:rPr>
                                              <w:rFonts w:ascii="Cambria Math" w:hAnsi="Cambria Math"/>
                                            </w:rPr>
                                            <m:t>&gt;p</m:t>
                                          </m:r>
                                        </m:e>
                                      </m:eqArr>
                                    </m:e>
                                  </m:d>
                                </m:oMath>
                              </m:oMathPara>
                            </w:p>
                            <w:p w14:paraId="4D5EAF07" w14:textId="77777777" w:rsidR="0033019E" w:rsidRPr="00F2743F" w:rsidRDefault="0033019E" w:rsidP="008B3726">
                              <w:pPr>
                                <w:spacing w:line="256" w:lineRule="auto"/>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Metin Kutusu 7"/>
                        <wps:cNvSpPr txBox="1"/>
                        <wps:spPr>
                          <a:xfrm>
                            <a:off x="2662623" y="3820315"/>
                            <a:ext cx="2628900" cy="1151413"/>
                          </a:xfrm>
                          <a:prstGeom prst="rect">
                            <a:avLst/>
                          </a:prstGeom>
                          <a:solidFill>
                            <a:schemeClr val="lt1"/>
                          </a:solidFill>
                          <a:ln w="6350">
                            <a:solidFill>
                              <a:prstClr val="black"/>
                            </a:solidFill>
                          </a:ln>
                        </wps:spPr>
                        <wps:txbx>
                          <w:txbxContent>
                            <w:p w14:paraId="34EDCC43" w14:textId="77777777" w:rsidR="0033019E" w:rsidRDefault="0033019E" w:rsidP="008B3726">
                              <w:pPr>
                                <w:spacing w:line="254" w:lineRule="auto"/>
                                <w:rPr>
                                  <w:rFonts w:ascii="Calibri" w:eastAsia="Calibri" w:hAnsi="Calibri"/>
                                </w:rPr>
                              </w:pPr>
                              <w:r>
                                <w:rPr>
                                  <w:rFonts w:ascii="Calibri" w:eastAsia="Calibri" w:hAnsi="Calibri"/>
                                </w:rPr>
                                <w:t xml:space="preserve">                                                                                                </w:t>
                              </w:r>
                            </w:p>
                            <w:p w14:paraId="21C1E369" w14:textId="77777777" w:rsidR="0033019E" w:rsidRDefault="0033019E" w:rsidP="008B3726">
                              <w:pPr>
                                <w:spacing w:line="254" w:lineRule="auto"/>
                                <w:rPr>
                                  <w:rFonts w:ascii="Calibri" w:eastAsia="Calibri" w:hAnsi="Calibri"/>
                                </w:rPr>
                              </w:pPr>
                            </w:p>
                            <w:p w14:paraId="263DE80C" w14:textId="77777777" w:rsidR="0033019E" w:rsidRDefault="0033019E" w:rsidP="008B3726">
                              <w:pPr>
                                <w:spacing w:line="254" w:lineRule="auto"/>
                                <w:rPr>
                                  <w:rFonts w:ascii="Calibri" w:eastAsia="Calibri" w:hAnsi="Calibri"/>
                                </w:rPr>
                              </w:pPr>
                            </w:p>
                            <w:p w14:paraId="2FFBD0FA" w14:textId="77777777" w:rsidR="0033019E" w:rsidRDefault="0033019E" w:rsidP="008B3726">
                              <w:pPr>
                                <w:spacing w:line="254" w:lineRule="auto"/>
                                <w:rPr>
                                  <w:sz w:val="24"/>
                                  <w:szCs w:val="24"/>
                                </w:rPr>
                              </w:pPr>
                              <w:r>
                                <w:rPr>
                                  <w:rFonts w:ascii="Calibri" w:eastAsia="Calibri" w:hAnsi="Calibri"/>
                                </w:rPr>
                                <w:t xml:space="preserve">                                            q      p             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Metin Kutusu 7"/>
                        <wps:cNvSpPr txBox="1"/>
                        <wps:spPr>
                          <a:xfrm>
                            <a:off x="79746" y="4972017"/>
                            <a:ext cx="2584450" cy="1150620"/>
                          </a:xfrm>
                          <a:prstGeom prst="rect">
                            <a:avLst/>
                          </a:prstGeom>
                          <a:solidFill>
                            <a:schemeClr val="lt1"/>
                          </a:solidFill>
                          <a:ln w="6350">
                            <a:solidFill>
                              <a:prstClr val="black"/>
                            </a:solidFill>
                          </a:ln>
                        </wps:spPr>
                        <wps:txbx>
                          <w:txbxContent>
                            <w:p w14:paraId="3945E88F" w14:textId="77777777" w:rsidR="0033019E" w:rsidRDefault="0033019E" w:rsidP="008B3726">
                              <w:pPr>
                                <w:spacing w:line="254" w:lineRule="auto"/>
                                <w:jc w:val="center"/>
                                <w:rPr>
                                  <w:rFonts w:ascii="Times New Roman" w:eastAsia="Calibri" w:hAnsi="Times New Roman" w:cs="Times New Roman"/>
                                  <w:sz w:val="24"/>
                                  <w:szCs w:val="24"/>
                                </w:rPr>
                              </w:pPr>
                              <w:r w:rsidRPr="00853AF7">
                                <w:rPr>
                                  <w:rFonts w:ascii="Times New Roman" w:eastAsia="Calibri" w:hAnsi="Times New Roman" w:cs="Times New Roman"/>
                                  <w:sz w:val="24"/>
                                  <w:szCs w:val="24"/>
                                </w:rPr>
                                <w:t>Beşinci Tip: Doğrusal</w:t>
                              </w:r>
                            </w:p>
                            <w:p w14:paraId="49F78B84" w14:textId="77777777" w:rsidR="0033019E" w:rsidRDefault="0033019E" w:rsidP="008B3726">
                              <w:pPr>
                                <w:jc w:val="center"/>
                              </w:pPr>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d>
                                            <m:dPr>
                                              <m:begChr m:val="|"/>
                                              <m:endChr m:val="|"/>
                                              <m:ctrlPr>
                                                <w:rPr>
                                                  <w:rFonts w:ascii="Cambria Math" w:hAnsi="Cambria Math"/>
                                                  <w:i/>
                                                </w:rPr>
                                              </m:ctrlPr>
                                            </m:dPr>
                                            <m:e>
                                              <m:r>
                                                <w:rPr>
                                                  <w:rFonts w:ascii="Cambria Math" w:hAnsi="Cambria Math"/>
                                                </w:rPr>
                                                <m:t>d</m:t>
                                              </m:r>
                                            </m:e>
                                          </m:d>
                                          <m:r>
                                            <w:rPr>
                                              <w:rFonts w:ascii="Cambria Math" w:hAnsi="Cambria Math"/>
                                            </w:rPr>
                                            <m:t>≤p</m:t>
                                          </m:r>
                                        </m:e>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r>
                                                <w:rPr>
                                                  <w:rFonts w:ascii="Cambria Math" w:hAnsi="Cambria Math"/>
                                                </w:rPr>
                                                <m:t>-q</m:t>
                                              </m:r>
                                            </m:num>
                                            <m:den>
                                              <m:r>
                                                <w:rPr>
                                                  <w:rFonts w:ascii="Cambria Math" w:hAnsi="Cambria Math"/>
                                                </w:rPr>
                                                <m:t>p-q</m:t>
                                              </m:r>
                                            </m:den>
                                          </m:f>
                                          <m:r>
                                            <w:rPr>
                                              <w:rFonts w:ascii="Cambria Math" w:hAnsi="Cambria Math"/>
                                            </w:rPr>
                                            <m:t xml:space="preserve">    q&lt; </m:t>
                                          </m:r>
                                          <m:d>
                                            <m:dPr>
                                              <m:begChr m:val="|"/>
                                              <m:endChr m:val="|"/>
                                              <m:ctrlPr>
                                                <w:rPr>
                                                  <w:rFonts w:ascii="Cambria Math" w:hAnsi="Cambria Math"/>
                                                  <w:i/>
                                                </w:rPr>
                                              </m:ctrlPr>
                                            </m:dPr>
                                            <m:e>
                                              <m:r>
                                                <w:rPr>
                                                  <w:rFonts w:ascii="Cambria Math" w:hAnsi="Cambria Math"/>
                                                </w:rPr>
                                                <m:t>d</m:t>
                                              </m:r>
                                            </m:e>
                                          </m:d>
                                          <m:r>
                                            <w:rPr>
                                              <w:rFonts w:ascii="Cambria Math" w:hAnsi="Cambria Math"/>
                                            </w:rPr>
                                            <m:t>≤p</m:t>
                                          </m:r>
                                        </m:e>
                                        <m:e>
                                          <m:r>
                                            <w:rPr>
                                              <w:rFonts w:ascii="Cambria Math" w:hAnsi="Cambria Math"/>
                                            </w:rPr>
                                            <m:t xml:space="preserve">1              </m:t>
                                          </m:r>
                                          <m:d>
                                            <m:dPr>
                                              <m:begChr m:val="|"/>
                                              <m:endChr m:val="|"/>
                                              <m:ctrlPr>
                                                <w:rPr>
                                                  <w:rFonts w:ascii="Cambria Math" w:hAnsi="Cambria Math"/>
                                                  <w:i/>
                                                </w:rPr>
                                              </m:ctrlPr>
                                            </m:dPr>
                                            <m:e>
                                              <m:r>
                                                <w:rPr>
                                                  <w:rFonts w:ascii="Cambria Math" w:hAnsi="Cambria Math"/>
                                                </w:rPr>
                                                <m:t>d</m:t>
                                              </m:r>
                                            </m:e>
                                          </m:d>
                                          <m:r>
                                            <w:rPr>
                                              <w:rFonts w:ascii="Cambria Math" w:hAnsi="Cambria Math"/>
                                            </w:rPr>
                                            <m:t>&gt;p</m:t>
                                          </m:r>
                                        </m:e>
                                      </m:eqArr>
                                    </m:e>
                                  </m:d>
                                </m:oMath>
                              </m:oMathPara>
                            </w:p>
                            <w:p w14:paraId="38B0316D" w14:textId="77777777" w:rsidR="0033019E" w:rsidRPr="00853AF7" w:rsidRDefault="0033019E" w:rsidP="008B3726">
                              <w:pPr>
                                <w:spacing w:line="254" w:lineRule="auto"/>
                                <w:jc w:val="center"/>
                                <w:rPr>
                                  <w:rFonts w:ascii="Times New Roman" w:hAnsi="Times New Roman" w:cs="Times New Roman"/>
                                  <w:sz w:val="28"/>
                                  <w:szCs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Metin Kutusu 7"/>
                        <wps:cNvSpPr txBox="1"/>
                        <wps:spPr>
                          <a:xfrm>
                            <a:off x="2663531" y="4971213"/>
                            <a:ext cx="2628265" cy="1151071"/>
                          </a:xfrm>
                          <a:prstGeom prst="rect">
                            <a:avLst/>
                          </a:prstGeom>
                          <a:solidFill>
                            <a:schemeClr val="lt1"/>
                          </a:solidFill>
                          <a:ln w="6350">
                            <a:solidFill>
                              <a:prstClr val="black"/>
                            </a:solidFill>
                          </a:ln>
                        </wps:spPr>
                        <wps:txbx>
                          <w:txbxContent>
                            <w:p w14:paraId="6FD8FEFC" w14:textId="77777777" w:rsidR="0033019E" w:rsidRDefault="0033019E" w:rsidP="008B3726">
                              <w:pPr>
                                <w:spacing w:line="252" w:lineRule="auto"/>
                                <w:rPr>
                                  <w:rFonts w:ascii="Calibri" w:eastAsia="Calibri" w:hAnsi="Calibri"/>
                                </w:rPr>
                              </w:pPr>
                              <w:r>
                                <w:rPr>
                                  <w:rFonts w:ascii="Calibri" w:eastAsia="Calibri" w:hAnsi="Calibri"/>
                                </w:rPr>
                                <w:t> </w:t>
                              </w:r>
                            </w:p>
                            <w:p w14:paraId="72BB0494" w14:textId="77777777" w:rsidR="0033019E" w:rsidRDefault="0033019E" w:rsidP="008B3726">
                              <w:pPr>
                                <w:spacing w:line="252" w:lineRule="auto"/>
                                <w:rPr>
                                  <w:rFonts w:ascii="Calibri" w:eastAsia="Calibri" w:hAnsi="Calibri"/>
                                </w:rPr>
                              </w:pPr>
                            </w:p>
                            <w:p w14:paraId="0BAB8580" w14:textId="77777777" w:rsidR="0033019E" w:rsidRDefault="0033019E" w:rsidP="008B3726">
                              <w:pPr>
                                <w:spacing w:line="252" w:lineRule="auto"/>
                                <w:rPr>
                                  <w:rFonts w:ascii="Calibri" w:eastAsia="Calibri" w:hAnsi="Calibri"/>
                                </w:rPr>
                              </w:pPr>
                            </w:p>
                            <w:p w14:paraId="4E2D29FC" w14:textId="77777777" w:rsidR="0033019E" w:rsidRDefault="0033019E" w:rsidP="008B3726">
                              <w:pPr>
                                <w:spacing w:line="252" w:lineRule="auto"/>
                                <w:rPr>
                                  <w:sz w:val="24"/>
                                  <w:szCs w:val="24"/>
                                </w:rPr>
                              </w:pPr>
                              <w:r>
                                <w:rPr>
                                  <w:rFonts w:ascii="Calibri" w:eastAsia="Calibri" w:hAnsi="Calibri"/>
                                </w:rPr>
                                <w:t xml:space="preserve">                                            q             p        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Metin Kutusu 7"/>
                        <wps:cNvSpPr txBox="1"/>
                        <wps:spPr>
                          <a:xfrm>
                            <a:off x="79746" y="6123272"/>
                            <a:ext cx="2584450" cy="1150620"/>
                          </a:xfrm>
                          <a:prstGeom prst="rect">
                            <a:avLst/>
                          </a:prstGeom>
                          <a:solidFill>
                            <a:schemeClr val="lt1"/>
                          </a:solidFill>
                          <a:ln w="6350">
                            <a:solidFill>
                              <a:prstClr val="black"/>
                            </a:solidFill>
                          </a:ln>
                        </wps:spPr>
                        <wps:txbx>
                          <w:txbxContent>
                            <w:p w14:paraId="4F788248" w14:textId="77777777" w:rsidR="0033019E" w:rsidRDefault="0033019E" w:rsidP="008B3726">
                              <w:pPr>
                                <w:spacing w:line="254" w:lineRule="auto"/>
                                <w:jc w:val="center"/>
                                <w:rPr>
                                  <w:rFonts w:ascii="Times New Roman" w:eastAsia="Calibri" w:hAnsi="Times New Roman" w:cs="Times New Roman"/>
                                  <w:sz w:val="24"/>
                                  <w:szCs w:val="24"/>
                                </w:rPr>
                              </w:pPr>
                              <w:r w:rsidRPr="00A9370F">
                                <w:rPr>
                                  <w:rFonts w:ascii="Times New Roman" w:eastAsia="Calibri" w:hAnsi="Times New Roman" w:cs="Times New Roman"/>
                                  <w:sz w:val="24"/>
                                  <w:szCs w:val="24"/>
                                </w:rPr>
                                <w:t>Altıncı Tip: Gaussaian</w:t>
                              </w:r>
                            </w:p>
                            <w:p w14:paraId="5D2AF226" w14:textId="77777777" w:rsidR="0033019E" w:rsidRDefault="0033019E" w:rsidP="008B3726">
                              <w:pPr>
                                <w:spacing w:line="254" w:lineRule="auto"/>
                                <w:jc w:val="center"/>
                                <w:rPr>
                                  <w:rFonts w:ascii="Times New Roman" w:eastAsia="Calibri" w:hAnsi="Times New Roman" w:cs="Times New Roman"/>
                                  <w:sz w:val="24"/>
                                  <w:szCs w:val="24"/>
                                </w:rPr>
                              </w:pPr>
                            </w:p>
                            <w:p w14:paraId="53988E85" w14:textId="77777777" w:rsidR="0033019E" w:rsidRPr="00A9370F" w:rsidRDefault="0033019E" w:rsidP="008B3726">
                              <w:pPr>
                                <w:spacing w:line="254" w:lineRule="auto"/>
                                <w:jc w:val="center"/>
                                <w:rPr>
                                  <w:rFonts w:ascii="Times New Roman" w:hAnsi="Times New Roman" w:cs="Times New Roman"/>
                                  <w:sz w:val="28"/>
                                  <w:szCs w:val="28"/>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e>
                                  </m:d>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Metin Kutusu 7"/>
                        <wps:cNvSpPr txBox="1"/>
                        <wps:spPr>
                          <a:xfrm>
                            <a:off x="2664196" y="6123907"/>
                            <a:ext cx="2628265" cy="1149985"/>
                          </a:xfrm>
                          <a:prstGeom prst="rect">
                            <a:avLst/>
                          </a:prstGeom>
                          <a:solidFill>
                            <a:schemeClr val="lt1"/>
                          </a:solidFill>
                          <a:ln w="6350">
                            <a:solidFill>
                              <a:prstClr val="black"/>
                            </a:solidFill>
                          </a:ln>
                        </wps:spPr>
                        <wps:txbx>
                          <w:txbxContent>
                            <w:p w14:paraId="09D01021" w14:textId="77777777" w:rsidR="0033019E" w:rsidRDefault="0033019E" w:rsidP="008B3726">
                              <w:pPr>
                                <w:spacing w:line="252" w:lineRule="auto"/>
                                <w:rPr>
                                  <w:rFonts w:ascii="Calibri" w:eastAsia="Calibri" w:hAnsi="Calibri"/>
                                </w:rPr>
                              </w:pPr>
                              <w:r>
                                <w:rPr>
                                  <w:rFonts w:ascii="Calibri" w:eastAsia="Calibri" w:hAnsi="Calibri"/>
                                </w:rPr>
                                <w:t> </w:t>
                              </w:r>
                            </w:p>
                            <w:p w14:paraId="0E077325" w14:textId="77777777" w:rsidR="0033019E" w:rsidRDefault="0033019E" w:rsidP="008B3726">
                              <w:pPr>
                                <w:spacing w:line="252" w:lineRule="auto"/>
                                <w:rPr>
                                  <w:rFonts w:ascii="Calibri" w:eastAsia="Calibri" w:hAnsi="Calibri"/>
                                </w:rPr>
                              </w:pPr>
                            </w:p>
                            <w:p w14:paraId="4ED90BE9" w14:textId="77777777" w:rsidR="0033019E" w:rsidRDefault="0033019E" w:rsidP="008B3726">
                              <w:pPr>
                                <w:spacing w:line="252" w:lineRule="auto"/>
                                <w:rPr>
                                  <w:rFonts w:ascii="Calibri" w:eastAsia="Calibri" w:hAnsi="Calibri"/>
                                </w:rPr>
                              </w:pPr>
                            </w:p>
                            <w:p w14:paraId="77AACFB2" w14:textId="77777777" w:rsidR="0033019E" w:rsidRDefault="0033019E" w:rsidP="008B3726">
                              <w:pPr>
                                <w:spacing w:line="252" w:lineRule="auto"/>
                                <w:rPr>
                                  <w:sz w:val="24"/>
                                  <w:szCs w:val="24"/>
                                </w:rPr>
                              </w:pPr>
                              <w:r>
                                <w:rPr>
                                  <w:rFonts w:ascii="Calibri" w:eastAsia="Calibri" w:hAnsi="Calibri"/>
                                </w:rPr>
                                <w:tab/>
                              </w:r>
                              <w:r>
                                <w:rPr>
                                  <w:rFonts w:ascii="Calibri" w:eastAsia="Calibri" w:hAnsi="Calibri"/>
                                </w:rPr>
                                <w:tab/>
                              </w:r>
                              <w:r>
                                <w:rPr>
                                  <w:rFonts w:ascii="Calibri" w:eastAsia="Calibri" w:hAnsi="Calibri"/>
                                  <w:sz w:val="24"/>
                                  <w:szCs w:val="24"/>
                                </w:rPr>
                                <w:t xml:space="preserve">            </w:t>
                              </w:r>
                              <m:oMath>
                                <m:r>
                                  <w:rPr>
                                    <w:rFonts w:ascii="Cambria Math" w:eastAsiaTheme="minorEastAsia" w:hAnsi="Cambria Math"/>
                                    <w:sz w:val="24"/>
                                    <w:szCs w:val="24"/>
                                  </w:rPr>
                                  <m:t>σ</m:t>
                                </m:r>
                              </m:oMath>
                              <w:r>
                                <w:rPr>
                                  <w:rFonts w:ascii="Calibri" w:eastAsia="Calibri" w:hAnsi="Calibri"/>
                                  <w:sz w:val="24"/>
                                  <w:szCs w:val="24"/>
                                </w:rPr>
                                <w:t xml:space="preserve">                     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Düz Ok Bağlayıcısı 128"/>
                        <wps:cNvCnPr/>
                        <wps:spPr>
                          <a:xfrm>
                            <a:off x="2985881" y="1289995"/>
                            <a:ext cx="20345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9" name="Düz Ok Bağlayıcısı 129"/>
                        <wps:cNvCnPr/>
                        <wps:spPr>
                          <a:xfrm flipV="1">
                            <a:off x="3991721" y="539425"/>
                            <a:ext cx="3810" cy="7504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0" name="Düz Bağlayıcı 130"/>
                        <wps:cNvCnPr/>
                        <wps:spPr>
                          <a:xfrm>
                            <a:off x="3302111" y="825175"/>
                            <a:ext cx="1363980" cy="0"/>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Metin Kutusu 131"/>
                        <wps:cNvSpPr txBox="1"/>
                        <wps:spPr>
                          <a:xfrm>
                            <a:off x="4682681" y="421315"/>
                            <a:ext cx="491490" cy="255030"/>
                          </a:xfrm>
                          <a:prstGeom prst="rect">
                            <a:avLst/>
                          </a:prstGeom>
                          <a:solidFill>
                            <a:schemeClr val="lt1"/>
                          </a:solidFill>
                          <a:ln w="6350">
                            <a:noFill/>
                          </a:ln>
                        </wps:spPr>
                        <wps:txbx>
                          <w:txbxContent>
                            <w:p w14:paraId="5994017C" w14:textId="77777777" w:rsidR="0033019E" w:rsidRPr="001C2909" w:rsidRDefault="0033019E" w:rsidP="008B3726">
                              <w:pPr>
                                <w:rPr>
                                  <w:rFonts w:ascii="Times New Roman" w:hAnsi="Times New Roman" w:cs="Times New Roman"/>
                                  <w:sz w:val="24"/>
                                  <w:szCs w:val="24"/>
                                </w:rPr>
                              </w:pPr>
                              <w:r w:rsidRPr="001C2909">
                                <w:rPr>
                                  <w:rFonts w:ascii="Times New Roman" w:hAnsi="Times New Roman" w:cs="Times New Roman"/>
                                  <w:sz w:val="24"/>
                                  <w:szCs w:val="24"/>
                                </w:rPr>
                                <w:t>P</w:t>
                              </w:r>
                              <w:r>
                                <w:rPr>
                                  <w:rFonts w:ascii="Times New Roman" w:hAnsi="Times New Roman" w:cs="Times New Roman"/>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Metin Kutusu 132"/>
                        <wps:cNvSpPr txBox="1"/>
                        <wps:spPr>
                          <a:xfrm>
                            <a:off x="4390127" y="516102"/>
                            <a:ext cx="170986" cy="244304"/>
                          </a:xfrm>
                          <a:prstGeom prst="rect">
                            <a:avLst/>
                          </a:prstGeom>
                          <a:solidFill>
                            <a:schemeClr val="lt1"/>
                          </a:solidFill>
                          <a:ln w="6350">
                            <a:noFill/>
                          </a:ln>
                        </wps:spPr>
                        <wps:txbx>
                          <w:txbxContent>
                            <w:p w14:paraId="7B9735D6" w14:textId="77777777" w:rsidR="0033019E" w:rsidRPr="001C2909" w:rsidRDefault="0033019E" w:rsidP="008B3726">
                              <w:pPr>
                                <w:rPr>
                                  <w:rFonts w:ascii="Times New Roman" w:hAnsi="Times New Roman" w:cs="Times New Roman"/>
                                  <w:sz w:val="24"/>
                                  <w:szCs w:val="24"/>
                                </w:rPr>
                              </w:pPr>
                              <w:r w:rsidRPr="001C2909">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Metin Kutusu 133"/>
                        <wps:cNvSpPr txBox="1"/>
                        <wps:spPr>
                          <a:xfrm>
                            <a:off x="5026778" y="1152836"/>
                            <a:ext cx="210392" cy="285542"/>
                          </a:xfrm>
                          <a:prstGeom prst="rect">
                            <a:avLst/>
                          </a:prstGeom>
                          <a:solidFill>
                            <a:schemeClr val="lt1"/>
                          </a:solidFill>
                          <a:ln w="6350">
                            <a:noFill/>
                          </a:ln>
                        </wps:spPr>
                        <wps:txbx>
                          <w:txbxContent>
                            <w:p w14:paraId="61E4602D" w14:textId="77777777" w:rsidR="0033019E" w:rsidRPr="001C2909" w:rsidRDefault="0033019E" w:rsidP="008B3726">
                              <w:pPr>
                                <w:rPr>
                                  <w:rFonts w:ascii="Times New Roman" w:hAnsi="Times New Roman" w:cs="Times New Roman"/>
                                  <w:sz w:val="28"/>
                                  <w:szCs w:val="28"/>
                                </w:rPr>
                              </w:pPr>
                              <w:r>
                                <w:rPr>
                                  <w:rFonts w:ascii="Times New Roman" w:hAnsi="Times New Roman" w:cs="Times New Roman"/>
                                  <w:sz w:val="28"/>
                                  <w:szCs w:val="28"/>
                                </w:rPr>
                                <w:t>d</w:t>
                              </w:r>
                            </w:p>
                            <w:p w14:paraId="114A8F45" w14:textId="77777777" w:rsidR="0033019E" w:rsidRDefault="0033019E" w:rsidP="008B37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Düz Ok Bağlayıcısı 134"/>
                        <wps:cNvCnPr/>
                        <wps:spPr>
                          <a:xfrm>
                            <a:off x="3053302" y="2342715"/>
                            <a:ext cx="189241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5" name="Düz Ok Bağlayıcısı 135"/>
                        <wps:cNvCnPr/>
                        <wps:spPr>
                          <a:xfrm flipV="1">
                            <a:off x="3963290" y="1669520"/>
                            <a:ext cx="0" cy="6554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6" name="Düz Bağlayıcı 136"/>
                        <wps:cNvCnPr/>
                        <wps:spPr>
                          <a:xfrm>
                            <a:off x="3788866" y="1833372"/>
                            <a:ext cx="338276" cy="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Düz Bağlayıcı 137"/>
                        <wps:cNvCnPr/>
                        <wps:spPr>
                          <a:xfrm>
                            <a:off x="3186314" y="1838657"/>
                            <a:ext cx="364703" cy="0"/>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Düz Bağlayıcı 138"/>
                        <wps:cNvCnPr/>
                        <wps:spPr>
                          <a:xfrm flipV="1">
                            <a:off x="3550341" y="1838434"/>
                            <a:ext cx="1" cy="486355"/>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Düz Bağlayıcı 139"/>
                        <wps:cNvCnPr/>
                        <wps:spPr>
                          <a:xfrm>
                            <a:off x="4307951" y="1833260"/>
                            <a:ext cx="381000" cy="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Düz Bağlayıcı 140"/>
                        <wps:cNvCnPr/>
                        <wps:spPr>
                          <a:xfrm flipV="1">
                            <a:off x="4307547" y="1833037"/>
                            <a:ext cx="3407" cy="502996"/>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Metin Kutusu 141"/>
                        <wps:cNvSpPr txBox="1"/>
                        <wps:spPr>
                          <a:xfrm>
                            <a:off x="3577404" y="1732730"/>
                            <a:ext cx="204894" cy="292832"/>
                          </a:xfrm>
                          <a:prstGeom prst="rect">
                            <a:avLst/>
                          </a:prstGeom>
                          <a:solidFill>
                            <a:schemeClr val="lt1"/>
                          </a:solidFill>
                          <a:ln w="6350">
                            <a:noFill/>
                          </a:ln>
                        </wps:spPr>
                        <wps:txbx>
                          <w:txbxContent>
                            <w:p w14:paraId="2C8FC0E3" w14:textId="77777777" w:rsidR="0033019E" w:rsidRPr="00A044A8" w:rsidRDefault="0033019E" w:rsidP="008B3726">
                              <w:pPr>
                                <w:rPr>
                                  <w:rFonts w:ascii="Times New Roman" w:hAnsi="Times New Roman" w:cs="Times New Roman"/>
                                  <w:sz w:val="24"/>
                                  <w:szCs w:val="24"/>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Metin Kutusu 142"/>
                        <wps:cNvSpPr txBox="1"/>
                        <wps:spPr>
                          <a:xfrm>
                            <a:off x="4554946" y="1542305"/>
                            <a:ext cx="517591" cy="259001"/>
                          </a:xfrm>
                          <a:prstGeom prst="rect">
                            <a:avLst/>
                          </a:prstGeom>
                          <a:solidFill>
                            <a:schemeClr val="lt1"/>
                          </a:solidFill>
                          <a:ln w="6350">
                            <a:noFill/>
                          </a:ln>
                        </wps:spPr>
                        <wps:txbx>
                          <w:txbxContent>
                            <w:p w14:paraId="4C01BB68" w14:textId="77777777" w:rsidR="0033019E" w:rsidRPr="00206E55" w:rsidRDefault="0033019E" w:rsidP="008B3726">
                              <w:pPr>
                                <w:rPr>
                                  <w:rFonts w:ascii="Times New Roman" w:hAnsi="Times New Roman" w:cs="Times New Roman"/>
                                  <w:sz w:val="24"/>
                                  <w:szCs w:val="24"/>
                                </w:rPr>
                              </w:pPr>
                              <w:r w:rsidRPr="00206E55">
                                <w:rPr>
                                  <w:rFonts w:ascii="Times New Roman" w:hAnsi="Times New Roman" w:cs="Times New Roman"/>
                                  <w:sz w:val="24"/>
                                  <w:szCs w:val="24"/>
                                </w:rPr>
                                <w:t>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Düz Ok Bağlayıcısı 143"/>
                        <wps:cNvCnPr/>
                        <wps:spPr>
                          <a:xfrm>
                            <a:off x="3074960" y="3565313"/>
                            <a:ext cx="191294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4" name="Düz Ok Bağlayıcısı 144"/>
                        <wps:cNvCnPr/>
                        <wps:spPr>
                          <a:xfrm flipV="1">
                            <a:off x="3962916" y="2836036"/>
                            <a:ext cx="9614" cy="7290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5" name="Serbest Form: Şekil 145"/>
                        <wps:cNvSpPr/>
                        <wps:spPr>
                          <a:xfrm>
                            <a:off x="3049375" y="3130025"/>
                            <a:ext cx="911936" cy="446507"/>
                          </a:xfrm>
                          <a:custGeom>
                            <a:avLst/>
                            <a:gdLst>
                              <a:gd name="connsiteX0" fmla="*/ 911936 w 911936"/>
                              <a:gd name="connsiteY0" fmla="*/ 446507 h 446507"/>
                              <a:gd name="connsiteX1" fmla="*/ 614615 w 911936"/>
                              <a:gd name="connsiteY1" fmla="*/ 53820 h 446507"/>
                              <a:gd name="connsiteX2" fmla="*/ 59244 w 911936"/>
                              <a:gd name="connsiteY2" fmla="*/ 3332 h 446507"/>
                              <a:gd name="connsiteX3" fmla="*/ 42414 w 911936"/>
                              <a:gd name="connsiteY3" fmla="*/ 8942 h 446507"/>
                            </a:gdLst>
                            <a:ahLst/>
                            <a:cxnLst>
                              <a:cxn ang="0">
                                <a:pos x="connsiteX0" y="connsiteY0"/>
                              </a:cxn>
                              <a:cxn ang="0">
                                <a:pos x="connsiteX1" y="connsiteY1"/>
                              </a:cxn>
                              <a:cxn ang="0">
                                <a:pos x="connsiteX2" y="connsiteY2"/>
                              </a:cxn>
                              <a:cxn ang="0">
                                <a:pos x="connsiteX3" y="connsiteY3"/>
                              </a:cxn>
                            </a:cxnLst>
                            <a:rect l="l" t="t" r="r" b="b"/>
                            <a:pathLst>
                              <a:path w="911936" h="446507">
                                <a:moveTo>
                                  <a:pt x="911936" y="446507"/>
                                </a:moveTo>
                                <a:cubicBezTo>
                                  <a:pt x="834333" y="287094"/>
                                  <a:pt x="756730" y="127682"/>
                                  <a:pt x="614615" y="53820"/>
                                </a:cubicBezTo>
                                <a:cubicBezTo>
                                  <a:pt x="472500" y="-20042"/>
                                  <a:pt x="154611" y="10812"/>
                                  <a:pt x="59244" y="3332"/>
                                </a:cubicBezTo>
                                <a:cubicBezTo>
                                  <a:pt x="-36123" y="-4148"/>
                                  <a:pt x="3145" y="2397"/>
                                  <a:pt x="42414" y="8942"/>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erbest Form: Şekil 146"/>
                        <wps:cNvSpPr/>
                        <wps:spPr>
                          <a:xfrm>
                            <a:off x="3966920" y="3105308"/>
                            <a:ext cx="869522" cy="454395"/>
                          </a:xfrm>
                          <a:custGeom>
                            <a:avLst/>
                            <a:gdLst>
                              <a:gd name="connsiteX0" fmla="*/ 0 w 869522"/>
                              <a:gd name="connsiteY0" fmla="*/ 454395 h 454395"/>
                              <a:gd name="connsiteX1" fmla="*/ 336589 w 869522"/>
                              <a:gd name="connsiteY1" fmla="*/ 89757 h 454395"/>
                              <a:gd name="connsiteX2" fmla="*/ 869522 w 869522"/>
                              <a:gd name="connsiteY2" fmla="*/ 0 h 454395"/>
                            </a:gdLst>
                            <a:ahLst/>
                            <a:cxnLst>
                              <a:cxn ang="0">
                                <a:pos x="connsiteX0" y="connsiteY0"/>
                              </a:cxn>
                              <a:cxn ang="0">
                                <a:pos x="connsiteX1" y="connsiteY1"/>
                              </a:cxn>
                              <a:cxn ang="0">
                                <a:pos x="connsiteX2" y="connsiteY2"/>
                              </a:cxn>
                            </a:cxnLst>
                            <a:rect l="l" t="t" r="r" b="b"/>
                            <a:pathLst>
                              <a:path w="869522" h="454395">
                                <a:moveTo>
                                  <a:pt x="0" y="454395"/>
                                </a:moveTo>
                                <a:cubicBezTo>
                                  <a:pt x="95834" y="309942"/>
                                  <a:pt x="191669" y="165489"/>
                                  <a:pt x="336589" y="89757"/>
                                </a:cubicBezTo>
                                <a:cubicBezTo>
                                  <a:pt x="481509" y="14025"/>
                                  <a:pt x="675515" y="7012"/>
                                  <a:pt x="869522" y="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Düz Bağlayıcı 147"/>
                        <wps:cNvCnPr/>
                        <wps:spPr>
                          <a:xfrm>
                            <a:off x="3805031" y="3149275"/>
                            <a:ext cx="350520" cy="0"/>
                          </a:xfrm>
                          <a:prstGeom prst="line">
                            <a:avLst/>
                          </a:prstGeom>
                        </wps:spPr>
                        <wps:style>
                          <a:lnRef idx="1">
                            <a:schemeClr val="dk1"/>
                          </a:lnRef>
                          <a:fillRef idx="0">
                            <a:schemeClr val="dk1"/>
                          </a:fillRef>
                          <a:effectRef idx="0">
                            <a:schemeClr val="dk1"/>
                          </a:effectRef>
                          <a:fontRef idx="minor">
                            <a:schemeClr val="tx1"/>
                          </a:fontRef>
                        </wps:style>
                        <wps:bodyPr/>
                      </wps:wsp>
                      <wps:wsp>
                        <wps:cNvPr id="148" name="Metin Kutusu 148"/>
                        <wps:cNvSpPr txBox="1"/>
                        <wps:spPr>
                          <a:xfrm>
                            <a:off x="4062015" y="2745415"/>
                            <a:ext cx="499110" cy="293192"/>
                          </a:xfrm>
                          <a:prstGeom prst="rect">
                            <a:avLst/>
                          </a:prstGeom>
                          <a:solidFill>
                            <a:schemeClr val="lt1"/>
                          </a:solidFill>
                          <a:ln w="6350">
                            <a:noFill/>
                          </a:ln>
                        </wps:spPr>
                        <wps:txbx>
                          <w:txbxContent>
                            <w:p w14:paraId="26F344B6" w14:textId="77777777" w:rsidR="0033019E" w:rsidRPr="00401183" w:rsidRDefault="0033019E" w:rsidP="008B3726">
                              <w:pPr>
                                <w:rPr>
                                  <w:rFonts w:ascii="Times New Roman" w:hAnsi="Times New Roman" w:cs="Times New Roman"/>
                                  <w:sz w:val="24"/>
                                  <w:szCs w:val="24"/>
                                </w:rPr>
                              </w:pPr>
                              <w:r w:rsidRPr="00401183">
                                <w:rPr>
                                  <w:rFonts w:ascii="Times New Roman" w:hAnsi="Times New Roman" w:cs="Times New Roman"/>
                                  <w:sz w:val="24"/>
                                  <w:szCs w:val="24"/>
                                </w:rPr>
                                <w:t>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Metin Kutusu 149"/>
                        <wps:cNvSpPr txBox="1"/>
                        <wps:spPr>
                          <a:xfrm>
                            <a:off x="3640539" y="2836033"/>
                            <a:ext cx="221311" cy="281593"/>
                          </a:xfrm>
                          <a:prstGeom prst="rect">
                            <a:avLst/>
                          </a:prstGeom>
                          <a:solidFill>
                            <a:schemeClr val="lt1"/>
                          </a:solidFill>
                          <a:ln w="6350">
                            <a:noFill/>
                          </a:ln>
                        </wps:spPr>
                        <wps:txbx>
                          <w:txbxContent>
                            <w:p w14:paraId="542956FD" w14:textId="77777777" w:rsidR="0033019E" w:rsidRPr="00401183" w:rsidRDefault="0033019E" w:rsidP="008B3726">
                              <w:pPr>
                                <w:rPr>
                                  <w:rFonts w:ascii="Times New Roman" w:hAnsi="Times New Roman" w:cs="Times New Roman"/>
                                  <w:sz w:val="24"/>
                                  <w:szCs w:val="24"/>
                                </w:rPr>
                              </w:pPr>
                              <w:r w:rsidRPr="00401183">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Düz Ok Bağlayıcısı 150"/>
                        <wps:cNvCnPr/>
                        <wps:spPr>
                          <a:xfrm>
                            <a:off x="3048787" y="4697866"/>
                            <a:ext cx="1938656" cy="108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1" name="Düz Ok Bağlayıcısı 151"/>
                        <wps:cNvCnPr/>
                        <wps:spPr>
                          <a:xfrm flipV="1">
                            <a:off x="3979146" y="3995161"/>
                            <a:ext cx="5286" cy="7132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2" name="Bağlayıcı: Dirsek 152"/>
                        <wps:cNvCnPr/>
                        <wps:spPr>
                          <a:xfrm flipV="1">
                            <a:off x="3965798" y="4445199"/>
                            <a:ext cx="446822" cy="251850"/>
                          </a:xfrm>
                          <a:prstGeom prst="bentConnector3">
                            <a:avLst>
                              <a:gd name="adj1" fmla="val 50000"/>
                            </a:avLst>
                          </a:prstGeom>
                        </wps:spPr>
                        <wps:style>
                          <a:lnRef idx="2">
                            <a:schemeClr val="dk1"/>
                          </a:lnRef>
                          <a:fillRef idx="0">
                            <a:schemeClr val="dk1"/>
                          </a:fillRef>
                          <a:effectRef idx="1">
                            <a:schemeClr val="dk1"/>
                          </a:effectRef>
                          <a:fontRef idx="minor">
                            <a:schemeClr val="tx1"/>
                          </a:fontRef>
                        </wps:style>
                        <wps:bodyPr/>
                      </wps:wsp>
                      <wps:wsp>
                        <wps:cNvPr id="153" name="Bağlayıcı: Dirsek 153"/>
                        <wps:cNvCnPr/>
                        <wps:spPr>
                          <a:xfrm flipV="1">
                            <a:off x="4188269" y="4237598"/>
                            <a:ext cx="523046" cy="207343"/>
                          </a:xfrm>
                          <a:prstGeom prst="bentConnector3">
                            <a:avLst/>
                          </a:prstGeom>
                        </wps:spPr>
                        <wps:style>
                          <a:lnRef idx="2">
                            <a:schemeClr val="dk1"/>
                          </a:lnRef>
                          <a:fillRef idx="0">
                            <a:schemeClr val="dk1"/>
                          </a:fillRef>
                          <a:effectRef idx="1">
                            <a:schemeClr val="dk1"/>
                          </a:effectRef>
                          <a:fontRef idx="minor">
                            <a:schemeClr val="tx1"/>
                          </a:fontRef>
                        </wps:style>
                        <wps:bodyPr/>
                      </wps:wsp>
                      <wps:wsp>
                        <wps:cNvPr id="154" name="Düz Bağlayıcı 154"/>
                        <wps:cNvCnPr/>
                        <wps:spPr>
                          <a:xfrm>
                            <a:off x="3906131" y="4435001"/>
                            <a:ext cx="155501" cy="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Düz Bağlayıcı 155"/>
                        <wps:cNvCnPr/>
                        <wps:spPr>
                          <a:xfrm>
                            <a:off x="3899332" y="4237351"/>
                            <a:ext cx="1623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Metin Kutusu 156"/>
                        <wps:cNvSpPr txBox="1"/>
                        <wps:spPr>
                          <a:xfrm>
                            <a:off x="4229110" y="3920064"/>
                            <a:ext cx="520574" cy="271604"/>
                          </a:xfrm>
                          <a:prstGeom prst="rect">
                            <a:avLst/>
                          </a:prstGeom>
                          <a:solidFill>
                            <a:schemeClr val="lt1"/>
                          </a:solidFill>
                          <a:ln w="6350">
                            <a:noFill/>
                          </a:ln>
                        </wps:spPr>
                        <wps:txbx>
                          <w:txbxContent>
                            <w:p w14:paraId="4C3389BE" w14:textId="77777777" w:rsidR="0033019E" w:rsidRPr="00526E02" w:rsidRDefault="0033019E" w:rsidP="008B3726">
                              <w:pPr>
                                <w:rPr>
                                  <w:rFonts w:ascii="Times New Roman" w:hAnsi="Times New Roman" w:cs="Times New Roman"/>
                                  <w:sz w:val="24"/>
                                  <w:szCs w:val="24"/>
                                </w:rPr>
                              </w:pPr>
                              <w:r w:rsidRPr="00526E02">
                                <w:rPr>
                                  <w:rFonts w:ascii="Times New Roman" w:hAnsi="Times New Roman" w:cs="Times New Roman"/>
                                  <w:sz w:val="24"/>
                                  <w:szCs w:val="24"/>
                                </w:rPr>
                                <w:t>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Metin Kutusu 157"/>
                        <wps:cNvSpPr txBox="1"/>
                        <wps:spPr>
                          <a:xfrm>
                            <a:off x="3531993" y="4105660"/>
                            <a:ext cx="172016" cy="280658"/>
                          </a:xfrm>
                          <a:prstGeom prst="rect">
                            <a:avLst/>
                          </a:prstGeom>
                          <a:solidFill>
                            <a:schemeClr val="lt1"/>
                          </a:solidFill>
                          <a:ln w="6350">
                            <a:noFill/>
                          </a:ln>
                        </wps:spPr>
                        <wps:txbx>
                          <w:txbxContent>
                            <w:p w14:paraId="3611A744" w14:textId="77777777" w:rsidR="0033019E" w:rsidRPr="00526E02" w:rsidRDefault="0033019E" w:rsidP="008B3726">
                              <w:pPr>
                                <w:rPr>
                                  <w:rFonts w:ascii="Times New Roman" w:hAnsi="Times New Roman" w:cs="Times New Roman"/>
                                  <w:sz w:val="24"/>
                                  <w:szCs w:val="24"/>
                                </w:rPr>
                              </w:pPr>
                              <w:r w:rsidRPr="00526E02">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Düz Ok Bağlayıcısı 158"/>
                        <wps:cNvCnPr/>
                        <wps:spPr>
                          <a:xfrm>
                            <a:off x="2974796" y="5783398"/>
                            <a:ext cx="206877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9" name="Düz Ok Bağlayıcısı 159"/>
                        <wps:cNvCnPr/>
                        <wps:spPr>
                          <a:xfrm flipV="1">
                            <a:off x="3978396" y="5117252"/>
                            <a:ext cx="0" cy="6654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0" name="Düz Bağlayıcı 160"/>
                        <wps:cNvCnPr/>
                        <wps:spPr>
                          <a:xfrm>
                            <a:off x="3847820" y="5311717"/>
                            <a:ext cx="264804" cy="0"/>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Düz Bağlayıcı 161"/>
                        <wps:cNvCnPr/>
                        <wps:spPr>
                          <a:xfrm>
                            <a:off x="3036859" y="5311410"/>
                            <a:ext cx="314454" cy="4445"/>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Düz Bağlayıcı 162"/>
                        <wps:cNvCnPr/>
                        <wps:spPr>
                          <a:xfrm>
                            <a:off x="3355451" y="5315548"/>
                            <a:ext cx="221613" cy="46685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Düz Bağlayıcı 163"/>
                        <wps:cNvCnPr/>
                        <wps:spPr>
                          <a:xfrm>
                            <a:off x="4522242" y="5299304"/>
                            <a:ext cx="313750"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Düz Bağlayıcı 164"/>
                        <wps:cNvCnPr/>
                        <wps:spPr>
                          <a:xfrm flipH="1">
                            <a:off x="4352195" y="5298998"/>
                            <a:ext cx="186597" cy="492342"/>
                          </a:xfrm>
                          <a:prstGeom prst="line">
                            <a:avLst/>
                          </a:prstGeom>
                        </wps:spPr>
                        <wps:style>
                          <a:lnRef idx="1">
                            <a:schemeClr val="dk1"/>
                          </a:lnRef>
                          <a:fillRef idx="0">
                            <a:schemeClr val="dk1"/>
                          </a:fillRef>
                          <a:effectRef idx="0">
                            <a:schemeClr val="dk1"/>
                          </a:effectRef>
                          <a:fontRef idx="minor">
                            <a:schemeClr val="tx1"/>
                          </a:fontRef>
                        </wps:style>
                        <wps:bodyPr/>
                      </wps:wsp>
                      <wps:wsp>
                        <wps:cNvPr id="165" name="Metin Kutusu 165"/>
                        <wps:cNvSpPr txBox="1"/>
                        <wps:spPr>
                          <a:xfrm>
                            <a:off x="3603362" y="5232800"/>
                            <a:ext cx="157569" cy="244116"/>
                          </a:xfrm>
                          <a:prstGeom prst="rect">
                            <a:avLst/>
                          </a:prstGeom>
                          <a:solidFill>
                            <a:schemeClr val="lt1"/>
                          </a:solidFill>
                          <a:ln w="6350">
                            <a:noFill/>
                          </a:ln>
                        </wps:spPr>
                        <wps:txbx>
                          <w:txbxContent>
                            <w:p w14:paraId="6F5D929E" w14:textId="77777777" w:rsidR="0033019E" w:rsidRPr="00A9370F" w:rsidRDefault="0033019E" w:rsidP="008B3726">
                              <w:pPr>
                                <w:rPr>
                                  <w:rFonts w:ascii="Times New Roman" w:hAnsi="Times New Roman" w:cs="Times New Roman"/>
                                  <w:sz w:val="24"/>
                                  <w:szCs w:val="24"/>
                                </w:rPr>
                              </w:pPr>
                              <w:r w:rsidRPr="00A9370F">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Düz Ok Bağlayıcısı 166"/>
                        <wps:cNvCnPr/>
                        <wps:spPr>
                          <a:xfrm>
                            <a:off x="3036566" y="6946052"/>
                            <a:ext cx="19697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7" name="Düz Ok Bağlayıcısı 167"/>
                        <wps:cNvCnPr/>
                        <wps:spPr>
                          <a:xfrm flipH="1" flipV="1">
                            <a:off x="3995155" y="6300593"/>
                            <a:ext cx="5755" cy="6371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8" name="Serbest Form: Şekil 168"/>
                        <wps:cNvSpPr/>
                        <wps:spPr>
                          <a:xfrm>
                            <a:off x="3988863" y="6520723"/>
                            <a:ext cx="648337" cy="411882"/>
                          </a:xfrm>
                          <a:custGeom>
                            <a:avLst/>
                            <a:gdLst>
                              <a:gd name="connsiteX0" fmla="*/ 0 w 648337"/>
                              <a:gd name="connsiteY0" fmla="*/ 411882 h 411882"/>
                              <a:gd name="connsiteX1" fmla="*/ 233363 w 648337"/>
                              <a:gd name="connsiteY1" fmla="*/ 316632 h 411882"/>
                              <a:gd name="connsiteX2" fmla="*/ 323850 w 648337"/>
                              <a:gd name="connsiteY2" fmla="*/ 145182 h 411882"/>
                              <a:gd name="connsiteX3" fmla="*/ 385763 w 648337"/>
                              <a:gd name="connsiteY3" fmla="*/ 49932 h 411882"/>
                              <a:gd name="connsiteX4" fmla="*/ 614363 w 648337"/>
                              <a:gd name="connsiteY4" fmla="*/ 2307 h 411882"/>
                              <a:gd name="connsiteX5" fmla="*/ 642938 w 648337"/>
                              <a:gd name="connsiteY5" fmla="*/ 11832 h 411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48337" h="411882">
                                <a:moveTo>
                                  <a:pt x="0" y="411882"/>
                                </a:moveTo>
                                <a:cubicBezTo>
                                  <a:pt x="89694" y="386482"/>
                                  <a:pt x="179388" y="361082"/>
                                  <a:pt x="233363" y="316632"/>
                                </a:cubicBezTo>
                                <a:cubicBezTo>
                                  <a:pt x="287338" y="272182"/>
                                  <a:pt x="298450" y="189632"/>
                                  <a:pt x="323850" y="145182"/>
                                </a:cubicBezTo>
                                <a:cubicBezTo>
                                  <a:pt x="349250" y="100732"/>
                                  <a:pt x="337344" y="73744"/>
                                  <a:pt x="385763" y="49932"/>
                                </a:cubicBezTo>
                                <a:cubicBezTo>
                                  <a:pt x="434182" y="26120"/>
                                  <a:pt x="571501" y="8657"/>
                                  <a:pt x="614363" y="2307"/>
                                </a:cubicBezTo>
                                <a:cubicBezTo>
                                  <a:pt x="657225" y="-4043"/>
                                  <a:pt x="650081" y="3894"/>
                                  <a:pt x="642938" y="11832"/>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Düz Bağlayıcı 169"/>
                        <wps:cNvCnPr/>
                        <wps:spPr>
                          <a:xfrm>
                            <a:off x="3912663" y="6520348"/>
                            <a:ext cx="199574" cy="0"/>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Metin Kutusu 170"/>
                        <wps:cNvSpPr txBox="1"/>
                        <wps:spPr>
                          <a:xfrm>
                            <a:off x="4186300" y="6197752"/>
                            <a:ext cx="512175" cy="291226"/>
                          </a:xfrm>
                          <a:prstGeom prst="rect">
                            <a:avLst/>
                          </a:prstGeom>
                          <a:solidFill>
                            <a:schemeClr val="lt1"/>
                          </a:solidFill>
                          <a:ln w="6350">
                            <a:noFill/>
                          </a:ln>
                        </wps:spPr>
                        <wps:txbx>
                          <w:txbxContent>
                            <w:p w14:paraId="5CDF1B42" w14:textId="77777777" w:rsidR="0033019E" w:rsidRPr="00D94F9E" w:rsidRDefault="0033019E" w:rsidP="008B3726">
                              <w:pPr>
                                <w:rPr>
                                  <w:rFonts w:ascii="Times New Roman" w:hAnsi="Times New Roman" w:cs="Times New Roman"/>
                                  <w:sz w:val="24"/>
                                  <w:szCs w:val="24"/>
                                </w:rPr>
                              </w:pPr>
                              <w:r w:rsidRPr="00D94F9E">
                                <w:rPr>
                                  <w:rFonts w:ascii="Times New Roman" w:hAnsi="Times New Roman" w:cs="Times New Roman"/>
                                  <w:sz w:val="24"/>
                                  <w:szCs w:val="24"/>
                                </w:rPr>
                                <w:t>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Düz Bağlayıcı 172"/>
                        <wps:cNvCnPr/>
                        <wps:spPr>
                          <a:xfrm>
                            <a:off x="3899332" y="4237351"/>
                            <a:ext cx="158318"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02D3905" id="Tuval 171" o:spid="_x0000_s1106" editas="canvas" style="position:absolute;left:0;text-align:left;margin-left:24.3pt;margin-top:20.25pt;width:429.45pt;height:572.7pt;z-index:-251659264;mso-position-horizontal-relative:margin;mso-position-vertical-relative:text;mso-width-relative:margin;mso-height-relative:margin" coordsize="54540,72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RtH9xEAAPKsAAAOAAAAZHJzL2Uyb0RvYy54bWzsXVtz28YVfu9M/wOGj51xhL3gxomccey6&#10;7dRNMnXaJI8QBUqsSYAFIEvOj2l/Q977Vvd/9Tu7iwUIASKoyDYF48EySWCxuHznsud85+DLr242&#10;a+dtkherLD2dsS/cmZOki+x8lV6czv72/csn4cwpyjg9j9dZmpzO3iXF7Kunv/3Nl9fbecKzy2x9&#10;nuQODpIW8+vt6eyyLLfzk5NicZls4uKLbJuk2LjM8k1c4mt+cXKex9c4+mZ9wl3XP7nO8vNtni2S&#10;osCvL/TG2VN1/OUyWZTfLpdFUjrr0xnOrVR/c/X3jP6ePP0ynl/k8fZytTCnEd/jLDbxKsWk9lAv&#10;4jJ2rvLVrUNtVos8K7Jl+cUi25xky+VqkahrwNUwt3U1z+P0bVyoi1ng7lQniE8PeNyzCzrvIluv&#10;zl+u1mv6ss2L8vk6d97GuGvXl6syoft0srPXCc5iTmPp/2s8xwS7XG/xFIutfZ7FrzvP15fxNlGX&#10;X8wX37z9LndW5wDZzEnjDbD0l6Rcpc6fr8qr4sphdIo0P3Z8vcWu5c3X2Q3tbX4v8CNd3M0y39D/&#10;uPcOtgdByIHRd6cz4UVRpAGR3JTOAhu5F0gusHmB7VxGIuTmTlRHoVv1hyTbOPThdJYDcAoH8dtX&#10;RalvWrXLrdusQJ7YG70u1bnu3uZ4vk6d69OZLzxXHbj/QZ2t48Ubc3qNvXC8dYqnR/dG3wP6VN6c&#10;3ai76dkbdJadv8N9yzMtJMV28XKFi3oVF+V3cQ6pgPxA0stv8We5znBSmfk0cy6z/Oeu32l/YABb&#10;Z841pOx0VvzzKs6TmbP+Uwp0RExKEkv1RXoBx5e8ueWsuSW92jzPAEkgAGenPtL+5br6uMyzzQ9Q&#10;CM9oVmyK0wXmPp2V1cfnpZZ9KJRF8uyZ2gmCuI3LV+lrEiumbjI9su9vfojzrXmuJRDxTVbhMZ63&#10;Hq/elx5wmj27KrPlSj17utH6rpr7D9n4WEISdUqJV0nDgVLCfY+FrpETX/pGcVo5weaA8UpOwgjP&#10;UYN/PHKiJL9+ovvlZMI9KVyldz4i7pnfCXyG3+9rIAJfGAPhe6E6TDy3yPdCz3MxJ1kITMK8QMkY&#10;tO54oC+qWzeZiDGZCBZ0ikpQPe2DbYQvXCn7RcXnEfNqUeGcjc9KyOrmDRWVyUp8EisBV6ZjEXFf&#10;6AchExr4jPwkXx1nx0j4UkDatJHwGPfGZySsazkhX62V6zXEUa0LWPfC4L7I576PZRuWWuT+APs+&#10;FgnwsxrY97nPJBwog33XH+HawPqWE/aPGfsUXXhQrc9Jmig05PuRdwv5WBq4oWeRP0qtb/XGhPyj&#10;Rn530NQ+vcNdfc597fEQ9oW8rfXDyIW4VVrf41VwczzLYnXNU0RoJ9B9hJFQjrjkQ2r9IIhMIDTk&#10;buArXDf8nc9B66s0yYT8o0c+3O4HRD40Pfe5iYUC+4KpNV8D+z7f0fpMMhU6HFMwVKc+JuwfPfbh&#10;nTwg9oMokAhdwteXEbKUCJ3urnK9UEpkaK2/M8JVrrZ0E/KPHvlYcj4g8qH1hSewftDYZ1zr9F2t&#10;j/ywxT5zg9H5+v6U/UVM7/hZD7w7+3vfdW6t9X3GBQ8UChrI/xy0/sHJ3ymj9SkyWvzBk7mSRdrj&#10;IexHbtvjga/f0PoyihDqHBnnBxEuwxmZoptHHd202dwX//3Pz863b5yv4/f/Xsfv3v+yeP9L8f4X&#10;h4HjaR4lQp3P0+9y862HFcqB5jDUTg/GghjaXuq6QnpEXaQA5x4aQ1Hm8erisnyepSn4oVmuSYYt&#10;a0osUkqcEVkznpfxav379Nwp323BdC3zVZxerBMjYB18zqJ8t0708L8mSzA7wV4VmjBKVOqaZXr+&#10;pnLO1in2pCFL0H7tIMMy7Rtk9qVhiaJX24H87tns3mrGLC3twM0qzfKuweVNdapLvT8wSMsPc631&#10;SoTUDn37iDQzbtOo/ZCzUbJ+yDnL9Wr794p2aijJIopYgHg5edyeiCRvYU+EIM4o4AWeK0M1TX+I&#10;ZUIf7s3I0Cfw/PUST6Gvqe0cho2HqDohXM6YRlvIweNtoY0JX0ThME23XqXE17+1UtC6rUVB71JZ&#10;WjO2iPEfTGXt0XVjAw2ecUdcgGFtX+Pl9QGlE9KHB2iMpERYoB0OlmD3RwY4YDy5Gpj9murDF0+k&#10;GZW4kLm4uygC0QxzS4Y6fl3FD1NRBAooSBscTVGE6E4FMvx+TxHAwojR0otMNdjfbitCwAI3AmVc&#10;GWsuJfixNNGjEIGDOU2TCNyye0eYDRfdOUGG3+8nAp7LfRTRKRFgzOOhaJdIMFdEVW0QqiWkkpFH&#10;IQM2bjiZgTEVPhBXu+E+d8ULsEstDvvjBcL1yI9WQsCF5EHbF2KoiZPVsm2KF1BtbdeSv3b1x+Z8&#10;26Rcb7xAWKfz4HiBLzg52nBCGDFRNcO6zlMYH9yH7tUk1X7lO0ULcG/Ghj2bFOuKFlg/rx915MNX&#10;sakgDENf5wVYKIRo58QEauQD4/Hu0XNTtOCIA5xUrtSwka0Qk3WMhoEGdSGCmQKpUIS+10omCV8G&#10;rqkRmUCjgvePMipOrTL6QTMgBdMdD6fYkTTJGMBHauestm/YRGkYCZTtK6ybdM4x65zdpEpL5wxI&#10;pzQMFWItQYTmJsopgqHi7Z4VlEWpKhQmnfN4dQ4lYXt1DjbuXcZ16hyCjyd1YI/8HBf2EEeqdY6Q&#10;YEQotYMASASmBLb2u9WT2jlitUOmRSNot6MUfq/Bc0hiRHhBIBHqVbonAG9MZz5q8HBK22I7WS0e&#10;IWT2eEJi1ohPIbExhcQQlO2WgXtnRhBsiAxlniHmiwjZrgKlTHNkPDfuoViwInt8sgLBwdlB64lM&#10;MjAqGbCpkd4YHRoZ1CZhSFg4kBEcTzIEwvNBo1fja0PAIsYjcjMmGpkhrX1eYWFql9RwXrsyEdhl&#10;L+Q6XVgRUcMlHaqjrJzbTsxFaMyhkRcgfOwry97vwk6R4fFFhqXNSrxO8rOkKJ2X6LQ7d/73r+TN&#10;au0wbK+xRx6w+VZ091IFvSES4I8pdceE67aZixFjEVCoozXS9zSpvIG5xZVup0orrYofi6a656i5&#10;op8uzo20LEClLdCX9kfo1uVmjeakvztx9NGda/OBTr1jyE/NIVKdhHPp6A89Q36Em2JngdCgy9/e&#10;WZpDPMTE3b2TwAOzk3jIFsq9czRHIBTP904BA2enkMhH7p+iOQJLlt0p8ODso4kvdV1cPF/cpOZx&#10;4RNasKIRtCbabbOCOu42nx3sYvUVzwUPDIfEKHpwewbj/jYHV87jsME6UWtnrlZfwwbjljRnVha9&#10;Om39v7l84rNR3+m16jtdolMtGgTPHPSdPtNAQ9tZumt0tfSR+vxWEnKJcKYWENq6Qafd7zO1X0m3&#10;sNoL51EDF3PX+y2uzlaLr5Ofm6NCIYESdfY8BDFJGRZMrQ4ZeD4tU+nSQGgCs8+cotqoMa82KixX&#10;T2pnkq4pZcA9CrLhqE/QrltTP6opsSzwDfGUuSHaxyqB1aejBECNI2APnu+JoGIVPR/grUxaNR0y&#10;EFo1oZrFBHP0XEoS1BhCeMdcuLP0fBQ67TOjR2211QBq6x7H5oHZ+HuItB8yw7m/M+4jZIotSkiu&#10;bif9/LPpIU3Ld+2d9rgHzdzxAPcgAjmBenBBGwgGxky7Y1ZI3AXoZpXM8aTQRTcQtCokUAvcPdwD&#10;F/bUzDDEM1Dzk0W1J9LhTOx4BkKgP3C0d5amZxBGgRfsnQS3xJptfQV7J2kOUa6HvQrczvEZbVLG&#10;1u24j92toEd2V9+qLrursVsjAtPebXIjD0ZXA96NjHGp7BHW/pAHtZH5nqnjqTZqLBmjBIx0WCWy&#10;P7eNvAyZ55qjSuuAa0PnB54HYhrJXwDactPeVtePTdYPaxwdFzpZwMH1aJMFVNy+ugPqo32LAoXm&#10;GvGZ3Yw0NsKQUOHhMBZM6ILHoNct8EUj3q60wis+iLo3JBY45ROPOZ9oWTCtfKLNnQEv5C4NfUeN&#10;pKa5RnHzAOanzS5G9T2ryMU8Egx0eyATSrtynEgUP+praobmUtA62MjQlEsZVS7FUnlaMmBzZwfK&#10;ACiCWDFox0ZHs1upFLxOQFA0QeXU4QRFVWDm+GXA8gwmGRiTDFA/uIbz0JXcwS4HuRDgjQShZiVJ&#10;PwqIiY3xzXwisWtNhB1BNR3A7zcEU1IH9+ZDBsPIDH/k1hREetwHO6tx+j3XnpxigKJunVNEmwoq&#10;ed0FIOr/DPoCVNWiEIBuQK8fMsFvhPBD6EnDr7lamjsv8DLB5I2DCtH9Kq8He6gbMK2XJbptsvbb&#10;GpEKCavwIRpZoPv+3eg7S9K6J49ulqNyjqRQbaYxPv+HDdjhfZgO0hlIaGhUm73xDCv/2ki7zo+S&#10;3Hc1ufhsMgGfQvkh+XMn+pRXePeavRN9koXodqH9T7DZwF0zyaXqTXAeKG6kGZX/6QbItd0PfRpa&#10;E6Bq4aGnpT3jTwGoXYZOU6dBlw3g5pA2qYrnwLKhdisUgEUzCKiSlvVkHkpdzBqmUjI9y5cpAnTE&#10;ESBUITVdsBZomqSaARxCdJ+jFLgCDRSP0G/sbfj86Mn+SQtZ4sUCllRBGabwgET27sD+1nKdfZp2&#10;B4/Nh4ch0WZsN3yCpR10oDFfB4UQObiAFCKk3CuSsK7ubVmjCJFnvOzamK+A+Y+nU42uQK6NxCiz&#10;L2APfW7sAyQ9u2WgmXY5RAaojTl0qdak4B/47ZJAdF10iTCrQ4gusvl3u3DH07AssG7tFEIcVQjR&#10;ppJ6SxI0SI1J2O9OcLzIIjCNnb0AlY3tdQwHE1z1cyIp2OOETvGbEcZvbOamH3LNJE4P5DoX0SBe&#10;hihLUBrYY1C3OhhUeyEm++2DDxOoSXB/exZAE/bGhz0qlWqErnfXTdpaD1Z06BMRgHavsYbMYHDr&#10;nT2+DKlId4CemxbbR7zYRgriDtAMyHQ0IzQokgo9HeWDt4gXmCkLWCsoEHfAv9CgoSD03Q7ihJtj&#10;xo1NVHS0xapf+NOfIWviBo1nkJGolA2+tKLDYCcg9Gdw4wNjezyrCTnHjBybZOhCjl2KDUKOBOOd&#10;U/U9vG0PjURMi+CmxkGywfhFE2geb58ael1yv28zIJGgPOo/tt4VgSwCXkKuOd2AD2LFLcWD1mse&#10;yp2UlwPOKXqTTiaLXo7yKPur0Vv2usLCdb/6g1l1LioNKu0jeKhz27X2YR4KA+EPqZCYlAzhMZ2g&#10;7FmVHVFIzIrUFBIbU0iMmo829GgXq06z4oavFOH0IxisTLCPnjVg4RPIG0IQgWsHpvKQpeIUlhhh&#10;WMJmInpDYn4zKXFXSEwZ8J7gGPh0lDmGJ+gjo2sYzDUMoYqxlTSxLwIWKv02xcdIUHtfGDSytDB6&#10;tBjd112Qq3u4GMVHqTGTLNZ8tDqUavko1MxZJ8R8JIADlM7vKD5EyNDh2TiPjBhQLev/qwtyzQxq&#10;Vsu5s40ZoHJt4St8D8xPtbL2RBo0vWrIj1iD2yEcvQN8gVrZu2dpDhGoydSNNO6cBR6TnUVwgeX8&#10;3lmaQ9CJgA24FjyZepbQCwZcS3MIqoIGXAqWJXYS9HkYcsOaQ8A9UQXMd94uqK16DokKpXDv7WoO&#10;wbFbFwK1N74i5r09T7SkVlD/qSIYDmtbgocGy2EHV9Zj2GBtlezgKuypBuNZ/Lra60rLUO21hhHp&#10;9LqwWhcv60h+LfyYtt6lqxI6hNemLxo1EXK3oQkLgEEoU9wRdAxxdzdqtaE3KnVglN7uJLvf9Dmi&#10;rQr636uReFk0RFyrU7MxQjmGvgq8DQRaprlRKxE1UiuHwXMKrOqrw7rgne4eFnwx6jGG6wxEoFuJ&#10;2RJzpVHUNqUpBs+I/tt0aXRQjnYrJkKuL9LDm0+IwYhtdZt3vUkrFz0MSmPwdGB9czSSokM+QVdV&#10;Y6LMMcGhDPV0gjqqKjtiNik9o4Yp/dExHyA0VbVPVe2fHbOKAjqNJXQrzTogud/MfKCDJVwmJWfk&#10;Q4p25gOUK0ssnOLXjzd+TfGPrthjXcF9YOwRRoSWuRo5DAGWdtjFY5zeRqtjj4AZfzyxR0vxnmKP&#10;Y4o9gmrcrzhrHvKgxB/8lT28fvQOYnAmJ37Kh3pVPCpzF3P8UyWqF3m8vVwtXsRl3PyuKvrmCc8u&#10;s/V5kj/9PwAAAP//AwBQSwMEFAAGAAgAAAAhAFg0D97gAAAACgEAAA8AAABkcnMvZG93bnJldi54&#10;bWxMj8FOwzAQRO9I/IO1SNyoXURDGuJUCIlLLyhtQcrNjd0kqr1OYqcNf89ygtPuakazb/LN7Cy7&#10;mDF0HiUsFwKYwdrrDhsJh/37QwosRIVaWY9GwrcJsClub3KVaX/F0lx2sWEUgiFTEtoY+4zzULfG&#10;qbDwvUHSTn50KtI5NlyP6krhzvJHIRLuVIf0oVW9eWtNfd5NTsJXVU2lwrL8GGyyPUxh2H5Wg5T3&#10;d/PrC7Bo5vhnhl98QoeCmI5+Qh2YlfCUJuSkKVbASF+LZ1qOZFymqzXwIuf/KxQ/AAAA//8DAFBL&#10;AQItABQABgAIAAAAIQC2gziS/gAAAOEBAAATAAAAAAAAAAAAAAAAAAAAAABbQ29udGVudF9UeXBl&#10;c10ueG1sUEsBAi0AFAAGAAgAAAAhADj9If/WAAAAlAEAAAsAAAAAAAAAAAAAAAAALwEAAF9yZWxz&#10;Ly5yZWxzUEsBAi0AFAAGAAgAAAAhAOHtG0f3EQAA8qwAAA4AAAAAAAAAAAAAAAAALgIAAGRycy9l&#10;Mm9Eb2MueG1sUEsBAi0AFAAGAAgAAAAhAFg0D97gAAAACgEAAA8AAAAAAAAAAAAAAAAAURQAAGRy&#10;cy9kb3ducmV2LnhtbFBLBQYAAAAABAAEAPMAAABeFQAAAAA=&#10;">
                <v:shape id="_x0000_s1107" type="#_x0000_t75" style="position:absolute;width:54540;height:72732;visibility:visible;mso-wrap-style:square" filled="t">
                  <v:fill o:detectmouseclick="t"/>
                  <v:path o:connecttype="none"/>
                </v:shape>
                <v:shape id="Metin Kutusu 1" o:spid="_x0000_s1108" type="#_x0000_t202" style="position:absolute;left:778;top:359;width:25742;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717A4E34" w14:textId="77777777" w:rsidR="0033019E" w:rsidRPr="00B107C8" w:rsidRDefault="0033019E" w:rsidP="008B3726">
                        <w:pPr>
                          <w:jc w:val="center"/>
                          <w:rPr>
                            <w:rFonts w:ascii="Times New Roman" w:hAnsi="Times New Roman" w:cs="Times New Roman"/>
                            <w:sz w:val="24"/>
                            <w:szCs w:val="24"/>
                          </w:rPr>
                        </w:pPr>
                        <w:r w:rsidRPr="00B107C8">
                          <w:rPr>
                            <w:rFonts w:ascii="Times New Roman" w:hAnsi="Times New Roman" w:cs="Times New Roman"/>
                            <w:sz w:val="24"/>
                            <w:szCs w:val="24"/>
                          </w:rPr>
                          <w:t>Genelleştirilmiş Fonksiyon Tipleri</w:t>
                        </w:r>
                      </w:p>
                    </w:txbxContent>
                  </v:textbox>
                </v:shape>
                <v:shape id="Metin Kutusu 5" o:spid="_x0000_s1109" type="#_x0000_t202" style="position:absolute;left:26518;top:364;width:2651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1B49CAE7" w14:textId="77777777" w:rsidR="0033019E" w:rsidRPr="00B107C8" w:rsidRDefault="0033019E" w:rsidP="008B3726">
                        <w:pPr>
                          <w:spacing w:line="256" w:lineRule="auto"/>
                          <w:jc w:val="center"/>
                          <w:rPr>
                            <w:rFonts w:ascii="Times New Roman" w:hAnsi="Times New Roman" w:cs="Times New Roman"/>
                            <w:sz w:val="28"/>
                            <w:szCs w:val="28"/>
                          </w:rPr>
                        </w:pPr>
                        <w:r w:rsidRPr="00B107C8">
                          <w:rPr>
                            <w:rFonts w:ascii="Times New Roman" w:eastAsia="Calibri" w:hAnsi="Times New Roman" w:cs="Times New Roman"/>
                            <w:sz w:val="24"/>
                            <w:szCs w:val="24"/>
                          </w:rPr>
                          <w:t>Tercih Fonksiyonu</w:t>
                        </w:r>
                      </w:p>
                    </w:txbxContent>
                  </v:textbox>
                </v:shape>
                <v:shape id="Metin Kutusu 116" o:spid="_x0000_s1110" type="#_x0000_t202" style="position:absolute;left:777;top:3565;width:25855;height:1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1DF1346" w14:textId="77777777" w:rsidR="0033019E" w:rsidRPr="00401183" w:rsidRDefault="0033019E" w:rsidP="008B3726">
                        <w:pPr>
                          <w:jc w:val="center"/>
                          <w:rPr>
                            <w:rFonts w:ascii="Times New Roman" w:hAnsi="Times New Roman" w:cs="Times New Roman"/>
                            <w:sz w:val="24"/>
                            <w:szCs w:val="24"/>
                          </w:rPr>
                        </w:pPr>
                        <w:r w:rsidRPr="00401183">
                          <w:rPr>
                            <w:rFonts w:ascii="Times New Roman" w:hAnsi="Times New Roman" w:cs="Times New Roman"/>
                            <w:sz w:val="24"/>
                            <w:szCs w:val="24"/>
                          </w:rPr>
                          <w:t>Birinci Tip: Olağan Tip</w:t>
                        </w:r>
                      </w:p>
                      <w:p w14:paraId="05F33249" w14:textId="77777777" w:rsidR="0033019E" w:rsidRDefault="0033019E" w:rsidP="008B3726">
                        <w:pPr>
                          <w:jc w:val="center"/>
                        </w:pPr>
                      </w:p>
                      <w:p w14:paraId="5DDCC36E" w14:textId="77777777" w:rsidR="0033019E" w:rsidRDefault="0033019E" w:rsidP="008B3726">
                        <w:pPr>
                          <w:jc w:val="center"/>
                        </w:pPr>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d=0</m:t>
                                    </m:r>
                                  </m:e>
                                  <m:e>
                                    <m:r>
                                      <w:rPr>
                                        <w:rFonts w:ascii="Cambria Math" w:hAnsi="Cambria Math"/>
                                      </w:rPr>
                                      <m:t xml:space="preserve">   1   </m:t>
                                    </m:r>
                                    <m:d>
                                      <m:dPr>
                                        <m:begChr m:val="|"/>
                                        <m:endChr m:val="|"/>
                                        <m:ctrlPr>
                                          <w:rPr>
                                            <w:rFonts w:ascii="Cambria Math" w:hAnsi="Cambria Math"/>
                                            <w:i/>
                                          </w:rPr>
                                        </m:ctrlPr>
                                      </m:dPr>
                                      <m:e>
                                        <m:r>
                                          <w:rPr>
                                            <w:rFonts w:ascii="Cambria Math" w:hAnsi="Cambria Math"/>
                                          </w:rPr>
                                          <m:t>d</m:t>
                                        </m:r>
                                      </m:e>
                                    </m:d>
                                    <m:r>
                                      <w:rPr>
                                        <w:rFonts w:ascii="Cambria Math" w:hAnsi="Cambria Math"/>
                                      </w:rPr>
                                      <m:t>=1</m:t>
                                    </m:r>
                                  </m:e>
                                </m:eqArr>
                              </m:e>
                            </m:d>
                          </m:oMath>
                        </m:oMathPara>
                      </w:p>
                    </w:txbxContent>
                  </v:textbox>
                </v:shape>
                <v:shape id="Metin Kutusu 7" o:spid="_x0000_s1111" type="#_x0000_t202" style="position:absolute;left:26630;top:3565;width:26292;height:1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7BC03A80" w14:textId="77777777" w:rsidR="0033019E" w:rsidRDefault="0033019E" w:rsidP="008B3726">
                        <w:pPr>
                          <w:spacing w:line="256" w:lineRule="auto"/>
                          <w:rPr>
                            <w:sz w:val="24"/>
                            <w:szCs w:val="24"/>
                          </w:rPr>
                        </w:pPr>
                        <w:r>
                          <w:rPr>
                            <w:rFonts w:ascii="Calibri" w:eastAsia="Calibri" w:hAnsi="Calibri"/>
                          </w:rPr>
                          <w:t> </w:t>
                        </w:r>
                      </w:p>
                    </w:txbxContent>
                  </v:textbox>
                </v:shape>
                <v:shape id="Metin Kutusu 7" o:spid="_x0000_s1112" type="#_x0000_t202" style="position:absolute;left:781;top:15180;width:25864;height:1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14:paraId="194375EE" w14:textId="77777777" w:rsidR="0033019E" w:rsidRPr="00401183" w:rsidRDefault="0033019E" w:rsidP="008B3726">
                        <w:pPr>
                          <w:spacing w:line="256" w:lineRule="auto"/>
                          <w:jc w:val="center"/>
                          <w:rPr>
                            <w:rFonts w:ascii="Times New Roman" w:eastAsia="Calibri" w:hAnsi="Times New Roman" w:cs="Times New Roman"/>
                            <w:sz w:val="24"/>
                            <w:szCs w:val="24"/>
                          </w:rPr>
                        </w:pPr>
                        <w:r w:rsidRPr="00401183">
                          <w:rPr>
                            <w:rFonts w:ascii="Times New Roman" w:eastAsia="Calibri" w:hAnsi="Times New Roman" w:cs="Times New Roman"/>
                            <w:sz w:val="24"/>
                            <w:szCs w:val="24"/>
                          </w:rPr>
                          <w:t>İkinci Tip: U tipi</w:t>
                        </w:r>
                      </w:p>
                      <w:p w14:paraId="4C0FF424" w14:textId="77777777" w:rsidR="0033019E" w:rsidRDefault="0033019E" w:rsidP="008B3726">
                        <w:pPr>
                          <w:spacing w:line="256" w:lineRule="auto"/>
                          <w:jc w:val="center"/>
                          <w:rPr>
                            <w:rFonts w:ascii="Calibri" w:eastAsia="Calibri" w:hAnsi="Calibri"/>
                          </w:rPr>
                        </w:pPr>
                      </w:p>
                      <w:p w14:paraId="1B15EA43" w14:textId="77777777" w:rsidR="0033019E" w:rsidRDefault="0033019E" w:rsidP="008B3726">
                        <w:pPr>
                          <w:jc w:val="center"/>
                        </w:pPr>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d>
                                      <m:dPr>
                                        <m:begChr m:val="|"/>
                                        <m:endChr m:val="|"/>
                                        <m:ctrlPr>
                                          <w:rPr>
                                            <w:rFonts w:ascii="Cambria Math" w:hAnsi="Cambria Math"/>
                                            <w:i/>
                                          </w:rPr>
                                        </m:ctrlPr>
                                      </m:dPr>
                                      <m:e>
                                        <m:r>
                                          <w:rPr>
                                            <w:rFonts w:ascii="Cambria Math" w:hAnsi="Cambria Math"/>
                                          </w:rPr>
                                          <m:t>d</m:t>
                                        </m:r>
                                      </m:e>
                                    </m:d>
                                    <m:r>
                                      <w:rPr>
                                        <w:rFonts w:ascii="Cambria Math" w:hAnsi="Cambria Math"/>
                                      </w:rPr>
                                      <m:t>≤q</m:t>
                                    </m:r>
                                  </m:e>
                                  <m:e>
                                    <m:r>
                                      <w:rPr>
                                        <w:rFonts w:ascii="Cambria Math" w:hAnsi="Cambria Math"/>
                                      </w:rPr>
                                      <m:t xml:space="preserve">1    </m:t>
                                    </m:r>
                                    <m:d>
                                      <m:dPr>
                                        <m:begChr m:val="|"/>
                                        <m:endChr m:val="|"/>
                                        <m:ctrlPr>
                                          <w:rPr>
                                            <w:rFonts w:ascii="Cambria Math" w:hAnsi="Cambria Math"/>
                                            <w:i/>
                                          </w:rPr>
                                        </m:ctrlPr>
                                      </m:dPr>
                                      <m:e>
                                        <m:r>
                                          <w:rPr>
                                            <w:rFonts w:ascii="Cambria Math" w:hAnsi="Cambria Math"/>
                                          </w:rPr>
                                          <m:t>d</m:t>
                                        </m:r>
                                      </m:e>
                                    </m:d>
                                    <m:r>
                                      <w:rPr>
                                        <w:rFonts w:ascii="Cambria Math" w:hAnsi="Cambria Math"/>
                                      </w:rPr>
                                      <m:t>&gt;1</m:t>
                                    </m:r>
                                  </m:e>
                                </m:eqArr>
                              </m:e>
                            </m:d>
                          </m:oMath>
                        </m:oMathPara>
                      </w:p>
                      <w:p w14:paraId="32C8D65F" w14:textId="77777777" w:rsidR="0033019E" w:rsidRDefault="0033019E" w:rsidP="008B3726">
                        <w:pPr>
                          <w:spacing w:line="256" w:lineRule="auto"/>
                          <w:jc w:val="center"/>
                          <w:rPr>
                            <w:sz w:val="24"/>
                            <w:szCs w:val="24"/>
                          </w:rPr>
                        </w:pPr>
                      </w:p>
                    </w:txbxContent>
                  </v:textbox>
                </v:shape>
                <v:shape id="Metin Kutusu 7" o:spid="_x0000_s1113" type="#_x0000_t202" style="position:absolute;left:26645;top:15186;width:26262;height:1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45C9F610" w14:textId="77777777" w:rsidR="0033019E" w:rsidRDefault="0033019E" w:rsidP="008B3726">
                        <w:pPr>
                          <w:spacing w:line="254" w:lineRule="auto"/>
                          <w:rPr>
                            <w:rFonts w:ascii="Calibri" w:eastAsia="Calibri" w:hAnsi="Calibri"/>
                          </w:rPr>
                        </w:pPr>
                        <w:r>
                          <w:rPr>
                            <w:rFonts w:ascii="Calibri" w:eastAsia="Calibri" w:hAnsi="Calibri"/>
                          </w:rPr>
                          <w:t> </w:t>
                        </w:r>
                      </w:p>
                      <w:p w14:paraId="6FF18FB6" w14:textId="77777777" w:rsidR="0033019E" w:rsidRDefault="0033019E" w:rsidP="008B3726">
                        <w:pPr>
                          <w:spacing w:line="254" w:lineRule="auto"/>
                          <w:rPr>
                            <w:rFonts w:ascii="Calibri" w:eastAsia="Calibri" w:hAnsi="Calibri"/>
                          </w:rPr>
                        </w:pPr>
                      </w:p>
                      <w:p w14:paraId="21233966" w14:textId="77777777" w:rsidR="0033019E" w:rsidRDefault="0033019E" w:rsidP="008B3726">
                        <w:pPr>
                          <w:spacing w:line="254" w:lineRule="auto"/>
                          <w:rPr>
                            <w:rFonts w:ascii="Calibri" w:eastAsia="Calibri" w:hAnsi="Calibri"/>
                          </w:rPr>
                        </w:pPr>
                      </w:p>
                      <w:p w14:paraId="5F5DB054" w14:textId="77777777" w:rsidR="0033019E" w:rsidRDefault="0033019E" w:rsidP="008B3726">
                        <w:pPr>
                          <w:spacing w:line="254" w:lineRule="auto"/>
                          <w:rPr>
                            <w:sz w:val="24"/>
                            <w:szCs w:val="24"/>
                          </w:rPr>
                        </w:pPr>
                        <w:r>
                          <w:rPr>
                            <w:rFonts w:ascii="Calibri" w:eastAsia="Calibri" w:hAnsi="Calibri"/>
                          </w:rPr>
                          <w:t xml:space="preserve">                                                                 d </w:t>
                        </w:r>
                      </w:p>
                    </w:txbxContent>
                  </v:textbox>
                </v:shape>
                <v:shape id="Metin Kutusu 7" o:spid="_x0000_s1114" type="#_x0000_t202" style="position:absolute;left:782;top:26695;width:25851;height:1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1A87BA68" w14:textId="77777777" w:rsidR="0033019E" w:rsidRDefault="0033019E" w:rsidP="008B3726">
                        <w:pPr>
                          <w:spacing w:line="256" w:lineRule="auto"/>
                          <w:jc w:val="center"/>
                          <w:rPr>
                            <w:rFonts w:ascii="Times New Roman" w:eastAsia="Calibri" w:hAnsi="Times New Roman" w:cs="Times New Roman"/>
                            <w:sz w:val="24"/>
                            <w:szCs w:val="24"/>
                          </w:rPr>
                        </w:pPr>
                        <w:r w:rsidRPr="00401183">
                          <w:rPr>
                            <w:rFonts w:ascii="Times New Roman" w:eastAsia="Calibri" w:hAnsi="Times New Roman" w:cs="Times New Roman"/>
                            <w:sz w:val="24"/>
                            <w:szCs w:val="24"/>
                          </w:rPr>
                          <w:t>Üçüncü Tip: V Tipi</w:t>
                        </w:r>
                      </w:p>
                      <w:p w14:paraId="6406F003" w14:textId="77777777" w:rsidR="0033019E" w:rsidRDefault="0033019E" w:rsidP="008B3726">
                        <w:pPr>
                          <w:jc w:val="center"/>
                        </w:pPr>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p</m:t>
                                        </m:r>
                                      </m:den>
                                    </m:f>
                                    <m:r>
                                      <w:rPr>
                                        <w:rFonts w:ascii="Cambria Math" w:hAnsi="Cambria Math"/>
                                      </w:rPr>
                                      <m:t xml:space="preserve">    </m:t>
                                    </m:r>
                                    <m:d>
                                      <m:dPr>
                                        <m:begChr m:val="|"/>
                                        <m:endChr m:val="|"/>
                                        <m:ctrlPr>
                                          <w:rPr>
                                            <w:rFonts w:ascii="Cambria Math" w:hAnsi="Cambria Math"/>
                                            <w:i/>
                                          </w:rPr>
                                        </m:ctrlPr>
                                      </m:dPr>
                                      <m:e>
                                        <m:r>
                                          <w:rPr>
                                            <w:rFonts w:ascii="Cambria Math" w:hAnsi="Cambria Math"/>
                                          </w:rPr>
                                          <m:t>d</m:t>
                                        </m:r>
                                      </m:e>
                                    </m:d>
                                    <m:r>
                                      <w:rPr>
                                        <w:rFonts w:ascii="Cambria Math" w:hAnsi="Cambria Math"/>
                                      </w:rPr>
                                      <m:t>≤p</m:t>
                                    </m:r>
                                  </m:e>
                                  <m:e>
                                    <m:r>
                                      <w:rPr>
                                        <w:rFonts w:ascii="Cambria Math" w:hAnsi="Cambria Math"/>
                                      </w:rPr>
                                      <m:t xml:space="preserve">1    </m:t>
                                    </m:r>
                                    <m:d>
                                      <m:dPr>
                                        <m:begChr m:val="|"/>
                                        <m:endChr m:val="|"/>
                                        <m:ctrlPr>
                                          <w:rPr>
                                            <w:rFonts w:ascii="Cambria Math" w:hAnsi="Cambria Math"/>
                                            <w:i/>
                                          </w:rPr>
                                        </m:ctrlPr>
                                      </m:dPr>
                                      <m:e>
                                        <m:r>
                                          <w:rPr>
                                            <w:rFonts w:ascii="Cambria Math" w:hAnsi="Cambria Math"/>
                                          </w:rPr>
                                          <m:t>d</m:t>
                                        </m:r>
                                      </m:e>
                                    </m:d>
                                    <m:r>
                                      <w:rPr>
                                        <w:rFonts w:ascii="Cambria Math" w:hAnsi="Cambria Math"/>
                                      </w:rPr>
                                      <m:t>&gt;p</m:t>
                                    </m:r>
                                  </m:e>
                                </m:eqArr>
                              </m:e>
                            </m:d>
                          </m:oMath>
                        </m:oMathPara>
                      </w:p>
                      <w:p w14:paraId="793280D2" w14:textId="77777777" w:rsidR="0033019E" w:rsidRPr="00401183" w:rsidRDefault="0033019E" w:rsidP="008B3726">
                        <w:pPr>
                          <w:spacing w:line="256" w:lineRule="auto"/>
                          <w:jc w:val="center"/>
                          <w:rPr>
                            <w:rFonts w:ascii="Times New Roman" w:hAnsi="Times New Roman" w:cs="Times New Roman"/>
                            <w:sz w:val="28"/>
                            <w:szCs w:val="28"/>
                          </w:rPr>
                        </w:pPr>
                      </w:p>
                    </w:txbxContent>
                  </v:textbox>
                </v:shape>
                <v:shape id="Metin Kutusu 7" o:spid="_x0000_s1115" type="#_x0000_t202" style="position:absolute;left:26622;top:26693;width:26289;height:1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0693DC36" w14:textId="77777777" w:rsidR="0033019E" w:rsidRDefault="0033019E" w:rsidP="008B3726">
                        <w:pPr>
                          <w:spacing w:line="254" w:lineRule="auto"/>
                          <w:rPr>
                            <w:sz w:val="24"/>
                            <w:szCs w:val="24"/>
                          </w:rPr>
                        </w:pPr>
                        <w:r>
                          <w:rPr>
                            <w:rFonts w:ascii="Calibri" w:eastAsia="Calibri" w:hAnsi="Calibri"/>
                          </w:rPr>
                          <w:t> </w:t>
                        </w:r>
                      </w:p>
                      <w:p w14:paraId="7173A688" w14:textId="77777777" w:rsidR="0033019E" w:rsidRDefault="0033019E" w:rsidP="008B3726">
                        <w:pPr>
                          <w:spacing w:line="254" w:lineRule="auto"/>
                          <w:rPr>
                            <w:sz w:val="24"/>
                            <w:szCs w:val="24"/>
                          </w:rPr>
                        </w:pPr>
                      </w:p>
                      <w:p w14:paraId="7CC8A1F8" w14:textId="77777777" w:rsidR="0033019E" w:rsidRDefault="0033019E" w:rsidP="008B3726">
                        <w:pPr>
                          <w:spacing w:line="254" w:lineRule="auto"/>
                          <w:rPr>
                            <w:sz w:val="24"/>
                            <w:szCs w:val="24"/>
                          </w:rPr>
                        </w:pPr>
                      </w:p>
                      <w:p w14:paraId="37FA9CF5" w14:textId="77777777" w:rsidR="0033019E" w:rsidRDefault="0033019E" w:rsidP="008B3726">
                        <w:pPr>
                          <w:spacing w:line="254" w:lineRule="auto"/>
                          <w:rPr>
                            <w:sz w:val="24"/>
                            <w:szCs w:val="24"/>
                          </w:rPr>
                        </w:pPr>
                        <w:r>
                          <w:rPr>
                            <w:sz w:val="24"/>
                            <w:szCs w:val="24"/>
                          </w:rPr>
                          <w:t xml:space="preserve">                                             P               d </w:t>
                        </w:r>
                      </w:p>
                    </w:txbxContent>
                  </v:textbox>
                </v:shape>
                <v:shape id="Metin Kutusu 7" o:spid="_x0000_s1116" type="#_x0000_t202" style="position:absolute;left:777;top:38207;width:25851;height:1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32E6CE82" w14:textId="77777777" w:rsidR="0033019E" w:rsidRDefault="0033019E" w:rsidP="008B3726">
                        <w:pPr>
                          <w:spacing w:line="256" w:lineRule="auto"/>
                          <w:jc w:val="center"/>
                          <w:rPr>
                            <w:rFonts w:ascii="Times New Roman" w:eastAsia="Calibri" w:hAnsi="Times New Roman" w:cs="Times New Roman"/>
                            <w:sz w:val="24"/>
                            <w:szCs w:val="24"/>
                          </w:rPr>
                        </w:pPr>
                        <w:r w:rsidRPr="00F2743F">
                          <w:rPr>
                            <w:rFonts w:ascii="Times New Roman" w:eastAsia="Calibri" w:hAnsi="Times New Roman" w:cs="Times New Roman"/>
                            <w:sz w:val="24"/>
                            <w:szCs w:val="24"/>
                          </w:rPr>
                          <w:t>Dördüncü Tip: Seviyeli</w:t>
                        </w:r>
                      </w:p>
                      <w:p w14:paraId="5B8D0DFE" w14:textId="77777777" w:rsidR="0033019E" w:rsidRDefault="0033019E" w:rsidP="008B3726">
                        <w:pPr>
                          <w:jc w:val="center"/>
                        </w:pPr>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d>
                                      <m:dPr>
                                        <m:begChr m:val="|"/>
                                        <m:endChr m:val="|"/>
                                        <m:ctrlPr>
                                          <w:rPr>
                                            <w:rFonts w:ascii="Cambria Math" w:hAnsi="Cambria Math"/>
                                            <w:i/>
                                          </w:rPr>
                                        </m:ctrlPr>
                                      </m:dPr>
                                      <m:e>
                                        <m:r>
                                          <w:rPr>
                                            <w:rFonts w:ascii="Cambria Math" w:hAnsi="Cambria Math"/>
                                          </w:rPr>
                                          <m:t>d</m:t>
                                        </m:r>
                                      </m:e>
                                    </m:d>
                                    <m:r>
                                      <w:rPr>
                                        <w:rFonts w:ascii="Cambria Math" w:hAnsi="Cambria Math"/>
                                      </w:rPr>
                                      <m:t>≤p</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q&lt; </m:t>
                                    </m:r>
                                    <m:d>
                                      <m:dPr>
                                        <m:begChr m:val="|"/>
                                        <m:endChr m:val="|"/>
                                        <m:ctrlPr>
                                          <w:rPr>
                                            <w:rFonts w:ascii="Cambria Math" w:hAnsi="Cambria Math"/>
                                            <w:i/>
                                          </w:rPr>
                                        </m:ctrlPr>
                                      </m:dPr>
                                      <m:e>
                                        <m:r>
                                          <w:rPr>
                                            <w:rFonts w:ascii="Cambria Math" w:hAnsi="Cambria Math"/>
                                          </w:rPr>
                                          <m:t>d</m:t>
                                        </m:r>
                                      </m:e>
                                    </m:d>
                                    <m:r>
                                      <w:rPr>
                                        <w:rFonts w:ascii="Cambria Math" w:hAnsi="Cambria Math"/>
                                      </w:rPr>
                                      <m:t>≤p</m:t>
                                    </m:r>
                                  </m:e>
                                  <m:e>
                                    <m:r>
                                      <w:rPr>
                                        <w:rFonts w:ascii="Cambria Math" w:hAnsi="Cambria Math"/>
                                      </w:rPr>
                                      <m:t xml:space="preserve">1              </m:t>
                                    </m:r>
                                    <m:d>
                                      <m:dPr>
                                        <m:begChr m:val="|"/>
                                        <m:endChr m:val="|"/>
                                        <m:ctrlPr>
                                          <w:rPr>
                                            <w:rFonts w:ascii="Cambria Math" w:hAnsi="Cambria Math"/>
                                            <w:i/>
                                          </w:rPr>
                                        </m:ctrlPr>
                                      </m:dPr>
                                      <m:e>
                                        <m:r>
                                          <w:rPr>
                                            <w:rFonts w:ascii="Cambria Math" w:hAnsi="Cambria Math"/>
                                          </w:rPr>
                                          <m:t>d</m:t>
                                        </m:r>
                                      </m:e>
                                    </m:d>
                                    <m:r>
                                      <w:rPr>
                                        <w:rFonts w:ascii="Cambria Math" w:hAnsi="Cambria Math"/>
                                      </w:rPr>
                                      <m:t>&gt;p</m:t>
                                    </m:r>
                                  </m:e>
                                </m:eqArr>
                              </m:e>
                            </m:d>
                          </m:oMath>
                        </m:oMathPara>
                      </w:p>
                      <w:p w14:paraId="4D5EAF07" w14:textId="77777777" w:rsidR="0033019E" w:rsidRPr="00F2743F" w:rsidRDefault="0033019E" w:rsidP="008B3726">
                        <w:pPr>
                          <w:spacing w:line="256" w:lineRule="auto"/>
                          <w:jc w:val="center"/>
                          <w:rPr>
                            <w:rFonts w:ascii="Times New Roman" w:hAnsi="Times New Roman" w:cs="Times New Roman"/>
                            <w:sz w:val="24"/>
                            <w:szCs w:val="24"/>
                          </w:rPr>
                        </w:pPr>
                      </w:p>
                    </w:txbxContent>
                  </v:textbox>
                </v:shape>
                <v:shape id="Metin Kutusu 7" o:spid="_x0000_s1117" type="#_x0000_t202" style="position:absolute;left:26626;top:38203;width:26289;height:1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34EDCC43" w14:textId="77777777" w:rsidR="0033019E" w:rsidRDefault="0033019E" w:rsidP="008B3726">
                        <w:pPr>
                          <w:spacing w:line="254" w:lineRule="auto"/>
                          <w:rPr>
                            <w:rFonts w:ascii="Calibri" w:eastAsia="Calibri" w:hAnsi="Calibri"/>
                          </w:rPr>
                        </w:pPr>
                        <w:r>
                          <w:rPr>
                            <w:rFonts w:ascii="Calibri" w:eastAsia="Calibri" w:hAnsi="Calibri"/>
                          </w:rPr>
                          <w:t xml:space="preserve">                                                                                                </w:t>
                        </w:r>
                      </w:p>
                      <w:p w14:paraId="21C1E369" w14:textId="77777777" w:rsidR="0033019E" w:rsidRDefault="0033019E" w:rsidP="008B3726">
                        <w:pPr>
                          <w:spacing w:line="254" w:lineRule="auto"/>
                          <w:rPr>
                            <w:rFonts w:ascii="Calibri" w:eastAsia="Calibri" w:hAnsi="Calibri"/>
                          </w:rPr>
                        </w:pPr>
                      </w:p>
                      <w:p w14:paraId="263DE80C" w14:textId="77777777" w:rsidR="0033019E" w:rsidRDefault="0033019E" w:rsidP="008B3726">
                        <w:pPr>
                          <w:spacing w:line="254" w:lineRule="auto"/>
                          <w:rPr>
                            <w:rFonts w:ascii="Calibri" w:eastAsia="Calibri" w:hAnsi="Calibri"/>
                          </w:rPr>
                        </w:pPr>
                      </w:p>
                      <w:p w14:paraId="2FFBD0FA" w14:textId="77777777" w:rsidR="0033019E" w:rsidRDefault="0033019E" w:rsidP="008B3726">
                        <w:pPr>
                          <w:spacing w:line="254" w:lineRule="auto"/>
                          <w:rPr>
                            <w:sz w:val="24"/>
                            <w:szCs w:val="24"/>
                          </w:rPr>
                        </w:pPr>
                        <w:r>
                          <w:rPr>
                            <w:rFonts w:ascii="Calibri" w:eastAsia="Calibri" w:hAnsi="Calibri"/>
                          </w:rPr>
                          <w:t xml:space="preserve">                                            q      p             d</w:t>
                        </w:r>
                      </w:p>
                    </w:txbxContent>
                  </v:textbox>
                </v:shape>
                <v:shape id="Metin Kutusu 7" o:spid="_x0000_s1118" type="#_x0000_t202" style="position:absolute;left:797;top:49720;width:25844;height:1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3945E88F" w14:textId="77777777" w:rsidR="0033019E" w:rsidRDefault="0033019E" w:rsidP="008B3726">
                        <w:pPr>
                          <w:spacing w:line="254" w:lineRule="auto"/>
                          <w:jc w:val="center"/>
                          <w:rPr>
                            <w:rFonts w:ascii="Times New Roman" w:eastAsia="Calibri" w:hAnsi="Times New Roman" w:cs="Times New Roman"/>
                            <w:sz w:val="24"/>
                            <w:szCs w:val="24"/>
                          </w:rPr>
                        </w:pPr>
                        <w:r w:rsidRPr="00853AF7">
                          <w:rPr>
                            <w:rFonts w:ascii="Times New Roman" w:eastAsia="Calibri" w:hAnsi="Times New Roman" w:cs="Times New Roman"/>
                            <w:sz w:val="24"/>
                            <w:szCs w:val="24"/>
                          </w:rPr>
                          <w:t>Beşinci Tip: Doğrusal</w:t>
                        </w:r>
                      </w:p>
                      <w:p w14:paraId="49F78B84" w14:textId="77777777" w:rsidR="0033019E" w:rsidRDefault="0033019E" w:rsidP="008B3726">
                        <w:pPr>
                          <w:jc w:val="center"/>
                        </w:pPr>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d>
                                      <m:dPr>
                                        <m:begChr m:val="|"/>
                                        <m:endChr m:val="|"/>
                                        <m:ctrlPr>
                                          <w:rPr>
                                            <w:rFonts w:ascii="Cambria Math" w:hAnsi="Cambria Math"/>
                                            <w:i/>
                                          </w:rPr>
                                        </m:ctrlPr>
                                      </m:dPr>
                                      <m:e>
                                        <m:r>
                                          <w:rPr>
                                            <w:rFonts w:ascii="Cambria Math" w:hAnsi="Cambria Math"/>
                                          </w:rPr>
                                          <m:t>d</m:t>
                                        </m:r>
                                      </m:e>
                                    </m:d>
                                    <m:r>
                                      <w:rPr>
                                        <w:rFonts w:ascii="Cambria Math" w:hAnsi="Cambria Math"/>
                                      </w:rPr>
                                      <m:t>≤p</m:t>
                                    </m:r>
                                  </m:e>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r>
                                          <w:rPr>
                                            <w:rFonts w:ascii="Cambria Math" w:hAnsi="Cambria Math"/>
                                          </w:rPr>
                                          <m:t>-q</m:t>
                                        </m:r>
                                      </m:num>
                                      <m:den>
                                        <m:r>
                                          <w:rPr>
                                            <w:rFonts w:ascii="Cambria Math" w:hAnsi="Cambria Math"/>
                                          </w:rPr>
                                          <m:t>p-q</m:t>
                                        </m:r>
                                      </m:den>
                                    </m:f>
                                    <m:r>
                                      <w:rPr>
                                        <w:rFonts w:ascii="Cambria Math" w:hAnsi="Cambria Math"/>
                                      </w:rPr>
                                      <m:t xml:space="preserve">    q&lt; </m:t>
                                    </m:r>
                                    <m:d>
                                      <m:dPr>
                                        <m:begChr m:val="|"/>
                                        <m:endChr m:val="|"/>
                                        <m:ctrlPr>
                                          <w:rPr>
                                            <w:rFonts w:ascii="Cambria Math" w:hAnsi="Cambria Math"/>
                                            <w:i/>
                                          </w:rPr>
                                        </m:ctrlPr>
                                      </m:dPr>
                                      <m:e>
                                        <m:r>
                                          <w:rPr>
                                            <w:rFonts w:ascii="Cambria Math" w:hAnsi="Cambria Math"/>
                                          </w:rPr>
                                          <m:t>d</m:t>
                                        </m:r>
                                      </m:e>
                                    </m:d>
                                    <m:r>
                                      <w:rPr>
                                        <w:rFonts w:ascii="Cambria Math" w:hAnsi="Cambria Math"/>
                                      </w:rPr>
                                      <m:t>≤p</m:t>
                                    </m:r>
                                  </m:e>
                                  <m:e>
                                    <m:r>
                                      <w:rPr>
                                        <w:rFonts w:ascii="Cambria Math" w:hAnsi="Cambria Math"/>
                                      </w:rPr>
                                      <m:t xml:space="preserve">1              </m:t>
                                    </m:r>
                                    <m:d>
                                      <m:dPr>
                                        <m:begChr m:val="|"/>
                                        <m:endChr m:val="|"/>
                                        <m:ctrlPr>
                                          <w:rPr>
                                            <w:rFonts w:ascii="Cambria Math" w:hAnsi="Cambria Math"/>
                                            <w:i/>
                                          </w:rPr>
                                        </m:ctrlPr>
                                      </m:dPr>
                                      <m:e>
                                        <m:r>
                                          <w:rPr>
                                            <w:rFonts w:ascii="Cambria Math" w:hAnsi="Cambria Math"/>
                                          </w:rPr>
                                          <m:t>d</m:t>
                                        </m:r>
                                      </m:e>
                                    </m:d>
                                    <m:r>
                                      <w:rPr>
                                        <w:rFonts w:ascii="Cambria Math" w:hAnsi="Cambria Math"/>
                                      </w:rPr>
                                      <m:t>&gt;p</m:t>
                                    </m:r>
                                  </m:e>
                                </m:eqArr>
                              </m:e>
                            </m:d>
                          </m:oMath>
                        </m:oMathPara>
                      </w:p>
                      <w:p w14:paraId="38B0316D" w14:textId="77777777" w:rsidR="0033019E" w:rsidRPr="00853AF7" w:rsidRDefault="0033019E" w:rsidP="008B3726">
                        <w:pPr>
                          <w:spacing w:line="254" w:lineRule="auto"/>
                          <w:jc w:val="center"/>
                          <w:rPr>
                            <w:rFonts w:ascii="Times New Roman" w:hAnsi="Times New Roman" w:cs="Times New Roman"/>
                            <w:sz w:val="28"/>
                            <w:szCs w:val="28"/>
                          </w:rPr>
                        </w:pPr>
                      </w:p>
                    </w:txbxContent>
                  </v:textbox>
                </v:shape>
                <v:shape id="Metin Kutusu 7" o:spid="_x0000_s1119" type="#_x0000_t202" style="position:absolute;left:26635;top:49712;width:26282;height:1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D8FEFC" w14:textId="77777777" w:rsidR="0033019E" w:rsidRDefault="0033019E" w:rsidP="008B3726">
                        <w:pPr>
                          <w:spacing w:line="252" w:lineRule="auto"/>
                          <w:rPr>
                            <w:rFonts w:ascii="Calibri" w:eastAsia="Calibri" w:hAnsi="Calibri"/>
                          </w:rPr>
                        </w:pPr>
                        <w:r>
                          <w:rPr>
                            <w:rFonts w:ascii="Calibri" w:eastAsia="Calibri" w:hAnsi="Calibri"/>
                          </w:rPr>
                          <w:t> </w:t>
                        </w:r>
                      </w:p>
                      <w:p w14:paraId="72BB0494" w14:textId="77777777" w:rsidR="0033019E" w:rsidRDefault="0033019E" w:rsidP="008B3726">
                        <w:pPr>
                          <w:spacing w:line="252" w:lineRule="auto"/>
                          <w:rPr>
                            <w:rFonts w:ascii="Calibri" w:eastAsia="Calibri" w:hAnsi="Calibri"/>
                          </w:rPr>
                        </w:pPr>
                      </w:p>
                      <w:p w14:paraId="0BAB8580" w14:textId="77777777" w:rsidR="0033019E" w:rsidRDefault="0033019E" w:rsidP="008B3726">
                        <w:pPr>
                          <w:spacing w:line="252" w:lineRule="auto"/>
                          <w:rPr>
                            <w:rFonts w:ascii="Calibri" w:eastAsia="Calibri" w:hAnsi="Calibri"/>
                          </w:rPr>
                        </w:pPr>
                      </w:p>
                      <w:p w14:paraId="4E2D29FC" w14:textId="77777777" w:rsidR="0033019E" w:rsidRDefault="0033019E" w:rsidP="008B3726">
                        <w:pPr>
                          <w:spacing w:line="252" w:lineRule="auto"/>
                          <w:rPr>
                            <w:sz w:val="24"/>
                            <w:szCs w:val="24"/>
                          </w:rPr>
                        </w:pPr>
                        <w:r>
                          <w:rPr>
                            <w:rFonts w:ascii="Calibri" w:eastAsia="Calibri" w:hAnsi="Calibri"/>
                          </w:rPr>
                          <w:t xml:space="preserve">                                            q             p        d</w:t>
                        </w:r>
                      </w:p>
                    </w:txbxContent>
                  </v:textbox>
                </v:shape>
                <v:shape id="Metin Kutusu 7" o:spid="_x0000_s1120" type="#_x0000_t202" style="position:absolute;left:797;top:61232;width:25844;height:1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4F788248" w14:textId="77777777" w:rsidR="0033019E" w:rsidRDefault="0033019E" w:rsidP="008B3726">
                        <w:pPr>
                          <w:spacing w:line="254" w:lineRule="auto"/>
                          <w:jc w:val="center"/>
                          <w:rPr>
                            <w:rFonts w:ascii="Times New Roman" w:eastAsia="Calibri" w:hAnsi="Times New Roman" w:cs="Times New Roman"/>
                            <w:sz w:val="24"/>
                            <w:szCs w:val="24"/>
                          </w:rPr>
                        </w:pPr>
                        <w:r w:rsidRPr="00A9370F">
                          <w:rPr>
                            <w:rFonts w:ascii="Times New Roman" w:eastAsia="Calibri" w:hAnsi="Times New Roman" w:cs="Times New Roman"/>
                            <w:sz w:val="24"/>
                            <w:szCs w:val="24"/>
                          </w:rPr>
                          <w:t>Altıncı Tip: Gaussaian</w:t>
                        </w:r>
                      </w:p>
                      <w:p w14:paraId="5D2AF226" w14:textId="77777777" w:rsidR="0033019E" w:rsidRDefault="0033019E" w:rsidP="008B3726">
                        <w:pPr>
                          <w:spacing w:line="254" w:lineRule="auto"/>
                          <w:jc w:val="center"/>
                          <w:rPr>
                            <w:rFonts w:ascii="Times New Roman" w:eastAsia="Calibri" w:hAnsi="Times New Roman" w:cs="Times New Roman"/>
                            <w:sz w:val="24"/>
                            <w:szCs w:val="24"/>
                          </w:rPr>
                        </w:pPr>
                      </w:p>
                      <w:p w14:paraId="53988E85" w14:textId="77777777" w:rsidR="0033019E" w:rsidRPr="00A9370F" w:rsidRDefault="0033019E" w:rsidP="008B3726">
                        <w:pPr>
                          <w:spacing w:line="254" w:lineRule="auto"/>
                          <w:jc w:val="center"/>
                          <w:rPr>
                            <w:rFonts w:ascii="Times New Roman" w:hAnsi="Times New Roman" w:cs="Times New Roman"/>
                            <w:sz w:val="28"/>
                            <w:szCs w:val="28"/>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e>
                            </m:d>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m:t>
                                </m:r>
                              </m:sup>
                            </m:sSup>
                          </m:oMath>
                        </m:oMathPara>
                      </w:p>
                    </w:txbxContent>
                  </v:textbox>
                </v:shape>
                <v:shape id="Metin Kutusu 7" o:spid="_x0000_s1121" type="#_x0000_t202" style="position:absolute;left:26641;top:61239;width:26283;height:1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09D01021" w14:textId="77777777" w:rsidR="0033019E" w:rsidRDefault="0033019E" w:rsidP="008B3726">
                        <w:pPr>
                          <w:spacing w:line="252" w:lineRule="auto"/>
                          <w:rPr>
                            <w:rFonts w:ascii="Calibri" w:eastAsia="Calibri" w:hAnsi="Calibri"/>
                          </w:rPr>
                        </w:pPr>
                        <w:r>
                          <w:rPr>
                            <w:rFonts w:ascii="Calibri" w:eastAsia="Calibri" w:hAnsi="Calibri"/>
                          </w:rPr>
                          <w:t> </w:t>
                        </w:r>
                      </w:p>
                      <w:p w14:paraId="0E077325" w14:textId="77777777" w:rsidR="0033019E" w:rsidRDefault="0033019E" w:rsidP="008B3726">
                        <w:pPr>
                          <w:spacing w:line="252" w:lineRule="auto"/>
                          <w:rPr>
                            <w:rFonts w:ascii="Calibri" w:eastAsia="Calibri" w:hAnsi="Calibri"/>
                          </w:rPr>
                        </w:pPr>
                      </w:p>
                      <w:p w14:paraId="4ED90BE9" w14:textId="77777777" w:rsidR="0033019E" w:rsidRDefault="0033019E" w:rsidP="008B3726">
                        <w:pPr>
                          <w:spacing w:line="252" w:lineRule="auto"/>
                          <w:rPr>
                            <w:rFonts w:ascii="Calibri" w:eastAsia="Calibri" w:hAnsi="Calibri"/>
                          </w:rPr>
                        </w:pPr>
                      </w:p>
                      <w:p w14:paraId="77AACFB2" w14:textId="77777777" w:rsidR="0033019E" w:rsidRDefault="0033019E" w:rsidP="008B3726">
                        <w:pPr>
                          <w:spacing w:line="252" w:lineRule="auto"/>
                          <w:rPr>
                            <w:sz w:val="24"/>
                            <w:szCs w:val="24"/>
                          </w:rPr>
                        </w:pPr>
                        <w:r>
                          <w:rPr>
                            <w:rFonts w:ascii="Calibri" w:eastAsia="Calibri" w:hAnsi="Calibri"/>
                          </w:rPr>
                          <w:tab/>
                        </w:r>
                        <w:r>
                          <w:rPr>
                            <w:rFonts w:ascii="Calibri" w:eastAsia="Calibri" w:hAnsi="Calibri"/>
                          </w:rPr>
                          <w:tab/>
                        </w:r>
                        <w:r>
                          <w:rPr>
                            <w:rFonts w:ascii="Calibri" w:eastAsia="Calibri" w:hAnsi="Calibri"/>
                            <w:sz w:val="24"/>
                            <w:szCs w:val="24"/>
                          </w:rPr>
                          <w:t xml:space="preserve">            </w:t>
                        </w:r>
                        <m:oMath>
                          <m:r>
                            <w:rPr>
                              <w:rFonts w:ascii="Cambria Math" w:eastAsiaTheme="minorEastAsia" w:hAnsi="Cambria Math"/>
                              <w:sz w:val="24"/>
                              <w:szCs w:val="24"/>
                            </w:rPr>
                            <m:t>σ</m:t>
                          </m:r>
                        </m:oMath>
                        <w:r>
                          <w:rPr>
                            <w:rFonts w:ascii="Calibri" w:eastAsia="Calibri" w:hAnsi="Calibri"/>
                            <w:sz w:val="24"/>
                            <w:szCs w:val="24"/>
                          </w:rPr>
                          <w:t xml:space="preserve">                     d</w:t>
                        </w:r>
                      </w:p>
                    </w:txbxContent>
                  </v:textbox>
                </v:shape>
                <v:shape id="Düz Ok Bağlayıcısı 128" o:spid="_x0000_s1122" type="#_x0000_t32" style="position:absolute;left:29858;top:12899;width:20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F2xgAAANwAAAAPAAAAZHJzL2Rvd25yZXYueG1sRI9Pa8JA&#10;EMXvBb/DMgVvdVOhpURXEUWq0kP9g3ocsmMSzc6G7Krpt+8cBG8zvDfv/WY4bl2lbtSE0rOB914C&#10;ijjztuTcwG47f/sCFSKyxcozGfijAONR52WIqfV3XtNtE3MlIRxSNFDEWKdah6wgh6Hna2LRTr5x&#10;GGVtcm0bvEu4q3Q/ST61w5KlocCapgVll83VGfg5/n7vVx+zkg+ZvSyq9Xl54pkx3dd2MgAVqY1P&#10;8+N6YQW/L7TyjEygR/8AAAD//wMAUEsBAi0AFAAGAAgAAAAhANvh9svuAAAAhQEAABMAAAAAAAAA&#10;AAAAAAAAAAAAAFtDb250ZW50X1R5cGVzXS54bWxQSwECLQAUAAYACAAAACEAWvQsW78AAAAVAQAA&#10;CwAAAAAAAAAAAAAAAAAfAQAAX3JlbHMvLnJlbHNQSwECLQAUAAYACAAAACEA2FJRdsYAAADcAAAA&#10;DwAAAAAAAAAAAAAAAAAHAgAAZHJzL2Rvd25yZXYueG1sUEsFBgAAAAADAAMAtwAAAPoCAAAAAA==&#10;" strokecolor="black [3200]" strokeweight="1.5pt">
                  <v:stroke endarrow="block" joinstyle="miter"/>
                </v:shape>
                <v:shape id="Düz Ok Bağlayıcısı 129" o:spid="_x0000_s1123" type="#_x0000_t32" style="position:absolute;left:39917;top:5394;width:38;height:7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OVuwwAAANwAAAAPAAAAZHJzL2Rvd25yZXYueG1sRI/RisJA&#10;DEXfF/yHIQv7tp3qgmh1lEUQBPHBrh8QOrEtdjK1E7X9e0cQ9i3h3nNzs1z3rlF36kLt2cA4SUER&#10;F97WXBo4/W2/Z6CCIFtsPJOBgQKsV6OPJWbWP/hI91xKFUM4ZGigEmkzrUNRkcOQ+JY4amffOZS4&#10;dqW2HT5iuGv0JE2n2mHN8UKFLW0qKi75zcUah+N2OOwu19u+HqT5mW1yGQ/GfH32vwtQQr38m9/0&#10;zkZuMofXM3ECvXoCAAD//wMAUEsBAi0AFAAGAAgAAAAhANvh9svuAAAAhQEAABMAAAAAAAAAAAAA&#10;AAAAAAAAAFtDb250ZW50X1R5cGVzXS54bWxQSwECLQAUAAYACAAAACEAWvQsW78AAAAVAQAACwAA&#10;AAAAAAAAAAAAAAAfAQAAX3JlbHMvLnJlbHNQSwECLQAUAAYACAAAACEAhHzlbsMAAADcAAAADwAA&#10;AAAAAAAAAAAAAAAHAgAAZHJzL2Rvd25yZXYueG1sUEsFBgAAAAADAAMAtwAAAPcCAAAAAA==&#10;" strokecolor="black [3200]" strokeweight="1.5pt">
                  <v:stroke endarrow="block" joinstyle="miter"/>
                </v:shape>
                <v:line id="Düz Bağlayıcı 130" o:spid="_x0000_s1124" style="position:absolute;visibility:visible;mso-wrap-style:square" from="33021,8251" to="46660,8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JVxgAAANwAAAAPAAAAZHJzL2Rvd25yZXYueG1sRI9Ba8JA&#10;EIXvQv/DMgUvopsqFJu6SpEKgqW2cfE8ZKdJaHY2ZFdN/33nUOhthvfmvW9Wm8G36kp9bAIbeJhl&#10;oIjL4BquDNjTbroEFROywzYwGfihCJv13WiFuQs3/qRrkSolIRxzNFCn1OVax7Imj3EWOmLRvkLv&#10;McnaV9r1eJNw3+p5lj1qjw1LQ40dbWsqv4uLN3CwT+fJ4ri01p+Kd/ywzevxbWvM+H54eQaVaEj/&#10;5r/rvRP8heDLMzKBXv8CAAD//wMAUEsBAi0AFAAGAAgAAAAhANvh9svuAAAAhQEAABMAAAAAAAAA&#10;AAAAAAAAAAAAAFtDb250ZW50X1R5cGVzXS54bWxQSwECLQAUAAYACAAAACEAWvQsW78AAAAVAQAA&#10;CwAAAAAAAAAAAAAAAAAfAQAAX3JlbHMvLnJlbHNQSwECLQAUAAYACAAAACEATqvyVcYAAADcAAAA&#10;DwAAAAAAAAAAAAAAAAAHAgAAZHJzL2Rvd25yZXYueG1sUEsFBgAAAAADAAMAtwAAAPoCAAAAAA==&#10;" strokecolor="black [3200]" strokeweight=".5pt">
                  <v:stroke joinstyle="miter"/>
                </v:line>
                <v:shape id="Metin Kutusu 131" o:spid="_x0000_s1125" type="#_x0000_t202" style="position:absolute;left:46826;top:4213;width:4915;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DYxAAAANwAAAAPAAAAZHJzL2Rvd25yZXYueG1sRE9La8JA&#10;EL4L/odlhF5ENza0legqpfQh3jTa4m3IjkkwOxuy2yT9925B8DYf33OW695UoqXGlZYVzKYRCOLM&#10;6pJzBYf0YzIH4TyyxsoyKfgjB+vVcLDERNuOd9TufS5CCLsEFRTe14mULivIoJvamjhwZ9sY9AE2&#10;udQNdiHcVPIxip6lwZJDQ4E1vRWUXfa/RsFpnP9sXf957OKnuH7/atOXb50q9TDqXxcgPPX+Lr65&#10;NzrMj2fw/0y4QK6uAAAA//8DAFBLAQItABQABgAIAAAAIQDb4fbL7gAAAIUBAAATAAAAAAAAAAAA&#10;AAAAAAAAAABbQ29udGVudF9UeXBlc10ueG1sUEsBAi0AFAAGAAgAAAAhAFr0LFu/AAAAFQEAAAsA&#10;AAAAAAAAAAAAAAAAHwEAAF9yZWxzLy5yZWxzUEsBAi0AFAAGAAgAAAAhAEYQUNjEAAAA3AAAAA8A&#10;AAAAAAAAAAAAAAAABwIAAGRycy9kb3ducmV2LnhtbFBLBQYAAAAAAwADALcAAAD4AgAAAAA=&#10;" fillcolor="white [3201]" stroked="f" strokeweight=".5pt">
                  <v:textbox>
                    <w:txbxContent>
                      <w:p w14:paraId="5994017C" w14:textId="77777777" w:rsidR="0033019E" w:rsidRPr="001C2909" w:rsidRDefault="0033019E" w:rsidP="008B3726">
                        <w:pPr>
                          <w:rPr>
                            <w:rFonts w:ascii="Times New Roman" w:hAnsi="Times New Roman" w:cs="Times New Roman"/>
                            <w:sz w:val="24"/>
                            <w:szCs w:val="24"/>
                          </w:rPr>
                        </w:pPr>
                        <w:r w:rsidRPr="001C2909">
                          <w:rPr>
                            <w:rFonts w:ascii="Times New Roman" w:hAnsi="Times New Roman" w:cs="Times New Roman"/>
                            <w:sz w:val="24"/>
                            <w:szCs w:val="24"/>
                          </w:rPr>
                          <w:t>P</w:t>
                        </w:r>
                        <w:r>
                          <w:rPr>
                            <w:rFonts w:ascii="Times New Roman" w:hAnsi="Times New Roman" w:cs="Times New Roman"/>
                            <w:sz w:val="24"/>
                            <w:szCs w:val="24"/>
                          </w:rPr>
                          <w:t>(d)</w:t>
                        </w:r>
                      </w:p>
                    </w:txbxContent>
                  </v:textbox>
                </v:shape>
                <v:shape id="Metin Kutusu 132" o:spid="_x0000_s1126" type="#_x0000_t202" style="position:absolute;left:43901;top:5161;width:1710;height:2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6vxAAAANwAAAAPAAAAZHJzL2Rvd25yZXYueG1sRE9La8JA&#10;EL4L/odlhF5ENzW0legqpfQh3jTa4m3IjkkwOxuy2yT9925B8DYf33OW695UoqXGlZYVPE4jEMSZ&#10;1SXnCg7px2QOwnlkjZVlUvBHDtar4WCJibYd76jd+1yEEHYJKii8rxMpXVaQQTe1NXHgzrYx6ANs&#10;cqkb7EK4qeQsip6lwZJDQ4E1vRWUXfa/RsFpnP9sXf957OKnuH7/atOXb50q9TDqXxcgPPX+Lr65&#10;NzrMj2fw/0y4QK6uAAAA//8DAFBLAQItABQABgAIAAAAIQDb4fbL7gAAAIUBAAATAAAAAAAAAAAA&#10;AAAAAAAAAABbQ29udGVudF9UeXBlc10ueG1sUEsBAi0AFAAGAAgAAAAhAFr0LFu/AAAAFQEAAAsA&#10;AAAAAAAAAAAAAAAAHwEAAF9yZWxzLy5yZWxzUEsBAi0AFAAGAAgAAAAhALbCzq/EAAAA3AAAAA8A&#10;AAAAAAAAAAAAAAAABwIAAGRycy9kb3ducmV2LnhtbFBLBQYAAAAAAwADALcAAAD4AgAAAAA=&#10;" fillcolor="white [3201]" stroked="f" strokeweight=".5pt">
                  <v:textbox>
                    <w:txbxContent>
                      <w:p w14:paraId="7B9735D6" w14:textId="77777777" w:rsidR="0033019E" w:rsidRPr="001C2909" w:rsidRDefault="0033019E" w:rsidP="008B3726">
                        <w:pPr>
                          <w:rPr>
                            <w:rFonts w:ascii="Times New Roman" w:hAnsi="Times New Roman" w:cs="Times New Roman"/>
                            <w:sz w:val="24"/>
                            <w:szCs w:val="24"/>
                          </w:rPr>
                        </w:pPr>
                        <w:r w:rsidRPr="001C2909">
                          <w:rPr>
                            <w:rFonts w:ascii="Times New Roman" w:hAnsi="Times New Roman" w:cs="Times New Roman"/>
                            <w:sz w:val="24"/>
                            <w:szCs w:val="24"/>
                          </w:rPr>
                          <w:t>1</w:t>
                        </w:r>
                      </w:p>
                    </w:txbxContent>
                  </v:textbox>
                </v:shape>
                <v:shape id="Metin Kutusu 133" o:spid="_x0000_s1127" type="#_x0000_t202" style="position:absolute;left:50267;top:11528;width:2104;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ms0xAAAANwAAAAPAAAAZHJzL2Rvd25yZXYueG1sRE9Na8JA&#10;EL0X+h+WKXgpuqnBKqmrSNEq3mrU0tuQnSbB7GzIbpP4712h0Ns83ufMl72pREuNKy0reBlFIIgz&#10;q0vOFRzTzXAGwnlkjZVlUnAlB8vF48McE207/qT24HMRQtglqKDwvk6kdFlBBt3I1sSB+7GNQR9g&#10;k0vdYBfCTSXHUfQqDZYcGgqs6b2g7HL4NQq+n/Ovves/Tl08iev1tk2nZ50qNXjqV28gPPX+X/zn&#10;3ukwP47h/ky4QC5uAAAA//8DAFBLAQItABQABgAIAAAAIQDb4fbL7gAAAIUBAAATAAAAAAAAAAAA&#10;AAAAAAAAAABbQ29udGVudF9UeXBlc10ueG1sUEsBAi0AFAAGAAgAAAAhAFr0LFu/AAAAFQEAAAsA&#10;AAAAAAAAAAAAAAAAHwEAAF9yZWxzLy5yZWxzUEsBAi0AFAAGAAgAAAAhANmOazTEAAAA3AAAAA8A&#10;AAAAAAAAAAAAAAAABwIAAGRycy9kb3ducmV2LnhtbFBLBQYAAAAAAwADALcAAAD4AgAAAAA=&#10;" fillcolor="white [3201]" stroked="f" strokeweight=".5pt">
                  <v:textbox>
                    <w:txbxContent>
                      <w:p w14:paraId="61E4602D" w14:textId="77777777" w:rsidR="0033019E" w:rsidRPr="001C2909" w:rsidRDefault="0033019E" w:rsidP="008B3726">
                        <w:pPr>
                          <w:rPr>
                            <w:rFonts w:ascii="Times New Roman" w:hAnsi="Times New Roman" w:cs="Times New Roman"/>
                            <w:sz w:val="28"/>
                            <w:szCs w:val="28"/>
                          </w:rPr>
                        </w:pPr>
                        <w:r>
                          <w:rPr>
                            <w:rFonts w:ascii="Times New Roman" w:hAnsi="Times New Roman" w:cs="Times New Roman"/>
                            <w:sz w:val="28"/>
                            <w:szCs w:val="28"/>
                          </w:rPr>
                          <w:t>d</w:t>
                        </w:r>
                      </w:p>
                      <w:p w14:paraId="114A8F45" w14:textId="77777777" w:rsidR="0033019E" w:rsidRDefault="0033019E" w:rsidP="008B3726"/>
                    </w:txbxContent>
                  </v:textbox>
                </v:shape>
                <v:shape id="Düz Ok Bağlayıcısı 134" o:spid="_x0000_s1128" type="#_x0000_t32" style="position:absolute;left:30533;top:23427;width:189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s2uxAAAANwAAAAPAAAAZHJzL2Rvd25yZXYueG1sRE9La8JA&#10;EL4X/A/LCL01G1uVEt1IqRRt8eCL1uOQnTw0Oxuyq6b/3i0Ivc3H95zprDO1uFDrKssKBlEMgjiz&#10;uuJCwX738fQKwnlkjbVlUvBLDmZp72GKibZX3tBl6wsRQtglqKD0vkmkdFlJBl1kG+LA5bY16ANs&#10;C6lbvIZwU8vnOB5LgxWHhhIbei8pO23PRsHqsF58f43mFf9k+rSsN8fPnOdKPfa7twkIT53/F9/d&#10;Sx3mvwzh75lwgUxvAAAA//8DAFBLAQItABQABgAIAAAAIQDb4fbL7gAAAIUBAAATAAAAAAAAAAAA&#10;AAAAAAAAAABbQ29udGVudF9UeXBlc10ueG1sUEsBAi0AFAAGAAgAAAAhAFr0LFu/AAAAFQEAAAsA&#10;AAAAAAAAAAAAAAAAHwEAAF9yZWxzLy5yZWxzUEsBAi0AFAAGAAgAAAAhANzGza7EAAAA3AAAAA8A&#10;AAAAAAAAAAAAAAAABwIAAGRycy9kb3ducmV2LnhtbFBLBQYAAAAAAwADALcAAAD4AgAAAAA=&#10;" strokecolor="black [3200]" strokeweight="1.5pt">
                  <v:stroke endarrow="block" joinstyle="miter"/>
                </v:shape>
                <v:shape id="Düz Ok Bağlayıcısı 135" o:spid="_x0000_s1129" type="#_x0000_t32" style="position:absolute;left:39632;top:16695;width:0;height:65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Hm2wgAAANwAAAAPAAAAZHJzL2Rvd25yZXYueG1sRI/RisJA&#10;DEXfF/yHIYJv61RlF6mOIoIgiA92/YDQiW2xk6mdqO3fO4Kwbwn3npub5bpztXpQGyrPBibjBBRx&#10;7m3FhYHz3+57DioIssXaMxnoKcB6NfhaYmr9k0/0yKRQMYRDigZKkSbVOuQlOQxj3xBH7eJbhxLX&#10;ttC2xWcMd7WeJsmvdlhxvFBiQ9uS8mt2d7HG8bTrj/vr7X6oeqln820mk96Y0bDbLEAJdfJv/tB7&#10;G7nZD7yfiRPo1QsAAP//AwBQSwECLQAUAAYACAAAACEA2+H2y+4AAACFAQAAEwAAAAAAAAAAAAAA&#10;AAAAAAAAW0NvbnRlbnRfVHlwZXNdLnhtbFBLAQItABQABgAIAAAAIQBa9CxbvwAAABUBAAALAAAA&#10;AAAAAAAAAAAAAB8BAABfcmVscy8ucmVsc1BLAQItABQABgAIAAAAIQCA6Hm2wgAAANwAAAAPAAAA&#10;AAAAAAAAAAAAAAcCAABkcnMvZG93bnJldi54bWxQSwUGAAAAAAMAAwC3AAAA9gIAAAAA&#10;" strokecolor="black [3200]" strokeweight="1.5pt">
                  <v:stroke endarrow="block" joinstyle="miter"/>
                </v:shape>
                <v:line id="Düz Bağlayıcı 136" o:spid="_x0000_s1130" style="position:absolute;visibility:visible;mso-wrap-style:square" from="37888,18333" to="41271,18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line id="Düz Bağlayıcı 137" o:spid="_x0000_s1131" style="position:absolute;visibility:visible;mso-wrap-style:square" from="31863,18386" to="35510,18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ohwwAAANwAAAAPAAAAZHJzL2Rvd25yZXYueG1sRE/fa8Iw&#10;EH4f+D+EE/YyZroJ2lWjiGwgTKarYc9Hc7bF5lKaTOt/vwjC3u7j+3nzZW8bcabO144VvIwSEMSF&#10;MzWXCvTh4zkF4QOywcYxKbiSh+Vi8DDHzLgLf9M5D6WIIewzVFCF0GZS+qIii37kWuLIHV1nMUTY&#10;ldJ0eInhtpGvSTKRFmuODRW2tK6oOOW/VsGnfvt5Gu9Sre0h/8K9rt9327VSj8N+NQMRqA//4rt7&#10;Y+L88RRuz8QL5OIPAAD//wMAUEsBAi0AFAAGAAgAAAAhANvh9svuAAAAhQEAABMAAAAAAAAAAAAA&#10;AAAAAAAAAFtDb250ZW50X1R5cGVzXS54bWxQSwECLQAUAAYACAAAACEAWvQsW78AAAAVAQAACwAA&#10;AAAAAAAAAAAAAAAfAQAAX3JlbHMvLnJlbHNQSwECLQAUAAYACAAAACEAwUJqIcMAAADcAAAADwAA&#10;AAAAAAAAAAAAAAAHAgAAZHJzL2Rvd25yZXYueG1sUEsFBgAAAAADAAMAtwAAAPcCAAAAAA==&#10;" strokecolor="black [3200]" strokeweight=".5pt">
                  <v:stroke joinstyle="miter"/>
                </v:line>
                <v:line id="Düz Bağlayıcı 138" o:spid="_x0000_s1132" style="position:absolute;flip:y;visibility:visible;mso-wrap-style:square" from="35503,18384" to="35503,2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0FTwwAAANwAAAAPAAAAZHJzL2Rvd25yZXYueG1sRI9Ba8Mw&#10;DIXvg/0Ho0Fvq5OVhZLWLaHQ0VPG2v4AEWtOWCyH2E3Tfz8dBrtJvKf3Pm33s+/VRGPsAhvIlxko&#10;4ibYjp2B6+X4ugYVE7LFPjAZeFCE/e75aYulDXf+oumcnJIQjiUaaFMaSq1j05LHuAwDsWjfYfSY&#10;ZB2dtiPeJdz3+i3LCu2xY2locaBDS83P+eYNWFeTroKb3nNXXI+N+8T6YzJm8TJXG1CJ5vRv/rs+&#10;WcFfCa08IxPo3S8AAAD//wMAUEsBAi0AFAAGAAgAAAAhANvh9svuAAAAhQEAABMAAAAAAAAAAAAA&#10;AAAAAAAAAFtDb250ZW50X1R5cGVzXS54bWxQSwECLQAUAAYACAAAACEAWvQsW78AAAAVAQAACwAA&#10;AAAAAAAAAAAAAAAfAQAAX3JlbHMvLnJlbHNQSwECLQAUAAYACAAAACEAbdNBU8MAAADcAAAADwAA&#10;AAAAAAAAAAAAAAAHAgAAZHJzL2Rvd25yZXYueG1sUEsFBgAAAAADAAMAtwAAAPcCAAAAAA==&#10;" strokecolor="black [3200]" strokeweight=".5pt">
                  <v:stroke joinstyle="miter"/>
                </v:line>
                <v:line id="Düz Bağlayıcı 139" o:spid="_x0000_s1133" style="position:absolute;visibility:visible;mso-wrap-style:square" from="43079,18332" to="46889,18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vIwwAAANwAAAAPAAAAZHJzL2Rvd25yZXYueG1sRE/fa8Iw&#10;EH4f+D+EE3wZmqowtDYVkQ0GG3PW4PPRnG2xuZQm0+6/XwaDvd3H9/Oy7WBbcaPeN44VzGcJCOLS&#10;mYYrBfr0Ml2B8AHZYOuYFHyTh20+esgwNe7OR7oVoRIxhH2KCuoQulRKX9Zk0c9cRxy5i+sthgj7&#10;Spoe7zHctnKRJE/SYsOxocaO9jWV1+LLKnjT6/Pj8rDS2p6KD/zUzfPhfa/UZDzsNiACDeFf/Od+&#10;NXH+cg2/z8QLZP4DAAD//wMAUEsBAi0AFAAGAAgAAAAhANvh9svuAAAAhQEAABMAAAAAAAAAAAAA&#10;AAAAAAAAAFtDb250ZW50X1R5cGVzXS54bWxQSwECLQAUAAYACAAAACEAWvQsW78AAAAVAQAACwAA&#10;AAAAAAAAAAAAAAAfAQAAX3JlbHMvLnJlbHNQSwECLQAUAAYACAAAACEA35FbyMMAAADcAAAADwAA&#10;AAAAAAAAAAAAAAAHAgAAZHJzL2Rvd25yZXYueG1sUEsFBgAAAAADAAMAtwAAAPcCAAAAAA==&#10;" strokecolor="black [3200]" strokeweight=".5pt">
                  <v:stroke joinstyle="miter"/>
                </v:line>
                <v:line id="Düz Bağlayıcı 140" o:spid="_x0000_s1134" style="position:absolute;flip:y;visibility:visible;mso-wrap-style:square" from="43075,18330" to="43109,2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z4owwAAANwAAAAPAAAAZHJzL2Rvd25yZXYueG1sRI9Ba8Mw&#10;DIXvg/0Ho0Fvq5PRhZLWLaHQ0VPG2v4AEWtOWCyH2E3Tfz8dBrtJvKf3Pm33s+/VRGPsAhvIlxko&#10;4ibYjp2B6+X4ugYVE7LFPjAZeFCE/e75aYulDXf+oumcnJIQjiUaaFMaSq1j05LHuAwDsWjfYfSY&#10;ZB2dtiPeJdz3+i3LCu2xY2locaBDS83P+eYNWFeTroKb3nNXXI+N+8T6YzJm8TJXG1CJ5vRv/rs+&#10;WcFfCb48IxPo3S8AAAD//wMAUEsBAi0AFAAGAAgAAAAhANvh9svuAAAAhQEAABMAAAAAAAAAAAAA&#10;AAAAAAAAAFtDb250ZW50X1R5cGVzXS54bWxQSwECLQAUAAYACAAAACEAWvQsW78AAAAVAQAACwAA&#10;AAAAAAAAAAAAAAAfAQAAX3JlbHMvLnJlbHNQSwECLQAUAAYACAAAACEAy6M+KMMAAADcAAAADwAA&#10;AAAAAAAAAAAAAAAHAgAAZHJzL2Rvd25yZXYueG1sUEsFBgAAAAADAAMAtwAAAPcCAAAAAA==&#10;" strokecolor="black [3200]" strokeweight=".5pt">
                  <v:stroke joinstyle="miter"/>
                </v:line>
                <v:shape id="Metin Kutusu 141" o:spid="_x0000_s1135" type="#_x0000_t202" style="position:absolute;left:35774;top:17327;width:2048;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OlxAAAANwAAAAPAAAAZHJzL2Rvd25yZXYueG1sRE9La8JA&#10;EL4X+h+WKXgR3ai1LdFVivjCW41t6W3IjklodjZk1yT+e7cg9DYf33Pmy86UoqHaFZYVjIYRCOLU&#10;6oIzBadkM3gD4TyyxtIyKbiSg+Xi8WGOsbYtf1Bz9JkIIexiVJB7X8VSujQng25oK+LAnW1t0AdY&#10;Z1LX2IZwU8pxFL1IgwWHhhwrWuWU/h4vRsFPP/s+uG772U6mk2q9a5LXL50o1Xvq3mcgPHX+X3x3&#10;73WY/zyCv2fCBXJxAwAA//8DAFBLAQItABQABgAIAAAAIQDb4fbL7gAAAIUBAAATAAAAAAAAAAAA&#10;AAAAAAAAAABbQ29udGVudF9UeXBlc10ueG1sUEsBAi0AFAAGAAgAAAAhAFr0LFu/AAAAFQEAAAsA&#10;AAAAAAAAAAAAAAAAHwEAAF9yZWxzLy5yZWxzUEsBAi0AFAAGAAgAAAAhAB4WI6XEAAAA3AAAAA8A&#10;AAAAAAAAAAAAAAAABwIAAGRycy9kb3ducmV2LnhtbFBLBQYAAAAAAwADALcAAAD4AgAAAAA=&#10;" fillcolor="white [3201]" stroked="f" strokeweight=".5pt">
                  <v:textbox>
                    <w:txbxContent>
                      <w:p w14:paraId="2C8FC0E3" w14:textId="77777777" w:rsidR="0033019E" w:rsidRPr="00A044A8" w:rsidRDefault="0033019E" w:rsidP="008B3726">
                        <w:pPr>
                          <w:rPr>
                            <w:rFonts w:ascii="Times New Roman" w:hAnsi="Times New Roman" w:cs="Times New Roman"/>
                            <w:sz w:val="24"/>
                            <w:szCs w:val="24"/>
                          </w:rPr>
                        </w:pPr>
                        <w:r>
                          <w:rPr>
                            <w:rFonts w:ascii="Times New Roman" w:hAnsi="Times New Roman" w:cs="Times New Roman"/>
                            <w:sz w:val="24"/>
                            <w:szCs w:val="24"/>
                          </w:rPr>
                          <w:t>1</w:t>
                        </w:r>
                      </w:p>
                    </w:txbxContent>
                  </v:textbox>
                </v:shape>
                <v:shape id="Metin Kutusu 142" o:spid="_x0000_s1136" type="#_x0000_t202" style="position:absolute;left:45549;top:15423;width:517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3SxAAAANwAAAAPAAAAZHJzL2Rvd25yZXYueG1sRE9La8JA&#10;EL4L/odlhF6KbnxUJXWVUvqQ3jQ+8DZkp0kwOxuy2yT9912h4G0+vuesNp0pRUO1KywrGI8iEMSp&#10;1QVnCg7J+3AJwnlkjaVlUvBLDjbrfm+FsbYt76jZ+0yEEHYxKsi9r2IpXZqTQTeyFXHgvm1t0AdY&#10;Z1LX2IZwU8pJFM2lwYJDQ44VveaUXvc/RsHlMTt/ue7j2E6fptXbZ5MsTjpR6mHQvTyD8NT5u/jf&#10;vdVh/mwCt2fCBXL9BwAA//8DAFBLAQItABQABgAIAAAAIQDb4fbL7gAAAIUBAAATAAAAAAAAAAAA&#10;AAAAAAAAAABbQ29udGVudF9UeXBlc10ueG1sUEsBAi0AFAAGAAgAAAAhAFr0LFu/AAAAFQEAAAsA&#10;AAAAAAAAAAAAAAAAHwEAAF9yZWxzLy5yZWxzUEsBAi0AFAAGAAgAAAAhAO7EvdLEAAAA3AAAAA8A&#10;AAAAAAAAAAAAAAAABwIAAGRycy9kb3ducmV2LnhtbFBLBQYAAAAAAwADALcAAAD4AgAAAAA=&#10;" fillcolor="white [3201]" stroked="f" strokeweight=".5pt">
                  <v:textbox>
                    <w:txbxContent>
                      <w:p w14:paraId="4C01BB68" w14:textId="77777777" w:rsidR="0033019E" w:rsidRPr="00206E55" w:rsidRDefault="0033019E" w:rsidP="008B3726">
                        <w:pPr>
                          <w:rPr>
                            <w:rFonts w:ascii="Times New Roman" w:hAnsi="Times New Roman" w:cs="Times New Roman"/>
                            <w:sz w:val="24"/>
                            <w:szCs w:val="24"/>
                          </w:rPr>
                        </w:pPr>
                        <w:r w:rsidRPr="00206E55">
                          <w:rPr>
                            <w:rFonts w:ascii="Times New Roman" w:hAnsi="Times New Roman" w:cs="Times New Roman"/>
                            <w:sz w:val="24"/>
                            <w:szCs w:val="24"/>
                          </w:rPr>
                          <w:t>P(d)</w:t>
                        </w:r>
                      </w:p>
                    </w:txbxContent>
                  </v:textbox>
                </v:shape>
                <v:shape id="Düz Ok Bağlayıcısı 143" o:spid="_x0000_s1137" type="#_x0000_t32" style="position:absolute;left:30749;top:35653;width:191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anxAAAANwAAAAPAAAAZHJzL2Rvd25yZXYueG1sRE9La8JA&#10;EL4X/A/LCL01G1uVEt1IqRRt8eCL1uOQnTw0Oxuyq6b/3i0Ivc3H95zprDO1uFDrKssKBlEMgjiz&#10;uuJCwX738fQKwnlkjbVlUvBLDmZp72GKibZX3tBl6wsRQtglqKD0vkmkdFlJBl1kG+LA5bY16ANs&#10;C6lbvIZwU8vnOB5LgxWHhhIbei8pO23PRsHqsF58f43mFf9k+rSsN8fPnOdKPfa7twkIT53/F9/d&#10;Sx3mD1/g75lwgUxvAAAA//8DAFBLAQItABQABgAIAAAAIQDb4fbL7gAAAIUBAAATAAAAAAAAAAAA&#10;AAAAAAAAAABbQ29udGVudF9UeXBlc10ueG1sUEsBAi0AFAAGAAgAAAAhAFr0LFu/AAAAFQEAAAsA&#10;AAAAAAAAAAAAAAAAHwEAAF9yZWxzLy5yZWxzUEsBAi0AFAAGAAgAAAAhAAspJqfEAAAA3AAAAA8A&#10;AAAAAAAAAAAAAAAABwIAAGRycy9kb3ducmV2LnhtbFBLBQYAAAAAAwADALcAAAD4AgAAAAA=&#10;" strokecolor="black [3200]" strokeweight="1.5pt">
                  <v:stroke endarrow="block" joinstyle="miter"/>
                </v:shape>
                <v:shape id="Düz Ok Bağlayıcısı 144" o:spid="_x0000_s1138" type="#_x0000_t32" style="position:absolute;left:39629;top:28360;width:96;height:72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q9QwwAAANwAAAAPAAAAZHJzL2Rvd25yZXYueG1sRI/disJA&#10;DIXvF3yHIYJ369QfRKqjLIIgiBdWHyB0YlvsZLqdqO3b7ywI3iWc852crLedq9WT2lB5NjAZJ6CI&#10;c28rLgxcL/vvJaggyBZrz2SgpwDbzeBrjan1Lz7TM5NCxRAOKRooRZpU65CX5DCMfUMctZtvHUpc&#10;20LbFl8x3NV6miQL7bDieKHEhnYl5ffs4WKN03nfnw7338ex6qWeLXeZTHpjRsPuZwVKqJOP+U0f&#10;bOTmc/h/Jk6gN38AAAD//wMAUEsBAi0AFAAGAAgAAAAhANvh9svuAAAAhQEAABMAAAAAAAAAAAAA&#10;AAAAAAAAAFtDb250ZW50X1R5cGVzXS54bWxQSwECLQAUAAYACAAAACEAWvQsW78AAAAVAQAACwAA&#10;AAAAAAAAAAAAAAAfAQAAX3JlbHMvLnJlbHNQSwECLQAUAAYACAAAACEAt6KvUMMAAADcAAAADwAA&#10;AAAAAAAAAAAAAAAHAgAAZHJzL2Rvd25yZXYueG1sUEsFBgAAAAADAAMAtwAAAPcCAAAAAA==&#10;" strokecolor="black [3200]" strokeweight="1.5pt">
                  <v:stroke endarrow="block" joinstyle="miter"/>
                </v:shape>
                <v:shape id="Serbest Form: Şekil 145" o:spid="_x0000_s1139" style="position:absolute;left:30493;top:31300;width:9120;height:4465;visibility:visible;mso-wrap-style:square;v-text-anchor:middle" coordsize="911936,44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3ucvwAAANwAAAAPAAAAZHJzL2Rvd25yZXYueG1sRE9NawIx&#10;EL0X/A9hBG81W7Fl2RqlCIpHa+19uplulmwmSxLd9d8bodDbPN7nrDaj68SVQmw9K3iZFyCIa69b&#10;bhScv3bPJYiYkDV2nknBjSJs1pOnFVbaD/xJ11NqRA7hWKECk1JfSRlrQw7j3PfEmfv1wWHKMDRS&#10;BxxyuOvkoijepMOWc4PBnraGanu6OAU/xt5qTOVw1nRc7stvGxprlZpNx493EInG9C/+cx90nr98&#10;hccz+QK5vgMAAP//AwBQSwECLQAUAAYACAAAACEA2+H2y+4AAACFAQAAEwAAAAAAAAAAAAAAAAAA&#10;AAAAW0NvbnRlbnRfVHlwZXNdLnhtbFBLAQItABQABgAIAAAAIQBa9CxbvwAAABUBAAALAAAAAAAA&#10;AAAAAAAAAB8BAABfcmVscy8ucmVsc1BLAQItABQABgAIAAAAIQAyG3ucvwAAANwAAAAPAAAAAAAA&#10;AAAAAAAAAAcCAABkcnMvZG93bnJldi54bWxQSwUGAAAAAAMAAwC3AAAA8wIAAAAA&#10;" path="m911936,446507c834333,287094,756730,127682,614615,53820,472500,-20042,154611,10812,59244,3332,-36123,-4148,3145,2397,42414,8942e" filled="f" strokecolor="black [3200]" strokeweight="1pt">
                  <v:stroke joinstyle="miter"/>
                  <v:path arrowok="t" o:connecttype="custom" o:connectlocs="911936,446507;614615,53820;59244,3332;42414,8942" o:connectangles="0,0,0,0"/>
                </v:shape>
                <v:shape id="Serbest Form: Şekil 146" o:spid="_x0000_s1140" style="position:absolute;left:39669;top:31053;width:8695;height:4544;visibility:visible;mso-wrap-style:square;v-text-anchor:middle" coordsize="869522,454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yHwQAAANwAAAAPAAAAZHJzL2Rvd25yZXYueG1sRE/dasIw&#10;FL4f+A7hCLubqUWcVKOIIJPJGEYf4NAc22JzEptM69ubwWB35+P7PYtVb1txoy40jhWMRxkI4tKZ&#10;hisFp+P2bQYiRGSDrWNS8KAAq+XgZYGFcXc+0E3HSqQQDgUqqGP0hZShrMliGDlPnLiz6yzGBLtK&#10;mg7vKdy2Ms+yqbTYcGqo0dOmpvKif6yCzTs+9lp/fX986nVZNVefj3Ov1OuwX89BROrjv/jPvTNp&#10;/mQKv8+kC+TyCQAA//8DAFBLAQItABQABgAIAAAAIQDb4fbL7gAAAIUBAAATAAAAAAAAAAAAAAAA&#10;AAAAAABbQ29udGVudF9UeXBlc10ueG1sUEsBAi0AFAAGAAgAAAAhAFr0LFu/AAAAFQEAAAsAAAAA&#10;AAAAAAAAAAAAHwEAAF9yZWxzLy5yZWxzUEsBAi0AFAAGAAgAAAAhACU8/IfBAAAA3AAAAA8AAAAA&#10;AAAAAAAAAAAABwIAAGRycy9kb3ducmV2LnhtbFBLBQYAAAAAAwADALcAAAD1AgAAAAA=&#10;" path="m,454395c95834,309942,191669,165489,336589,89757,481509,14025,675515,7012,869522,e" filled="f" strokecolor="black [3200]" strokeweight="1pt">
                  <v:stroke joinstyle="miter"/>
                  <v:path arrowok="t" o:connecttype="custom" o:connectlocs="0,454395;336589,89757;869522,0" o:connectangles="0,0,0"/>
                </v:shape>
                <v:line id="Düz Bağlayıcı 147" o:spid="_x0000_s1141" style="position:absolute;visibility:visible;mso-wrap-style:square" from="38050,31492" to="41555,3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BlcxAAAANwAAAAPAAAAZHJzL2Rvd25yZXYueG1sRE/fa8Iw&#10;EH4X9j+EG+xFZuqUzXVGEVEQJrrVsOejubVlzaU0Uet/vwiCb/fx/bzpvLO1OFHrK8cKhoMEBHHu&#10;TMWFAn1YP09A+IBssHZMCi7kYT576E0xNe7M33TKQiFiCPsUFZQhNKmUPi/Joh+4hjhyv661GCJs&#10;C2laPMdwW8uXJHmVFiuODSU2tCwp/8uOVsGnfv/pj/YTre0h2+GXrlb77VKpp8du8QEiUBfu4pt7&#10;Y+L88Rtcn4kXyNk/AAAA//8DAFBLAQItABQABgAIAAAAIQDb4fbL7gAAAIUBAAATAAAAAAAAAAAA&#10;AAAAAAAAAABbQ29udGVudF9UeXBlc10ueG1sUEsBAi0AFAAGAAgAAAAhAFr0LFu/AAAAFQEAAAsA&#10;AAAAAAAAAAAAAAAAHwEAAF9yZWxzLy5yZWxzUEsBAi0AFAAGAAgAAAAhAJlEGVzEAAAA3AAAAA8A&#10;AAAAAAAAAAAAAAAABwIAAGRycy9kb3ducmV2LnhtbFBLBQYAAAAAAwADALcAAAD4AgAAAAA=&#10;" strokecolor="black [3200]" strokeweight=".5pt">
                  <v:stroke joinstyle="miter"/>
                </v:line>
                <v:shape id="Metin Kutusu 148" o:spid="_x0000_s1142" type="#_x0000_t202" style="position:absolute;left:40620;top:27454;width:499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o4xwAAANwAAAAPAAAAZHJzL2Rvd25yZXYueG1sRI9BT8JA&#10;EIXvJvyHzZB4MbJVQEllIYSoEG5SxXibdMe2sTvbdNe2/HvmYOJtJu/Ne98s14OrVUdtqDwbuJsk&#10;oIhzbysuDLxnL7cLUCEiW6w9k4EzBVivRldLTK3v+Y26YyyUhHBI0UAZY5NqHfKSHIaJb4hF+/at&#10;wyhrW2jbYi/hrtb3SfKgHVYsDSU2tC0p/zn+OgNfN8XnIQyvH/10Pm2ed132eLKZMdfjYfMEKtIQ&#10;/81/13sr+DOhlWdkAr26AAAA//8DAFBLAQItABQABgAIAAAAIQDb4fbL7gAAAIUBAAATAAAAAAAA&#10;AAAAAAAAAAAAAABbQ29udGVudF9UeXBlc10ueG1sUEsBAi0AFAAGAAgAAAAhAFr0LFu/AAAAFQEA&#10;AAsAAAAAAAAAAAAAAAAAHwEAAF9yZWxzLy5yZWxzUEsBAi0AFAAGAAgAAAAhAI8sijjHAAAA3AAA&#10;AA8AAAAAAAAAAAAAAAAABwIAAGRycy9kb3ducmV2LnhtbFBLBQYAAAAAAwADALcAAAD7AgAAAAA=&#10;" fillcolor="white [3201]" stroked="f" strokeweight=".5pt">
                  <v:textbox>
                    <w:txbxContent>
                      <w:p w14:paraId="26F344B6" w14:textId="77777777" w:rsidR="0033019E" w:rsidRPr="00401183" w:rsidRDefault="0033019E" w:rsidP="008B3726">
                        <w:pPr>
                          <w:rPr>
                            <w:rFonts w:ascii="Times New Roman" w:hAnsi="Times New Roman" w:cs="Times New Roman"/>
                            <w:sz w:val="24"/>
                            <w:szCs w:val="24"/>
                          </w:rPr>
                        </w:pPr>
                        <w:r w:rsidRPr="00401183">
                          <w:rPr>
                            <w:rFonts w:ascii="Times New Roman" w:hAnsi="Times New Roman" w:cs="Times New Roman"/>
                            <w:sz w:val="24"/>
                            <w:szCs w:val="24"/>
                          </w:rPr>
                          <w:t>P(d)</w:t>
                        </w:r>
                      </w:p>
                    </w:txbxContent>
                  </v:textbox>
                </v:shape>
                <v:shape id="Metin Kutusu 149" o:spid="_x0000_s1143" type="#_x0000_t202" style="position:absolute;left:36405;top:28360;width:2213;height:2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jxQAAANwAAAAPAAAAZHJzL2Rvd25yZXYueG1sRE9La8JA&#10;EL4X+h+WKXgpurHWV+oqReqD3mq0xduQnSbB7GzIrkn6791Cobf5+J6zWHWmFA3VrrCsYDiIQBCn&#10;VhecKTgmm/4MhPPIGkvLpOCHHKyW93cLjLVt+YOag89ECGEXo4Lc+yqW0qU5GXQDWxEH7tvWBn2A&#10;dSZ1jW0IN6V8iqKJNFhwaMixonVO6eVwNQrOj9nXu+u2p3Y0HlVvuyaZfupEqd5D9/oCwlPn/8V/&#10;7r0O85/n8PtMuEAubwAAAP//AwBQSwECLQAUAAYACAAAACEA2+H2y+4AAACFAQAAEwAAAAAAAAAA&#10;AAAAAAAAAAAAW0NvbnRlbnRfVHlwZXNdLnhtbFBLAQItABQABgAIAAAAIQBa9CxbvwAAABUBAAAL&#10;AAAAAAAAAAAAAAAAAB8BAABfcmVscy8ucmVsc1BLAQItABQABgAIAAAAIQDgYC+jxQAAANwAAAAP&#10;AAAAAAAAAAAAAAAAAAcCAABkcnMvZG93bnJldi54bWxQSwUGAAAAAAMAAwC3AAAA+QIAAAAA&#10;" fillcolor="white [3201]" stroked="f" strokeweight=".5pt">
                  <v:textbox>
                    <w:txbxContent>
                      <w:p w14:paraId="542956FD" w14:textId="77777777" w:rsidR="0033019E" w:rsidRPr="00401183" w:rsidRDefault="0033019E" w:rsidP="008B3726">
                        <w:pPr>
                          <w:rPr>
                            <w:rFonts w:ascii="Times New Roman" w:hAnsi="Times New Roman" w:cs="Times New Roman"/>
                            <w:sz w:val="24"/>
                            <w:szCs w:val="24"/>
                          </w:rPr>
                        </w:pPr>
                        <w:r w:rsidRPr="00401183">
                          <w:rPr>
                            <w:rFonts w:ascii="Times New Roman" w:hAnsi="Times New Roman" w:cs="Times New Roman"/>
                            <w:sz w:val="24"/>
                            <w:szCs w:val="24"/>
                          </w:rPr>
                          <w:t>1</w:t>
                        </w:r>
                      </w:p>
                    </w:txbxContent>
                  </v:textbox>
                </v:shape>
                <v:shape id="Düz Ok Bağlayıcısı 150" o:spid="_x0000_s1144" type="#_x0000_t32" style="position:absolute;left:30487;top:46978;width:19387;height: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4NxgAAANwAAAAPAAAAZHJzL2Rvd25yZXYueG1sRI9PawJB&#10;DMXvQr/DEKE3nbWgyNZxkUqpLT2oLeox7GT/1J3MsjPV9ds3B6G3hPfy3i+LrHeNulAXas8GJuME&#10;FHHubc2lge+v19EcVIjIFhvPZOBGAbLlw2CBqfVX3tFlH0slIRxSNFDF2KZah7wih2HsW2LRCt85&#10;jLJ2pbYdXiXcNfopSWbaYc3SUGFLLxXl5/2vM/B52r4dPqbrmo+5PW+a3c97wWtjHof96hlUpD7+&#10;m+/XGyv4U8GXZ2QCvfwDAAD//wMAUEsBAi0AFAAGAAgAAAAhANvh9svuAAAAhQEAABMAAAAAAAAA&#10;AAAAAAAAAAAAAFtDb250ZW50X1R5cGVzXS54bWxQSwECLQAUAAYACAAAACEAWvQsW78AAAAVAQAA&#10;CwAAAAAAAAAAAAAAAAAfAQAAX3JlbHMvLnJlbHNQSwECLQAUAAYACAAAACEAfiIuDcYAAADcAAAA&#10;DwAAAAAAAAAAAAAAAAAHAgAAZHJzL2Rvd25yZXYueG1sUEsFBgAAAAADAAMAtwAAAPoCAAAAAA==&#10;" strokecolor="black [3200]" strokeweight="1.5pt">
                  <v:stroke endarrow="block" joinstyle="miter"/>
                </v:shape>
                <v:shape id="Düz Ok Bağlayıcısı 151" o:spid="_x0000_s1145" type="#_x0000_t32" style="position:absolute;left:39791;top:39951;width:53;height:7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JoVwwAAANwAAAAPAAAAZHJzL2Rvd25yZXYueG1sRI/RisJA&#10;DEXfF/yHIQu+rdMqinQdZREEQXyw7geETrYtdjLdTtT27x1B8C3h3nNzs9r0rlE36kLt2UA6SUAR&#10;F97WXBr4Pe++lqCCIFtsPJOBgQJs1qOPFWbW3/lEt1xKFUM4ZGigEmkzrUNRkcMw8S1x1P5851Di&#10;2pXadniP4a7R0yRZaIc1xwsVtrStqLjkVxdrHE+74bi//F8P9SDNbLnNJR2MGX/2P9+ghHp5m1/0&#10;3kZunsLzmTiBXj8AAAD//wMAUEsBAi0AFAAGAAgAAAAhANvh9svuAAAAhQEAABMAAAAAAAAAAAAA&#10;AAAAAAAAAFtDb250ZW50X1R5cGVzXS54bWxQSwECLQAUAAYACAAAACEAWvQsW78AAAAVAQAACwAA&#10;AAAAAAAAAAAAAAAfAQAAX3JlbHMvLnJlbHNQSwECLQAUAAYACAAAACEAIgyaFcMAAADcAAAADwAA&#10;AAAAAAAAAAAAAAAHAgAAZHJzL2Rvd25yZXYueG1sUEsFBgAAAAADAAMAtwAAAPcCAAAAAA==&#10;" strokecolor="black [3200]"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152" o:spid="_x0000_s1146" type="#_x0000_t34" style="position:absolute;left:39657;top:44451;width:4469;height:251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wzwwAAANwAAAAPAAAAZHJzL2Rvd25yZXYueG1sRE9NawIx&#10;EL0L/ocwgjdNFCx2a3ZRqdBLD92K9DhsprtbN5MlSXXbX98UBG/zeJ+zKQbbiQv50DrWsJgrEMSV&#10;My3XGo7vh9kaRIjIBjvHpOGHAhT5eLTBzLgrv9GljLVIIRwy1NDE2GdShqohi2HueuLEfTpvMSbo&#10;a2k8XlO47eRSqQdpseXU0GBP+4aqc/ltNZzw46sNq9Pu+KvWe1T1q38uH7WeTobtE4hIQ7yLb+4X&#10;k+avlvD/TLpA5n8AAAD//wMAUEsBAi0AFAAGAAgAAAAhANvh9svuAAAAhQEAABMAAAAAAAAAAAAA&#10;AAAAAAAAAFtDb250ZW50X1R5cGVzXS54bWxQSwECLQAUAAYACAAAACEAWvQsW78AAAAVAQAACwAA&#10;AAAAAAAAAAAAAAAfAQAAX3JlbHMvLnJlbHNQSwECLQAUAAYACAAAACEAW21MM8MAAADcAAAADwAA&#10;AAAAAAAAAAAAAAAHAgAAZHJzL2Rvd25yZXYueG1sUEsFBgAAAAADAAMAtwAAAPcCAAAAAA==&#10;" strokecolor="black [3200]" strokeweight="1pt"/>
                <v:shape id="Bağlayıcı: Dirsek 153" o:spid="_x0000_s1147" type="#_x0000_t34" style="position:absolute;left:41882;top:42375;width:5231;height:207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emowgAAANwAAAAPAAAAZHJzL2Rvd25yZXYueG1sRE9NawIx&#10;EL0X/A9hhN5qYotFV6NYUfDSQ7ciHofNuLu6mSxJ1NVf3xQKvc3jfc5s0dlGXMmH2rGG4UCBIC6c&#10;qbnUsPvevIxBhIhssHFMGu4UYDHvPc0wM+7GX3TNYylSCIcMNVQxtpmUoajIYhi4ljhxR+ctxgR9&#10;KY3HWwq3jXxV6l1arDk1VNjSqqLinF+shj0eTnUY7T92DzVeoSo//TqfaP3c75ZTEJG6+C/+c29N&#10;mj96g99n0gVy/gMAAP//AwBQSwECLQAUAAYACAAAACEA2+H2y+4AAACFAQAAEwAAAAAAAAAAAAAA&#10;AAAAAAAAW0NvbnRlbnRfVHlwZXNdLnhtbFBLAQItABQABgAIAAAAIQBa9CxbvwAAABUBAAALAAAA&#10;AAAAAAAAAAAAAB8BAABfcmVscy8ucmVsc1BLAQItABQABgAIAAAAIQA0IemowgAAANwAAAAPAAAA&#10;AAAAAAAAAAAAAAcCAABkcnMvZG93bnJldi54bWxQSwUGAAAAAAMAAwC3AAAA9gIAAAAA&#10;" strokecolor="black [3200]" strokeweight="1pt"/>
                <v:line id="Düz Bağlayıcı 154" o:spid="_x0000_s1148" style="position:absolute;visibility:visible;mso-wrap-style:square" from="39061,44350" to="40616,4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H2xAAAANwAAAAPAAAAZHJzL2Rvd25yZXYueG1sRE/fa8Iw&#10;EH4X9j+EG+xFZup0w3VGEVEQJrrVsOejubVlzaU0Uet/vwiCb/fx/bzpvLO1OFHrK8cKhoMEBHHu&#10;TMWFAn1YP09A+IBssHZMCi7kYT576E0xNe7M33TKQiFiCPsUFZQhNKmUPi/Joh+4hjhyv661GCJs&#10;C2laPMdwW8uXJHmTFiuODSU2tCwp/8uOVsGnfv/pj/YTre0h2+GXrlb77VKpp8du8QEiUBfu4pt7&#10;Y+L81zFcn4kXyNk/AAAA//8DAFBLAQItABQABgAIAAAAIQDb4fbL7gAAAIUBAAATAAAAAAAAAAAA&#10;AAAAAAAAAABbQ29udGVudF9UeXBlc10ueG1sUEsBAi0AFAAGAAgAAAAhAFr0LFu/AAAAFQEAAAsA&#10;AAAAAAAAAAAAAAAAHwEAAF9yZWxzLy5yZWxzUEsBAi0AFAAGAAgAAAAhAOxPEfbEAAAA3AAAAA8A&#10;AAAAAAAAAAAAAAAABwIAAGRycy9kb3ducmV2LnhtbFBLBQYAAAAAAwADALcAAAD4AgAAAAA=&#10;" strokecolor="black [3200]" strokeweight=".5pt">
                  <v:stroke joinstyle="miter"/>
                </v:line>
                <v:line id="Düz Bağlayıcı 155" o:spid="_x0000_s1149" style="position:absolute;visibility:visible;mso-wrap-style:square" from="38993,42373" to="40616,4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D1wgAAANwAAAAPAAAAZHJzL2Rvd25yZXYueG1sRE9Ni8Iw&#10;EL0L/ocwgjdNXdGVahRZcPG0sLoevA3N2FSbSW2ybf33mwXB2zze56w2nS1FQ7UvHCuYjBMQxJnT&#10;BecKfo670QKED8gaS8ek4EEeNut+b4Wpdi1/U3MIuYgh7FNUYEKoUil9ZsiiH7uKOHIXV1sMEda5&#10;1DW2MdyW8i1J5tJiwbHBYEUfhrLb4dcquGO2I3s+fTZJa5rp/FJ9vV/PSg0H3XYJIlAXXuKne6/j&#10;/NkM/p+JF8j1HwAAAP//AwBQSwECLQAUAAYACAAAACEA2+H2y+4AAACFAQAAEwAAAAAAAAAAAAAA&#10;AAAAAAAAW0NvbnRlbnRfVHlwZXNdLnhtbFBLAQItABQABgAIAAAAIQBa9CxbvwAAABUBAAALAAAA&#10;AAAAAAAAAAAAAB8BAABfcmVscy8ucmVsc1BLAQItABQABgAIAAAAIQCj3OD1wgAAANwAAAAPAAAA&#10;AAAAAAAAAAAAAAcCAABkcnMvZG93bnJldi54bWxQSwUGAAAAAAMAAwC3AAAA9gIAAAAA&#10;" strokecolor="#4472c4 [3204]" strokeweight=".5pt">
                  <v:stroke joinstyle="miter"/>
                </v:line>
                <v:shape id="Metin Kutusu 156" o:spid="_x0000_s1150" type="#_x0000_t202" style="position:absolute;left:42291;top:39200;width:5205;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i0MxAAAANwAAAAPAAAAZHJzL2Rvd25yZXYueG1sRE9La8JA&#10;EL4L/Q/LFHoR3bTig+gqpbRVvDXxgbchOyah2dmQ3Sbx33cLQm/z8T1ntelNJVpqXGlZwfM4AkGc&#10;WV1yruCQfowWIJxH1lhZJgU3crBZPwxWGGvb8Re1ic9FCGEXo4LC+zqW0mUFGXRjWxMH7mobgz7A&#10;Jpe6wS6Em0q+RNFMGiw5NBRY01tB2XfyYxRchvl57/rPYzeZTur3bZvOTzpV6umxf12C8NT7f/Hd&#10;vdNh/nQGf8+EC+T6FwAA//8DAFBLAQItABQABgAIAAAAIQDb4fbL7gAAAIUBAAATAAAAAAAAAAAA&#10;AAAAAAAAAABbQ29udGVudF9UeXBlc10ueG1sUEsBAi0AFAAGAAgAAAAhAFr0LFu/AAAAFQEAAAsA&#10;AAAAAAAAAAAAAAAAHwEAAF9yZWxzLy5yZWxzUEsBAi0AFAAGAAgAAAAhABQmLQzEAAAA3AAAAA8A&#10;AAAAAAAAAAAAAAAABwIAAGRycy9kb3ducmV2LnhtbFBLBQYAAAAAAwADALcAAAD4AgAAAAA=&#10;" fillcolor="white [3201]" stroked="f" strokeweight=".5pt">
                  <v:textbox>
                    <w:txbxContent>
                      <w:p w14:paraId="4C3389BE" w14:textId="77777777" w:rsidR="0033019E" w:rsidRPr="00526E02" w:rsidRDefault="0033019E" w:rsidP="008B3726">
                        <w:pPr>
                          <w:rPr>
                            <w:rFonts w:ascii="Times New Roman" w:hAnsi="Times New Roman" w:cs="Times New Roman"/>
                            <w:sz w:val="24"/>
                            <w:szCs w:val="24"/>
                          </w:rPr>
                        </w:pPr>
                        <w:r w:rsidRPr="00526E02">
                          <w:rPr>
                            <w:rFonts w:ascii="Times New Roman" w:hAnsi="Times New Roman" w:cs="Times New Roman"/>
                            <w:sz w:val="24"/>
                            <w:szCs w:val="24"/>
                          </w:rPr>
                          <w:t>P(d)</w:t>
                        </w:r>
                      </w:p>
                    </w:txbxContent>
                  </v:textbox>
                </v:shape>
                <v:shape id="Metin Kutusu 157" o:spid="_x0000_s1151" type="#_x0000_t202" style="position:absolute;left:35319;top:41056;width:1721;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iXxAAAANwAAAAPAAAAZHJzL2Rvd25yZXYueG1sRE9La8JA&#10;EL4L/Q/LFHqRurFildRVpNQH3prUlt6G7DQJzc6G7JrEf+8Kgrf5+J6zWPWmEi01rrSsYDyKQBBn&#10;VpecK/hKN89zEM4ja6wsk4IzOVgtHwYLjLXt+JPaxOcihLCLUUHhfR1L6bKCDLqRrYkD92cbgz7A&#10;Jpe6wS6Em0q+RNGrNFhyaCiwpveCsv/kZBT8DvOfg+u3x24yndQfuzadfetUqafHfv0GwlPv7+Kb&#10;e6/D/OkMrs+EC+TyAgAA//8DAFBLAQItABQABgAIAAAAIQDb4fbL7gAAAIUBAAATAAAAAAAAAAAA&#10;AAAAAAAAAABbQ29udGVudF9UeXBlc10ueG1sUEsBAi0AFAAGAAgAAAAhAFr0LFu/AAAAFQEAAAsA&#10;AAAAAAAAAAAAAAAAHwEAAF9yZWxzLy5yZWxzUEsBAi0AFAAGAAgAAAAhAHtqiJfEAAAA3AAAAA8A&#10;AAAAAAAAAAAAAAAABwIAAGRycy9kb3ducmV2LnhtbFBLBQYAAAAAAwADALcAAAD4AgAAAAA=&#10;" fillcolor="white [3201]" stroked="f" strokeweight=".5pt">
                  <v:textbox>
                    <w:txbxContent>
                      <w:p w14:paraId="3611A744" w14:textId="77777777" w:rsidR="0033019E" w:rsidRPr="00526E02" w:rsidRDefault="0033019E" w:rsidP="008B3726">
                        <w:pPr>
                          <w:rPr>
                            <w:rFonts w:ascii="Times New Roman" w:hAnsi="Times New Roman" w:cs="Times New Roman"/>
                            <w:sz w:val="24"/>
                            <w:szCs w:val="24"/>
                          </w:rPr>
                        </w:pPr>
                        <w:r w:rsidRPr="00526E02">
                          <w:rPr>
                            <w:rFonts w:ascii="Times New Roman" w:hAnsi="Times New Roman" w:cs="Times New Roman"/>
                            <w:sz w:val="24"/>
                            <w:szCs w:val="24"/>
                          </w:rPr>
                          <w:t>1</w:t>
                        </w:r>
                      </w:p>
                    </w:txbxContent>
                  </v:textbox>
                </v:shape>
                <v:shape id="Düz Ok Bağlayıcısı 158" o:spid="_x0000_s1152" type="#_x0000_t32" style="position:absolute;left:29747;top:57833;width:206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ILxgAAANwAAAAPAAAAZHJzL2Rvd25yZXYueG1sRI9PawJB&#10;DMXvQr/DEKE3nbWgyNZxkUqpLT2oLeox7GT/1J3MsjPV9ds3B6G3hPfy3i+LrHeNulAXas8GJuME&#10;FHHubc2lge+v19EcVIjIFhvPZOBGAbLlw2CBqfVX3tFlH0slIRxSNFDF2KZah7wih2HsW2LRCt85&#10;jLJ2pbYdXiXcNfopSWbaYc3SUGFLLxXl5/2vM/B52r4dPqbrmo+5PW+a3c97wWtjHof96hlUpD7+&#10;m+/XGyv4U6GVZ2QCvfwDAAD//wMAUEsBAi0AFAAGAAgAAAAhANvh9svuAAAAhQEAABMAAAAAAAAA&#10;AAAAAAAAAAAAAFtDb250ZW50X1R5cGVzXS54bWxQSwECLQAUAAYACAAAACEAWvQsW78AAAAVAQAA&#10;CwAAAAAAAAAAAAAAAAAfAQAAX3JlbHMvLnJlbHNQSwECLQAUAAYACAAAACEAgFQiC8YAAADcAAAA&#10;DwAAAAAAAAAAAAAAAAAHAgAAZHJzL2Rvd25yZXYueG1sUEsFBgAAAAADAAMAtwAAAPoCAAAAAA==&#10;" strokecolor="black [3200]" strokeweight="1.5pt">
                  <v:stroke endarrow="block" joinstyle="miter"/>
                </v:shape>
                <v:shape id="Düz Ok Bağlayıcısı 159" o:spid="_x0000_s1153" type="#_x0000_t32" style="position:absolute;left:39783;top:51172;width:0;height:66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pYTwwAAANwAAAAPAAAAZHJzL2Rvd25yZXYueG1sRI/RisJA&#10;DEXfhf2HIQu+6dRdXLTrKCIIgvhg9QNCJ9sWO5naidr+vSMI+5Zw77m5Waw6V6s7taHybGAyTkAR&#10;595WXBg4n7ajGaggyBZrz2SgpwCr5cdggan1Dz7SPZNCxRAOKRooRZpU65CX5DCMfUMctT/fOpS4&#10;toW2LT5iuKv1V5L8aIcVxwslNrQpKb9kNxdrHI7b/rC7XG/7qpf6e7bJZNIbM/zs1r+ghDr5N7/p&#10;nY3cdA6vZ+IEevkEAAD//wMAUEsBAi0AFAAGAAgAAAAhANvh9svuAAAAhQEAABMAAAAAAAAAAAAA&#10;AAAAAAAAAFtDb250ZW50X1R5cGVzXS54bWxQSwECLQAUAAYACAAAACEAWvQsW78AAAAVAQAACwAA&#10;AAAAAAAAAAAAAAAfAQAAX3JlbHMvLnJlbHNQSwECLQAUAAYACAAAACEA3HqWE8MAAADcAAAADwAA&#10;AAAAAAAAAAAAAAAHAgAAZHJzL2Rvd25yZXYueG1sUEsFBgAAAAADAAMAtwAAAPcCAAAAAA==&#10;" strokecolor="black [3200]" strokeweight="1.5pt">
                  <v:stroke endarrow="block" joinstyle="miter"/>
                </v:shape>
                <v:line id="Düz Bağlayıcı 160" o:spid="_x0000_s1154" style="position:absolute;visibility:visible;mso-wrap-style:square" from="38478,53117" to="41126,5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1I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eDLMzKBXv0BAAD//wMAUEsBAi0AFAAGAAgAAAAhANvh9svuAAAAhQEAABMAAAAAAAAA&#10;AAAAAAAAAAAAAFtDb250ZW50X1R5cGVzXS54bWxQSwECLQAUAAYACAAAACEAWvQsW78AAAAVAQAA&#10;CwAAAAAAAAAAAAAAAAAfAQAAX3JlbHMvLnJlbHNQSwECLQAUAAYACAAAACEAXRjdSMYAAADcAAAA&#10;DwAAAAAAAAAAAAAAAAAHAgAAZHJzL2Rvd25yZXYueG1sUEsFBgAAAAADAAMAtwAAAPoCAAAAAA==&#10;" strokecolor="black [3200]" strokeweight=".5pt">
                  <v:stroke joinstyle="miter"/>
                </v:line>
                <v:line id="Düz Bağlayıcı 161" o:spid="_x0000_s1155" style="position:absolute;visibility:visible;mso-wrap-style:square" from="30368,53114" to="33513,5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jTwwAAANwAAAAPAAAAZHJzL2Rvd25yZXYueG1sRE/fa8Iw&#10;EH4f+D+EE/YyNO0GotUoUjYYbMxZg89Hc7bF5lKaTOt/bwaDvd3H9/NWm8G24kK9bxwrSKcJCOLS&#10;mYYrBfrwNpmD8AHZYOuYFNzIw2Y9elhhZtyV93QpQiViCPsMFdQhdJmUvqzJop+6jjhyJ9dbDBH2&#10;lTQ9XmO4beVzksykxYZjQ40d5TWV5+LHKvjQi+PTy26utT0UX/itm9fdZ67U43jYLkEEGsK/+M/9&#10;buL8WQq/z8QL5PoOAAD//wMAUEsBAi0AFAAGAAgAAAAhANvh9svuAAAAhQEAABMAAAAAAAAAAAAA&#10;AAAAAAAAAFtDb250ZW50X1R5cGVzXS54bWxQSwECLQAUAAYACAAAACEAWvQsW78AAAAVAQAACwAA&#10;AAAAAAAAAAAAAAAfAQAAX3JlbHMvLnJlbHNQSwECLQAUAAYACAAAACEAMlR408MAAADcAAAADwAA&#10;AAAAAAAAAAAAAAAHAgAAZHJzL2Rvd25yZXYueG1sUEsFBgAAAAADAAMAtwAAAPcCAAAAAA==&#10;" strokecolor="black [3200]" strokeweight=".5pt">
                  <v:stroke joinstyle="miter"/>
                </v:line>
                <v:line id="Düz Bağlayıcı 162" o:spid="_x0000_s1156" style="position:absolute;visibility:visible;mso-wrap-style:square" from="33554,53155" to="35770,57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uakwwAAANwAAAAPAAAAZHJzL2Rvd25yZXYueG1sRE/fa8Iw&#10;EH4f+D+EE/YyNF0HotUoUjYYbMxZg89Hc7bF5lKaTOt/bwaDvd3H9/NWm8G24kK9bxwreJ4mIIhL&#10;ZxquFOjD22QOwgdkg61jUnAjD5v16GGFmXFX3tOlCJWIIewzVFCH0GVS+rImi37qOuLInVxvMUTY&#10;V9L0eI3htpVpksykxYZjQ40d5TWV5+LHKvjQi+PTy26utT0UX/itm9fdZ67U43jYLkEEGsK/+M/9&#10;buL8WQq/z8QL5PoOAAD//wMAUEsBAi0AFAAGAAgAAAAhANvh9svuAAAAhQEAABMAAAAAAAAAAAAA&#10;AAAAAAAAAFtDb250ZW50X1R5cGVzXS54bWxQSwECLQAUAAYACAAAACEAWvQsW78AAAAVAQAACwAA&#10;AAAAAAAAAAAAAAAfAQAAX3JlbHMvLnJlbHNQSwECLQAUAAYACAAAACEAwobmpMMAAADcAAAADwAA&#10;AAAAAAAAAAAAAAAHAgAAZHJzL2Rvd25yZXYueG1sUEsFBgAAAAADAAMAtwAAAPcCAAAAAA==&#10;" strokecolor="black [3200]" strokeweight=".5pt">
                  <v:stroke joinstyle="miter"/>
                </v:line>
                <v:line id="Düz Bağlayıcı 163" o:spid="_x0000_s1157" style="position:absolute;visibility:visible;mso-wrap-style:square" from="45222,52993" to="48359,52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M/wwAAANwAAAAPAAAAZHJzL2Rvd25yZXYueG1sRE/fa8Iw&#10;EH4X/B/CCXuRmTpBtDOKiANB0VnDno/m1habS2ky7f77RRD2dh/fz1usOluLG7W+cqxgPEpAEOfO&#10;VFwo0JeP1xkIH5AN1o5JwS95WC37vQWmxt35TLcsFCKGsE9RQRlCk0rp85Is+pFriCP37VqLIcK2&#10;kKbFewy3tXxLkqm0WHFsKLGhTUn5NfuxCvZ6/jWcnGZa20t2xE9dbU+HjVIvg279DiJQF/7FT/fO&#10;xPnTCTyeiRfI5R8AAAD//wMAUEsBAi0AFAAGAAgAAAAhANvh9svuAAAAhQEAABMAAAAAAAAAAAAA&#10;AAAAAAAAAFtDb250ZW50X1R5cGVzXS54bWxQSwECLQAUAAYACAAAACEAWvQsW78AAAAVAQAACwAA&#10;AAAAAAAAAAAAAAAfAQAAX3JlbHMvLnJlbHNQSwECLQAUAAYACAAAACEArcpDP8MAAADcAAAADwAA&#10;AAAAAAAAAAAAAAAHAgAAZHJzL2Rvd25yZXYueG1sUEsFBgAAAAADAAMAtwAAAPcCAAAAAA==&#10;" strokecolor="black [3200]" strokeweight=".5pt">
                  <v:stroke joinstyle="miter"/>
                </v:line>
                <v:line id="Düz Bağlayıcı 164" o:spid="_x0000_s1158" style="position:absolute;flip:x;visibility:visible;mso-wrap-style:square" from="43521,52989" to="45387,57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RLvwAAANwAAAAPAAAAZHJzL2Rvd25yZXYueG1sRE/NisIw&#10;EL4v+A5hBG/b1E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D/LWRLvwAAANwAAAAPAAAAAAAA&#10;AAAAAAAAAAcCAABkcnMvZG93bnJldi54bWxQSwUGAAAAAAMAAwC3AAAA8wIAAAAA&#10;" strokecolor="black [3200]" strokeweight=".5pt">
                  <v:stroke joinstyle="miter"/>
                </v:line>
                <v:shape id="Metin Kutusu 165" o:spid="_x0000_s1159" type="#_x0000_t202" style="position:absolute;left:36033;top:52328;width:1576;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nGxAAAANwAAAAPAAAAZHJzL2Rvd25yZXYueG1sRE9La8JA&#10;EL4L/Q/LFHoR3bTig+gqpbRVvDXxgbchOyah2dmQ3Sbx33cLQm/z8T1ntelNJVpqXGlZwfM4AkGc&#10;WV1yruCQfowWIJxH1lhZJgU3crBZPwxWGGvb8Re1ic9FCGEXo4LC+zqW0mUFGXRjWxMH7mobgz7A&#10;Jpe6wS6Em0q+RNFMGiw5NBRY01tB2XfyYxRchvl57/rPYzeZTur3bZvOTzpV6umxf12C8NT7f/Hd&#10;vdNh/mwKf8+EC+T6FwAA//8DAFBLAQItABQABgAIAAAAIQDb4fbL7gAAAIUBAAATAAAAAAAAAAAA&#10;AAAAAAAAAABbQ29udGVudF9UeXBlc10ueG1sUEsBAi0AFAAGAAgAAAAhAFr0LFu/AAAAFQEAAAsA&#10;AAAAAAAAAAAAAAAAHwEAAF9yZWxzLy5yZWxzUEsBAi0AFAAGAAgAAAAhACqYecbEAAAA3AAAAA8A&#10;AAAAAAAAAAAAAAAABwIAAGRycy9kb3ducmV2LnhtbFBLBQYAAAAAAwADALcAAAD4AgAAAAA=&#10;" fillcolor="white [3201]" stroked="f" strokeweight=".5pt">
                  <v:textbox>
                    <w:txbxContent>
                      <w:p w14:paraId="6F5D929E" w14:textId="77777777" w:rsidR="0033019E" w:rsidRPr="00A9370F" w:rsidRDefault="0033019E" w:rsidP="008B3726">
                        <w:pPr>
                          <w:rPr>
                            <w:rFonts w:ascii="Times New Roman" w:hAnsi="Times New Roman" w:cs="Times New Roman"/>
                            <w:sz w:val="24"/>
                            <w:szCs w:val="24"/>
                          </w:rPr>
                        </w:pPr>
                        <w:r w:rsidRPr="00A9370F">
                          <w:rPr>
                            <w:rFonts w:ascii="Times New Roman" w:hAnsi="Times New Roman" w:cs="Times New Roman"/>
                            <w:sz w:val="24"/>
                            <w:szCs w:val="24"/>
                          </w:rPr>
                          <w:t>1</w:t>
                        </w:r>
                      </w:p>
                    </w:txbxContent>
                  </v:textbox>
                </v:shape>
                <v:shape id="Düz Ok Bağlayıcısı 166" o:spid="_x0000_s1160" type="#_x0000_t32" style="position:absolute;left:30365;top:69460;width:19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9lfxAAAANwAAAAPAAAAZHJzL2Rvd25yZXYueG1sRE9La8JA&#10;EL4L/Q/LFHrTjYUGia5SDKVp8eAL2+OQHZM02dmQ3cb477sFwdt8fM9ZrAbTiJ46V1lWMJ1EIIhz&#10;qysuFBwPb+MZCOeRNTaWScGVHKyWD6MFJtpeeEf93hcihLBLUEHpfZtI6fKSDLqJbYkDd7adQR9g&#10;V0jd4SWEm0Y+R1EsDVYcGkpsaV1SXu9/jYLN9/b99PmSVvyV6zprdj8fZ06VenocXucgPA3+Lr65&#10;Mx3mxzH8PxMukMs/AAAA//8DAFBLAQItABQABgAIAAAAIQDb4fbL7gAAAIUBAAATAAAAAAAAAAAA&#10;AAAAAAAAAABbQ29udGVudF9UeXBlc10ueG1sUEsBAi0AFAAGAAgAAAAhAFr0LFu/AAAAFQEAAAsA&#10;AAAAAAAAAAAAAAAAHwEAAF9yZWxzLy5yZWxzUEsBAi0AFAAGAAgAAAAhAFDr2V/EAAAA3AAAAA8A&#10;AAAAAAAAAAAAAAAABwIAAGRycy9kb3ducmV2LnhtbFBLBQYAAAAAAwADALcAAAD4AgAAAAA=&#10;" strokecolor="black [3200]" strokeweight="1.5pt">
                  <v:stroke endarrow="block" joinstyle="miter"/>
                </v:shape>
                <v:shape id="Düz Ok Bağlayıcısı 167" o:spid="_x0000_s1161" type="#_x0000_t32" style="position:absolute;left:39951;top:63005;width:58;height:63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YxgAAANwAAAAPAAAAZHJzL2Rvd25yZXYueG1sRI/BasMw&#10;EETvhfyD2EAuJZHjgxucKKHEFHKoC3HyAYu1tdxaK2Optvv3VaHQ2y4zO2/2cJptJ0YafOtYwXaT&#10;gCCunW65UXC/vax3IHxA1tg5JgXf5OF0XDwcMNdu4iuNVWhEDGGfowITQp9L6WtDFv3G9cRRe3eD&#10;xRDXoZF6wCmG206mSZJJiy1HgsGezobqz+rLRm7xWJTX9v5alVn38WbSXZYmXqnVcn7egwg0h3/z&#10;3/VFx/rZE/w+EyeQxx8AAAD//wMAUEsBAi0AFAAGAAgAAAAhANvh9svuAAAAhQEAABMAAAAAAAAA&#10;AAAAAAAAAAAAAFtDb250ZW50X1R5cGVzXS54bWxQSwECLQAUAAYACAAAACEAWvQsW78AAAAVAQAA&#10;CwAAAAAAAAAAAAAAAAAfAQAAX3JlbHMvLnJlbHNQSwECLQAUAAYACAAAACEAE/gHWMYAAADcAAAA&#10;DwAAAAAAAAAAAAAAAAAHAgAAZHJzL2Rvd25yZXYueG1sUEsFBgAAAAADAAMAtwAAAPoCAAAAAA==&#10;" strokecolor="black [3200]" strokeweight="1.5pt">
                  <v:stroke endarrow="block" joinstyle="miter"/>
                </v:shape>
                <v:shape id="Serbest Form: Şekil 168" o:spid="_x0000_s1162" style="position:absolute;left:39888;top:65207;width:6484;height:4119;visibility:visible;mso-wrap-style:square;v-text-anchor:middle" coordsize="648337,41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5q8xAAAANwAAAAPAAAAZHJzL2Rvd25yZXYueG1sRI9Bb8Iw&#10;DIXvk/YfIiNxGyk7wOgICE1i4rgxLtxM4zUVjRM1oe349fNh0m623vN7n9fb0beqpy41gQ3MZwUo&#10;4irYhmsDp6/90wuolJEttoHJwA8l2G4eH9ZY2jDwJ/XHXCsJ4VSiAZdzLLVOlSOPaRYisWjfofOY&#10;Ze1qbTscJNy3+rkoFtpjw9LgMNKbo+p6vHkDwz5eV8t89/Ph9n7vP87LU3QXY6aTcfcKKtOY/81/&#10;1wcr+AuhlWdkAr35BQAA//8DAFBLAQItABQABgAIAAAAIQDb4fbL7gAAAIUBAAATAAAAAAAAAAAA&#10;AAAAAAAAAABbQ29udGVudF9UeXBlc10ueG1sUEsBAi0AFAAGAAgAAAAhAFr0LFu/AAAAFQEAAAsA&#10;AAAAAAAAAAAAAAAAHwEAAF9yZWxzLy5yZWxzUEsBAi0AFAAGAAgAAAAhACkDmrzEAAAA3AAAAA8A&#10;AAAAAAAAAAAAAAAABwIAAGRycy9kb3ducmV2LnhtbFBLBQYAAAAAAwADALcAAAD4AgAAAAA=&#10;" path="m,411882c89694,386482,179388,361082,233363,316632v53975,-44450,65087,-127000,90487,-171450c349250,100732,337344,73744,385763,49932,434182,26120,571501,8657,614363,2307v42862,-6350,35718,1587,28575,9525e" filled="f" strokecolor="black [3200]" strokeweight="1pt">
                  <v:stroke joinstyle="miter"/>
                  <v:path arrowok="t" o:connecttype="custom" o:connectlocs="0,411882;233363,316632;323850,145182;385763,49932;614363,2307;642938,11832" o:connectangles="0,0,0,0,0,0"/>
                </v:shape>
                <v:line id="Düz Bağlayıcı 169" o:spid="_x0000_s1163" style="position:absolute;visibility:visible;mso-wrap-style:square" from="39126,65203" to="41122,6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nTVwwAAANwAAAAPAAAAZHJzL2Rvd25yZXYueG1sRE/fa8Iw&#10;EH4f+D+EE3wZmupAtDYVkQ0GG3PW4PPRnG2xuZQm0+6/XwaDvd3H9/Oy7WBbcaPeN44VzGcJCOLS&#10;mYYrBfr0Ml2B8AHZYOuYFHyTh20+esgwNe7OR7oVoRIxhH2KCuoQulRKX9Zk0c9cRxy5i+sthgj7&#10;Spoe7zHctnKRJEtpseHYUGNH+5rKa/FlFbzp9fnx6bDS2p6KD/zUzfPhfa/UZDzsNiACDeFf/Od+&#10;NXH+cg2/z8QLZP4DAAD//wMAUEsBAi0AFAAGAAgAAAAhANvh9svuAAAAhQEAABMAAAAAAAAAAAAA&#10;AAAAAAAAAFtDb250ZW50X1R5cGVzXS54bWxQSwECLQAUAAYACAAAACEAWvQsW78AAAAVAQAACwAA&#10;AAAAAAAAAAAAAAAfAQAAX3JlbHMvLnJlbHNQSwECLQAUAAYACAAAACEAzCJ01cMAAADcAAAADwAA&#10;AAAAAAAAAAAAAAAHAgAAZHJzL2Rvd25yZXYueG1sUEsFBgAAAAADAAMAtwAAAPcCAAAAAA==&#10;" strokecolor="black [3200]" strokeweight=".5pt">
                  <v:stroke joinstyle="miter"/>
                </v:line>
                <v:shape id="Metin Kutusu 170" o:spid="_x0000_s1164" type="#_x0000_t202" style="position:absolute;left:41863;top:61977;width:5121;height:2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14:paraId="5CDF1B42" w14:textId="77777777" w:rsidR="0033019E" w:rsidRPr="00D94F9E" w:rsidRDefault="0033019E" w:rsidP="008B3726">
                        <w:pPr>
                          <w:rPr>
                            <w:rFonts w:ascii="Times New Roman" w:hAnsi="Times New Roman" w:cs="Times New Roman"/>
                            <w:sz w:val="24"/>
                            <w:szCs w:val="24"/>
                          </w:rPr>
                        </w:pPr>
                        <w:r w:rsidRPr="00D94F9E">
                          <w:rPr>
                            <w:rFonts w:ascii="Times New Roman" w:hAnsi="Times New Roman" w:cs="Times New Roman"/>
                            <w:sz w:val="24"/>
                            <w:szCs w:val="24"/>
                          </w:rPr>
                          <w:t>P(d)</w:t>
                        </w:r>
                      </w:p>
                    </w:txbxContent>
                  </v:textbox>
                </v:shape>
                <v:line id="Düz Bağlayıcı 172" o:spid="_x0000_s1165" style="position:absolute;visibility:visible;mso-wrap-style:square" from="38993,42373" to="40576,4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3B5wwAAANwAAAAPAAAAZHJzL2Rvd25yZXYueG1sRE/fa8Iw&#10;EH4f7H8IN/BlaKrCpp1RhigIDp01+Hw0t7asuZQmav3vzWDg2318P2+26GwtLtT6yrGC4SABQZw7&#10;U3GhQB/X/QkIH5AN1o5JwY08LObPTzNMjbvygS5ZKEQMYZ+igjKEJpXS5yVZ9APXEEfux7UWQ4Rt&#10;IU2L1xhuazlKkjdpseLYUGJDy5Ly3+xsFWz19PQ63k+0tsdsh9+6Wu2/lkr1XrrPDxCBuvAQ/7s3&#10;Js5/H8HfM/ECOb8DAAD//wMAUEsBAi0AFAAGAAgAAAAhANvh9svuAAAAhQEAABMAAAAAAAAAAAAA&#10;AAAAAAAAAFtDb250ZW50X1R5cGVzXS54bWxQSwECLQAUAAYACAAAACEAWvQsW78AAAAVAQAACwAA&#10;AAAAAAAAAAAAAAAfAQAAX3JlbHMvLnJlbHNQSwECLQAUAAYACAAAACEAR19wecMAAADcAAAADwAA&#10;AAAAAAAAAAAAAAAHAgAAZHJzL2Rvd25yZXYueG1sUEsFBgAAAAADAAMAtwAAAPcCAAAAAA==&#10;" strokecolor="black [3200]" strokeweight=".5pt">
                  <v:stroke joinstyle="miter"/>
                </v:line>
                <w10:wrap type="tight" anchorx="margin"/>
              </v:group>
            </w:pict>
          </mc:Fallback>
        </mc:AlternateContent>
      </w:r>
    </w:p>
    <w:p w14:paraId="58B09D5A" w14:textId="77777777" w:rsidR="00E53935" w:rsidRPr="00612F32" w:rsidRDefault="00E53935" w:rsidP="002F2E59">
      <w:pPr>
        <w:spacing w:line="240" w:lineRule="auto"/>
        <w:ind w:left="360"/>
        <w:jc w:val="both"/>
        <w:rPr>
          <w:rFonts w:ascii="Times New Roman" w:hAnsi="Times New Roman" w:cs="Times New Roman"/>
          <w:sz w:val="24"/>
          <w:szCs w:val="24"/>
        </w:rPr>
      </w:pPr>
    </w:p>
    <w:p w14:paraId="7E601C3D" w14:textId="7224F5D0" w:rsidR="005D2CFE" w:rsidRPr="00612F32" w:rsidRDefault="005D2CFE" w:rsidP="005C1C78">
      <w:pPr>
        <w:spacing w:line="240" w:lineRule="auto"/>
        <w:jc w:val="both"/>
        <w:rPr>
          <w:rFonts w:ascii="Times New Roman" w:hAnsi="Times New Roman" w:cs="Times New Roman"/>
          <w:sz w:val="24"/>
          <w:szCs w:val="24"/>
        </w:rPr>
      </w:pPr>
    </w:p>
    <w:p w14:paraId="0EF718FD" w14:textId="38864F18" w:rsidR="008B3726" w:rsidRPr="00612F32" w:rsidRDefault="008B3726" w:rsidP="005C1C78">
      <w:pPr>
        <w:spacing w:line="240" w:lineRule="auto"/>
        <w:jc w:val="both"/>
        <w:rPr>
          <w:rFonts w:ascii="Times New Roman" w:hAnsi="Times New Roman" w:cs="Times New Roman"/>
          <w:sz w:val="24"/>
          <w:szCs w:val="24"/>
        </w:rPr>
      </w:pPr>
    </w:p>
    <w:p w14:paraId="13951381" w14:textId="5919EFCA" w:rsidR="008B3726" w:rsidRPr="00612F32" w:rsidRDefault="008B3726" w:rsidP="005C1C78">
      <w:pPr>
        <w:spacing w:line="240" w:lineRule="auto"/>
        <w:jc w:val="both"/>
        <w:rPr>
          <w:rFonts w:ascii="Times New Roman" w:hAnsi="Times New Roman" w:cs="Times New Roman"/>
          <w:sz w:val="24"/>
          <w:szCs w:val="24"/>
        </w:rPr>
      </w:pPr>
    </w:p>
    <w:p w14:paraId="5310ED80" w14:textId="4B742E87" w:rsidR="008B3726" w:rsidRPr="00612F32" w:rsidRDefault="008B3726" w:rsidP="005C1C78">
      <w:pPr>
        <w:spacing w:line="240" w:lineRule="auto"/>
        <w:jc w:val="both"/>
        <w:rPr>
          <w:rFonts w:ascii="Times New Roman" w:hAnsi="Times New Roman" w:cs="Times New Roman"/>
          <w:sz w:val="24"/>
          <w:szCs w:val="24"/>
        </w:rPr>
      </w:pPr>
    </w:p>
    <w:p w14:paraId="4329C184" w14:textId="33F1C1F1" w:rsidR="008B3726" w:rsidRPr="00612F32" w:rsidRDefault="008B3726" w:rsidP="005C1C78">
      <w:pPr>
        <w:spacing w:line="240" w:lineRule="auto"/>
        <w:jc w:val="both"/>
        <w:rPr>
          <w:rFonts w:ascii="Times New Roman" w:hAnsi="Times New Roman" w:cs="Times New Roman"/>
          <w:sz w:val="24"/>
          <w:szCs w:val="24"/>
        </w:rPr>
      </w:pPr>
    </w:p>
    <w:p w14:paraId="5CA9FDFC" w14:textId="008198AC" w:rsidR="008B3726" w:rsidRPr="00612F32" w:rsidRDefault="008B3726" w:rsidP="005C1C78">
      <w:pPr>
        <w:spacing w:line="240" w:lineRule="auto"/>
        <w:jc w:val="both"/>
        <w:rPr>
          <w:rFonts w:ascii="Times New Roman" w:hAnsi="Times New Roman" w:cs="Times New Roman"/>
          <w:sz w:val="24"/>
          <w:szCs w:val="24"/>
        </w:rPr>
      </w:pPr>
    </w:p>
    <w:p w14:paraId="06CAB616" w14:textId="29B814EE" w:rsidR="008B3726" w:rsidRPr="00612F32" w:rsidRDefault="008B3726" w:rsidP="005C1C78">
      <w:pPr>
        <w:spacing w:line="240" w:lineRule="auto"/>
        <w:jc w:val="both"/>
        <w:rPr>
          <w:rFonts w:ascii="Times New Roman" w:hAnsi="Times New Roman" w:cs="Times New Roman"/>
          <w:sz w:val="24"/>
          <w:szCs w:val="24"/>
        </w:rPr>
      </w:pPr>
    </w:p>
    <w:p w14:paraId="1607B083" w14:textId="400B5CB5" w:rsidR="008B3726" w:rsidRPr="00612F32" w:rsidRDefault="008B3726" w:rsidP="005C1C78">
      <w:pPr>
        <w:spacing w:line="240" w:lineRule="auto"/>
        <w:jc w:val="both"/>
        <w:rPr>
          <w:rFonts w:ascii="Times New Roman" w:hAnsi="Times New Roman" w:cs="Times New Roman"/>
          <w:sz w:val="24"/>
          <w:szCs w:val="24"/>
        </w:rPr>
      </w:pPr>
    </w:p>
    <w:p w14:paraId="0EF0560C" w14:textId="3521D4B0" w:rsidR="008B3726" w:rsidRPr="00612F32" w:rsidRDefault="008B3726" w:rsidP="005C1C78">
      <w:pPr>
        <w:spacing w:line="240" w:lineRule="auto"/>
        <w:jc w:val="both"/>
        <w:rPr>
          <w:rFonts w:ascii="Times New Roman" w:hAnsi="Times New Roman" w:cs="Times New Roman"/>
          <w:sz w:val="24"/>
          <w:szCs w:val="24"/>
        </w:rPr>
      </w:pPr>
    </w:p>
    <w:p w14:paraId="6DE944F8" w14:textId="2907C08D" w:rsidR="008B3726" w:rsidRPr="00612F32" w:rsidRDefault="008B3726" w:rsidP="005C1C78">
      <w:pPr>
        <w:spacing w:line="240" w:lineRule="auto"/>
        <w:jc w:val="both"/>
        <w:rPr>
          <w:rFonts w:ascii="Times New Roman" w:hAnsi="Times New Roman" w:cs="Times New Roman"/>
          <w:sz w:val="24"/>
          <w:szCs w:val="24"/>
        </w:rPr>
      </w:pPr>
    </w:p>
    <w:p w14:paraId="2972AEC6" w14:textId="2FA7BBB2" w:rsidR="008B3726" w:rsidRPr="00612F32" w:rsidRDefault="008B3726" w:rsidP="005C1C78">
      <w:pPr>
        <w:spacing w:line="240" w:lineRule="auto"/>
        <w:jc w:val="both"/>
        <w:rPr>
          <w:rFonts w:ascii="Times New Roman" w:hAnsi="Times New Roman" w:cs="Times New Roman"/>
          <w:sz w:val="24"/>
          <w:szCs w:val="24"/>
        </w:rPr>
      </w:pPr>
    </w:p>
    <w:p w14:paraId="50D8665E" w14:textId="18DC01A9" w:rsidR="008B3726" w:rsidRPr="00612F32" w:rsidRDefault="008B3726" w:rsidP="005C1C78">
      <w:pPr>
        <w:spacing w:line="240" w:lineRule="auto"/>
        <w:jc w:val="both"/>
        <w:rPr>
          <w:rFonts w:ascii="Times New Roman" w:hAnsi="Times New Roman" w:cs="Times New Roman"/>
          <w:sz w:val="24"/>
          <w:szCs w:val="24"/>
        </w:rPr>
      </w:pPr>
    </w:p>
    <w:p w14:paraId="4B387E3F" w14:textId="54002A31" w:rsidR="008B3726" w:rsidRPr="00612F32" w:rsidRDefault="008B3726" w:rsidP="005C1C78">
      <w:pPr>
        <w:spacing w:line="240" w:lineRule="auto"/>
        <w:jc w:val="both"/>
        <w:rPr>
          <w:rFonts w:ascii="Times New Roman" w:hAnsi="Times New Roman" w:cs="Times New Roman"/>
          <w:sz w:val="24"/>
          <w:szCs w:val="24"/>
        </w:rPr>
      </w:pPr>
    </w:p>
    <w:p w14:paraId="255F8566" w14:textId="5C8D6D99" w:rsidR="00205A37" w:rsidRPr="00612F32" w:rsidRDefault="00205A37" w:rsidP="005C1C78">
      <w:pPr>
        <w:spacing w:line="240" w:lineRule="auto"/>
        <w:jc w:val="both"/>
        <w:rPr>
          <w:rFonts w:ascii="Times New Roman" w:hAnsi="Times New Roman" w:cs="Times New Roman"/>
          <w:sz w:val="24"/>
          <w:szCs w:val="24"/>
        </w:rPr>
      </w:pPr>
    </w:p>
    <w:p w14:paraId="38B274BA" w14:textId="53CA64A9" w:rsidR="00205A37" w:rsidRPr="00612F32" w:rsidRDefault="00205A37" w:rsidP="005C1C78">
      <w:pPr>
        <w:spacing w:line="240" w:lineRule="auto"/>
        <w:jc w:val="both"/>
        <w:rPr>
          <w:rFonts w:ascii="Times New Roman" w:hAnsi="Times New Roman" w:cs="Times New Roman"/>
          <w:sz w:val="24"/>
          <w:szCs w:val="24"/>
        </w:rPr>
      </w:pPr>
    </w:p>
    <w:p w14:paraId="168477DF" w14:textId="03EB786E" w:rsidR="00205A37" w:rsidRPr="00612F32" w:rsidRDefault="00205A37" w:rsidP="005C1C78">
      <w:pPr>
        <w:spacing w:line="240" w:lineRule="auto"/>
        <w:jc w:val="both"/>
        <w:rPr>
          <w:rFonts w:ascii="Times New Roman" w:hAnsi="Times New Roman" w:cs="Times New Roman"/>
          <w:sz w:val="24"/>
          <w:szCs w:val="24"/>
        </w:rPr>
      </w:pPr>
    </w:p>
    <w:p w14:paraId="7B77CB8E" w14:textId="2A0BBBD0" w:rsidR="00205A37" w:rsidRPr="00612F32" w:rsidRDefault="00205A37" w:rsidP="005C1C78">
      <w:pPr>
        <w:spacing w:line="240" w:lineRule="auto"/>
        <w:jc w:val="both"/>
        <w:rPr>
          <w:rFonts w:ascii="Times New Roman" w:hAnsi="Times New Roman" w:cs="Times New Roman"/>
          <w:sz w:val="24"/>
          <w:szCs w:val="24"/>
        </w:rPr>
      </w:pPr>
    </w:p>
    <w:p w14:paraId="1F30E053" w14:textId="02138346" w:rsidR="00205A37" w:rsidRPr="00612F32" w:rsidRDefault="00205A37" w:rsidP="005C1C78">
      <w:pPr>
        <w:spacing w:line="240" w:lineRule="auto"/>
        <w:jc w:val="both"/>
        <w:rPr>
          <w:rFonts w:ascii="Times New Roman" w:hAnsi="Times New Roman" w:cs="Times New Roman"/>
          <w:sz w:val="24"/>
          <w:szCs w:val="24"/>
        </w:rPr>
      </w:pPr>
    </w:p>
    <w:p w14:paraId="419FD0E6" w14:textId="25E973C3" w:rsidR="00205A37" w:rsidRPr="00612F32" w:rsidRDefault="00205A37" w:rsidP="005C1C78">
      <w:pPr>
        <w:spacing w:line="240" w:lineRule="auto"/>
        <w:jc w:val="both"/>
        <w:rPr>
          <w:rFonts w:ascii="Times New Roman" w:hAnsi="Times New Roman" w:cs="Times New Roman"/>
          <w:sz w:val="24"/>
          <w:szCs w:val="24"/>
        </w:rPr>
      </w:pPr>
    </w:p>
    <w:p w14:paraId="080ACBD2" w14:textId="28B7767D" w:rsidR="00205A37" w:rsidRPr="00612F32" w:rsidRDefault="00205A37" w:rsidP="005C1C78">
      <w:pPr>
        <w:spacing w:line="240" w:lineRule="auto"/>
        <w:jc w:val="both"/>
        <w:rPr>
          <w:rFonts w:ascii="Times New Roman" w:hAnsi="Times New Roman" w:cs="Times New Roman"/>
          <w:sz w:val="24"/>
          <w:szCs w:val="24"/>
        </w:rPr>
      </w:pPr>
    </w:p>
    <w:p w14:paraId="2149647E" w14:textId="52ACC3E8" w:rsidR="00205A37" w:rsidRPr="00612F32" w:rsidRDefault="00205A37" w:rsidP="005C1C78">
      <w:pPr>
        <w:spacing w:line="240" w:lineRule="auto"/>
        <w:jc w:val="both"/>
        <w:rPr>
          <w:rFonts w:ascii="Times New Roman" w:hAnsi="Times New Roman" w:cs="Times New Roman"/>
          <w:sz w:val="24"/>
          <w:szCs w:val="24"/>
        </w:rPr>
      </w:pPr>
    </w:p>
    <w:p w14:paraId="34B36C3C" w14:textId="0806C61B" w:rsidR="00205A37" w:rsidRPr="00612F32" w:rsidRDefault="00205A37" w:rsidP="005C1C78">
      <w:pPr>
        <w:spacing w:line="240" w:lineRule="auto"/>
        <w:jc w:val="both"/>
        <w:rPr>
          <w:rFonts w:ascii="Times New Roman" w:hAnsi="Times New Roman" w:cs="Times New Roman"/>
          <w:sz w:val="24"/>
          <w:szCs w:val="24"/>
        </w:rPr>
      </w:pPr>
    </w:p>
    <w:p w14:paraId="25B66373" w14:textId="77777777" w:rsidR="00C9693D" w:rsidRPr="00612F32" w:rsidRDefault="00C9693D" w:rsidP="00F127B3">
      <w:pPr>
        <w:spacing w:line="240" w:lineRule="auto"/>
        <w:jc w:val="both"/>
        <w:rPr>
          <w:rFonts w:ascii="Times New Roman" w:hAnsi="Times New Roman" w:cs="Times New Roman"/>
          <w:bCs/>
          <w:sz w:val="24"/>
          <w:szCs w:val="24"/>
        </w:rPr>
      </w:pPr>
    </w:p>
    <w:p w14:paraId="35549B19" w14:textId="77777777" w:rsidR="00C9693D" w:rsidRPr="00612F32" w:rsidRDefault="00C9693D" w:rsidP="00F127B3">
      <w:pPr>
        <w:spacing w:line="240" w:lineRule="auto"/>
        <w:jc w:val="both"/>
        <w:rPr>
          <w:rFonts w:ascii="Times New Roman" w:hAnsi="Times New Roman" w:cs="Times New Roman"/>
          <w:bCs/>
          <w:sz w:val="24"/>
          <w:szCs w:val="24"/>
        </w:rPr>
      </w:pPr>
    </w:p>
    <w:p w14:paraId="53CC15CC" w14:textId="26EF6013" w:rsidR="00C9693D" w:rsidRPr="00612F32" w:rsidRDefault="00C9693D" w:rsidP="00F127B3">
      <w:pPr>
        <w:spacing w:line="240" w:lineRule="auto"/>
        <w:jc w:val="both"/>
        <w:rPr>
          <w:rFonts w:ascii="Times New Roman" w:hAnsi="Times New Roman" w:cs="Times New Roman"/>
          <w:bCs/>
          <w:sz w:val="24"/>
          <w:szCs w:val="24"/>
        </w:rPr>
      </w:pPr>
    </w:p>
    <w:p w14:paraId="4F96576E" w14:textId="056AD9DC" w:rsidR="00C9693D" w:rsidRPr="00612F32" w:rsidRDefault="00C9693D" w:rsidP="00F127B3">
      <w:pPr>
        <w:spacing w:line="240" w:lineRule="auto"/>
        <w:jc w:val="both"/>
        <w:rPr>
          <w:rFonts w:ascii="Times New Roman" w:hAnsi="Times New Roman" w:cs="Times New Roman"/>
          <w:bCs/>
          <w:sz w:val="24"/>
          <w:szCs w:val="24"/>
        </w:rPr>
      </w:pPr>
    </w:p>
    <w:p w14:paraId="3B29F160" w14:textId="26D023CD" w:rsidR="000F6DC2" w:rsidRPr="00612F32" w:rsidRDefault="000F6DC2" w:rsidP="000F6DC2">
      <w:pPr>
        <w:pStyle w:val="ResimYazs"/>
        <w:jc w:val="center"/>
        <w:rPr>
          <w:rFonts w:ascii="Times New Roman" w:hAnsi="Times New Roman" w:cs="Times New Roman"/>
          <w:bCs w:val="0"/>
          <w:color w:val="auto"/>
          <w:sz w:val="22"/>
          <w:szCs w:val="22"/>
        </w:rPr>
      </w:pPr>
      <w:bookmarkStart w:id="68" w:name="_Toc28810822"/>
      <w:r w:rsidRPr="00612F32">
        <w:rPr>
          <w:rFonts w:ascii="Times New Roman" w:hAnsi="Times New Roman" w:cs="Times New Roman"/>
          <w:color w:val="auto"/>
          <w:sz w:val="22"/>
          <w:szCs w:val="22"/>
        </w:rPr>
        <w:t>Şekil 2.</w:t>
      </w:r>
      <w:r w:rsidRPr="00612F32">
        <w:rPr>
          <w:rFonts w:ascii="Times New Roman" w:hAnsi="Times New Roman" w:cs="Times New Roman"/>
          <w:color w:val="auto"/>
          <w:sz w:val="22"/>
          <w:szCs w:val="22"/>
        </w:rPr>
        <w:fldChar w:fldCharType="begin"/>
      </w:r>
      <w:r w:rsidRPr="00612F32">
        <w:rPr>
          <w:rFonts w:ascii="Times New Roman" w:hAnsi="Times New Roman" w:cs="Times New Roman"/>
          <w:color w:val="auto"/>
          <w:sz w:val="22"/>
          <w:szCs w:val="22"/>
        </w:rPr>
        <w:instrText xml:space="preserve"> SEQ Şekil \* ARABIC \s 1 </w:instrText>
      </w:r>
      <w:r w:rsidRPr="00612F32">
        <w:rPr>
          <w:rFonts w:ascii="Times New Roman" w:hAnsi="Times New Roman" w:cs="Times New Roman"/>
          <w:color w:val="auto"/>
          <w:sz w:val="22"/>
          <w:szCs w:val="22"/>
        </w:rPr>
        <w:fldChar w:fldCharType="separate"/>
      </w:r>
      <w:r w:rsidRPr="00612F32">
        <w:rPr>
          <w:rFonts w:ascii="Times New Roman" w:hAnsi="Times New Roman" w:cs="Times New Roman"/>
          <w:noProof/>
          <w:color w:val="auto"/>
          <w:sz w:val="22"/>
          <w:szCs w:val="22"/>
        </w:rPr>
        <w:t>5</w:t>
      </w:r>
      <w:r w:rsidRPr="00612F32">
        <w:rPr>
          <w:rFonts w:ascii="Times New Roman" w:hAnsi="Times New Roman" w:cs="Times New Roman"/>
          <w:color w:val="auto"/>
          <w:sz w:val="22"/>
          <w:szCs w:val="22"/>
        </w:rPr>
        <w:fldChar w:fldCharType="end"/>
      </w:r>
      <w:r w:rsidRPr="00612F32">
        <w:rPr>
          <w:rFonts w:ascii="Times New Roman" w:hAnsi="Times New Roman" w:cs="Times New Roman"/>
          <w:color w:val="auto"/>
          <w:sz w:val="22"/>
          <w:szCs w:val="22"/>
        </w:rPr>
        <w:t xml:space="preserve">: </w:t>
      </w:r>
      <w:r w:rsidRPr="00612F32">
        <w:rPr>
          <w:rFonts w:ascii="Times New Roman" w:hAnsi="Times New Roman" w:cs="Times New Roman"/>
          <w:b w:val="0"/>
          <w:color w:val="auto"/>
          <w:sz w:val="22"/>
          <w:szCs w:val="22"/>
        </w:rPr>
        <w:t>PROMETHEE tercih fonksiyonları</w:t>
      </w:r>
      <w:bookmarkEnd w:id="68"/>
    </w:p>
    <w:p w14:paraId="484F8C4C" w14:textId="77777777" w:rsidR="000F6DC2" w:rsidRPr="00612F32" w:rsidRDefault="000F6DC2" w:rsidP="000F6DC2">
      <w:pPr>
        <w:spacing w:line="240" w:lineRule="auto"/>
        <w:jc w:val="both"/>
        <w:rPr>
          <w:rFonts w:ascii="Times New Roman" w:hAnsi="Times New Roman" w:cs="Times New Roman"/>
          <w:bCs/>
          <w:sz w:val="24"/>
          <w:szCs w:val="24"/>
        </w:rPr>
      </w:pPr>
    </w:p>
    <w:p w14:paraId="332FC6DC" w14:textId="77777777" w:rsidR="000F6DC2" w:rsidRPr="00612F32" w:rsidRDefault="000F6DC2" w:rsidP="000F6DC2">
      <w:pPr>
        <w:spacing w:line="240" w:lineRule="auto"/>
        <w:jc w:val="both"/>
        <w:rPr>
          <w:rFonts w:ascii="Times New Roman" w:hAnsi="Times New Roman" w:cs="Times New Roman"/>
          <w:bCs/>
          <w:sz w:val="24"/>
          <w:szCs w:val="24"/>
        </w:rPr>
      </w:pPr>
    </w:p>
    <w:p w14:paraId="30E9F8BB" w14:textId="77777777" w:rsidR="000F6DC2" w:rsidRPr="00612F32" w:rsidRDefault="000F6DC2" w:rsidP="000F6DC2">
      <w:pPr>
        <w:spacing w:line="240" w:lineRule="auto"/>
        <w:jc w:val="both"/>
        <w:rPr>
          <w:rFonts w:ascii="Times New Roman" w:hAnsi="Times New Roman" w:cs="Times New Roman"/>
          <w:bCs/>
          <w:sz w:val="24"/>
          <w:szCs w:val="24"/>
        </w:rPr>
      </w:pPr>
    </w:p>
    <w:p w14:paraId="6C58C796" w14:textId="3470DB69" w:rsidR="000F6DC2" w:rsidRPr="00612F32" w:rsidRDefault="000F6DC2" w:rsidP="000F6DC2">
      <w:pPr>
        <w:spacing w:line="240" w:lineRule="auto"/>
        <w:jc w:val="both"/>
        <w:rPr>
          <w:rFonts w:ascii="Times New Roman" w:hAnsi="Times New Roman" w:cs="Times New Roman"/>
          <w:bCs/>
          <w:sz w:val="24"/>
          <w:szCs w:val="24"/>
        </w:rPr>
      </w:pPr>
      <w:r w:rsidRPr="00612F32">
        <w:rPr>
          <w:rFonts w:ascii="Times New Roman" w:hAnsi="Times New Roman" w:cs="Times New Roman"/>
          <w:bCs/>
          <w:sz w:val="24"/>
          <w:szCs w:val="24"/>
        </w:rPr>
        <w:lastRenderedPageBreak/>
        <w:t xml:space="preserve">PROMETHEE yöntemi alternatiflere ne global bir bazda ne de kriter bazında mutlak bir değer tahsis etmemektedir. Bu yöntemin tercih yapısı, ikili karşılaştırmalara bağlı olmaktadır. Bundan dolayı, bir kriter için iki alternatifin değerleri arasındaki farklar göz önünü alınmaktadır. PROMETHEE yöntemine göre iki alternatifin değerleri arasındaki fark küçük ise, tercih değeri de küçük olmaktadır. Bu tercihler 0 ile 1 arasında değişen değerler almaktadır. </w:t>
      </w:r>
    </w:p>
    <w:tbl>
      <w:tblPr>
        <w:tblStyle w:val="DzTablo4"/>
        <w:tblW w:w="9315" w:type="dxa"/>
        <w:tblLook w:val="04A0" w:firstRow="1" w:lastRow="0" w:firstColumn="1" w:lastColumn="0" w:noHBand="0" w:noVBand="1"/>
      </w:tblPr>
      <w:tblGrid>
        <w:gridCol w:w="8497"/>
        <w:gridCol w:w="818"/>
      </w:tblGrid>
      <w:tr w:rsidR="00612F32" w:rsidRPr="00612F32" w14:paraId="59E880E8" w14:textId="77777777" w:rsidTr="009F0A87">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8497" w:type="dxa"/>
          </w:tcPr>
          <w:p w14:paraId="24EDAD58" w14:textId="77777777" w:rsidR="000F6DC2" w:rsidRPr="00612F32" w:rsidRDefault="00050B05" w:rsidP="009F0A87">
            <w:pPr>
              <w:jc w:val="both"/>
              <w:rPr>
                <w:rFonts w:eastAsiaTheme="minorEastAsia"/>
                <w:b w:val="0"/>
                <w:bCs w:val="0"/>
                <w:sz w:val="24"/>
                <w:szCs w:val="24"/>
              </w:rPr>
            </w:pPr>
            <m:oMathPara>
              <m:oMath>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 b</m:t>
                    </m:r>
                  </m:e>
                </m:d>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j</m:t>
                    </m:r>
                  </m:sub>
                </m:sSub>
                <m:d>
                  <m:dPr>
                    <m:begChr m:val="["/>
                    <m:endChr m:val="]"/>
                    <m:ctrlPr>
                      <w:rPr>
                        <w:rFonts w:ascii="Cambria Math" w:eastAsiaTheme="minorEastAsia" w:hAnsi="Cambria Math"/>
                        <w:b w:val="0"/>
                        <w:bCs w:val="0"/>
                        <w:i/>
                        <w:sz w:val="24"/>
                        <w:szCs w:val="24"/>
                      </w:rPr>
                    </m:ctrlPr>
                  </m:dPr>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d</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 b</m:t>
                        </m:r>
                      </m:e>
                    </m:d>
                  </m:e>
                </m:d>
                <m:r>
                  <m:rPr>
                    <m:sty m:val="bi"/>
                  </m:rPr>
                  <w:rPr>
                    <w:rFonts w:ascii="Cambria Math" w:eastAsiaTheme="minorEastAsia" w:hAnsi="Cambria Math"/>
                    <w:sz w:val="24"/>
                    <w:szCs w:val="24"/>
                  </w:rPr>
                  <m:t xml:space="preserve">  ∀a,b∈A,</m:t>
                </m:r>
              </m:oMath>
            </m:oMathPara>
          </w:p>
        </w:tc>
        <w:tc>
          <w:tcPr>
            <w:tcW w:w="818" w:type="dxa"/>
          </w:tcPr>
          <w:p w14:paraId="4D1FD984" w14:textId="77777777" w:rsidR="000F6DC2" w:rsidRPr="00612F32" w:rsidRDefault="000F6DC2" w:rsidP="009F0A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(2.65)</w:t>
            </w:r>
          </w:p>
        </w:tc>
      </w:tr>
    </w:tbl>
    <w:p w14:paraId="47A629F5" w14:textId="77777777" w:rsidR="000F6DC2" w:rsidRPr="00612F32" w:rsidRDefault="000F6DC2" w:rsidP="000F6DC2">
      <w:pPr>
        <w:spacing w:after="0" w:line="240" w:lineRule="auto"/>
        <w:jc w:val="both"/>
        <w:rPr>
          <w:rFonts w:ascii="Times New Roman" w:hAnsi="Times New Roman" w:cs="Times New Roman"/>
          <w:bCs/>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549A8A3E" w14:textId="77777777" w:rsidTr="009F0A87">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4CA48880" w14:textId="77777777" w:rsidR="000F6DC2" w:rsidRPr="00612F32" w:rsidRDefault="00050B05" w:rsidP="009F0A87">
            <w:pPr>
              <w:jc w:val="both"/>
              <w:rPr>
                <w:rFonts w:eastAsiaTheme="minorEastAsia"/>
                <w:b w:val="0"/>
                <w:bCs w:val="0"/>
                <w:sz w:val="24"/>
                <w:szCs w:val="24"/>
              </w:rPr>
            </w:pPr>
            <m:oMathPara>
              <m:oMath>
                <m:sSub>
                  <m:sSubPr>
                    <m:ctrlPr>
                      <w:rPr>
                        <w:rFonts w:ascii="Cambria Math" w:eastAsiaTheme="minorEastAsia" w:hAnsi="Cambria Math" w:cs="Times New Roman"/>
                        <w:b w:val="0"/>
                        <w:bCs w:val="0"/>
                        <w:i/>
                        <w:sz w:val="24"/>
                        <w:szCs w:val="24"/>
                        <w:lang w:eastAsia="tr-TR"/>
                      </w:rPr>
                    </m:ctrlPr>
                  </m:sSubPr>
                  <m:e>
                    <m:r>
                      <m:rPr>
                        <m:sty m:val="bi"/>
                      </m:rPr>
                      <w:rPr>
                        <w:rFonts w:ascii="Cambria Math" w:eastAsiaTheme="minorEastAsia" w:hAnsi="Cambria Math"/>
                        <w:sz w:val="24"/>
                        <w:szCs w:val="24"/>
                      </w:rPr>
                      <m:t>d</m:t>
                    </m:r>
                  </m:e>
                  <m:sub>
                    <m:r>
                      <m:rPr>
                        <m:sty m:val="bi"/>
                      </m:rPr>
                      <w:rPr>
                        <w:rFonts w:ascii="Cambria Math" w:eastAsiaTheme="minorEastAsia" w:hAnsi="Cambria Math"/>
                        <w:sz w:val="24"/>
                        <w:szCs w:val="24"/>
                      </w:rPr>
                      <m:t>j</m:t>
                    </m:r>
                  </m:sub>
                </m:sSub>
                <m:d>
                  <m:dPr>
                    <m:ctrlPr>
                      <w:rPr>
                        <w:rFonts w:ascii="Cambria Math" w:eastAsiaTheme="minorEastAsia" w:hAnsi="Cambria Math" w:cs="Times New Roman"/>
                        <w:b w:val="0"/>
                        <w:bCs w:val="0"/>
                        <w:i/>
                        <w:sz w:val="24"/>
                        <w:szCs w:val="24"/>
                        <w:lang w:eastAsia="tr-TR"/>
                      </w:rPr>
                    </m:ctrlPr>
                  </m:dPr>
                  <m:e>
                    <m:r>
                      <m:rPr>
                        <m:sty m:val="bi"/>
                      </m:rPr>
                      <w:rPr>
                        <w:rFonts w:ascii="Cambria Math" w:eastAsiaTheme="minorEastAsia" w:hAnsi="Cambria Math"/>
                        <w:sz w:val="24"/>
                        <w:szCs w:val="24"/>
                      </w:rPr>
                      <m:t>a, b</m:t>
                    </m:r>
                  </m:e>
                </m:d>
                <m:r>
                  <m:rPr>
                    <m:sty m:val="bi"/>
                  </m:rPr>
                  <w:rPr>
                    <w:rFonts w:ascii="Cambria Math" w:eastAsiaTheme="minorEastAsia" w:hAnsi="Cambria Math"/>
                    <w:sz w:val="24"/>
                    <w:szCs w:val="24"/>
                  </w:rPr>
                  <m:t>=</m:t>
                </m:r>
                <m:sSub>
                  <m:sSubPr>
                    <m:ctrlPr>
                      <w:rPr>
                        <w:rFonts w:ascii="Cambria Math" w:eastAsiaTheme="minorEastAsia" w:hAnsi="Cambria Math" w:cs="Times New Roman"/>
                        <w:b w:val="0"/>
                        <w:bCs w:val="0"/>
                        <w:i/>
                        <w:sz w:val="24"/>
                        <w:szCs w:val="24"/>
                        <w:lang w:eastAsia="tr-TR"/>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(a)-</m:t>
                </m:r>
                <m:sSub>
                  <m:sSubPr>
                    <m:ctrlPr>
                      <w:rPr>
                        <w:rFonts w:ascii="Cambria Math" w:eastAsiaTheme="minorEastAsia" w:hAnsi="Cambria Math" w:cs="Times New Roman"/>
                        <w:b w:val="0"/>
                        <w:bCs w:val="0"/>
                        <w:i/>
                        <w:sz w:val="24"/>
                        <w:szCs w:val="24"/>
                        <w:lang w:eastAsia="tr-TR"/>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(b)</m:t>
                </m:r>
              </m:oMath>
            </m:oMathPara>
          </w:p>
        </w:tc>
        <w:tc>
          <w:tcPr>
            <w:tcW w:w="675" w:type="dxa"/>
          </w:tcPr>
          <w:p w14:paraId="5F1570F0" w14:textId="77777777" w:rsidR="000F6DC2" w:rsidRPr="00612F32" w:rsidRDefault="000F6DC2" w:rsidP="009F0A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(2.66)</w:t>
            </w:r>
          </w:p>
        </w:tc>
      </w:tr>
    </w:tbl>
    <w:p w14:paraId="47B64B4F" w14:textId="77777777" w:rsidR="000F6DC2" w:rsidRPr="00612F32" w:rsidRDefault="000F6DC2" w:rsidP="000F6DC2">
      <w:pPr>
        <w:spacing w:after="0" w:line="240" w:lineRule="auto"/>
        <w:jc w:val="both"/>
        <w:rPr>
          <w:rFonts w:ascii="Times New Roman" w:hAnsi="Times New Roman" w:cs="Times New Roman"/>
          <w:bCs/>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5808F0CC" w14:textId="77777777" w:rsidTr="009F0A87">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3773E6EC" w14:textId="77777777" w:rsidR="000F6DC2" w:rsidRPr="00612F32" w:rsidRDefault="000F6DC2" w:rsidP="009F0A87">
            <w:pPr>
              <w:jc w:val="both"/>
              <w:rPr>
                <w:rFonts w:eastAsiaTheme="minorEastAsia"/>
                <w:b w:val="0"/>
                <w:bCs w:val="0"/>
                <w:sz w:val="24"/>
                <w:szCs w:val="24"/>
              </w:rPr>
            </w:pPr>
            <m:oMathPara>
              <m:oMath>
                <m:r>
                  <m:rPr>
                    <m:sty m:val="bi"/>
                  </m:rPr>
                  <w:rPr>
                    <w:rFonts w:ascii="Cambria Math" w:eastAsiaTheme="minorEastAsia" w:hAnsi="Cambria Math"/>
                    <w:sz w:val="24"/>
                    <w:szCs w:val="24"/>
                  </w:rPr>
                  <m:t>0≤</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j</m:t>
                    </m:r>
                  </m:sub>
                </m:sSub>
                <m:r>
                  <m:rPr>
                    <m:sty m:val="bi"/>
                  </m:rPr>
                  <w:rPr>
                    <w:rFonts w:ascii="Cambria Math" w:eastAsiaTheme="minorEastAsia" w:hAnsi="Cambria Math"/>
                    <w:sz w:val="24"/>
                    <w:szCs w:val="24"/>
                  </w:rPr>
                  <m:t>(a,b)≤1</m:t>
                </m:r>
              </m:oMath>
            </m:oMathPara>
          </w:p>
        </w:tc>
        <w:tc>
          <w:tcPr>
            <w:tcW w:w="675" w:type="dxa"/>
          </w:tcPr>
          <w:p w14:paraId="746EC1AD" w14:textId="77777777" w:rsidR="000F6DC2" w:rsidRPr="00612F32" w:rsidRDefault="000F6DC2" w:rsidP="009F0A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(2.67)</w:t>
            </w:r>
          </w:p>
        </w:tc>
      </w:tr>
    </w:tbl>
    <w:p w14:paraId="6A0AB220" w14:textId="77777777" w:rsidR="000F6DC2" w:rsidRPr="00612F32" w:rsidRDefault="000F6DC2" w:rsidP="000F6DC2">
      <w:pPr>
        <w:spacing w:after="0" w:line="240" w:lineRule="auto"/>
        <w:jc w:val="both"/>
        <w:rPr>
          <w:rFonts w:ascii="Times New Roman" w:hAnsi="Times New Roman" w:cs="Times New Roman"/>
          <w:bCs/>
          <w:sz w:val="24"/>
          <w:szCs w:val="24"/>
        </w:rPr>
      </w:pPr>
    </w:p>
    <w:p w14:paraId="376064AB" w14:textId="77777777" w:rsidR="000F6DC2" w:rsidRPr="00612F32" w:rsidRDefault="00050B05" w:rsidP="000F6DC2">
      <w:pPr>
        <w:spacing w:after="0" w:line="240" w:lineRule="auto"/>
        <w:jc w:val="both"/>
        <w:rPr>
          <w:rFonts w:ascii="Times New Roman" w:eastAsiaTheme="minorEastAsia"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bCs/>
                <w:i/>
                <w:sz w:val="24"/>
                <w:szCs w:val="24"/>
              </w:rPr>
            </m:ctrlPr>
          </m:dPr>
          <m:e>
            <m:r>
              <w:rPr>
                <w:rFonts w:ascii="Cambria Math" w:hAnsi="Cambria Math" w:cs="Times New Roman"/>
                <w:sz w:val="24"/>
                <w:szCs w:val="24"/>
              </w:rPr>
              <m:t>a,b</m:t>
            </m:r>
          </m:e>
        </m:d>
        <m:r>
          <w:rPr>
            <w:rFonts w:ascii="Cambria Math" w:hAnsi="Cambria Math" w:cs="Times New Roman"/>
            <w:sz w:val="24"/>
            <w:szCs w:val="24"/>
          </w:rPr>
          <m:t xml:space="preserve">, </m:t>
        </m:r>
      </m:oMath>
      <w:r w:rsidR="000F6DC2" w:rsidRPr="00612F32">
        <w:rPr>
          <w:rFonts w:ascii="Times New Roman" w:eastAsiaTheme="minorEastAsia" w:hAnsi="Times New Roman" w:cs="Times New Roman"/>
          <w:bCs/>
          <w:sz w:val="24"/>
          <w:szCs w:val="24"/>
        </w:rPr>
        <w:t xml:space="preserve"> </w:t>
      </w:r>
      <w:proofErr w:type="gramStart"/>
      <w:r w:rsidR="000F6DC2" w:rsidRPr="00612F32">
        <w:rPr>
          <w:rFonts w:ascii="Times New Roman" w:eastAsiaTheme="minorEastAsia" w:hAnsi="Times New Roman" w:cs="Times New Roman"/>
          <w:bCs/>
          <w:sz w:val="24"/>
          <w:szCs w:val="24"/>
        </w:rPr>
        <w:t>a</w:t>
      </w:r>
      <w:proofErr w:type="gramEnd"/>
      <w:r w:rsidR="000F6DC2" w:rsidRPr="00612F32">
        <w:rPr>
          <w:rFonts w:ascii="Times New Roman" w:eastAsiaTheme="minorEastAsia" w:hAnsi="Times New Roman" w:cs="Times New Roman"/>
          <w:bCs/>
          <w:sz w:val="24"/>
          <w:szCs w:val="24"/>
        </w:rPr>
        <w:t xml:space="preserve"> ve b alternatiflerinin herhangi bir j kriteri için tercih fonksiyonudur.</w:t>
      </w:r>
    </w:p>
    <w:p w14:paraId="0802D54F" w14:textId="77777777" w:rsidR="000F6DC2" w:rsidRPr="00612F32" w:rsidRDefault="00050B05" w:rsidP="000F6DC2">
      <w:pPr>
        <w:spacing w:after="0" w:line="240" w:lineRule="auto"/>
        <w:jc w:val="both"/>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j</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,a</m:t>
        </m:r>
      </m:oMath>
      <w:r w:rsidR="000F6DC2" w:rsidRPr="00612F32">
        <w:rPr>
          <w:rFonts w:ascii="Times New Roman" w:eastAsiaTheme="minorEastAsia" w:hAnsi="Times New Roman" w:cs="Times New Roman"/>
          <w:bCs/>
          <w:sz w:val="24"/>
          <w:szCs w:val="24"/>
        </w:rPr>
        <w:t xml:space="preserve"> </w:t>
      </w:r>
      <w:proofErr w:type="gramStart"/>
      <w:r w:rsidR="000F6DC2" w:rsidRPr="00612F32">
        <w:rPr>
          <w:rFonts w:ascii="Times New Roman" w:eastAsiaTheme="minorEastAsia" w:hAnsi="Times New Roman" w:cs="Times New Roman"/>
          <w:bCs/>
          <w:sz w:val="24"/>
          <w:szCs w:val="24"/>
        </w:rPr>
        <w:t>alternatifinin</w:t>
      </w:r>
      <w:proofErr w:type="gramEnd"/>
      <w:r w:rsidR="000F6DC2" w:rsidRPr="00612F32">
        <w:rPr>
          <w:rFonts w:ascii="Times New Roman" w:eastAsiaTheme="minorEastAsia" w:hAnsi="Times New Roman" w:cs="Times New Roman"/>
          <w:bCs/>
          <w:sz w:val="24"/>
          <w:szCs w:val="24"/>
        </w:rPr>
        <w:t xml:space="preserve"> herhangi bir değer için aldığı değerdir.</w:t>
      </w:r>
    </w:p>
    <w:p w14:paraId="6FBDDB5D" w14:textId="77777777" w:rsidR="000F6DC2" w:rsidRPr="00612F32" w:rsidRDefault="00050B05" w:rsidP="000F6DC2">
      <w:pPr>
        <w:spacing w:after="0" w:line="240" w:lineRule="auto"/>
        <w:jc w:val="both"/>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j</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ve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(b)</m:t>
        </m:r>
      </m:oMath>
      <w:r w:rsidR="000F6DC2" w:rsidRPr="00612F32">
        <w:rPr>
          <w:rFonts w:ascii="Times New Roman" w:eastAsiaTheme="minorEastAsia" w:hAnsi="Times New Roman" w:cs="Times New Roman"/>
          <w:bCs/>
          <w:sz w:val="24"/>
          <w:szCs w:val="24"/>
        </w:rPr>
        <w:t xml:space="preserve"> </w:t>
      </w:r>
      <w:proofErr w:type="gramStart"/>
      <w:r w:rsidR="000F6DC2" w:rsidRPr="00612F32">
        <w:rPr>
          <w:rFonts w:ascii="Times New Roman" w:eastAsiaTheme="minorEastAsia" w:hAnsi="Times New Roman" w:cs="Times New Roman"/>
          <w:bCs/>
          <w:sz w:val="24"/>
          <w:szCs w:val="24"/>
        </w:rPr>
        <w:t>arasında</w:t>
      </w:r>
      <w:proofErr w:type="gramEnd"/>
      <w:r w:rsidR="000F6DC2" w:rsidRPr="00612F32">
        <w:rPr>
          <w:rFonts w:ascii="Times New Roman" w:eastAsiaTheme="minorEastAsia" w:hAnsi="Times New Roman" w:cs="Times New Roman"/>
          <w:bCs/>
          <w:sz w:val="24"/>
          <w:szCs w:val="24"/>
        </w:rPr>
        <w:t xml:space="preserve"> gözlemlenen sapmamın azalmayan fonksiyonudur. </w:t>
      </w:r>
    </w:p>
    <w:p w14:paraId="61956A4E" w14:textId="77777777" w:rsidR="000F6DC2" w:rsidRPr="00612F32" w:rsidRDefault="000F6DC2" w:rsidP="000F6DC2">
      <w:pPr>
        <w:spacing w:after="0" w:line="240" w:lineRule="auto"/>
        <w:jc w:val="both"/>
        <w:rPr>
          <w:rFonts w:ascii="Times New Roman" w:eastAsiaTheme="minorEastAsia" w:hAnsi="Times New Roman" w:cs="Times New Roman"/>
          <w:bCs/>
          <w:sz w:val="24"/>
          <w:szCs w:val="24"/>
        </w:rPr>
      </w:pPr>
      <m:oMath>
        <m:r>
          <w:rPr>
            <w:rFonts w:ascii="Cambria Math" w:eastAsiaTheme="minorEastAsia" w:hAnsi="Cambria Math" w:cs="Times New Roman"/>
            <w:sz w:val="24"/>
            <w:szCs w:val="24"/>
          </w:rPr>
          <m:t>A=</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m:t>
        </m:r>
      </m:oMath>
      <w:r w:rsidRPr="00612F32">
        <w:rPr>
          <w:rFonts w:ascii="Times New Roman" w:eastAsiaTheme="minorEastAsia" w:hAnsi="Times New Roman" w:cs="Times New Roman"/>
          <w:bCs/>
          <w:sz w:val="24"/>
          <w:szCs w:val="24"/>
        </w:rPr>
        <w:t xml:space="preserve"> </w:t>
      </w:r>
      <w:proofErr w:type="gramStart"/>
      <w:r w:rsidRPr="00612F32">
        <w:rPr>
          <w:rFonts w:ascii="Times New Roman" w:eastAsiaTheme="minorEastAsia" w:hAnsi="Times New Roman" w:cs="Times New Roman"/>
          <w:bCs/>
          <w:sz w:val="24"/>
          <w:szCs w:val="24"/>
        </w:rPr>
        <w:t>mümkün</w:t>
      </w:r>
      <w:proofErr w:type="gramEnd"/>
      <w:r w:rsidRPr="00612F32">
        <w:rPr>
          <w:rFonts w:ascii="Times New Roman" w:eastAsiaTheme="minorEastAsia" w:hAnsi="Times New Roman" w:cs="Times New Roman"/>
          <w:bCs/>
          <w:sz w:val="24"/>
          <w:szCs w:val="24"/>
        </w:rPr>
        <w:t xml:space="preserve"> alternatiflerin sonlu bir kümesidir.</w:t>
      </w:r>
    </w:p>
    <w:p w14:paraId="3C1C255A" w14:textId="77777777" w:rsidR="000F6DC2" w:rsidRPr="00612F32" w:rsidRDefault="00050B05" w:rsidP="000F6DC2">
      <w:pPr>
        <w:spacing w:after="0" w:line="240" w:lineRule="auto"/>
        <w:jc w:val="both"/>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 a ve b</m:t>
        </m:r>
      </m:oMath>
      <w:r w:rsidR="000F6DC2" w:rsidRPr="00612F32">
        <w:rPr>
          <w:rFonts w:ascii="Times New Roman" w:eastAsiaTheme="minorEastAsia" w:hAnsi="Times New Roman" w:cs="Times New Roman"/>
          <w:bCs/>
          <w:sz w:val="24"/>
          <w:szCs w:val="24"/>
        </w:rPr>
        <w:t xml:space="preserve"> </w:t>
      </w:r>
      <w:proofErr w:type="gramStart"/>
      <w:r w:rsidR="000F6DC2" w:rsidRPr="00612F32">
        <w:rPr>
          <w:rFonts w:ascii="Times New Roman" w:eastAsiaTheme="minorEastAsia" w:hAnsi="Times New Roman" w:cs="Times New Roman"/>
          <w:bCs/>
          <w:sz w:val="24"/>
          <w:szCs w:val="24"/>
        </w:rPr>
        <w:t>alternatiflerinin</w:t>
      </w:r>
      <w:proofErr w:type="gramEnd"/>
      <w:r w:rsidR="000F6DC2" w:rsidRPr="00612F32">
        <w:rPr>
          <w:rFonts w:ascii="Times New Roman" w:eastAsiaTheme="minorEastAsia" w:hAnsi="Times New Roman" w:cs="Times New Roman"/>
          <w:bCs/>
          <w:sz w:val="24"/>
          <w:szCs w:val="24"/>
        </w:rPr>
        <w:t xml:space="preserve"> herhangi bir j kriteri için aldığı değerler arasındaki farktır. </w:t>
      </w:r>
    </w:p>
    <w:p w14:paraId="30F55B39" w14:textId="583E38C6" w:rsidR="00C9693D" w:rsidRPr="00612F32" w:rsidRDefault="00C9693D" w:rsidP="00F127B3">
      <w:pPr>
        <w:spacing w:line="240" w:lineRule="auto"/>
        <w:jc w:val="both"/>
        <w:rPr>
          <w:rFonts w:ascii="Times New Roman" w:hAnsi="Times New Roman" w:cs="Times New Roman"/>
          <w:bCs/>
          <w:sz w:val="24"/>
          <w:szCs w:val="24"/>
        </w:rPr>
      </w:pPr>
    </w:p>
    <w:p w14:paraId="03357003" w14:textId="087654F2" w:rsidR="00294ACE" w:rsidRPr="00612F32" w:rsidRDefault="00294ACE" w:rsidP="00661314">
      <w:pPr>
        <w:pStyle w:val="Balk4"/>
      </w:pPr>
      <w:bookmarkStart w:id="69" w:name="_Toc28354399"/>
      <w:bookmarkStart w:id="70" w:name="_Toc33614005"/>
      <w:r w:rsidRPr="00612F32">
        <w:t xml:space="preserve">2.2.7.2. </w:t>
      </w:r>
      <w:r w:rsidR="00C9693D" w:rsidRPr="00612F32">
        <w:t xml:space="preserve">PROMETHEE </w:t>
      </w:r>
      <w:r w:rsidRPr="00612F32">
        <w:t>I ve II Sıralamaları</w:t>
      </w:r>
      <w:bookmarkEnd w:id="69"/>
      <w:bookmarkEnd w:id="70"/>
    </w:p>
    <w:p w14:paraId="50B68AA5" w14:textId="36FE49DF" w:rsidR="00B968C4" w:rsidRPr="00612F32" w:rsidRDefault="00294ACE" w:rsidP="00E469B4">
      <w:pPr>
        <w:spacing w:after="0" w:line="240" w:lineRule="auto"/>
        <w:jc w:val="both"/>
        <w:rPr>
          <w:rFonts w:ascii="Times New Roman" w:eastAsiaTheme="minorEastAsia" w:hAnsi="Times New Roman" w:cs="Times New Roman"/>
          <w:bCs/>
          <w:sz w:val="24"/>
          <w:szCs w:val="24"/>
        </w:rPr>
      </w:pPr>
      <w:r w:rsidRPr="00612F32">
        <w:rPr>
          <w:rFonts w:ascii="Times New Roman" w:eastAsiaTheme="minorEastAsia" w:hAnsi="Times New Roman" w:cs="Times New Roman"/>
          <w:bCs/>
          <w:sz w:val="24"/>
          <w:szCs w:val="24"/>
        </w:rPr>
        <w:t xml:space="preserve">Ortak tercih fonksiyonlarının belirlenmesinin ardından, tercih fonksiyonlarından hareketle her alternatif çifti için </w:t>
      </w:r>
      <w:r w:rsidR="00C9693D" w:rsidRPr="00612F32">
        <w:rPr>
          <w:rFonts w:ascii="Times New Roman" w:eastAsiaTheme="minorEastAsia" w:hAnsi="Times New Roman" w:cs="Times New Roman"/>
          <w:bCs/>
          <w:sz w:val="24"/>
          <w:szCs w:val="24"/>
        </w:rPr>
        <w:t xml:space="preserve">denklem (2.68)’de verilen </w:t>
      </w:r>
      <w:r w:rsidRPr="00612F32">
        <w:rPr>
          <w:rFonts w:ascii="Times New Roman" w:eastAsiaTheme="minorEastAsia" w:hAnsi="Times New Roman" w:cs="Times New Roman"/>
          <w:bCs/>
          <w:sz w:val="24"/>
          <w:szCs w:val="24"/>
        </w:rPr>
        <w:t xml:space="preserve">tercih indeksleri belirlenmektedir. </w:t>
      </w:r>
    </w:p>
    <w:p w14:paraId="118BEABB" w14:textId="04E691FB" w:rsidR="00E469B4" w:rsidRPr="00612F32" w:rsidRDefault="00C9693D" w:rsidP="00C9693D">
      <w:pPr>
        <w:tabs>
          <w:tab w:val="left" w:pos="5280"/>
        </w:tabs>
        <w:spacing w:after="0" w:line="240" w:lineRule="auto"/>
        <w:jc w:val="both"/>
        <w:rPr>
          <w:rFonts w:ascii="Times New Roman" w:eastAsiaTheme="minorEastAsia" w:hAnsi="Times New Roman" w:cs="Times New Roman"/>
          <w:bCs/>
          <w:sz w:val="24"/>
          <w:szCs w:val="24"/>
        </w:rPr>
      </w:pPr>
      <w:r w:rsidRPr="00612F32">
        <w:rPr>
          <w:rFonts w:ascii="Times New Roman" w:eastAsiaTheme="minorEastAsia" w:hAnsi="Times New Roman" w:cs="Times New Roman"/>
          <w:bCs/>
          <w:sz w:val="24"/>
          <w:szCs w:val="24"/>
        </w:rPr>
        <w:tab/>
      </w:r>
    </w:p>
    <w:tbl>
      <w:tblPr>
        <w:tblStyle w:val="DzTablo4"/>
        <w:tblW w:w="0" w:type="auto"/>
        <w:tblLook w:val="04A0" w:firstRow="1" w:lastRow="0" w:firstColumn="1" w:lastColumn="0" w:noHBand="0" w:noVBand="1"/>
      </w:tblPr>
      <w:tblGrid>
        <w:gridCol w:w="8492"/>
        <w:gridCol w:w="796"/>
      </w:tblGrid>
      <w:tr w:rsidR="00612F32" w:rsidRPr="00612F32" w14:paraId="4F4C9883"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43E9F87F" w14:textId="337F27A6" w:rsidR="00294ACE" w:rsidRPr="00612F32" w:rsidRDefault="00272932" w:rsidP="00294ACE">
            <w:pPr>
              <w:jc w:val="both"/>
              <w:rPr>
                <w:rFonts w:eastAsiaTheme="minorEastAsia"/>
                <w:b w:val="0"/>
                <w:bCs w:val="0"/>
                <w:sz w:val="24"/>
                <w:szCs w:val="24"/>
              </w:rPr>
            </w:pPr>
            <m:oMathPara>
              <m:oMath>
                <m:r>
                  <m:rPr>
                    <m:sty m:val="bi"/>
                  </m:rPr>
                  <w:rPr>
                    <w:rFonts w:ascii="Cambria Math" w:eastAsiaTheme="minorEastAsia" w:hAnsi="Cambria Math"/>
                    <w:sz w:val="24"/>
                    <w:szCs w:val="24"/>
                  </w:rPr>
                  <m:t>π</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 b</m:t>
                    </m:r>
                  </m:e>
                </m:d>
                <m:r>
                  <m:rPr>
                    <m:sty m:val="bi"/>
                  </m:rPr>
                  <w:rPr>
                    <w:rFonts w:ascii="Cambria Math" w:eastAsiaTheme="minorEastAsia" w:hAnsi="Cambria Math"/>
                    <w:sz w:val="24"/>
                    <w:szCs w:val="24"/>
                  </w:rPr>
                  <m:t>=</m:t>
                </m:r>
                <m:nary>
                  <m:naryPr>
                    <m:chr m:val="∑"/>
                    <m:limLoc m:val="undOvr"/>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j</m:t>
                    </m:r>
                  </m:sub>
                  <m:sup>
                    <m:r>
                      <m:rPr>
                        <m:sty m:val="bi"/>
                      </m:rPr>
                      <w:rPr>
                        <w:rFonts w:ascii="Cambria Math" w:eastAsiaTheme="minorEastAsia" w:hAnsi="Cambria Math"/>
                        <w:sz w:val="24"/>
                        <w:szCs w:val="24"/>
                      </w:rPr>
                      <m:t>k</m:t>
                    </m:r>
                  </m:sup>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j</m:t>
                        </m:r>
                      </m:sub>
                    </m:sSub>
                  </m:e>
                </m:nary>
              </m:oMath>
            </m:oMathPara>
          </w:p>
          <w:p w14:paraId="1A20D994" w14:textId="22A5070E" w:rsidR="00294ACE" w:rsidRPr="00612F32" w:rsidRDefault="00272932" w:rsidP="00294ACE">
            <w:pPr>
              <w:jc w:val="both"/>
              <w:rPr>
                <w:rFonts w:eastAsiaTheme="minorEastAsia"/>
                <w:b w:val="0"/>
                <w:bCs w:val="0"/>
                <w:sz w:val="24"/>
                <w:szCs w:val="24"/>
              </w:rPr>
            </w:pPr>
            <m:oMathPara>
              <m:oMath>
                <m:r>
                  <m:rPr>
                    <m:sty m:val="bi"/>
                  </m:rPr>
                  <w:rPr>
                    <w:rFonts w:ascii="Cambria Math" w:eastAsiaTheme="minorEastAsia" w:hAnsi="Cambria Math"/>
                    <w:sz w:val="24"/>
                    <w:szCs w:val="24"/>
                  </w:rPr>
                  <m:t>π</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b,a</m:t>
                    </m:r>
                  </m:e>
                </m:d>
                <m:r>
                  <m:rPr>
                    <m:sty m:val="bi"/>
                  </m:rPr>
                  <w:rPr>
                    <w:rFonts w:ascii="Cambria Math" w:eastAsiaTheme="minorEastAsia" w:hAnsi="Cambria Math"/>
                    <w:sz w:val="24"/>
                    <w:szCs w:val="24"/>
                  </w:rPr>
                  <m:t>=</m:t>
                </m:r>
                <m:nary>
                  <m:naryPr>
                    <m:chr m:val="∑"/>
                    <m:limLoc m:val="undOvr"/>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j</m:t>
                    </m:r>
                  </m:sub>
                  <m:sup>
                    <m:r>
                      <m:rPr>
                        <m:sty m:val="bi"/>
                      </m:rPr>
                      <w:rPr>
                        <w:rFonts w:ascii="Cambria Math" w:eastAsiaTheme="minorEastAsia" w:hAnsi="Cambria Math"/>
                        <w:sz w:val="24"/>
                        <w:szCs w:val="24"/>
                      </w:rPr>
                      <m:t>k</m:t>
                    </m:r>
                  </m:sup>
                  <m:e>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j</m:t>
                        </m:r>
                      </m:sub>
                    </m:sSub>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b,a</m:t>
                        </m:r>
                      </m:e>
                    </m:d>
                    <m:r>
                      <m:rPr>
                        <m:sty m:val="bi"/>
                      </m:rPr>
                      <w:rPr>
                        <w:rFonts w:ascii="Cambria Math" w:eastAsiaTheme="minorEastAsia" w:hAnsi="Cambria Math"/>
                        <w:sz w:val="24"/>
                        <w:szCs w:val="24"/>
                      </w:rPr>
                      <m:t>.</m:t>
                    </m:r>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j</m:t>
                        </m:r>
                      </m:sub>
                    </m:sSub>
                  </m:e>
                </m:nary>
              </m:oMath>
            </m:oMathPara>
          </w:p>
        </w:tc>
        <w:tc>
          <w:tcPr>
            <w:tcW w:w="675" w:type="dxa"/>
          </w:tcPr>
          <w:p w14:paraId="41377627" w14:textId="77777777" w:rsidR="006A6324" w:rsidRPr="00612F32" w:rsidRDefault="006A6324" w:rsidP="00294AC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32DF965" w14:textId="77777777" w:rsidR="00F76217" w:rsidRPr="00612F32" w:rsidRDefault="00F76217" w:rsidP="00294AC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5E2EF34A" w14:textId="77777777" w:rsidR="00F76217" w:rsidRPr="00612F32" w:rsidRDefault="00F76217" w:rsidP="00294AC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7947B736" w14:textId="5464D1F1" w:rsidR="00294ACE" w:rsidRPr="00612F32" w:rsidRDefault="00294ACE" w:rsidP="00294AC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342B68" w:rsidRPr="00612F32">
              <w:rPr>
                <w:rFonts w:ascii="Times New Roman" w:hAnsi="Times New Roman" w:cs="Times New Roman"/>
                <w:b w:val="0"/>
                <w:bCs w:val="0"/>
                <w:sz w:val="24"/>
                <w:szCs w:val="24"/>
              </w:rPr>
              <w:t>6</w:t>
            </w:r>
            <w:r w:rsidR="00C9693D" w:rsidRPr="00612F32">
              <w:rPr>
                <w:rFonts w:ascii="Times New Roman" w:hAnsi="Times New Roman" w:cs="Times New Roman"/>
                <w:b w:val="0"/>
                <w:bCs w:val="0"/>
                <w:sz w:val="24"/>
                <w:szCs w:val="24"/>
              </w:rPr>
              <w:t>8</w:t>
            </w:r>
            <w:r w:rsidRPr="00612F32">
              <w:rPr>
                <w:rFonts w:ascii="Times New Roman" w:hAnsi="Times New Roman" w:cs="Times New Roman"/>
                <w:b w:val="0"/>
                <w:bCs w:val="0"/>
                <w:sz w:val="24"/>
                <w:szCs w:val="24"/>
              </w:rPr>
              <w:t>)</w:t>
            </w:r>
          </w:p>
        </w:tc>
      </w:tr>
    </w:tbl>
    <w:p w14:paraId="16230FB3" w14:textId="7F297014" w:rsidR="00294ACE" w:rsidRPr="00612F32" w:rsidRDefault="00294ACE" w:rsidP="00294ACE">
      <w:pPr>
        <w:spacing w:after="0" w:line="240" w:lineRule="auto"/>
        <w:jc w:val="both"/>
        <w:rPr>
          <w:rFonts w:ascii="Times New Roman" w:hAnsi="Times New Roman" w:cs="Times New Roman"/>
          <w:bCs/>
          <w:sz w:val="24"/>
          <w:szCs w:val="24"/>
        </w:rPr>
      </w:pPr>
    </w:p>
    <w:p w14:paraId="73BDAB32" w14:textId="6221B5B9" w:rsidR="00294ACE" w:rsidRPr="00612F32" w:rsidRDefault="00294ACE" w:rsidP="00661314">
      <w:pPr>
        <w:spacing w:line="240" w:lineRule="auto"/>
        <w:jc w:val="both"/>
        <w:rPr>
          <w:rFonts w:ascii="Times New Roman" w:eastAsiaTheme="minorEastAsia" w:hAnsi="Times New Roman" w:cs="Times New Roman"/>
          <w:bCs/>
          <w:sz w:val="24"/>
          <w:szCs w:val="24"/>
        </w:rPr>
      </w:pPr>
      <m:oMath>
        <m:r>
          <w:rPr>
            <w:rFonts w:ascii="Cambria Math" w:hAnsi="Cambria Math" w:cs="Times New Roman"/>
            <w:sz w:val="24"/>
            <w:szCs w:val="24"/>
          </w:rPr>
          <m:t>π</m:t>
        </m:r>
        <m:d>
          <m:dPr>
            <m:ctrlPr>
              <w:rPr>
                <w:rFonts w:ascii="Cambria Math" w:hAnsi="Cambria Math" w:cs="Times New Roman"/>
                <w:bCs/>
                <w:i/>
                <w:sz w:val="24"/>
                <w:szCs w:val="24"/>
              </w:rPr>
            </m:ctrlPr>
          </m:dPr>
          <m:e>
            <m:r>
              <w:rPr>
                <w:rFonts w:ascii="Cambria Math" w:hAnsi="Cambria Math" w:cs="Times New Roman"/>
                <w:sz w:val="24"/>
                <w:szCs w:val="24"/>
              </w:rPr>
              <m:t>a,b</m:t>
            </m:r>
          </m:e>
        </m:d>
      </m:oMath>
      <w:r w:rsidRPr="00612F32">
        <w:rPr>
          <w:rFonts w:ascii="Times New Roman" w:eastAsiaTheme="minorEastAsia" w:hAnsi="Times New Roman" w:cs="Times New Roman"/>
          <w:bCs/>
          <w:sz w:val="24"/>
          <w:szCs w:val="24"/>
        </w:rPr>
        <w:t xml:space="preserve">, tüm kriterler açısından </w:t>
      </w:r>
      <m:oMath>
        <m:r>
          <w:rPr>
            <w:rFonts w:ascii="Cambria Math" w:hAnsi="Cambria Math" w:cs="Times New Roman"/>
            <w:sz w:val="24"/>
            <w:szCs w:val="24"/>
          </w:rPr>
          <m:t>a</m:t>
        </m:r>
      </m:oMath>
      <w:r w:rsidRPr="00612F32">
        <w:rPr>
          <w:rFonts w:ascii="Times New Roman" w:eastAsiaTheme="minorEastAsia" w:hAnsi="Times New Roman" w:cs="Times New Roman"/>
          <w:bCs/>
          <w:sz w:val="24"/>
          <w:szCs w:val="24"/>
        </w:rPr>
        <w:t xml:space="preserve"> alternatifinin </w:t>
      </w:r>
      <m:oMath>
        <m:r>
          <w:rPr>
            <w:rFonts w:ascii="Cambria Math" w:eastAsiaTheme="minorEastAsia" w:hAnsi="Cambria Math" w:cs="Times New Roman"/>
            <w:sz w:val="24"/>
            <w:szCs w:val="24"/>
          </w:rPr>
          <m:t>b</m:t>
        </m:r>
      </m:oMath>
      <w:r w:rsidRPr="00612F32">
        <w:rPr>
          <w:rFonts w:ascii="Times New Roman" w:eastAsiaTheme="minorEastAsia" w:hAnsi="Times New Roman" w:cs="Times New Roman"/>
          <w:bCs/>
          <w:sz w:val="24"/>
          <w:szCs w:val="24"/>
        </w:rPr>
        <w:t xml:space="preserve"> alternatifine göre tercih edilme derecesini göstermekte iken</w:t>
      </w:r>
      <w:r w:rsidR="00C9693D" w:rsidRPr="00612F32">
        <w:rPr>
          <w:rFonts w:ascii="Times New Roman" w:eastAsiaTheme="minorEastAsia" w:hAnsi="Times New Roman" w:cs="Times New Roman"/>
          <w:bCs/>
          <w:sz w:val="24"/>
          <w:szCs w:val="24"/>
        </w:rPr>
        <w:t>;</w:t>
      </w:r>
      <w:r w:rsidRPr="00612F32">
        <w:rPr>
          <w:rFonts w:ascii="Times New Roman" w:eastAsiaTheme="minorEastAsia" w:hAnsi="Times New Roman" w:cs="Times New Roman"/>
          <w:bCs/>
          <w:sz w:val="24"/>
          <w:szCs w:val="24"/>
        </w:rPr>
        <w:t xml:space="preserve"> </w:t>
      </w:r>
      <m:oMath>
        <m:r>
          <w:rPr>
            <w:rFonts w:ascii="Cambria Math" w:hAnsi="Cambria Math" w:cs="Times New Roman"/>
            <w:sz w:val="24"/>
            <w:szCs w:val="24"/>
          </w:rPr>
          <m:t>π</m:t>
        </m:r>
        <m:d>
          <m:dPr>
            <m:ctrlPr>
              <w:rPr>
                <w:rFonts w:ascii="Cambria Math" w:hAnsi="Cambria Math" w:cs="Times New Roman"/>
                <w:bCs/>
                <w:i/>
                <w:sz w:val="24"/>
                <w:szCs w:val="24"/>
              </w:rPr>
            </m:ctrlPr>
          </m:dPr>
          <m:e>
            <m:r>
              <w:rPr>
                <w:rFonts w:ascii="Cambria Math" w:hAnsi="Cambria Math" w:cs="Times New Roman"/>
                <w:sz w:val="24"/>
                <w:szCs w:val="24"/>
              </w:rPr>
              <m:t>b,a</m:t>
            </m:r>
          </m:e>
        </m:d>
      </m:oMath>
      <w:r w:rsidR="00C9693D" w:rsidRPr="00612F32">
        <w:rPr>
          <w:rFonts w:ascii="Times New Roman" w:eastAsiaTheme="minorEastAsia" w:hAnsi="Times New Roman" w:cs="Times New Roman"/>
          <w:bCs/>
          <w:sz w:val="24"/>
          <w:szCs w:val="24"/>
        </w:rPr>
        <w:t>,</w:t>
      </w:r>
      <w:r w:rsidRPr="00612F32">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b</m:t>
        </m:r>
      </m:oMath>
      <w:r w:rsidRPr="00612F32">
        <w:rPr>
          <w:rFonts w:ascii="Times New Roman" w:eastAsiaTheme="minorEastAsia" w:hAnsi="Times New Roman" w:cs="Times New Roman"/>
          <w:bCs/>
          <w:sz w:val="24"/>
          <w:szCs w:val="24"/>
        </w:rPr>
        <w:t xml:space="preserve">’nin </w:t>
      </w:r>
      <m:oMath>
        <m:r>
          <w:rPr>
            <w:rFonts w:ascii="Cambria Math" w:hAnsi="Cambria Math" w:cs="Times New Roman"/>
            <w:sz w:val="24"/>
            <w:szCs w:val="24"/>
          </w:rPr>
          <m:t>a</m:t>
        </m:r>
      </m:oMath>
      <w:r w:rsidR="00C9693D" w:rsidRPr="00612F32" w:rsidDel="00C9693D">
        <w:rPr>
          <w:rFonts w:ascii="Times New Roman" w:eastAsiaTheme="minorEastAsia" w:hAnsi="Times New Roman" w:cs="Times New Roman"/>
          <w:bCs/>
          <w:sz w:val="24"/>
          <w:szCs w:val="24"/>
        </w:rPr>
        <w:t xml:space="preserve"> </w:t>
      </w:r>
      <w:r w:rsidRPr="00612F32">
        <w:rPr>
          <w:rFonts w:ascii="Times New Roman" w:eastAsiaTheme="minorEastAsia" w:hAnsi="Times New Roman" w:cs="Times New Roman"/>
          <w:bCs/>
          <w:sz w:val="24"/>
          <w:szCs w:val="24"/>
        </w:rPr>
        <w:t>’ya göre tercih edilme derecesini göstermektedir.</w:t>
      </w:r>
    </w:p>
    <w:p w14:paraId="0CB69128" w14:textId="7C5F37DE" w:rsidR="00294ACE" w:rsidRPr="00612F32" w:rsidRDefault="00294ACE" w:rsidP="00294ACE">
      <w:pPr>
        <w:spacing w:after="0" w:line="240" w:lineRule="auto"/>
        <w:jc w:val="both"/>
        <w:rPr>
          <w:rFonts w:ascii="Times New Roman" w:eastAsiaTheme="minorEastAsia" w:hAnsi="Times New Roman" w:cs="Times New Roman"/>
          <w:bCs/>
          <w:sz w:val="24"/>
          <w:szCs w:val="24"/>
        </w:rPr>
      </w:pPr>
      <w:r w:rsidRPr="00612F32">
        <w:rPr>
          <w:rFonts w:ascii="Times New Roman" w:eastAsiaTheme="minorEastAsia" w:hAnsi="Times New Roman" w:cs="Times New Roman"/>
          <w:bCs/>
          <w:sz w:val="24"/>
          <w:szCs w:val="24"/>
        </w:rPr>
        <w:t>Tercih indekslerinin özellikleri denklem</w:t>
      </w:r>
      <w:r w:rsidR="001960B5" w:rsidRPr="00612F32">
        <w:rPr>
          <w:rFonts w:ascii="Times New Roman" w:eastAsiaTheme="minorEastAsia" w:hAnsi="Times New Roman" w:cs="Times New Roman"/>
          <w:bCs/>
          <w:sz w:val="24"/>
          <w:szCs w:val="24"/>
        </w:rPr>
        <w:t xml:space="preserve"> (2.</w:t>
      </w:r>
      <w:r w:rsidR="00342B68" w:rsidRPr="00612F32">
        <w:rPr>
          <w:rFonts w:ascii="Times New Roman" w:eastAsiaTheme="minorEastAsia" w:hAnsi="Times New Roman" w:cs="Times New Roman"/>
          <w:bCs/>
          <w:sz w:val="24"/>
          <w:szCs w:val="24"/>
        </w:rPr>
        <w:t>6</w:t>
      </w:r>
      <w:r w:rsidR="00C9693D" w:rsidRPr="00612F32">
        <w:rPr>
          <w:rFonts w:ascii="Times New Roman" w:eastAsiaTheme="minorEastAsia" w:hAnsi="Times New Roman" w:cs="Times New Roman"/>
          <w:bCs/>
          <w:sz w:val="24"/>
          <w:szCs w:val="24"/>
        </w:rPr>
        <w:t>9</w:t>
      </w:r>
      <w:r w:rsidR="001960B5" w:rsidRPr="00612F32">
        <w:rPr>
          <w:rFonts w:ascii="Times New Roman" w:eastAsiaTheme="minorEastAsia" w:hAnsi="Times New Roman" w:cs="Times New Roman"/>
          <w:bCs/>
          <w:sz w:val="24"/>
          <w:szCs w:val="24"/>
        </w:rPr>
        <w:t xml:space="preserve">)’da </w:t>
      </w:r>
      <w:r w:rsidR="00C9693D" w:rsidRPr="00612F32">
        <w:rPr>
          <w:rFonts w:ascii="Times New Roman" w:eastAsiaTheme="minorEastAsia" w:hAnsi="Times New Roman" w:cs="Times New Roman"/>
          <w:bCs/>
          <w:sz w:val="24"/>
          <w:szCs w:val="24"/>
        </w:rPr>
        <w:t>yer almaktadır.</w:t>
      </w:r>
    </w:p>
    <w:p w14:paraId="4EE7A3CE" w14:textId="77777777" w:rsidR="001960B5" w:rsidRPr="00612F32" w:rsidRDefault="001960B5" w:rsidP="00294ACE">
      <w:pPr>
        <w:spacing w:after="0" w:line="240" w:lineRule="auto"/>
        <w:jc w:val="both"/>
        <w:rPr>
          <w:rFonts w:ascii="Times New Roman" w:eastAsiaTheme="minorEastAsia" w:hAnsi="Times New Roman" w:cs="Times New Roman"/>
          <w:bCs/>
          <w:sz w:val="24"/>
          <w:szCs w:val="24"/>
        </w:rPr>
      </w:pPr>
    </w:p>
    <w:tbl>
      <w:tblPr>
        <w:tblStyle w:val="DzTablo4"/>
        <w:tblW w:w="0" w:type="auto"/>
        <w:tblLook w:val="04A0" w:firstRow="1" w:lastRow="0" w:firstColumn="1" w:lastColumn="0" w:noHBand="0" w:noVBand="1"/>
      </w:tblPr>
      <w:tblGrid>
        <w:gridCol w:w="8492"/>
        <w:gridCol w:w="796"/>
      </w:tblGrid>
      <w:tr w:rsidR="00612F32" w:rsidRPr="00612F32" w14:paraId="0280C1DD" w14:textId="77777777" w:rsidTr="006A632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15847A73" w14:textId="02647CBF" w:rsidR="001960B5" w:rsidRPr="00612F32" w:rsidRDefault="00272932" w:rsidP="00C52FC3">
            <w:pPr>
              <w:jc w:val="both"/>
              <w:rPr>
                <w:rFonts w:eastAsiaTheme="minorEastAsia"/>
                <w:b w:val="0"/>
                <w:bCs w:val="0"/>
                <w:sz w:val="24"/>
                <w:szCs w:val="24"/>
              </w:rPr>
            </w:pPr>
            <m:oMathPara>
              <m:oMath>
                <m:r>
                  <m:rPr>
                    <m:sty m:val="bi"/>
                  </m:rPr>
                  <w:rPr>
                    <w:rFonts w:ascii="Cambria Math" w:eastAsiaTheme="minorEastAsia" w:hAnsi="Cambria Math"/>
                    <w:sz w:val="24"/>
                    <w:szCs w:val="24"/>
                  </w:rPr>
                  <m:t>π</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a,a</m:t>
                    </m:r>
                  </m:e>
                </m:d>
                <m:r>
                  <m:rPr>
                    <m:sty m:val="bi"/>
                  </m:rPr>
                  <w:rPr>
                    <w:rFonts w:ascii="Cambria Math" w:eastAsiaTheme="minorEastAsia" w:hAnsi="Cambria Math"/>
                    <w:sz w:val="24"/>
                    <w:szCs w:val="24"/>
                  </w:rPr>
                  <m:t>=0</m:t>
                </m:r>
              </m:oMath>
            </m:oMathPara>
          </w:p>
          <w:p w14:paraId="69E981B6" w14:textId="22BC5375" w:rsidR="001960B5" w:rsidRPr="00612F32" w:rsidRDefault="00272932" w:rsidP="00C52FC3">
            <w:pPr>
              <w:jc w:val="both"/>
              <w:rPr>
                <w:rFonts w:eastAsiaTheme="minorEastAsia"/>
                <w:b w:val="0"/>
                <w:bCs w:val="0"/>
                <w:sz w:val="24"/>
                <w:szCs w:val="24"/>
              </w:rPr>
            </w:pPr>
            <m:oMathPara>
              <m:oMath>
                <m:r>
                  <m:rPr>
                    <m:sty m:val="bi"/>
                  </m:rPr>
                  <w:rPr>
                    <w:rFonts w:ascii="Cambria Math" w:eastAsiaTheme="minorEastAsia" w:hAnsi="Cambria Math"/>
                    <w:sz w:val="24"/>
                    <w:szCs w:val="24"/>
                  </w:rPr>
                  <m:t>0≤π</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≤1</m:t>
                </m:r>
              </m:oMath>
            </m:oMathPara>
          </w:p>
          <w:p w14:paraId="49C94A9F" w14:textId="0759EECB" w:rsidR="001960B5" w:rsidRPr="00612F32" w:rsidRDefault="00272932" w:rsidP="00C52FC3">
            <w:pPr>
              <w:jc w:val="both"/>
              <w:rPr>
                <w:rFonts w:eastAsiaTheme="minorEastAsia"/>
                <w:b w:val="0"/>
                <w:bCs w:val="0"/>
                <w:sz w:val="24"/>
                <w:szCs w:val="24"/>
              </w:rPr>
            </w:pPr>
            <m:oMathPara>
              <m:oMath>
                <m:r>
                  <m:rPr>
                    <m:sty m:val="bi"/>
                  </m:rPr>
                  <w:rPr>
                    <w:rFonts w:ascii="Cambria Math" w:eastAsiaTheme="minorEastAsia" w:hAnsi="Cambria Math"/>
                    <w:sz w:val="24"/>
                    <w:szCs w:val="24"/>
                  </w:rPr>
                  <m:t>0≤π</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b,a</m:t>
                    </m:r>
                  </m:e>
                </m:d>
                <m:r>
                  <m:rPr>
                    <m:sty m:val="bi"/>
                  </m:rPr>
                  <w:rPr>
                    <w:rFonts w:ascii="Cambria Math" w:eastAsiaTheme="minorEastAsia" w:hAnsi="Cambria Math"/>
                    <w:sz w:val="24"/>
                    <w:szCs w:val="24"/>
                  </w:rPr>
                  <m:t>≤1</m:t>
                </m:r>
              </m:oMath>
            </m:oMathPara>
          </w:p>
          <w:p w14:paraId="0E70AE3C" w14:textId="6060205D" w:rsidR="001960B5" w:rsidRPr="00612F32" w:rsidRDefault="00272932" w:rsidP="00C52FC3">
            <w:pPr>
              <w:jc w:val="both"/>
              <w:rPr>
                <w:rFonts w:eastAsiaTheme="minorEastAsia"/>
                <w:b w:val="0"/>
                <w:bCs w:val="0"/>
                <w:sz w:val="24"/>
                <w:szCs w:val="24"/>
              </w:rPr>
            </w:pPr>
            <m:oMathPara>
              <m:oMath>
                <m:r>
                  <m:rPr>
                    <m:sty m:val="bi"/>
                  </m:rPr>
                  <w:rPr>
                    <w:rFonts w:ascii="Cambria Math" w:eastAsiaTheme="minorEastAsia" w:hAnsi="Cambria Math"/>
                    <w:sz w:val="24"/>
                    <w:szCs w:val="24"/>
                  </w:rPr>
                  <m:t>0≤π</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a,b</m:t>
                    </m:r>
                  </m:e>
                </m:d>
                <m:r>
                  <m:rPr>
                    <m:sty m:val="bi"/>
                  </m:rPr>
                  <w:rPr>
                    <w:rFonts w:ascii="Cambria Math" w:eastAsiaTheme="minorEastAsia" w:hAnsi="Cambria Math"/>
                    <w:sz w:val="24"/>
                    <w:szCs w:val="24"/>
                  </w:rPr>
                  <m:t>+π</m:t>
                </m:r>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b,a</m:t>
                    </m:r>
                  </m:e>
                </m:d>
                <m:r>
                  <m:rPr>
                    <m:sty m:val="bi"/>
                  </m:rPr>
                  <w:rPr>
                    <w:rFonts w:ascii="Cambria Math" w:eastAsiaTheme="minorEastAsia" w:hAnsi="Cambria Math"/>
                    <w:sz w:val="24"/>
                    <w:szCs w:val="24"/>
                  </w:rPr>
                  <m:t xml:space="preserve">≤1 </m:t>
                </m:r>
              </m:oMath>
            </m:oMathPara>
          </w:p>
        </w:tc>
        <w:tc>
          <w:tcPr>
            <w:tcW w:w="675" w:type="dxa"/>
          </w:tcPr>
          <w:p w14:paraId="5B30F8BE" w14:textId="77777777" w:rsidR="006A6324" w:rsidRPr="00612F32" w:rsidRDefault="006A6324" w:rsidP="00C52F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57037F0" w14:textId="77777777" w:rsidR="00272932" w:rsidRPr="00612F32" w:rsidRDefault="00272932" w:rsidP="00C52F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3D8E2C8" w14:textId="6BEF3EA6" w:rsidR="001960B5" w:rsidRPr="00612F32" w:rsidRDefault="001960B5" w:rsidP="00C52F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342B68" w:rsidRPr="00612F32">
              <w:rPr>
                <w:rFonts w:ascii="Times New Roman" w:hAnsi="Times New Roman" w:cs="Times New Roman"/>
                <w:b w:val="0"/>
                <w:bCs w:val="0"/>
                <w:sz w:val="24"/>
                <w:szCs w:val="24"/>
              </w:rPr>
              <w:t>6</w:t>
            </w:r>
            <w:r w:rsidR="00C9693D" w:rsidRPr="00612F32">
              <w:rPr>
                <w:rFonts w:ascii="Times New Roman" w:hAnsi="Times New Roman" w:cs="Times New Roman"/>
                <w:b w:val="0"/>
                <w:bCs w:val="0"/>
                <w:sz w:val="24"/>
                <w:szCs w:val="24"/>
              </w:rPr>
              <w:t>9</w:t>
            </w:r>
            <w:r w:rsidRPr="00612F32">
              <w:rPr>
                <w:rFonts w:ascii="Times New Roman" w:hAnsi="Times New Roman" w:cs="Times New Roman"/>
                <w:b w:val="0"/>
                <w:bCs w:val="0"/>
                <w:sz w:val="24"/>
                <w:szCs w:val="24"/>
              </w:rPr>
              <w:t>)</w:t>
            </w:r>
          </w:p>
        </w:tc>
      </w:tr>
    </w:tbl>
    <w:p w14:paraId="3183F0DE" w14:textId="1961AFB4" w:rsidR="001960B5" w:rsidRPr="00612F32" w:rsidRDefault="001960B5" w:rsidP="00294ACE">
      <w:pPr>
        <w:spacing w:after="0" w:line="240" w:lineRule="auto"/>
        <w:jc w:val="both"/>
        <w:rPr>
          <w:rFonts w:ascii="Times New Roman" w:hAnsi="Times New Roman" w:cs="Times New Roman"/>
          <w:bCs/>
          <w:sz w:val="24"/>
          <w:szCs w:val="24"/>
        </w:rPr>
      </w:pPr>
    </w:p>
    <w:p w14:paraId="720C4582" w14:textId="6DEE115F" w:rsidR="00AD4033" w:rsidRPr="00612F32" w:rsidRDefault="001960B5" w:rsidP="00661314">
      <w:pPr>
        <w:spacing w:line="240" w:lineRule="auto"/>
        <w:jc w:val="both"/>
        <w:rPr>
          <w:rFonts w:ascii="Times New Roman" w:eastAsiaTheme="minorEastAsia" w:hAnsi="Times New Roman" w:cs="Times New Roman"/>
          <w:sz w:val="24"/>
          <w:szCs w:val="24"/>
          <w:lang w:eastAsia="tr-TR"/>
        </w:rPr>
      </w:pPr>
      <m:oMath>
        <m:r>
          <w:rPr>
            <w:rFonts w:ascii="Cambria Math" w:eastAsiaTheme="minorEastAsia" w:hAnsi="Cambria Math"/>
            <w:sz w:val="24"/>
            <w:szCs w:val="24"/>
          </w:rPr>
          <m:t>π</m:t>
        </m:r>
        <m:d>
          <m:dPr>
            <m:ctrlPr>
              <w:rPr>
                <w:rFonts w:ascii="Cambria Math" w:eastAsiaTheme="minorEastAsia" w:hAnsi="Cambria Math" w:cs="Times New Roman"/>
                <w:i/>
                <w:sz w:val="24"/>
                <w:szCs w:val="24"/>
                <w:lang w:eastAsia="tr-TR"/>
              </w:rPr>
            </m:ctrlPr>
          </m:dPr>
          <m:e>
            <m:r>
              <w:rPr>
                <w:rFonts w:ascii="Cambria Math" w:eastAsiaTheme="minorEastAsia" w:hAnsi="Cambria Math"/>
                <w:sz w:val="24"/>
                <w:szCs w:val="24"/>
              </w:rPr>
              <m:t>a,b</m:t>
            </m:r>
          </m:e>
        </m:d>
        <m:r>
          <w:rPr>
            <w:rFonts w:ascii="Cambria Math" w:eastAsiaTheme="minorEastAsia" w:hAnsi="Cambria Math" w:cs="Times New Roman"/>
            <w:sz w:val="24"/>
            <w:szCs w:val="24"/>
            <w:lang w:eastAsia="tr-TR"/>
          </w:rPr>
          <m:t>~0</m:t>
        </m:r>
      </m:oMath>
      <w:r w:rsidRPr="00612F32">
        <w:rPr>
          <w:rFonts w:ascii="Times New Roman" w:eastAsiaTheme="minorEastAsia" w:hAnsi="Times New Roman" w:cs="Times New Roman"/>
          <w:sz w:val="24"/>
          <w:szCs w:val="24"/>
          <w:lang w:eastAsia="tr-TR"/>
        </w:rPr>
        <w:t xml:space="preserve"> </w:t>
      </w:r>
      <w:proofErr w:type="gramStart"/>
      <w:r w:rsidRPr="00612F32">
        <w:rPr>
          <w:rFonts w:ascii="Times New Roman" w:eastAsiaTheme="minorEastAsia" w:hAnsi="Times New Roman" w:cs="Times New Roman"/>
          <w:sz w:val="24"/>
          <w:szCs w:val="24"/>
          <w:lang w:eastAsia="tr-TR"/>
        </w:rPr>
        <w:t>alternatifinin</w:t>
      </w:r>
      <w:proofErr w:type="gramEnd"/>
      <w:r w:rsidRPr="00612F32">
        <w:rPr>
          <w:rFonts w:ascii="Times New Roman" w:eastAsiaTheme="minorEastAsia" w:hAnsi="Times New Roman" w:cs="Times New Roman"/>
          <w:sz w:val="24"/>
          <w:szCs w:val="24"/>
          <w:lang w:eastAsia="tr-TR"/>
        </w:rPr>
        <w:t xml:space="preserve"> </w:t>
      </w:r>
      <m:oMath>
        <m:r>
          <w:rPr>
            <w:rFonts w:ascii="Cambria Math" w:eastAsiaTheme="minorEastAsia" w:hAnsi="Cambria Math" w:cs="Times New Roman"/>
            <w:sz w:val="24"/>
            <w:szCs w:val="24"/>
            <w:lang w:eastAsia="tr-TR"/>
          </w:rPr>
          <m:t>b</m:t>
        </m:r>
      </m:oMath>
      <w:r w:rsidRPr="00612F32">
        <w:rPr>
          <w:rFonts w:ascii="Times New Roman" w:eastAsiaTheme="minorEastAsia" w:hAnsi="Times New Roman" w:cs="Times New Roman"/>
          <w:sz w:val="24"/>
          <w:szCs w:val="24"/>
          <w:lang w:eastAsia="tr-TR"/>
        </w:rPr>
        <w:t xml:space="preserve"> alternatifine oranla zayıf global tercihini ifade ederken, </w:t>
      </w:r>
      <m:oMath>
        <m:r>
          <w:rPr>
            <w:rFonts w:ascii="Cambria Math" w:eastAsiaTheme="minorEastAsia" w:hAnsi="Cambria Math"/>
            <w:sz w:val="24"/>
            <w:szCs w:val="24"/>
          </w:rPr>
          <m:t>π</m:t>
        </m:r>
        <m:d>
          <m:dPr>
            <m:ctrlPr>
              <w:rPr>
                <w:rFonts w:ascii="Cambria Math" w:eastAsiaTheme="minorEastAsia" w:hAnsi="Cambria Math" w:cs="Times New Roman"/>
                <w:i/>
                <w:sz w:val="24"/>
                <w:szCs w:val="24"/>
                <w:lang w:eastAsia="tr-TR"/>
              </w:rPr>
            </m:ctrlPr>
          </m:dPr>
          <m:e>
            <m:r>
              <w:rPr>
                <w:rFonts w:ascii="Cambria Math" w:eastAsiaTheme="minorEastAsia" w:hAnsi="Cambria Math"/>
                <w:sz w:val="24"/>
                <w:szCs w:val="24"/>
              </w:rPr>
              <m:t>a,b</m:t>
            </m:r>
          </m:e>
        </m:d>
        <m:r>
          <w:rPr>
            <w:rFonts w:ascii="Cambria Math" w:eastAsiaTheme="minorEastAsia" w:hAnsi="Cambria Math" w:cs="Times New Roman"/>
            <w:sz w:val="24"/>
            <w:szCs w:val="24"/>
            <w:lang w:eastAsia="tr-TR"/>
          </w:rPr>
          <m:t>~1</m:t>
        </m:r>
      </m:oMath>
      <w:r w:rsidRPr="00612F32">
        <w:rPr>
          <w:rFonts w:ascii="Times New Roman" w:eastAsiaTheme="minorEastAsia" w:hAnsi="Times New Roman" w:cs="Times New Roman"/>
          <w:sz w:val="24"/>
          <w:szCs w:val="24"/>
          <w:lang w:eastAsia="tr-TR"/>
        </w:rPr>
        <w:t xml:space="preserve"> </w:t>
      </w:r>
      <m:oMath>
        <m:r>
          <w:rPr>
            <w:rFonts w:ascii="Cambria Math" w:hAnsi="Cambria Math" w:cs="Times New Roman"/>
            <w:sz w:val="24"/>
            <w:szCs w:val="24"/>
          </w:rPr>
          <m:t>a</m:t>
        </m:r>
      </m:oMath>
      <w:r w:rsidRPr="00612F32">
        <w:rPr>
          <w:rFonts w:ascii="Times New Roman" w:eastAsiaTheme="minorEastAsia" w:hAnsi="Times New Roman" w:cs="Times New Roman"/>
          <w:sz w:val="24"/>
          <w:szCs w:val="24"/>
          <w:lang w:eastAsia="tr-TR"/>
        </w:rPr>
        <w:t xml:space="preserve"> alternatifinin </w:t>
      </w:r>
      <m:oMath>
        <m:r>
          <w:rPr>
            <w:rFonts w:ascii="Cambria Math" w:eastAsiaTheme="minorEastAsia" w:hAnsi="Cambria Math" w:cs="Times New Roman"/>
            <w:sz w:val="24"/>
            <w:szCs w:val="24"/>
            <w:lang w:eastAsia="tr-TR"/>
          </w:rPr>
          <m:t>b</m:t>
        </m:r>
      </m:oMath>
      <w:r w:rsidRPr="00612F32">
        <w:rPr>
          <w:rFonts w:ascii="Times New Roman" w:eastAsiaTheme="minorEastAsia" w:hAnsi="Times New Roman" w:cs="Times New Roman"/>
          <w:sz w:val="24"/>
          <w:szCs w:val="24"/>
          <w:lang w:eastAsia="tr-TR"/>
        </w:rPr>
        <w:t xml:space="preserve"> alternatifine göre güçlü global tercihini ifade etmektedir.</w:t>
      </w:r>
    </w:p>
    <w:p w14:paraId="27DB1CC6" w14:textId="6DA5F70F" w:rsidR="00D24C9C" w:rsidRPr="00612F32" w:rsidRDefault="00D24C9C" w:rsidP="001960B5">
      <w:pPr>
        <w:spacing w:after="0" w:line="240" w:lineRule="auto"/>
        <w:jc w:val="both"/>
        <w:rPr>
          <w:rFonts w:ascii="Times New Roman" w:eastAsiaTheme="minorEastAsia" w:hAnsi="Times New Roman" w:cs="Times New Roman"/>
          <w:sz w:val="24"/>
          <w:szCs w:val="24"/>
          <w:lang w:eastAsia="tr-TR"/>
        </w:rPr>
      </w:pPr>
      <w:r w:rsidRPr="00612F32">
        <w:rPr>
          <w:rFonts w:ascii="Times New Roman" w:eastAsiaTheme="minorEastAsia" w:hAnsi="Times New Roman" w:cs="Times New Roman"/>
          <w:sz w:val="24"/>
          <w:szCs w:val="24"/>
          <w:lang w:eastAsia="tr-TR"/>
        </w:rPr>
        <w:t>Tercih indekslerinin belirlenmesinin ardından, alternatifler arasında sıralama yapılabilmesi için</w:t>
      </w:r>
      <w:r w:rsidR="00C9693D" w:rsidRPr="00612F32">
        <w:rPr>
          <w:rFonts w:ascii="Times New Roman" w:eastAsiaTheme="minorEastAsia" w:hAnsi="Times New Roman" w:cs="Times New Roman"/>
          <w:sz w:val="24"/>
          <w:szCs w:val="24"/>
          <w:lang w:eastAsia="tr-TR"/>
        </w:rPr>
        <w:t>,</w:t>
      </w:r>
      <w:r w:rsidRPr="00612F32">
        <w:rPr>
          <w:rFonts w:ascii="Times New Roman" w:eastAsiaTheme="minorEastAsia" w:hAnsi="Times New Roman" w:cs="Times New Roman"/>
          <w:sz w:val="24"/>
          <w:szCs w:val="24"/>
          <w:lang w:eastAsia="tr-TR"/>
        </w:rPr>
        <w:t xml:space="preserve"> </w:t>
      </w:r>
      <w:r w:rsidR="00432BD8" w:rsidRPr="00612F32">
        <w:rPr>
          <w:rFonts w:ascii="Times New Roman" w:eastAsiaTheme="minorEastAsia" w:hAnsi="Times New Roman" w:cs="Times New Roman"/>
          <w:sz w:val="24"/>
          <w:szCs w:val="24"/>
          <w:lang w:eastAsia="tr-TR"/>
        </w:rPr>
        <w:t xml:space="preserve">her alternatif için üstünlük akımları hesaplanmaktadır. Bunlar pozitif üstünlük </w:t>
      </w:r>
      <m:oMath>
        <m:sSup>
          <m:sSupPr>
            <m:ctrlPr>
              <w:rPr>
                <w:rFonts w:ascii="Cambria Math" w:eastAsiaTheme="minorEastAsia" w:hAnsi="Cambria Math" w:cs="Times New Roman"/>
                <w:i/>
                <w:sz w:val="24"/>
                <w:szCs w:val="24"/>
                <w:lang w:eastAsia="tr-TR"/>
              </w:rPr>
            </m:ctrlPr>
          </m:sSupPr>
          <m:e>
            <m:r>
              <w:rPr>
                <w:rFonts w:ascii="Cambria Math" w:eastAsiaTheme="minorEastAsia" w:hAnsi="Cambria Math" w:cs="Times New Roman"/>
                <w:sz w:val="24"/>
                <w:szCs w:val="24"/>
                <w:lang w:eastAsia="tr-TR"/>
              </w:rPr>
              <m:t>∅</m:t>
            </m:r>
          </m:e>
          <m:sup>
            <m:r>
              <w:rPr>
                <w:rFonts w:ascii="Cambria Math" w:eastAsiaTheme="minorEastAsia" w:hAnsi="Cambria Math" w:cs="Times New Roman"/>
                <w:sz w:val="24"/>
                <w:szCs w:val="24"/>
                <w:lang w:eastAsia="tr-TR"/>
              </w:rPr>
              <m:t>+</m:t>
            </m:r>
          </m:sup>
        </m:sSup>
      </m:oMath>
      <w:r w:rsidR="00432BD8" w:rsidRPr="00612F32">
        <w:rPr>
          <w:rFonts w:ascii="Times New Roman" w:eastAsiaTheme="minorEastAsia" w:hAnsi="Times New Roman" w:cs="Times New Roman"/>
          <w:sz w:val="24"/>
          <w:szCs w:val="24"/>
          <w:lang w:eastAsia="tr-TR"/>
        </w:rPr>
        <w:t xml:space="preserve"> ve negatif üstünlük </w:t>
      </w:r>
      <m:oMath>
        <m:sSup>
          <m:sSupPr>
            <m:ctrlPr>
              <w:rPr>
                <w:rFonts w:ascii="Cambria Math" w:eastAsiaTheme="minorEastAsia" w:hAnsi="Cambria Math" w:cs="Times New Roman"/>
                <w:i/>
                <w:sz w:val="24"/>
                <w:szCs w:val="24"/>
                <w:lang w:eastAsia="tr-TR"/>
              </w:rPr>
            </m:ctrlPr>
          </m:sSupPr>
          <m:e>
            <m:r>
              <w:rPr>
                <w:rFonts w:ascii="Cambria Math" w:eastAsiaTheme="minorEastAsia" w:hAnsi="Cambria Math" w:cs="Times New Roman"/>
                <w:sz w:val="24"/>
                <w:szCs w:val="24"/>
                <w:lang w:eastAsia="tr-TR"/>
              </w:rPr>
              <m:t>∅</m:t>
            </m:r>
          </m:e>
          <m:sup>
            <m:r>
              <w:rPr>
                <w:rFonts w:ascii="Cambria Math" w:eastAsiaTheme="minorEastAsia" w:hAnsi="Cambria Math" w:cs="Times New Roman"/>
                <w:sz w:val="24"/>
                <w:szCs w:val="24"/>
                <w:lang w:eastAsia="tr-TR"/>
              </w:rPr>
              <m:t>-</m:t>
            </m:r>
          </m:sup>
        </m:sSup>
      </m:oMath>
      <w:r w:rsidR="00432BD8" w:rsidRPr="00612F32">
        <w:rPr>
          <w:rFonts w:ascii="Times New Roman" w:eastAsiaTheme="minorEastAsia" w:hAnsi="Times New Roman" w:cs="Times New Roman"/>
          <w:sz w:val="24"/>
          <w:szCs w:val="24"/>
          <w:lang w:eastAsia="tr-TR"/>
        </w:rPr>
        <w:t xml:space="preserve">akımlarıdır. </w:t>
      </w:r>
    </w:p>
    <w:p w14:paraId="2D933F89" w14:textId="77777777" w:rsidR="00432BD8" w:rsidRPr="00612F32" w:rsidRDefault="00432BD8" w:rsidP="001960B5">
      <w:pPr>
        <w:spacing w:after="0" w:line="240" w:lineRule="auto"/>
        <w:jc w:val="both"/>
        <w:rPr>
          <w:rFonts w:ascii="Times New Roman" w:eastAsiaTheme="minorEastAsia" w:hAnsi="Times New Roman" w:cs="Times New Roman"/>
          <w:sz w:val="24"/>
          <w:szCs w:val="24"/>
          <w:lang w:eastAsia="tr-TR"/>
        </w:rPr>
      </w:pPr>
    </w:p>
    <w:p w14:paraId="031CF2D4" w14:textId="4044E1B2" w:rsidR="00432BD8" w:rsidRPr="00612F32" w:rsidRDefault="00432BD8" w:rsidP="001960B5">
      <w:pPr>
        <w:spacing w:after="0" w:line="240" w:lineRule="auto"/>
        <w:jc w:val="both"/>
        <w:rPr>
          <w:rFonts w:ascii="Times New Roman" w:eastAsiaTheme="minorEastAsia" w:hAnsi="Times New Roman" w:cs="Times New Roman"/>
          <w:sz w:val="24"/>
          <w:szCs w:val="24"/>
          <w:lang w:eastAsia="tr-TR"/>
        </w:rPr>
      </w:pPr>
      <w:proofErr w:type="gramStart"/>
      <w:r w:rsidRPr="00612F32">
        <w:rPr>
          <w:rFonts w:ascii="Times New Roman" w:eastAsiaTheme="minorEastAsia" w:hAnsi="Times New Roman" w:cs="Times New Roman"/>
          <w:sz w:val="24"/>
          <w:szCs w:val="24"/>
          <w:lang w:eastAsia="tr-TR"/>
        </w:rPr>
        <w:t>n</w:t>
      </w:r>
      <w:proofErr w:type="gramEnd"/>
      <w:r w:rsidRPr="00612F32">
        <w:rPr>
          <w:rFonts w:ascii="Times New Roman" w:eastAsiaTheme="minorEastAsia" w:hAnsi="Times New Roman" w:cs="Times New Roman"/>
          <w:sz w:val="24"/>
          <w:szCs w:val="24"/>
          <w:lang w:eastAsia="tr-TR"/>
        </w:rPr>
        <w:t>: Alternatiflerin Sayısı</w:t>
      </w:r>
    </w:p>
    <w:p w14:paraId="3C321709" w14:textId="70480C5D" w:rsidR="00432BD8" w:rsidRPr="00612F32" w:rsidRDefault="00432BD8" w:rsidP="001960B5">
      <w:pPr>
        <w:spacing w:after="0" w:line="240" w:lineRule="auto"/>
        <w:jc w:val="both"/>
        <w:rPr>
          <w:rFonts w:ascii="Times New Roman" w:eastAsiaTheme="minorEastAsia" w:hAnsi="Times New Roman" w:cs="Times New Roman"/>
          <w:sz w:val="24"/>
          <w:szCs w:val="24"/>
          <w:lang w:eastAsia="tr-TR"/>
        </w:rPr>
      </w:pPr>
      <w:proofErr w:type="gramStart"/>
      <w:r w:rsidRPr="00612F32">
        <w:rPr>
          <w:rFonts w:ascii="Times New Roman" w:eastAsiaTheme="minorEastAsia" w:hAnsi="Times New Roman" w:cs="Times New Roman"/>
          <w:sz w:val="24"/>
          <w:szCs w:val="24"/>
          <w:lang w:eastAsia="tr-TR"/>
        </w:rPr>
        <w:t>x</w:t>
      </w:r>
      <w:proofErr w:type="gramEnd"/>
      <w:r w:rsidRPr="00612F32">
        <w:rPr>
          <w:rFonts w:ascii="Times New Roman" w:eastAsiaTheme="minorEastAsia" w:hAnsi="Times New Roman" w:cs="Times New Roman"/>
          <w:sz w:val="24"/>
          <w:szCs w:val="24"/>
          <w:lang w:eastAsia="tr-TR"/>
        </w:rPr>
        <w:t>: a alternatifi dışındaki her bir alternatif (b, c, d,…, n)</w:t>
      </w:r>
    </w:p>
    <w:p w14:paraId="170F47DF" w14:textId="77777777" w:rsidR="00432BD8" w:rsidRPr="00612F32" w:rsidRDefault="00432BD8" w:rsidP="001960B5">
      <w:pPr>
        <w:spacing w:after="0" w:line="240" w:lineRule="auto"/>
        <w:jc w:val="both"/>
        <w:rPr>
          <w:rFonts w:ascii="Times New Roman" w:eastAsiaTheme="minorEastAsia" w:hAnsi="Times New Roman" w:cs="Times New Roman"/>
          <w:sz w:val="24"/>
          <w:szCs w:val="24"/>
          <w:lang w:eastAsia="tr-TR"/>
        </w:rPr>
      </w:pPr>
    </w:p>
    <w:p w14:paraId="01C02996" w14:textId="1CB07232" w:rsidR="001960B5" w:rsidRPr="00612F32" w:rsidRDefault="00432BD8" w:rsidP="001960B5">
      <w:pPr>
        <w:spacing w:after="0" w:line="240" w:lineRule="auto"/>
        <w:jc w:val="both"/>
        <w:rPr>
          <w:rFonts w:ascii="Times New Roman" w:eastAsiaTheme="minorEastAsia" w:hAnsi="Times New Roman" w:cs="Times New Roman"/>
          <w:sz w:val="24"/>
          <w:szCs w:val="24"/>
          <w:lang w:eastAsia="tr-TR"/>
        </w:rPr>
      </w:pPr>
      <w:r w:rsidRPr="00612F32">
        <w:rPr>
          <w:rFonts w:ascii="Times New Roman" w:eastAsiaTheme="minorEastAsia" w:hAnsi="Times New Roman" w:cs="Times New Roman"/>
          <w:sz w:val="24"/>
          <w:szCs w:val="24"/>
          <w:lang w:eastAsia="tr-TR"/>
        </w:rPr>
        <w:t>Pozitif üstünlük akımı:</w:t>
      </w:r>
    </w:p>
    <w:p w14:paraId="3819BBA3" w14:textId="77777777" w:rsidR="00432BD8" w:rsidRPr="00612F32" w:rsidRDefault="00432BD8" w:rsidP="001960B5">
      <w:pPr>
        <w:spacing w:after="0" w:line="240" w:lineRule="auto"/>
        <w:jc w:val="both"/>
        <w:rPr>
          <w:rFonts w:ascii="Times New Roman" w:eastAsiaTheme="minorEastAsia" w:hAnsi="Times New Roman" w:cs="Times New Roman"/>
          <w:sz w:val="24"/>
          <w:szCs w:val="24"/>
          <w:lang w:eastAsia="tr-TR"/>
        </w:rPr>
      </w:pPr>
    </w:p>
    <w:tbl>
      <w:tblPr>
        <w:tblStyle w:val="DzTablo4"/>
        <w:tblW w:w="9295" w:type="dxa"/>
        <w:tblLook w:val="04A0" w:firstRow="1" w:lastRow="0" w:firstColumn="1" w:lastColumn="0" w:noHBand="0" w:noVBand="1"/>
      </w:tblPr>
      <w:tblGrid>
        <w:gridCol w:w="8472"/>
        <w:gridCol w:w="823"/>
      </w:tblGrid>
      <w:tr w:rsidR="00612F32" w:rsidRPr="00612F32" w14:paraId="0100F480" w14:textId="77777777" w:rsidTr="00F127B3">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8472" w:type="dxa"/>
          </w:tcPr>
          <w:p w14:paraId="144652D0" w14:textId="60C1D5F4" w:rsidR="00432BD8" w:rsidRPr="00612F32" w:rsidRDefault="00050B05" w:rsidP="00C52FC3">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(a)=</m:t>
                </m: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n-1</m:t>
                    </m:r>
                  </m:den>
                </m:f>
                <m:nary>
                  <m:naryPr>
                    <m:chr m:val="∑"/>
                    <m:limLoc m:val="undOvr"/>
                    <m:supHide m:val="1"/>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x∈A</m:t>
                    </m:r>
                  </m:sub>
                  <m:sup/>
                  <m:e>
                    <m:r>
                      <m:rPr>
                        <m:sty m:val="bi"/>
                      </m:rPr>
                      <w:rPr>
                        <w:rFonts w:ascii="Cambria Math" w:eastAsiaTheme="minorEastAsia" w:hAnsi="Cambria Math"/>
                        <w:sz w:val="24"/>
                        <w:szCs w:val="24"/>
                      </w:rPr>
                      <m:t>π(a,x)</m:t>
                    </m:r>
                  </m:e>
                </m:nary>
              </m:oMath>
            </m:oMathPara>
          </w:p>
        </w:tc>
        <w:tc>
          <w:tcPr>
            <w:tcW w:w="823" w:type="dxa"/>
          </w:tcPr>
          <w:p w14:paraId="421380BD" w14:textId="77777777" w:rsidR="00272932" w:rsidRPr="00612F32" w:rsidRDefault="00272932" w:rsidP="00C52F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8E3AA16" w14:textId="611D69DD" w:rsidR="00432BD8" w:rsidRPr="00612F32" w:rsidRDefault="00432BD8" w:rsidP="00C52F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C9693D" w:rsidRPr="00612F32">
              <w:rPr>
                <w:rFonts w:ascii="Times New Roman" w:hAnsi="Times New Roman" w:cs="Times New Roman"/>
                <w:b w:val="0"/>
                <w:bCs w:val="0"/>
                <w:sz w:val="24"/>
                <w:szCs w:val="24"/>
              </w:rPr>
              <w:t>70</w:t>
            </w:r>
            <w:r w:rsidRPr="00612F32">
              <w:rPr>
                <w:rFonts w:ascii="Times New Roman" w:hAnsi="Times New Roman" w:cs="Times New Roman"/>
                <w:b w:val="0"/>
                <w:bCs w:val="0"/>
                <w:sz w:val="24"/>
                <w:szCs w:val="24"/>
              </w:rPr>
              <w:t>)</w:t>
            </w:r>
          </w:p>
        </w:tc>
      </w:tr>
    </w:tbl>
    <w:p w14:paraId="00DAA31F" w14:textId="77777777" w:rsidR="00432BD8" w:rsidRPr="00612F32" w:rsidRDefault="00432BD8" w:rsidP="001960B5">
      <w:pPr>
        <w:spacing w:after="0" w:line="240" w:lineRule="auto"/>
        <w:jc w:val="both"/>
        <w:rPr>
          <w:rFonts w:ascii="Times New Roman" w:eastAsiaTheme="minorEastAsia" w:hAnsi="Times New Roman" w:cs="Times New Roman"/>
          <w:sz w:val="24"/>
          <w:szCs w:val="24"/>
          <w:lang w:eastAsia="tr-TR"/>
        </w:rPr>
      </w:pPr>
    </w:p>
    <w:p w14:paraId="1A907C13" w14:textId="37442B77" w:rsidR="00C52FC3" w:rsidRPr="00612F32" w:rsidRDefault="00C52FC3" w:rsidP="00C52FC3">
      <w:pPr>
        <w:spacing w:after="0" w:line="240" w:lineRule="auto"/>
        <w:jc w:val="both"/>
        <w:rPr>
          <w:rFonts w:ascii="Times New Roman" w:eastAsiaTheme="minorEastAsia" w:hAnsi="Times New Roman" w:cs="Times New Roman"/>
          <w:sz w:val="24"/>
          <w:szCs w:val="24"/>
          <w:lang w:eastAsia="tr-TR"/>
        </w:rPr>
      </w:pPr>
      <w:r w:rsidRPr="00612F32">
        <w:rPr>
          <w:rFonts w:ascii="Times New Roman" w:eastAsiaTheme="minorEastAsia" w:hAnsi="Times New Roman" w:cs="Times New Roman"/>
          <w:sz w:val="24"/>
          <w:szCs w:val="24"/>
          <w:lang w:eastAsia="tr-TR"/>
        </w:rPr>
        <w:t>Negatif üstünlük akımı:</w:t>
      </w:r>
    </w:p>
    <w:p w14:paraId="64F0200B" w14:textId="4D445364" w:rsidR="001960B5" w:rsidRPr="00612F32" w:rsidRDefault="001960B5" w:rsidP="001960B5">
      <w:pPr>
        <w:spacing w:after="0" w:line="240" w:lineRule="auto"/>
        <w:jc w:val="both"/>
        <w:rPr>
          <w:rFonts w:ascii="Times New Roman" w:eastAsiaTheme="minorEastAsia" w:hAnsi="Times New Roman" w:cs="Times New Roman"/>
          <w:sz w:val="24"/>
          <w:szCs w:val="24"/>
          <w:lang w:eastAsia="tr-TR"/>
        </w:rPr>
      </w:pPr>
    </w:p>
    <w:tbl>
      <w:tblPr>
        <w:tblStyle w:val="DzTablo4"/>
        <w:tblW w:w="9298" w:type="dxa"/>
        <w:tblLook w:val="04A0" w:firstRow="1" w:lastRow="0" w:firstColumn="1" w:lastColumn="0" w:noHBand="0" w:noVBand="1"/>
      </w:tblPr>
      <w:tblGrid>
        <w:gridCol w:w="8472"/>
        <w:gridCol w:w="826"/>
      </w:tblGrid>
      <w:tr w:rsidR="00612F32" w:rsidRPr="00612F32" w14:paraId="388B8819" w14:textId="77777777" w:rsidTr="00F127B3">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8472" w:type="dxa"/>
          </w:tcPr>
          <w:p w14:paraId="1D9895AB" w14:textId="7A32CAEE" w:rsidR="00C52FC3" w:rsidRPr="00612F32" w:rsidRDefault="00050B05" w:rsidP="00C52FC3">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(a)=</m:t>
                </m:r>
                <m:f>
                  <m:fPr>
                    <m:ctrlPr>
                      <w:rPr>
                        <w:rFonts w:ascii="Cambria Math" w:eastAsiaTheme="minorEastAsia" w:hAnsi="Cambria Math"/>
                        <w:b w:val="0"/>
                        <w:bCs w:val="0"/>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n-1</m:t>
                    </m:r>
                  </m:den>
                </m:f>
                <m:nary>
                  <m:naryPr>
                    <m:chr m:val="∑"/>
                    <m:limLoc m:val="undOvr"/>
                    <m:supHide m:val="1"/>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x∈A</m:t>
                    </m:r>
                  </m:sub>
                  <m:sup/>
                  <m:e>
                    <m:r>
                      <m:rPr>
                        <m:sty m:val="bi"/>
                      </m:rPr>
                      <w:rPr>
                        <w:rFonts w:ascii="Cambria Math" w:eastAsiaTheme="minorEastAsia" w:hAnsi="Cambria Math"/>
                        <w:sz w:val="24"/>
                        <w:szCs w:val="24"/>
                      </w:rPr>
                      <m:t>π(x,a)</m:t>
                    </m:r>
                  </m:e>
                </m:nary>
              </m:oMath>
            </m:oMathPara>
          </w:p>
        </w:tc>
        <w:tc>
          <w:tcPr>
            <w:tcW w:w="826" w:type="dxa"/>
          </w:tcPr>
          <w:p w14:paraId="5A3BF238" w14:textId="77777777" w:rsidR="00272932" w:rsidRPr="00612F32" w:rsidRDefault="00272932" w:rsidP="00C52F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1B28456" w14:textId="407322F8" w:rsidR="00C52FC3" w:rsidRPr="00612F32" w:rsidRDefault="00C52FC3" w:rsidP="00C52F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342B68" w:rsidRPr="00612F32">
              <w:rPr>
                <w:rFonts w:ascii="Times New Roman" w:hAnsi="Times New Roman" w:cs="Times New Roman"/>
                <w:b w:val="0"/>
                <w:bCs w:val="0"/>
                <w:sz w:val="24"/>
                <w:szCs w:val="24"/>
              </w:rPr>
              <w:t>7</w:t>
            </w:r>
            <w:r w:rsidR="00C9693D" w:rsidRPr="00612F32">
              <w:rPr>
                <w:rFonts w:ascii="Times New Roman" w:hAnsi="Times New Roman" w:cs="Times New Roman"/>
                <w:b w:val="0"/>
                <w:bCs w:val="0"/>
                <w:sz w:val="24"/>
                <w:szCs w:val="24"/>
              </w:rPr>
              <w:t>1</w:t>
            </w:r>
            <w:r w:rsidRPr="00612F32">
              <w:rPr>
                <w:rFonts w:ascii="Times New Roman" w:hAnsi="Times New Roman" w:cs="Times New Roman"/>
                <w:b w:val="0"/>
                <w:bCs w:val="0"/>
                <w:sz w:val="24"/>
                <w:szCs w:val="24"/>
              </w:rPr>
              <w:t>)</w:t>
            </w:r>
          </w:p>
        </w:tc>
      </w:tr>
    </w:tbl>
    <w:p w14:paraId="513FF107" w14:textId="77777777" w:rsidR="00C52FC3" w:rsidRPr="00612F32" w:rsidRDefault="00C52FC3" w:rsidP="001960B5">
      <w:pPr>
        <w:spacing w:after="0" w:line="240" w:lineRule="auto"/>
        <w:jc w:val="both"/>
        <w:rPr>
          <w:rFonts w:ascii="Times New Roman" w:eastAsiaTheme="minorEastAsia" w:hAnsi="Times New Roman" w:cs="Times New Roman"/>
          <w:sz w:val="24"/>
          <w:szCs w:val="24"/>
          <w:lang w:eastAsia="tr-TR"/>
        </w:rPr>
      </w:pPr>
    </w:p>
    <w:p w14:paraId="40F7B97C" w14:textId="610B4E78" w:rsidR="000B5A72" w:rsidRPr="00612F32" w:rsidRDefault="00C52FC3" w:rsidP="00661314">
      <w:pPr>
        <w:spacing w:line="240" w:lineRule="auto"/>
        <w:jc w:val="both"/>
        <w:rPr>
          <w:rFonts w:ascii="Times New Roman" w:eastAsiaTheme="minorEastAsia" w:hAnsi="Times New Roman" w:cs="Times New Roman"/>
          <w:sz w:val="24"/>
          <w:szCs w:val="24"/>
          <w:lang w:eastAsia="tr-TR"/>
        </w:rPr>
      </w:pPr>
      <w:r w:rsidRPr="00612F32">
        <w:rPr>
          <w:rFonts w:ascii="Times New Roman" w:eastAsiaTheme="minorEastAsia" w:hAnsi="Times New Roman" w:cs="Times New Roman"/>
          <w:sz w:val="24"/>
          <w:szCs w:val="24"/>
          <w:lang w:eastAsia="tr-TR"/>
        </w:rPr>
        <w:t xml:space="preserve">Pozitif ve negatif akımların belirlenmelerinin ardından, </w:t>
      </w:r>
      <w:r w:rsidR="00C9693D" w:rsidRPr="00612F32">
        <w:rPr>
          <w:rFonts w:ascii="Times New Roman" w:eastAsiaTheme="minorEastAsia" w:hAnsi="Times New Roman" w:cs="Times New Roman"/>
          <w:sz w:val="24"/>
          <w:szCs w:val="24"/>
          <w:lang w:eastAsia="tr-TR"/>
        </w:rPr>
        <w:t xml:space="preserve">PROMETHEE </w:t>
      </w:r>
      <w:r w:rsidRPr="00612F32">
        <w:rPr>
          <w:rFonts w:ascii="Times New Roman" w:eastAsiaTheme="minorEastAsia" w:hAnsi="Times New Roman" w:cs="Times New Roman"/>
          <w:sz w:val="24"/>
          <w:szCs w:val="24"/>
          <w:lang w:eastAsia="tr-TR"/>
        </w:rPr>
        <w:t xml:space="preserve">I ile alternatiflerin kısmi sıralamaları veya önceliklerini belirleyebilmek için alternatiflerin ikili karşılaştırmaları </w:t>
      </w:r>
      <w:r w:rsidR="00C9693D" w:rsidRPr="00612F32">
        <w:rPr>
          <w:rFonts w:ascii="Times New Roman" w:eastAsiaTheme="minorEastAsia" w:hAnsi="Times New Roman" w:cs="Times New Roman"/>
          <w:sz w:val="24"/>
          <w:szCs w:val="24"/>
          <w:lang w:eastAsia="tr-TR"/>
        </w:rPr>
        <w:t>gerçekleştirilmektedir</w:t>
      </w:r>
      <w:r w:rsidRPr="00612F32">
        <w:rPr>
          <w:rFonts w:ascii="Times New Roman" w:eastAsiaTheme="minorEastAsia" w:hAnsi="Times New Roman" w:cs="Times New Roman"/>
          <w:sz w:val="24"/>
          <w:szCs w:val="24"/>
          <w:lang w:eastAsia="tr-TR"/>
        </w:rPr>
        <w:t xml:space="preserve">. </w:t>
      </w:r>
      <w:r w:rsidR="00C9693D" w:rsidRPr="00612F32">
        <w:rPr>
          <w:rFonts w:ascii="Times New Roman" w:eastAsiaTheme="minorEastAsia" w:hAnsi="Times New Roman" w:cs="Times New Roman"/>
          <w:sz w:val="24"/>
          <w:szCs w:val="24"/>
          <w:lang w:eastAsia="tr-TR"/>
        </w:rPr>
        <w:t xml:space="preserve">Bu işlem ile, </w:t>
      </w:r>
      <w:r w:rsidRPr="00612F32">
        <w:rPr>
          <w:rFonts w:ascii="Times New Roman" w:eastAsiaTheme="minorEastAsia" w:hAnsi="Times New Roman" w:cs="Times New Roman"/>
          <w:sz w:val="24"/>
          <w:szCs w:val="24"/>
          <w:lang w:eastAsia="tr-TR"/>
        </w:rPr>
        <w:t xml:space="preserve">alternatiflerin birbirleri arasındaki ilişkinin nitelikleri belirlenmektedir. Alternatiflerin birbirileri arasındaki ilişki; üstünlük, eşitlik ve karşılaştırılamaz şeklinde tanımlanmaktadır. </w:t>
      </w:r>
    </w:p>
    <w:p w14:paraId="46096236" w14:textId="4C0C90BD" w:rsidR="00C52FC3" w:rsidRPr="00612F32" w:rsidRDefault="00C9693D" w:rsidP="001960B5">
      <w:pPr>
        <w:spacing w:after="0" w:line="240" w:lineRule="auto"/>
        <w:jc w:val="both"/>
        <w:rPr>
          <w:rFonts w:ascii="Times New Roman" w:eastAsiaTheme="minorEastAsia" w:hAnsi="Times New Roman" w:cs="Times New Roman"/>
          <w:sz w:val="24"/>
          <w:szCs w:val="24"/>
          <w:lang w:eastAsia="tr-TR"/>
        </w:rPr>
      </w:pPr>
      <w:r w:rsidRPr="00612F32">
        <w:rPr>
          <w:rFonts w:ascii="Times New Roman" w:eastAsiaTheme="minorEastAsia" w:hAnsi="Times New Roman" w:cs="Times New Roman"/>
          <w:sz w:val="24"/>
          <w:szCs w:val="24"/>
          <w:lang w:eastAsia="tr-TR"/>
        </w:rPr>
        <w:t xml:space="preserve">PROMETHEE </w:t>
      </w:r>
      <w:r w:rsidR="00C52FC3" w:rsidRPr="00612F32">
        <w:rPr>
          <w:rFonts w:ascii="Times New Roman" w:eastAsiaTheme="minorEastAsia" w:hAnsi="Times New Roman" w:cs="Times New Roman"/>
          <w:sz w:val="24"/>
          <w:szCs w:val="24"/>
          <w:lang w:eastAsia="tr-TR"/>
        </w:rPr>
        <w:t>I yöntemi ile, öncelik olarak (P</w:t>
      </w:r>
      <w:r w:rsidR="00C52FC3" w:rsidRPr="00612F32">
        <w:rPr>
          <w:rFonts w:ascii="Times New Roman" w:eastAsiaTheme="minorEastAsia" w:hAnsi="Times New Roman" w:cs="Times New Roman"/>
          <w:sz w:val="24"/>
          <w:szCs w:val="24"/>
          <w:vertAlign w:val="superscript"/>
          <w:lang w:eastAsia="tr-TR"/>
        </w:rPr>
        <w:t>+</w:t>
      </w:r>
      <w:r w:rsidR="00C52FC3" w:rsidRPr="00612F32">
        <w:rPr>
          <w:rFonts w:ascii="Times New Roman" w:eastAsiaTheme="minorEastAsia" w:hAnsi="Times New Roman" w:cs="Times New Roman"/>
          <w:sz w:val="24"/>
          <w:szCs w:val="24"/>
          <w:lang w:eastAsia="tr-TR"/>
        </w:rPr>
        <w:t>, I</w:t>
      </w:r>
      <w:r w:rsidR="00C52FC3" w:rsidRPr="00612F32">
        <w:rPr>
          <w:rFonts w:ascii="Times New Roman" w:eastAsiaTheme="minorEastAsia" w:hAnsi="Times New Roman" w:cs="Times New Roman"/>
          <w:sz w:val="24"/>
          <w:szCs w:val="24"/>
          <w:vertAlign w:val="superscript"/>
          <w:lang w:eastAsia="tr-TR"/>
        </w:rPr>
        <w:t>+</w:t>
      </w:r>
      <w:r w:rsidR="00C52FC3" w:rsidRPr="00612F32">
        <w:rPr>
          <w:rFonts w:ascii="Times New Roman" w:eastAsiaTheme="minorEastAsia" w:hAnsi="Times New Roman" w:cs="Times New Roman"/>
          <w:sz w:val="24"/>
          <w:szCs w:val="24"/>
          <w:lang w:eastAsia="tr-TR"/>
        </w:rPr>
        <w:t>) ve (P</w:t>
      </w:r>
      <w:r w:rsidR="00C52FC3" w:rsidRPr="00612F32">
        <w:rPr>
          <w:rFonts w:ascii="Times New Roman" w:eastAsiaTheme="minorEastAsia" w:hAnsi="Times New Roman" w:cs="Times New Roman"/>
          <w:sz w:val="24"/>
          <w:szCs w:val="24"/>
          <w:vertAlign w:val="superscript"/>
          <w:lang w:eastAsia="tr-TR"/>
        </w:rPr>
        <w:t>-</w:t>
      </w:r>
      <w:r w:rsidR="00C52FC3" w:rsidRPr="00612F32">
        <w:rPr>
          <w:rFonts w:ascii="Times New Roman" w:eastAsiaTheme="minorEastAsia" w:hAnsi="Times New Roman" w:cs="Times New Roman"/>
          <w:sz w:val="24"/>
          <w:szCs w:val="24"/>
          <w:lang w:eastAsia="tr-TR"/>
        </w:rPr>
        <w:t>, I</w:t>
      </w:r>
      <w:r w:rsidR="00C52FC3" w:rsidRPr="00612F32">
        <w:rPr>
          <w:rFonts w:ascii="Times New Roman" w:eastAsiaTheme="minorEastAsia" w:hAnsi="Times New Roman" w:cs="Times New Roman"/>
          <w:sz w:val="24"/>
          <w:szCs w:val="24"/>
          <w:vertAlign w:val="superscript"/>
          <w:lang w:eastAsia="tr-TR"/>
        </w:rPr>
        <w:t>-</w:t>
      </w:r>
      <w:r w:rsidR="00C52FC3" w:rsidRPr="00612F32">
        <w:rPr>
          <w:rFonts w:ascii="Times New Roman" w:eastAsiaTheme="minorEastAsia" w:hAnsi="Times New Roman" w:cs="Times New Roman"/>
          <w:sz w:val="24"/>
          <w:szCs w:val="24"/>
          <w:lang w:eastAsia="tr-TR"/>
        </w:rPr>
        <w:t xml:space="preserve">) parametreleri belirlenmektedir. </w:t>
      </w:r>
    </w:p>
    <w:p w14:paraId="6ED6B1F1" w14:textId="61149EE1" w:rsidR="00C52FC3" w:rsidRPr="00612F32" w:rsidRDefault="00C52FC3" w:rsidP="001960B5">
      <w:pPr>
        <w:spacing w:after="0" w:line="240" w:lineRule="auto"/>
        <w:jc w:val="both"/>
        <w:rPr>
          <w:rFonts w:ascii="Times New Roman" w:eastAsiaTheme="minorEastAsia" w:hAnsi="Times New Roman" w:cs="Times New Roman"/>
          <w:sz w:val="24"/>
          <w:szCs w:val="24"/>
          <w:lang w:eastAsia="tr-TR"/>
        </w:rPr>
      </w:pPr>
      <w:r w:rsidRPr="00612F32">
        <w:rPr>
          <w:rFonts w:ascii="Times New Roman" w:eastAsiaTheme="minorEastAsia" w:hAnsi="Times New Roman" w:cs="Times New Roman"/>
          <w:sz w:val="24"/>
          <w:szCs w:val="24"/>
          <w:lang w:eastAsia="tr-TR"/>
        </w:rPr>
        <w:t>P: Üstünlük</w:t>
      </w:r>
    </w:p>
    <w:p w14:paraId="6F2019AB" w14:textId="2BBE62EC" w:rsidR="00C52FC3" w:rsidRPr="00612F32" w:rsidRDefault="00C52FC3" w:rsidP="001960B5">
      <w:pPr>
        <w:spacing w:after="0" w:line="240" w:lineRule="auto"/>
        <w:jc w:val="both"/>
        <w:rPr>
          <w:rFonts w:ascii="Times New Roman" w:eastAsiaTheme="minorEastAsia" w:hAnsi="Times New Roman" w:cs="Times New Roman"/>
          <w:sz w:val="24"/>
          <w:szCs w:val="24"/>
          <w:lang w:eastAsia="tr-TR"/>
        </w:rPr>
      </w:pPr>
      <w:r w:rsidRPr="00612F32">
        <w:rPr>
          <w:rFonts w:ascii="Times New Roman" w:eastAsiaTheme="minorEastAsia" w:hAnsi="Times New Roman" w:cs="Times New Roman"/>
          <w:sz w:val="24"/>
          <w:szCs w:val="24"/>
          <w:lang w:eastAsia="tr-TR"/>
        </w:rPr>
        <w:t>I: Eşitlik</w:t>
      </w:r>
    </w:p>
    <w:p w14:paraId="41E5C13D" w14:textId="7CC723BC" w:rsidR="00C52FC3" w:rsidRPr="00612F32" w:rsidRDefault="00C52FC3" w:rsidP="001960B5">
      <w:pPr>
        <w:spacing w:after="0" w:line="240" w:lineRule="auto"/>
        <w:jc w:val="both"/>
        <w:rPr>
          <w:rFonts w:ascii="Times New Roman" w:eastAsiaTheme="minorEastAsia" w:hAnsi="Times New Roman" w:cs="Times New Roman"/>
          <w:sz w:val="24"/>
          <w:szCs w:val="24"/>
          <w:lang w:eastAsia="tr-TR"/>
        </w:rPr>
      </w:pPr>
      <w:r w:rsidRPr="00612F32">
        <w:rPr>
          <w:rFonts w:ascii="Times New Roman" w:eastAsiaTheme="minorEastAsia" w:hAnsi="Times New Roman" w:cs="Times New Roman"/>
          <w:sz w:val="24"/>
          <w:szCs w:val="24"/>
          <w:lang w:eastAsia="tr-TR"/>
        </w:rPr>
        <w:t>R: Karşılaştırılamaz</w:t>
      </w:r>
    </w:p>
    <w:p w14:paraId="7EB2E48B" w14:textId="57782868" w:rsidR="00C52FC3" w:rsidRPr="00612F32" w:rsidRDefault="00C52FC3" w:rsidP="001960B5">
      <w:pPr>
        <w:spacing w:after="0" w:line="240" w:lineRule="auto"/>
        <w:jc w:val="both"/>
        <w:rPr>
          <w:rFonts w:ascii="Times New Roman" w:eastAsiaTheme="minorEastAsia" w:hAnsi="Times New Roman" w:cs="Times New Roman"/>
          <w:sz w:val="24"/>
          <w:szCs w:val="24"/>
          <w:lang w:eastAsia="tr-TR"/>
        </w:rPr>
      </w:pPr>
    </w:p>
    <w:tbl>
      <w:tblPr>
        <w:tblStyle w:val="DzTablo4"/>
        <w:tblW w:w="0" w:type="auto"/>
        <w:tblLook w:val="04A0" w:firstRow="1" w:lastRow="0" w:firstColumn="1" w:lastColumn="0" w:noHBand="0" w:noVBand="1"/>
      </w:tblPr>
      <w:tblGrid>
        <w:gridCol w:w="8492"/>
        <w:gridCol w:w="796"/>
      </w:tblGrid>
      <w:tr w:rsidR="00612F32" w:rsidRPr="00612F32" w14:paraId="38E4481F" w14:textId="77777777" w:rsidTr="00366AC5">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1D84F6EA" w14:textId="2DC08C62" w:rsidR="00E40D0B" w:rsidRPr="00612F32" w:rsidRDefault="00050B05" w:rsidP="00CF5AE7">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&gt;</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 xml:space="preserve"> ise;a</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P</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b</m:t>
                </m:r>
              </m:oMath>
            </m:oMathPara>
          </w:p>
          <w:p w14:paraId="333C5C15" w14:textId="77777777" w:rsidR="00E40D0B" w:rsidRPr="00612F32" w:rsidRDefault="00E40D0B" w:rsidP="00CF5AE7">
            <w:pPr>
              <w:jc w:val="both"/>
              <w:rPr>
                <w:rFonts w:eastAsiaTheme="minorEastAsia"/>
                <w:b w:val="0"/>
                <w:bCs w:val="0"/>
                <w:sz w:val="24"/>
                <w:szCs w:val="24"/>
              </w:rPr>
            </w:pPr>
          </w:p>
          <w:p w14:paraId="3245A134" w14:textId="4FD94FE8" w:rsidR="00E40D0B" w:rsidRPr="00612F32" w:rsidRDefault="00050B05" w:rsidP="00CF5AE7">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&lt;</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 xml:space="preserve"> ise;a</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P</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b</m:t>
                </m:r>
              </m:oMath>
            </m:oMathPara>
          </w:p>
          <w:p w14:paraId="3AF0F09B" w14:textId="77777777" w:rsidR="00E40D0B" w:rsidRPr="00612F32" w:rsidRDefault="00E40D0B" w:rsidP="00CF5AE7">
            <w:pPr>
              <w:jc w:val="both"/>
              <w:rPr>
                <w:rFonts w:eastAsiaTheme="minorEastAsia"/>
                <w:b w:val="0"/>
                <w:bCs w:val="0"/>
                <w:sz w:val="24"/>
                <w:szCs w:val="24"/>
              </w:rPr>
            </w:pPr>
          </w:p>
          <w:p w14:paraId="2AAD5E30" w14:textId="22015F54" w:rsidR="00E40D0B" w:rsidRPr="00612F32" w:rsidRDefault="00050B05" w:rsidP="00CF5AE7">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 xml:space="preserve"> ise;a</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I</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b</m:t>
                </m:r>
              </m:oMath>
            </m:oMathPara>
          </w:p>
          <w:p w14:paraId="0B820BF8" w14:textId="77777777" w:rsidR="00E40D0B" w:rsidRPr="00612F32" w:rsidRDefault="00E40D0B" w:rsidP="00CF5AE7">
            <w:pPr>
              <w:jc w:val="both"/>
              <w:rPr>
                <w:rFonts w:eastAsiaTheme="minorEastAsia"/>
                <w:b w:val="0"/>
                <w:bCs w:val="0"/>
                <w:sz w:val="24"/>
                <w:szCs w:val="24"/>
              </w:rPr>
            </w:pPr>
          </w:p>
          <w:p w14:paraId="69818D08" w14:textId="489374F9" w:rsidR="00E40D0B" w:rsidRPr="00612F32" w:rsidRDefault="00050B05" w:rsidP="00CF5AE7">
            <w:pPr>
              <w:jc w:val="both"/>
              <w:rPr>
                <w:rFonts w:eastAsiaTheme="minorEastAsia"/>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 xml:space="preserve"> ise;a</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I</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b</m:t>
                </m:r>
              </m:oMath>
            </m:oMathPara>
          </w:p>
        </w:tc>
        <w:tc>
          <w:tcPr>
            <w:tcW w:w="675" w:type="dxa"/>
          </w:tcPr>
          <w:p w14:paraId="0BC3986D" w14:textId="77777777" w:rsidR="00366AC5" w:rsidRPr="00612F32" w:rsidRDefault="00366AC5" w:rsidP="00CF5A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525449B3" w14:textId="77777777" w:rsidR="00366AC5" w:rsidRPr="00612F32" w:rsidRDefault="00366AC5" w:rsidP="00CF5A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3231B7D0" w14:textId="77777777" w:rsidR="00366AC5" w:rsidRPr="00612F32" w:rsidRDefault="00366AC5" w:rsidP="00CF5A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2A0C6751" w14:textId="09CE3D0B" w:rsidR="00E40D0B" w:rsidRPr="00612F32" w:rsidRDefault="00E40D0B" w:rsidP="00CF5A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342B68" w:rsidRPr="00612F32">
              <w:rPr>
                <w:rFonts w:ascii="Times New Roman" w:hAnsi="Times New Roman" w:cs="Times New Roman"/>
                <w:b w:val="0"/>
                <w:bCs w:val="0"/>
                <w:sz w:val="24"/>
                <w:szCs w:val="24"/>
              </w:rPr>
              <w:t>7</w:t>
            </w:r>
            <w:r w:rsidR="00C9693D" w:rsidRPr="00612F32">
              <w:rPr>
                <w:rFonts w:ascii="Times New Roman" w:hAnsi="Times New Roman" w:cs="Times New Roman"/>
                <w:b w:val="0"/>
                <w:bCs w:val="0"/>
                <w:sz w:val="24"/>
                <w:szCs w:val="24"/>
              </w:rPr>
              <w:t>2</w:t>
            </w:r>
            <w:r w:rsidRPr="00612F32">
              <w:rPr>
                <w:rFonts w:ascii="Times New Roman" w:hAnsi="Times New Roman" w:cs="Times New Roman"/>
                <w:b w:val="0"/>
                <w:bCs w:val="0"/>
                <w:sz w:val="24"/>
                <w:szCs w:val="24"/>
              </w:rPr>
              <w:t>)</w:t>
            </w:r>
          </w:p>
        </w:tc>
      </w:tr>
    </w:tbl>
    <w:p w14:paraId="269B56CA" w14:textId="01AA26EB" w:rsidR="00C52FC3" w:rsidRPr="00612F32" w:rsidRDefault="00C52FC3" w:rsidP="001960B5">
      <w:pPr>
        <w:spacing w:after="0" w:line="240" w:lineRule="auto"/>
        <w:jc w:val="both"/>
        <w:rPr>
          <w:rFonts w:ascii="Times New Roman" w:eastAsiaTheme="minorEastAsia" w:hAnsi="Times New Roman" w:cs="Times New Roman"/>
          <w:sz w:val="24"/>
          <w:szCs w:val="24"/>
          <w:lang w:eastAsia="tr-TR"/>
        </w:rPr>
      </w:pPr>
    </w:p>
    <w:p w14:paraId="77A3BFD0" w14:textId="24F6DA63" w:rsidR="00E40D0B" w:rsidRPr="00612F32" w:rsidRDefault="00C9693D" w:rsidP="001960B5">
      <w:pPr>
        <w:spacing w:after="0" w:line="240" w:lineRule="auto"/>
        <w:jc w:val="both"/>
        <w:rPr>
          <w:rFonts w:ascii="Times New Roman" w:eastAsiaTheme="minorEastAsia" w:hAnsi="Times New Roman" w:cs="Times New Roman"/>
          <w:sz w:val="24"/>
          <w:szCs w:val="24"/>
          <w:lang w:eastAsia="tr-TR"/>
        </w:rPr>
      </w:pPr>
      <w:r w:rsidRPr="00612F32">
        <w:rPr>
          <w:rFonts w:ascii="Times New Roman" w:eastAsiaTheme="minorEastAsia" w:hAnsi="Times New Roman" w:cs="Times New Roman"/>
          <w:sz w:val="24"/>
          <w:szCs w:val="24"/>
          <w:lang w:eastAsia="tr-TR"/>
        </w:rPr>
        <w:t xml:space="preserve">PROMETHEE </w:t>
      </w:r>
      <w:r w:rsidR="00E40D0B" w:rsidRPr="00612F32">
        <w:rPr>
          <w:rFonts w:ascii="Times New Roman" w:eastAsiaTheme="minorEastAsia" w:hAnsi="Times New Roman" w:cs="Times New Roman"/>
          <w:sz w:val="24"/>
          <w:szCs w:val="24"/>
          <w:lang w:eastAsia="tr-TR"/>
        </w:rPr>
        <w:t>I yöntemi, alternatifleri kıyaslama konusunda yetersiz kalması yönüyle karar vericiye yeterli bir bilgi sunamadığından</w:t>
      </w:r>
      <w:r w:rsidRPr="00612F32">
        <w:rPr>
          <w:rFonts w:ascii="Times New Roman" w:eastAsiaTheme="minorEastAsia" w:hAnsi="Times New Roman" w:cs="Times New Roman"/>
          <w:sz w:val="24"/>
          <w:szCs w:val="24"/>
          <w:lang w:eastAsia="tr-TR"/>
        </w:rPr>
        <w:t>,</w:t>
      </w:r>
      <w:r w:rsidR="00E40D0B" w:rsidRPr="00612F32">
        <w:rPr>
          <w:rFonts w:ascii="Times New Roman" w:eastAsiaTheme="minorEastAsia" w:hAnsi="Times New Roman" w:cs="Times New Roman"/>
          <w:sz w:val="24"/>
          <w:szCs w:val="24"/>
          <w:lang w:eastAsia="tr-TR"/>
        </w:rPr>
        <w:t xml:space="preserve"> </w:t>
      </w:r>
      <w:r w:rsidRPr="00612F32">
        <w:rPr>
          <w:rFonts w:ascii="Times New Roman" w:eastAsiaTheme="minorEastAsia" w:hAnsi="Times New Roman" w:cs="Times New Roman"/>
          <w:sz w:val="24"/>
          <w:szCs w:val="24"/>
          <w:lang w:eastAsia="tr-TR"/>
        </w:rPr>
        <w:t xml:space="preserve">PROMETHEE </w:t>
      </w:r>
      <w:r w:rsidR="00E40D0B" w:rsidRPr="00612F32">
        <w:rPr>
          <w:rFonts w:ascii="Times New Roman" w:eastAsiaTheme="minorEastAsia" w:hAnsi="Times New Roman" w:cs="Times New Roman"/>
          <w:sz w:val="24"/>
          <w:szCs w:val="24"/>
          <w:lang w:eastAsia="tr-TR"/>
        </w:rPr>
        <w:t xml:space="preserve">II yöntemi geliştirilmiştir. Bu yöntemde ise alternatiflerin tümü için pozitif ve negatif akım değerleri arasındaki farkın bulunmasıyla elde edilen net öncelik değerleri hesaplanmaktadır. Hesaplanan bu </w:t>
      </w:r>
      <w:r w:rsidRPr="00612F32">
        <w:rPr>
          <w:rFonts w:ascii="Times New Roman" w:eastAsiaTheme="minorEastAsia" w:hAnsi="Times New Roman" w:cs="Times New Roman"/>
          <w:sz w:val="24"/>
          <w:szCs w:val="24"/>
          <w:lang w:eastAsia="tr-TR"/>
        </w:rPr>
        <w:t xml:space="preserve">net </w:t>
      </w:r>
      <w:proofErr w:type="gramStart"/>
      <w:r w:rsidR="00E40D0B" w:rsidRPr="00612F32">
        <w:rPr>
          <w:rFonts w:ascii="Times New Roman" w:eastAsiaTheme="minorEastAsia" w:hAnsi="Times New Roman" w:cs="Times New Roman"/>
          <w:sz w:val="24"/>
          <w:szCs w:val="24"/>
          <w:lang w:eastAsia="tr-TR"/>
        </w:rPr>
        <w:t>öncelik  değerlerin</w:t>
      </w:r>
      <w:r w:rsidRPr="00612F32">
        <w:rPr>
          <w:rFonts w:ascii="Times New Roman" w:eastAsiaTheme="minorEastAsia" w:hAnsi="Times New Roman" w:cs="Times New Roman"/>
          <w:sz w:val="24"/>
          <w:szCs w:val="24"/>
          <w:lang w:eastAsia="tr-TR"/>
        </w:rPr>
        <w:t>e</w:t>
      </w:r>
      <w:proofErr w:type="gramEnd"/>
      <w:r w:rsidR="00E40D0B" w:rsidRPr="00612F32">
        <w:rPr>
          <w:rFonts w:ascii="Times New Roman" w:eastAsiaTheme="minorEastAsia" w:hAnsi="Times New Roman" w:cs="Times New Roman"/>
          <w:sz w:val="24"/>
          <w:szCs w:val="24"/>
          <w:lang w:eastAsia="tr-TR"/>
        </w:rPr>
        <w:t xml:space="preserve"> istinaden </w:t>
      </w:r>
      <w:r w:rsidR="00BE15AB" w:rsidRPr="00612F32">
        <w:rPr>
          <w:rFonts w:ascii="Times New Roman" w:eastAsiaTheme="minorEastAsia" w:hAnsi="Times New Roman" w:cs="Times New Roman"/>
          <w:sz w:val="24"/>
          <w:szCs w:val="24"/>
          <w:lang w:eastAsia="tr-TR"/>
        </w:rPr>
        <w:t xml:space="preserve">bütün alternatifler aynı düzlemde değerlendirilip tam sıralama elde edilmektedir. Her bir </w:t>
      </w:r>
      <m:oMath>
        <m:r>
          <w:rPr>
            <w:rFonts w:ascii="Cambria Math" w:hAnsi="Cambria Math" w:cs="Times New Roman"/>
            <w:sz w:val="24"/>
            <w:szCs w:val="24"/>
          </w:rPr>
          <m:t>a</m:t>
        </m:r>
      </m:oMath>
      <w:r w:rsidR="00BE15AB" w:rsidRPr="00612F32">
        <w:rPr>
          <w:rFonts w:ascii="Times New Roman" w:eastAsiaTheme="minorEastAsia" w:hAnsi="Times New Roman" w:cs="Times New Roman"/>
          <w:sz w:val="24"/>
          <w:szCs w:val="24"/>
          <w:lang w:eastAsia="tr-TR"/>
        </w:rPr>
        <w:t xml:space="preserve"> alternatifinin net öncelik değerlendirmesinin hesaplaması denklem (2.</w:t>
      </w:r>
      <w:r w:rsidR="00342B68" w:rsidRPr="00612F32">
        <w:rPr>
          <w:rFonts w:ascii="Times New Roman" w:eastAsiaTheme="minorEastAsia" w:hAnsi="Times New Roman" w:cs="Times New Roman"/>
          <w:sz w:val="24"/>
          <w:szCs w:val="24"/>
          <w:lang w:eastAsia="tr-TR"/>
        </w:rPr>
        <w:t>7</w:t>
      </w:r>
      <w:r w:rsidRPr="00612F32">
        <w:rPr>
          <w:rFonts w:ascii="Times New Roman" w:eastAsiaTheme="minorEastAsia" w:hAnsi="Times New Roman" w:cs="Times New Roman"/>
          <w:sz w:val="24"/>
          <w:szCs w:val="24"/>
          <w:lang w:eastAsia="tr-TR"/>
        </w:rPr>
        <w:t>3</w:t>
      </w:r>
      <w:r w:rsidR="00BE15AB" w:rsidRPr="00612F32">
        <w:rPr>
          <w:rFonts w:ascii="Times New Roman" w:eastAsiaTheme="minorEastAsia" w:hAnsi="Times New Roman" w:cs="Times New Roman"/>
          <w:sz w:val="24"/>
          <w:szCs w:val="24"/>
          <w:lang w:eastAsia="tr-TR"/>
        </w:rPr>
        <w:t>)’</w:t>
      </w:r>
      <w:r w:rsidRPr="00612F32">
        <w:rPr>
          <w:rFonts w:ascii="Times New Roman" w:eastAsiaTheme="minorEastAsia" w:hAnsi="Times New Roman" w:cs="Times New Roman"/>
          <w:sz w:val="24"/>
          <w:szCs w:val="24"/>
          <w:lang w:eastAsia="tr-TR"/>
        </w:rPr>
        <w:t>t</w:t>
      </w:r>
      <w:r w:rsidR="00BE15AB" w:rsidRPr="00612F32">
        <w:rPr>
          <w:rFonts w:ascii="Times New Roman" w:eastAsiaTheme="minorEastAsia" w:hAnsi="Times New Roman" w:cs="Times New Roman"/>
          <w:sz w:val="24"/>
          <w:szCs w:val="24"/>
          <w:lang w:eastAsia="tr-TR"/>
        </w:rPr>
        <w:t>e gösterilmektedir.</w:t>
      </w:r>
    </w:p>
    <w:p w14:paraId="0C25B719" w14:textId="1DEDF79A" w:rsidR="000B5A72" w:rsidRPr="00612F32" w:rsidRDefault="000B5A72" w:rsidP="001960B5">
      <w:pPr>
        <w:spacing w:after="0" w:line="240" w:lineRule="auto"/>
        <w:jc w:val="both"/>
        <w:rPr>
          <w:rFonts w:ascii="Times New Roman" w:eastAsiaTheme="minorEastAsia" w:hAnsi="Times New Roman" w:cs="Times New Roman"/>
          <w:sz w:val="24"/>
          <w:szCs w:val="24"/>
          <w:lang w:eastAsia="tr-TR"/>
        </w:rPr>
      </w:pPr>
    </w:p>
    <w:tbl>
      <w:tblPr>
        <w:tblStyle w:val="DzTablo4"/>
        <w:tblW w:w="0" w:type="auto"/>
        <w:tblLook w:val="04A0" w:firstRow="1" w:lastRow="0" w:firstColumn="1" w:lastColumn="0" w:noHBand="0" w:noVBand="1"/>
      </w:tblPr>
      <w:tblGrid>
        <w:gridCol w:w="8492"/>
        <w:gridCol w:w="796"/>
      </w:tblGrid>
      <w:tr w:rsidR="00612F32" w:rsidRPr="00612F32" w14:paraId="610C193E" w14:textId="77777777" w:rsidTr="00366AC5">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613" w:type="dxa"/>
          </w:tcPr>
          <w:p w14:paraId="3996DBF8" w14:textId="71C34C21" w:rsidR="00BE15AB" w:rsidRPr="00612F32" w:rsidRDefault="00050B05" w:rsidP="00CF5AE7">
            <w:pPr>
              <w:jc w:val="both"/>
              <w:rPr>
                <w:rFonts w:eastAsiaTheme="minorEastAsia"/>
                <w:b w:val="0"/>
                <w:bCs w:val="0"/>
                <w:sz w:val="24"/>
                <w:szCs w:val="24"/>
              </w:rPr>
            </w:pPr>
            <m:oMathPara>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net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(a)</m:t>
                </m:r>
              </m:oMath>
            </m:oMathPara>
          </w:p>
        </w:tc>
        <w:tc>
          <w:tcPr>
            <w:tcW w:w="675" w:type="dxa"/>
          </w:tcPr>
          <w:p w14:paraId="6B817901" w14:textId="2D24BB71" w:rsidR="00BE15AB" w:rsidRPr="00612F32" w:rsidRDefault="00BE15AB" w:rsidP="00CF5A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(2.</w:t>
            </w:r>
            <w:r w:rsidR="00342B68" w:rsidRPr="00612F32">
              <w:rPr>
                <w:rFonts w:ascii="Times New Roman" w:hAnsi="Times New Roman" w:cs="Times New Roman"/>
                <w:b w:val="0"/>
                <w:bCs w:val="0"/>
                <w:sz w:val="24"/>
                <w:szCs w:val="24"/>
              </w:rPr>
              <w:t>7</w:t>
            </w:r>
            <w:r w:rsidR="00C9693D" w:rsidRPr="00612F32">
              <w:rPr>
                <w:rFonts w:ascii="Times New Roman" w:hAnsi="Times New Roman" w:cs="Times New Roman"/>
                <w:b w:val="0"/>
                <w:bCs w:val="0"/>
                <w:sz w:val="24"/>
                <w:szCs w:val="24"/>
              </w:rPr>
              <w:t>3</w:t>
            </w:r>
            <w:r w:rsidRPr="00612F32">
              <w:rPr>
                <w:rFonts w:ascii="Times New Roman" w:hAnsi="Times New Roman" w:cs="Times New Roman"/>
                <w:b w:val="0"/>
                <w:bCs w:val="0"/>
                <w:sz w:val="24"/>
                <w:szCs w:val="24"/>
              </w:rPr>
              <w:t>)</w:t>
            </w:r>
          </w:p>
        </w:tc>
      </w:tr>
    </w:tbl>
    <w:p w14:paraId="4D40874A" w14:textId="7D3A39B2" w:rsidR="000B5A72" w:rsidRPr="00612F32" w:rsidRDefault="000B5A72" w:rsidP="001960B5">
      <w:pPr>
        <w:spacing w:after="0" w:line="240" w:lineRule="auto"/>
        <w:jc w:val="both"/>
        <w:rPr>
          <w:rFonts w:ascii="Times New Roman" w:eastAsiaTheme="minorEastAsia" w:hAnsi="Times New Roman" w:cs="Times New Roman"/>
          <w:sz w:val="24"/>
          <w:szCs w:val="24"/>
          <w:lang w:eastAsia="tr-TR"/>
        </w:rPr>
      </w:pPr>
    </w:p>
    <w:p w14:paraId="3DC4580D" w14:textId="745D2598" w:rsidR="00BE15AB" w:rsidRPr="00612F32" w:rsidRDefault="00BE15AB" w:rsidP="00366AC5">
      <w:pPr>
        <w:spacing w:after="0" w:line="240" w:lineRule="auto"/>
        <w:rPr>
          <w:rFonts w:ascii="Times New Roman" w:eastAsiaTheme="minorEastAsia" w:hAnsi="Times New Roman" w:cs="Times New Roman"/>
          <w:sz w:val="24"/>
          <w:szCs w:val="24"/>
          <w:lang w:eastAsia="tr-TR"/>
        </w:rPr>
      </w:pPr>
      <w:r w:rsidRPr="00612F32">
        <w:rPr>
          <w:rFonts w:ascii="Times New Roman" w:eastAsiaTheme="minorEastAsia" w:hAnsi="Times New Roman" w:cs="Times New Roman"/>
          <w:sz w:val="24"/>
          <w:szCs w:val="24"/>
          <w:lang w:eastAsia="tr-TR"/>
        </w:rPr>
        <w:t>Net akım değerleri denklem (2.</w:t>
      </w:r>
      <w:r w:rsidR="00342B68" w:rsidRPr="00612F32">
        <w:rPr>
          <w:rFonts w:ascii="Times New Roman" w:eastAsiaTheme="minorEastAsia" w:hAnsi="Times New Roman" w:cs="Times New Roman"/>
          <w:sz w:val="24"/>
          <w:szCs w:val="24"/>
          <w:lang w:eastAsia="tr-TR"/>
        </w:rPr>
        <w:t>7</w:t>
      </w:r>
      <w:r w:rsidR="00C9693D" w:rsidRPr="00612F32">
        <w:rPr>
          <w:rFonts w:ascii="Times New Roman" w:eastAsiaTheme="minorEastAsia" w:hAnsi="Times New Roman" w:cs="Times New Roman"/>
          <w:sz w:val="24"/>
          <w:szCs w:val="24"/>
          <w:lang w:eastAsia="tr-TR"/>
        </w:rPr>
        <w:t>4</w:t>
      </w:r>
      <w:r w:rsidRPr="00612F32">
        <w:rPr>
          <w:rFonts w:ascii="Times New Roman" w:eastAsiaTheme="minorEastAsia" w:hAnsi="Times New Roman" w:cs="Times New Roman"/>
          <w:sz w:val="24"/>
          <w:szCs w:val="24"/>
          <w:lang w:eastAsia="tr-TR"/>
        </w:rPr>
        <w:t xml:space="preserve">)’de </w:t>
      </w:r>
      <w:r w:rsidR="00C9693D" w:rsidRPr="00612F32">
        <w:rPr>
          <w:rFonts w:ascii="Times New Roman" w:eastAsiaTheme="minorEastAsia" w:hAnsi="Times New Roman" w:cs="Times New Roman"/>
          <w:sz w:val="24"/>
          <w:szCs w:val="24"/>
          <w:lang w:eastAsia="tr-TR"/>
        </w:rPr>
        <w:t xml:space="preserve">verildiği </w:t>
      </w:r>
      <w:r w:rsidRPr="00612F32">
        <w:rPr>
          <w:rFonts w:ascii="Times New Roman" w:eastAsiaTheme="minorEastAsia" w:hAnsi="Times New Roman" w:cs="Times New Roman"/>
          <w:sz w:val="24"/>
          <w:szCs w:val="24"/>
          <w:lang w:eastAsia="tr-TR"/>
        </w:rPr>
        <w:t>gibi özellikler taşımaktadır.</w:t>
      </w:r>
    </w:p>
    <w:p w14:paraId="59658A5F" w14:textId="77777777" w:rsidR="00BE15AB" w:rsidRPr="00612F32" w:rsidRDefault="00BE15AB" w:rsidP="001960B5">
      <w:pPr>
        <w:spacing w:after="0" w:line="240" w:lineRule="auto"/>
        <w:jc w:val="both"/>
        <w:rPr>
          <w:rFonts w:ascii="Times New Roman" w:eastAsiaTheme="minorEastAsia" w:hAnsi="Times New Roman" w:cs="Times New Roman"/>
          <w:sz w:val="24"/>
          <w:szCs w:val="24"/>
          <w:lang w:eastAsia="tr-TR"/>
        </w:rPr>
      </w:pPr>
    </w:p>
    <w:tbl>
      <w:tblPr>
        <w:tblStyle w:val="DzTablo4"/>
        <w:tblW w:w="9301" w:type="dxa"/>
        <w:tblLook w:val="04A0" w:firstRow="1" w:lastRow="0" w:firstColumn="1" w:lastColumn="0" w:noHBand="0" w:noVBand="1"/>
      </w:tblPr>
      <w:tblGrid>
        <w:gridCol w:w="7905"/>
        <w:gridCol w:w="1396"/>
      </w:tblGrid>
      <w:tr w:rsidR="00612F32" w:rsidRPr="00612F32" w14:paraId="76D047A9" w14:textId="77777777" w:rsidTr="00F127B3">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7905" w:type="dxa"/>
          </w:tcPr>
          <w:p w14:paraId="553A8753" w14:textId="37C35213" w:rsidR="00BE15AB" w:rsidRPr="00612F32" w:rsidRDefault="00F76217" w:rsidP="00CF5AE7">
            <w:pPr>
              <w:jc w:val="both"/>
              <w:rPr>
                <w:rFonts w:eastAsiaTheme="minorEastAsia"/>
                <w:b w:val="0"/>
                <w:bCs w:val="0"/>
                <w:i/>
                <w:sz w:val="24"/>
                <w:szCs w:val="24"/>
              </w:rPr>
            </w:pPr>
            <m:oMathPara>
              <m:oMath>
                <m:r>
                  <m:rPr>
                    <m:sty m:val="bi"/>
                  </m:rPr>
                  <w:rPr>
                    <w:rFonts w:ascii="Cambria Math" w:eastAsiaTheme="minorEastAsia" w:hAnsi="Cambria Math"/>
                    <w:sz w:val="24"/>
                    <w:szCs w:val="24"/>
                  </w:rPr>
                  <m:t>0≤</m:t>
                </m:r>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net</m:t>
                    </m:r>
                  </m:sup>
                </m:sSup>
                <m:r>
                  <m:rPr>
                    <m:sty m:val="bi"/>
                  </m:rPr>
                  <w:rPr>
                    <w:rFonts w:ascii="Cambria Math" w:eastAsiaTheme="minorEastAsia" w:hAnsi="Cambria Math"/>
                    <w:sz w:val="24"/>
                    <w:szCs w:val="24"/>
                  </w:rPr>
                  <m:t>(a)≤1</m:t>
                </m:r>
              </m:oMath>
            </m:oMathPara>
          </w:p>
          <w:p w14:paraId="2D9463DC" w14:textId="6FECFF66" w:rsidR="00BE15AB" w:rsidRPr="00612F32" w:rsidRDefault="00050B05" w:rsidP="00CF5AE7">
            <w:pPr>
              <w:jc w:val="both"/>
              <w:rPr>
                <w:rFonts w:eastAsiaTheme="minorEastAsia"/>
                <w:b w:val="0"/>
                <w:bCs w:val="0"/>
                <w:i/>
                <w:sz w:val="24"/>
                <w:szCs w:val="24"/>
              </w:rPr>
            </w:pPr>
            <m:oMathPara>
              <m:oMath>
                <m:nary>
                  <m:naryPr>
                    <m:chr m:val="∑"/>
                    <m:limLoc m:val="undOvr"/>
                    <m:supHide m:val="1"/>
                    <m:ctrlPr>
                      <w:rPr>
                        <w:rFonts w:ascii="Cambria Math" w:eastAsiaTheme="minorEastAsia" w:hAnsi="Cambria Math"/>
                        <w:b w:val="0"/>
                        <w:bCs w:val="0"/>
                        <w:i/>
                        <w:sz w:val="24"/>
                        <w:szCs w:val="24"/>
                      </w:rPr>
                    </m:ctrlPr>
                  </m:naryPr>
                  <m:sub>
                    <m:r>
                      <m:rPr>
                        <m:sty m:val="bi"/>
                      </m:rPr>
                      <w:rPr>
                        <w:rFonts w:ascii="Cambria Math" w:eastAsiaTheme="minorEastAsia" w:hAnsi="Cambria Math"/>
                        <w:sz w:val="24"/>
                        <w:szCs w:val="24"/>
                      </w:rPr>
                      <m:t>x∈A</m:t>
                    </m:r>
                  </m:sub>
                  <m:sup/>
                  <m:e>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net</m:t>
                        </m:r>
                      </m:sup>
                    </m:sSup>
                    <m:d>
                      <m:dPr>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=0</m:t>
                    </m:r>
                  </m:e>
                </m:nary>
              </m:oMath>
            </m:oMathPara>
          </w:p>
        </w:tc>
        <w:tc>
          <w:tcPr>
            <w:tcW w:w="1396" w:type="dxa"/>
          </w:tcPr>
          <w:p w14:paraId="7BC6F540" w14:textId="77777777" w:rsidR="00272932" w:rsidRPr="00612F32" w:rsidRDefault="00272932" w:rsidP="00CF5A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0C7A9F7" w14:textId="34782CE2" w:rsidR="00BE15AB" w:rsidRPr="00612F32" w:rsidRDefault="00F804A5" w:rsidP="00CF5A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2F32">
              <w:rPr>
                <w:rFonts w:ascii="Times New Roman" w:hAnsi="Times New Roman" w:cs="Times New Roman"/>
                <w:b w:val="0"/>
                <w:bCs w:val="0"/>
                <w:sz w:val="24"/>
                <w:szCs w:val="24"/>
              </w:rPr>
              <w:t xml:space="preserve">          </w:t>
            </w:r>
            <w:r w:rsidR="00BE15AB" w:rsidRPr="00612F32">
              <w:rPr>
                <w:rFonts w:ascii="Times New Roman" w:hAnsi="Times New Roman" w:cs="Times New Roman"/>
                <w:b w:val="0"/>
                <w:bCs w:val="0"/>
                <w:sz w:val="24"/>
                <w:szCs w:val="24"/>
              </w:rPr>
              <w:t>(2.</w:t>
            </w:r>
            <w:r w:rsidR="00342B68" w:rsidRPr="00612F32">
              <w:rPr>
                <w:rFonts w:ascii="Times New Roman" w:hAnsi="Times New Roman" w:cs="Times New Roman"/>
                <w:b w:val="0"/>
                <w:bCs w:val="0"/>
                <w:sz w:val="24"/>
                <w:szCs w:val="24"/>
              </w:rPr>
              <w:t>7</w:t>
            </w:r>
            <w:r w:rsidR="00C9693D" w:rsidRPr="00612F32">
              <w:rPr>
                <w:rFonts w:ascii="Times New Roman" w:hAnsi="Times New Roman" w:cs="Times New Roman"/>
                <w:b w:val="0"/>
                <w:bCs w:val="0"/>
                <w:sz w:val="24"/>
                <w:szCs w:val="24"/>
              </w:rPr>
              <w:t>4</w:t>
            </w:r>
            <w:r w:rsidR="00BE15AB" w:rsidRPr="00612F32">
              <w:rPr>
                <w:rFonts w:ascii="Times New Roman" w:hAnsi="Times New Roman" w:cs="Times New Roman"/>
                <w:b w:val="0"/>
                <w:bCs w:val="0"/>
                <w:sz w:val="24"/>
                <w:szCs w:val="24"/>
              </w:rPr>
              <w:t>)</w:t>
            </w:r>
          </w:p>
        </w:tc>
      </w:tr>
    </w:tbl>
    <w:p w14:paraId="63C0DE64" w14:textId="7A5554E0" w:rsidR="00304E7E" w:rsidRPr="00612F32" w:rsidRDefault="00304E7E" w:rsidP="00661314">
      <w:pPr>
        <w:spacing w:before="160"/>
        <w:jc w:val="both"/>
        <w:rPr>
          <w:rFonts w:ascii="Times New Roman" w:hAnsi="Times New Roman" w:cs="Times New Roman"/>
          <w:bCs/>
          <w:sz w:val="24"/>
          <w:szCs w:val="24"/>
        </w:rPr>
      </w:pPr>
      <w:r w:rsidRPr="00612F32">
        <w:rPr>
          <w:rFonts w:ascii="Times New Roman" w:hAnsi="Times New Roman" w:cs="Times New Roman"/>
          <w:bCs/>
          <w:sz w:val="24"/>
          <w:szCs w:val="24"/>
        </w:rPr>
        <w:t>Bir alternatifin net akım değeri</w:t>
      </w:r>
      <w:r w:rsidR="00C9693D" w:rsidRPr="00612F32">
        <w:rPr>
          <w:rFonts w:ascii="Times New Roman" w:hAnsi="Times New Roman" w:cs="Times New Roman"/>
          <w:bCs/>
          <w:sz w:val="24"/>
          <w:szCs w:val="24"/>
        </w:rPr>
        <w:t>nin</w:t>
      </w:r>
      <w:r w:rsidRPr="00612F32">
        <w:rPr>
          <w:rFonts w:ascii="Times New Roman" w:hAnsi="Times New Roman" w:cs="Times New Roman"/>
          <w:bCs/>
          <w:sz w:val="24"/>
          <w:szCs w:val="24"/>
        </w:rPr>
        <w:t xml:space="preserve"> yüksek çıkması</w:t>
      </w:r>
      <w:r w:rsidR="00C9693D" w:rsidRPr="00612F32">
        <w:rPr>
          <w:rFonts w:ascii="Times New Roman" w:hAnsi="Times New Roman" w:cs="Times New Roman"/>
          <w:bCs/>
          <w:sz w:val="24"/>
          <w:szCs w:val="24"/>
        </w:rPr>
        <w:t>,</w:t>
      </w:r>
      <w:r w:rsidRPr="00612F32">
        <w:rPr>
          <w:rFonts w:ascii="Times New Roman" w:hAnsi="Times New Roman" w:cs="Times New Roman"/>
          <w:bCs/>
          <w:sz w:val="24"/>
          <w:szCs w:val="24"/>
        </w:rPr>
        <w:t xml:space="preserve"> o alternatifin performansının yüksek olduğun</w:t>
      </w:r>
      <w:r w:rsidR="00C9693D" w:rsidRPr="00612F32">
        <w:rPr>
          <w:rFonts w:ascii="Times New Roman" w:hAnsi="Times New Roman" w:cs="Times New Roman"/>
          <w:bCs/>
          <w:sz w:val="24"/>
          <w:szCs w:val="24"/>
        </w:rPr>
        <w:t>u</w:t>
      </w:r>
      <w:r w:rsidRPr="00612F32">
        <w:rPr>
          <w:rFonts w:ascii="Times New Roman" w:hAnsi="Times New Roman" w:cs="Times New Roman"/>
          <w:bCs/>
          <w:sz w:val="24"/>
          <w:szCs w:val="24"/>
        </w:rPr>
        <w:t xml:space="preserve"> işaret etmektedir. Alternatifler arasındaki sıralama net akımlar hesaplandıktan sonra</w:t>
      </w:r>
      <w:r w:rsidR="00C9693D" w:rsidRPr="00612F32">
        <w:rPr>
          <w:rFonts w:ascii="Times New Roman" w:hAnsi="Times New Roman" w:cs="Times New Roman"/>
          <w:bCs/>
          <w:sz w:val="24"/>
          <w:szCs w:val="24"/>
        </w:rPr>
        <w:t xml:space="preserve"> </w:t>
      </w:r>
      <w:r w:rsidRPr="00612F32">
        <w:rPr>
          <w:rFonts w:ascii="Times New Roman" w:hAnsi="Times New Roman" w:cs="Times New Roman"/>
          <w:bCs/>
          <w:sz w:val="24"/>
          <w:szCs w:val="24"/>
        </w:rPr>
        <w:lastRenderedPageBreak/>
        <w:t>yapılmaktadır. Tam sıralama yapıl</w:t>
      </w:r>
      <w:r w:rsidR="00C9693D" w:rsidRPr="00612F32">
        <w:rPr>
          <w:rFonts w:ascii="Times New Roman" w:hAnsi="Times New Roman" w:cs="Times New Roman"/>
          <w:bCs/>
          <w:sz w:val="24"/>
          <w:szCs w:val="24"/>
        </w:rPr>
        <w:t xml:space="preserve">dığında, </w:t>
      </w:r>
      <m:oMath>
        <m:r>
          <w:rPr>
            <w:rFonts w:ascii="Cambria Math" w:hAnsi="Cambria Math" w:cs="Times New Roman"/>
            <w:sz w:val="24"/>
            <w:szCs w:val="24"/>
          </w:rPr>
          <m:t>a</m:t>
        </m:r>
      </m:oMath>
      <w:r w:rsidRPr="00612F32">
        <w:rPr>
          <w:rFonts w:ascii="Times New Roman" w:hAnsi="Times New Roman" w:cs="Times New Roman"/>
          <w:bCs/>
          <w:sz w:val="24"/>
          <w:szCs w:val="24"/>
        </w:rPr>
        <w:t xml:space="preserve"> ve </w:t>
      </w:r>
      <m:oMath>
        <m:r>
          <w:rPr>
            <w:rFonts w:ascii="Cambria Math" w:hAnsi="Cambria Math" w:cs="Times New Roman"/>
            <w:sz w:val="24"/>
            <w:szCs w:val="24"/>
          </w:rPr>
          <m:t>b</m:t>
        </m:r>
      </m:oMath>
      <w:r w:rsidRPr="00612F32">
        <w:rPr>
          <w:rFonts w:ascii="Times New Roman" w:hAnsi="Times New Roman" w:cs="Times New Roman"/>
          <w:bCs/>
          <w:sz w:val="24"/>
          <w:szCs w:val="24"/>
        </w:rPr>
        <w:t xml:space="preserve"> gibi alternatifler için hesaplanan net akım değerlerinin karşılaştırılması esnasında iki sonuç elde edilmektedir. </w:t>
      </w:r>
    </w:p>
    <w:p w14:paraId="291E350A" w14:textId="77777777" w:rsidR="00E237B5" w:rsidRPr="00612F32" w:rsidRDefault="00050B05" w:rsidP="00E237B5">
      <w:pPr>
        <w:jc w:val="both"/>
        <w:rPr>
          <w:rFonts w:ascii="Times New Roman" w:eastAsiaTheme="minorEastAsia" w:hAnsi="Times New Roman" w:cs="Times New Roman"/>
          <w:bCs/>
          <w:sz w:val="24"/>
          <w:szCs w:val="24"/>
        </w:rPr>
      </w:pPr>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net</m:t>
            </m:r>
          </m:sup>
        </m:sSup>
        <m:d>
          <m:dPr>
            <m:ctrlPr>
              <w:rPr>
                <w:rFonts w:ascii="Cambria Math" w:hAnsi="Cambria Math" w:cs="Times New Roman"/>
                <w:bCs/>
                <w:i/>
                <w:sz w:val="24"/>
                <w:szCs w:val="24"/>
              </w:rPr>
            </m:ctrlPr>
          </m:dPr>
          <m:e>
            <m:r>
              <w:rPr>
                <w:rFonts w:ascii="Cambria Math" w:hAnsi="Cambria Math" w:cs="Times New Roman"/>
                <w:sz w:val="24"/>
                <w:szCs w:val="24"/>
              </w:rPr>
              <m:t>a</m:t>
            </m:r>
          </m:e>
        </m:d>
        <m:r>
          <w:rPr>
            <w:rFonts w:ascii="Cambria Math" w:hAnsi="Cambria Math" w:cs="Times New Roman"/>
            <w:sz w:val="24"/>
            <w:szCs w:val="24"/>
          </w:rPr>
          <m:t>&gt;</m:t>
        </m:r>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net</m:t>
            </m:r>
          </m:sup>
        </m:sSup>
        <m:d>
          <m:dPr>
            <m:ctrlPr>
              <w:rPr>
                <w:rFonts w:ascii="Cambria Math" w:hAnsi="Cambria Math" w:cs="Times New Roman"/>
                <w:bCs/>
                <w:i/>
                <w:sz w:val="24"/>
                <w:szCs w:val="24"/>
              </w:rPr>
            </m:ctrlPr>
          </m:dPr>
          <m:e>
            <m:r>
              <w:rPr>
                <w:rFonts w:ascii="Cambria Math" w:hAnsi="Cambria Math" w:cs="Times New Roman"/>
                <w:sz w:val="24"/>
                <w:szCs w:val="24"/>
              </w:rPr>
              <m:t>b</m:t>
            </m:r>
          </m:e>
        </m:d>
        <m:r>
          <w:rPr>
            <w:rFonts w:ascii="Cambria Math" w:hAnsi="Cambria Math" w:cs="Times New Roman"/>
            <w:sz w:val="24"/>
            <w:szCs w:val="24"/>
          </w:rPr>
          <m:t xml:space="preserve">  (a</m:t>
        </m:r>
        <m:sSup>
          <m:sSupPr>
            <m:ctrlPr>
              <w:rPr>
                <w:rFonts w:ascii="Cambria Math" w:hAnsi="Cambria Math" w:cs="Times New Roman"/>
                <w:bCs/>
                <w:i/>
                <w:sz w:val="24"/>
                <w:szCs w:val="24"/>
              </w:rPr>
            </m:ctrlPr>
          </m:sSupPr>
          <m:e>
            <m:r>
              <w:rPr>
                <w:rFonts w:ascii="Cambria Math" w:hAnsi="Cambria Math" w:cs="Times New Roman"/>
                <w:sz w:val="24"/>
                <w:szCs w:val="24"/>
              </w:rPr>
              <m:t>P</m:t>
            </m:r>
          </m:e>
          <m:sup>
            <m:r>
              <w:rPr>
                <w:rFonts w:ascii="Cambria Math" w:hAnsi="Cambria Math" w:cs="Times New Roman"/>
                <w:sz w:val="24"/>
                <w:szCs w:val="24"/>
              </w:rPr>
              <m:t>II</m:t>
            </m:r>
          </m:sup>
        </m:sSup>
        <m:r>
          <w:rPr>
            <w:rFonts w:ascii="Cambria Math" w:hAnsi="Cambria Math" w:cs="Times New Roman"/>
            <w:sz w:val="24"/>
            <w:szCs w:val="24"/>
          </w:rPr>
          <m:t>b)</m:t>
        </m:r>
      </m:oMath>
      <w:r w:rsidR="00E237B5" w:rsidRPr="00612F32">
        <w:rPr>
          <w:rFonts w:ascii="Times New Roman" w:eastAsiaTheme="minorEastAsia" w:hAnsi="Times New Roman" w:cs="Times New Roman"/>
          <w:bCs/>
          <w:sz w:val="24"/>
          <w:szCs w:val="24"/>
        </w:rPr>
        <w:t xml:space="preserve"> </w:t>
      </w:r>
      <w:proofErr w:type="gramStart"/>
      <w:r w:rsidR="00E237B5" w:rsidRPr="00612F32">
        <w:rPr>
          <w:rFonts w:ascii="Times New Roman" w:eastAsiaTheme="minorEastAsia" w:hAnsi="Times New Roman" w:cs="Times New Roman"/>
          <w:bCs/>
          <w:sz w:val="24"/>
          <w:szCs w:val="24"/>
        </w:rPr>
        <w:t>ise</w:t>
      </w:r>
      <w:proofErr w:type="gramEnd"/>
      <w:r w:rsidR="00E237B5" w:rsidRPr="00612F32">
        <w:rPr>
          <w:rFonts w:ascii="Times New Roman" w:eastAsiaTheme="minorEastAsia" w:hAnsi="Times New Roman" w:cs="Times New Roman"/>
          <w:bCs/>
          <w:sz w:val="24"/>
          <w:szCs w:val="24"/>
        </w:rPr>
        <w:t xml:space="preserve"> a üstündür b’den, </w:t>
      </w:r>
    </w:p>
    <w:p w14:paraId="5852BAFC" w14:textId="69FA3F40" w:rsidR="00E237B5" w:rsidRPr="00612F32" w:rsidRDefault="00050B05">
      <w:pPr>
        <w:rPr>
          <w:rFonts w:ascii="Times New Roman" w:eastAsiaTheme="minorEastAsia" w:hAnsi="Times New Roman" w:cs="Times New Roman"/>
          <w:bCs/>
          <w:sz w:val="24"/>
          <w:szCs w:val="24"/>
        </w:rPr>
      </w:pPr>
      <m:oMath>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net</m:t>
            </m:r>
          </m:sup>
        </m:sSup>
        <m:d>
          <m:dPr>
            <m:ctrlPr>
              <w:rPr>
                <w:rFonts w:ascii="Cambria Math" w:hAnsi="Cambria Math" w:cs="Times New Roman"/>
                <w:bCs/>
                <w:i/>
                <w:sz w:val="24"/>
                <w:szCs w:val="24"/>
              </w:rPr>
            </m:ctrlPr>
          </m:dPr>
          <m:e>
            <m:r>
              <w:rPr>
                <w:rFonts w:ascii="Cambria Math" w:hAnsi="Cambria Math" w:cs="Times New Roman"/>
                <w:sz w:val="24"/>
                <w:szCs w:val="24"/>
              </w:rPr>
              <m:t>a</m:t>
            </m:r>
          </m:e>
        </m:d>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net</m:t>
            </m:r>
          </m:sup>
        </m:sSup>
        <m:d>
          <m:dPr>
            <m:ctrlPr>
              <w:rPr>
                <w:rFonts w:ascii="Cambria Math" w:hAnsi="Cambria Math" w:cs="Times New Roman"/>
                <w:bCs/>
                <w:i/>
                <w:sz w:val="24"/>
                <w:szCs w:val="24"/>
              </w:rPr>
            </m:ctrlPr>
          </m:dPr>
          <m:e>
            <m:r>
              <w:rPr>
                <w:rFonts w:ascii="Cambria Math" w:hAnsi="Cambria Math" w:cs="Times New Roman"/>
                <w:sz w:val="24"/>
                <w:szCs w:val="24"/>
              </w:rPr>
              <m:t>b</m:t>
            </m:r>
          </m:e>
        </m:d>
        <m:r>
          <w:rPr>
            <w:rFonts w:ascii="Cambria Math" w:hAnsi="Cambria Math" w:cs="Times New Roman"/>
            <w:sz w:val="24"/>
            <w:szCs w:val="24"/>
          </w:rPr>
          <m:t xml:space="preserve">  (a</m:t>
        </m:r>
        <m:sSup>
          <m:sSupPr>
            <m:ctrlPr>
              <w:rPr>
                <w:rFonts w:ascii="Cambria Math" w:hAnsi="Cambria Math" w:cs="Times New Roman"/>
                <w:bCs/>
                <w:i/>
                <w:sz w:val="24"/>
                <w:szCs w:val="24"/>
              </w:rPr>
            </m:ctrlPr>
          </m:sSupPr>
          <m:e>
            <m:r>
              <w:rPr>
                <w:rFonts w:ascii="Cambria Math" w:hAnsi="Cambria Math" w:cs="Times New Roman"/>
                <w:sz w:val="24"/>
                <w:szCs w:val="24"/>
              </w:rPr>
              <m:t>P</m:t>
            </m:r>
          </m:e>
          <m:sup>
            <m:r>
              <w:rPr>
                <w:rFonts w:ascii="Cambria Math" w:hAnsi="Cambria Math" w:cs="Times New Roman"/>
                <w:sz w:val="24"/>
                <w:szCs w:val="24"/>
              </w:rPr>
              <m:t>II</m:t>
            </m:r>
          </m:sup>
        </m:sSup>
        <m:r>
          <w:rPr>
            <w:rFonts w:ascii="Cambria Math" w:hAnsi="Cambria Math" w:cs="Times New Roman"/>
            <w:sz w:val="24"/>
            <w:szCs w:val="24"/>
          </w:rPr>
          <m:t>b)</m:t>
        </m:r>
      </m:oMath>
      <w:r w:rsidR="00E237B5" w:rsidRPr="00612F32">
        <w:rPr>
          <w:rFonts w:ascii="Times New Roman" w:eastAsiaTheme="minorEastAsia" w:hAnsi="Times New Roman" w:cs="Times New Roman"/>
          <w:bCs/>
          <w:sz w:val="24"/>
          <w:szCs w:val="24"/>
        </w:rPr>
        <w:t xml:space="preserve"> </w:t>
      </w:r>
      <w:proofErr w:type="gramStart"/>
      <w:r w:rsidR="00E237B5" w:rsidRPr="00612F32">
        <w:rPr>
          <w:rFonts w:ascii="Times New Roman" w:eastAsiaTheme="minorEastAsia" w:hAnsi="Times New Roman" w:cs="Times New Roman"/>
          <w:bCs/>
          <w:sz w:val="24"/>
          <w:szCs w:val="24"/>
        </w:rPr>
        <w:t>ise</w:t>
      </w:r>
      <w:proofErr w:type="gramEnd"/>
      <w:r w:rsidR="00E237B5" w:rsidRPr="00612F32">
        <w:rPr>
          <w:rFonts w:ascii="Times New Roman" w:eastAsiaTheme="minorEastAsia" w:hAnsi="Times New Roman" w:cs="Times New Roman"/>
          <w:bCs/>
          <w:sz w:val="24"/>
          <w:szCs w:val="24"/>
        </w:rPr>
        <w:t xml:space="preserve"> a ve b birbirinden farksızdır diye nitelendirilmektedirler.  (</w:t>
      </w:r>
      <w:r w:rsidR="00F02878" w:rsidRPr="00612F32">
        <w:rPr>
          <w:rFonts w:ascii="Times New Roman" w:eastAsiaTheme="minorEastAsia" w:hAnsi="Times New Roman" w:cs="Times New Roman"/>
          <w:bCs/>
          <w:sz w:val="24"/>
          <w:szCs w:val="24"/>
        </w:rPr>
        <w:t>Fgueria</w:t>
      </w:r>
      <w:r w:rsidR="00075791" w:rsidRPr="00612F32">
        <w:rPr>
          <w:rFonts w:ascii="Times New Roman" w:eastAsiaTheme="minorEastAsia" w:hAnsi="Times New Roman" w:cs="Times New Roman"/>
          <w:bCs/>
          <w:sz w:val="24"/>
          <w:szCs w:val="24"/>
        </w:rPr>
        <w:t xml:space="preserve"> ve </w:t>
      </w:r>
      <w:r w:rsidR="00612F32">
        <w:rPr>
          <w:rFonts w:ascii="Times New Roman" w:eastAsiaTheme="minorEastAsia" w:hAnsi="Times New Roman" w:cs="Times New Roman"/>
          <w:bCs/>
          <w:sz w:val="24"/>
          <w:szCs w:val="24"/>
        </w:rPr>
        <w:t>diğ.</w:t>
      </w:r>
      <w:r w:rsidR="00E237B5" w:rsidRPr="00612F32">
        <w:rPr>
          <w:rFonts w:ascii="Times New Roman" w:eastAsiaTheme="minorEastAsia" w:hAnsi="Times New Roman" w:cs="Times New Roman"/>
          <w:bCs/>
          <w:sz w:val="24"/>
          <w:szCs w:val="24"/>
        </w:rPr>
        <w:t>, 2005)</w:t>
      </w:r>
    </w:p>
    <w:p w14:paraId="217AA6AA" w14:textId="41CC731B" w:rsidR="00E237B5" w:rsidRPr="00612F32" w:rsidRDefault="00E237B5" w:rsidP="00E237B5">
      <w:pPr>
        <w:pStyle w:val="Balk2"/>
        <w:jc w:val="both"/>
      </w:pPr>
      <w:bookmarkStart w:id="71" w:name="_Toc28354400"/>
      <w:bookmarkStart w:id="72" w:name="_Toc33614006"/>
      <w:r w:rsidRPr="00612F32">
        <w:rPr>
          <w:sz w:val="28"/>
          <w:szCs w:val="28"/>
        </w:rPr>
        <w:t xml:space="preserve">2.3. </w:t>
      </w:r>
      <w:r w:rsidRPr="00612F32">
        <w:t>ÇOK KRİTERLİ KARAR VERME YÖNTEMLERİ İLE E-TİCARET SİTELERİNİN DEĞERLENDİRİLMESİ</w:t>
      </w:r>
      <w:bookmarkEnd w:id="71"/>
      <w:bookmarkEnd w:id="72"/>
    </w:p>
    <w:p w14:paraId="1253FAF1" w14:textId="237BC76D" w:rsidR="00E237B5" w:rsidRPr="00612F32" w:rsidRDefault="00E237B5" w:rsidP="00E237B5">
      <w:pPr>
        <w:jc w:val="both"/>
        <w:rPr>
          <w:rFonts w:ascii="Times New Roman" w:hAnsi="Times New Roman" w:cs="Times New Roman"/>
          <w:bCs/>
          <w:sz w:val="24"/>
          <w:szCs w:val="24"/>
        </w:rPr>
      </w:pPr>
      <w:r w:rsidRPr="00612F32">
        <w:rPr>
          <w:rFonts w:ascii="Times New Roman" w:hAnsi="Times New Roman" w:cs="Times New Roman"/>
          <w:bCs/>
          <w:sz w:val="24"/>
          <w:szCs w:val="24"/>
        </w:rPr>
        <w:t>Bu bölümde</w:t>
      </w:r>
      <w:r w:rsidR="00C9693D" w:rsidRPr="00612F32">
        <w:rPr>
          <w:rFonts w:ascii="Times New Roman" w:hAnsi="Times New Roman" w:cs="Times New Roman"/>
          <w:bCs/>
          <w:sz w:val="24"/>
          <w:szCs w:val="24"/>
        </w:rPr>
        <w:t>,</w:t>
      </w:r>
      <w:r w:rsidRPr="00612F32">
        <w:rPr>
          <w:rFonts w:ascii="Times New Roman" w:hAnsi="Times New Roman" w:cs="Times New Roman"/>
          <w:bCs/>
          <w:sz w:val="24"/>
          <w:szCs w:val="24"/>
        </w:rPr>
        <w:t xml:space="preserve"> </w:t>
      </w:r>
      <w:r w:rsidR="00C9693D" w:rsidRPr="00612F32">
        <w:rPr>
          <w:rFonts w:ascii="Times New Roman" w:hAnsi="Times New Roman" w:cs="Times New Roman"/>
          <w:bCs/>
          <w:sz w:val="24"/>
          <w:szCs w:val="24"/>
        </w:rPr>
        <w:t xml:space="preserve">literatürdeki çalışmalar baz alınarak; </w:t>
      </w:r>
      <w:r w:rsidRPr="00612F32">
        <w:rPr>
          <w:rFonts w:ascii="Times New Roman" w:hAnsi="Times New Roman" w:cs="Times New Roman"/>
          <w:bCs/>
          <w:sz w:val="24"/>
          <w:szCs w:val="24"/>
        </w:rPr>
        <w:t xml:space="preserve">bir </w:t>
      </w:r>
      <w:r w:rsidR="000F6DC2" w:rsidRPr="00612F32">
        <w:rPr>
          <w:rFonts w:ascii="Times New Roman" w:hAnsi="Times New Roman" w:cs="Times New Roman"/>
          <w:bCs/>
          <w:sz w:val="24"/>
          <w:szCs w:val="24"/>
        </w:rPr>
        <w:t>e-ticaret</w:t>
      </w:r>
      <w:r w:rsidRPr="00612F32">
        <w:rPr>
          <w:rFonts w:ascii="Times New Roman" w:hAnsi="Times New Roman" w:cs="Times New Roman"/>
          <w:bCs/>
          <w:sz w:val="24"/>
          <w:szCs w:val="24"/>
        </w:rPr>
        <w:t xml:space="preserve"> sitesi </w:t>
      </w:r>
      <w:r w:rsidR="00C9693D" w:rsidRPr="00612F32">
        <w:rPr>
          <w:rFonts w:ascii="Times New Roman" w:hAnsi="Times New Roman" w:cs="Times New Roman"/>
          <w:bCs/>
          <w:sz w:val="24"/>
          <w:szCs w:val="24"/>
        </w:rPr>
        <w:t>değerlendirilirken</w:t>
      </w:r>
      <w:r w:rsidRPr="00612F32">
        <w:rPr>
          <w:rFonts w:ascii="Times New Roman" w:hAnsi="Times New Roman" w:cs="Times New Roman"/>
          <w:bCs/>
          <w:sz w:val="24"/>
          <w:szCs w:val="24"/>
        </w:rPr>
        <w:t>, hangi kriterler</w:t>
      </w:r>
      <w:r w:rsidR="00C9693D" w:rsidRPr="00612F32">
        <w:rPr>
          <w:rFonts w:ascii="Times New Roman" w:hAnsi="Times New Roman" w:cs="Times New Roman"/>
          <w:bCs/>
          <w:sz w:val="24"/>
          <w:szCs w:val="24"/>
        </w:rPr>
        <w:t xml:space="preserve"> üzerinde durulduğu</w:t>
      </w:r>
      <w:r w:rsidR="00354F32">
        <w:rPr>
          <w:rFonts w:ascii="Times New Roman" w:hAnsi="Times New Roman" w:cs="Times New Roman"/>
          <w:bCs/>
          <w:sz w:val="24"/>
          <w:szCs w:val="24"/>
        </w:rPr>
        <w:t xml:space="preserve"> analiz edil</w:t>
      </w:r>
      <w:r w:rsidR="00FB078C">
        <w:rPr>
          <w:rFonts w:ascii="Times New Roman" w:hAnsi="Times New Roman" w:cs="Times New Roman"/>
          <w:bCs/>
          <w:sz w:val="24"/>
          <w:szCs w:val="24"/>
        </w:rPr>
        <w:t>mektedir</w:t>
      </w:r>
      <w:r w:rsidR="00354F32">
        <w:rPr>
          <w:rFonts w:ascii="Times New Roman" w:hAnsi="Times New Roman" w:cs="Times New Roman"/>
          <w:bCs/>
          <w:sz w:val="24"/>
          <w:szCs w:val="24"/>
        </w:rPr>
        <w:t>.</w:t>
      </w:r>
      <w:r w:rsidRPr="00612F32">
        <w:rPr>
          <w:rFonts w:ascii="Times New Roman" w:hAnsi="Times New Roman" w:cs="Times New Roman"/>
          <w:bCs/>
          <w:sz w:val="24"/>
          <w:szCs w:val="24"/>
        </w:rPr>
        <w:t xml:space="preserve"> </w:t>
      </w:r>
      <w:r w:rsidR="00354F32">
        <w:rPr>
          <w:rFonts w:ascii="Times New Roman" w:hAnsi="Times New Roman" w:cs="Times New Roman"/>
          <w:bCs/>
          <w:sz w:val="24"/>
          <w:szCs w:val="24"/>
        </w:rPr>
        <w:t>Ayrıca literatürde kullanılan yöntemler de detaylı incelenerek,</w:t>
      </w:r>
      <w:r w:rsidRPr="00612F32">
        <w:rPr>
          <w:rFonts w:ascii="Times New Roman" w:hAnsi="Times New Roman" w:cs="Times New Roman"/>
          <w:bCs/>
          <w:sz w:val="24"/>
          <w:szCs w:val="24"/>
        </w:rPr>
        <w:t xml:space="preserve"> hangi </w:t>
      </w:r>
      <w:r w:rsidR="00C9693D" w:rsidRPr="00612F32">
        <w:rPr>
          <w:rFonts w:ascii="Times New Roman" w:hAnsi="Times New Roman" w:cs="Times New Roman"/>
          <w:bCs/>
          <w:sz w:val="24"/>
          <w:szCs w:val="24"/>
        </w:rPr>
        <w:t xml:space="preserve">ÇKKV </w:t>
      </w:r>
      <w:r w:rsidRPr="00612F32">
        <w:rPr>
          <w:rFonts w:ascii="Times New Roman" w:hAnsi="Times New Roman" w:cs="Times New Roman"/>
          <w:bCs/>
          <w:sz w:val="24"/>
          <w:szCs w:val="24"/>
        </w:rPr>
        <w:t>yöntemler</w:t>
      </w:r>
      <w:r w:rsidR="00C9693D" w:rsidRPr="00612F32">
        <w:rPr>
          <w:rFonts w:ascii="Times New Roman" w:hAnsi="Times New Roman" w:cs="Times New Roman"/>
          <w:bCs/>
          <w:sz w:val="24"/>
          <w:szCs w:val="24"/>
        </w:rPr>
        <w:t>i</w:t>
      </w:r>
      <w:r w:rsidR="00354F32">
        <w:rPr>
          <w:rFonts w:ascii="Times New Roman" w:hAnsi="Times New Roman" w:cs="Times New Roman"/>
          <w:bCs/>
          <w:sz w:val="24"/>
          <w:szCs w:val="24"/>
        </w:rPr>
        <w:t xml:space="preserve"> kullanıl</w:t>
      </w:r>
      <w:r w:rsidR="00FB078C">
        <w:rPr>
          <w:rFonts w:ascii="Times New Roman" w:hAnsi="Times New Roman" w:cs="Times New Roman"/>
          <w:bCs/>
          <w:sz w:val="24"/>
          <w:szCs w:val="24"/>
        </w:rPr>
        <w:t>arak e-ticaret sitelerinin</w:t>
      </w:r>
      <w:r w:rsidR="00C9693D" w:rsidRPr="00612F32">
        <w:rPr>
          <w:rFonts w:ascii="Times New Roman" w:hAnsi="Times New Roman" w:cs="Times New Roman"/>
          <w:bCs/>
          <w:sz w:val="24"/>
          <w:szCs w:val="24"/>
        </w:rPr>
        <w:t xml:space="preserve"> değerlendirme</w:t>
      </w:r>
      <w:r w:rsidR="00FB078C">
        <w:rPr>
          <w:rFonts w:ascii="Times New Roman" w:hAnsi="Times New Roman" w:cs="Times New Roman"/>
          <w:bCs/>
          <w:sz w:val="24"/>
          <w:szCs w:val="24"/>
        </w:rPr>
        <w:t>lerinin</w:t>
      </w:r>
      <w:r w:rsidR="00C9693D" w:rsidRPr="00612F32">
        <w:rPr>
          <w:rFonts w:ascii="Times New Roman" w:hAnsi="Times New Roman" w:cs="Times New Roman"/>
          <w:bCs/>
          <w:sz w:val="24"/>
          <w:szCs w:val="24"/>
        </w:rPr>
        <w:t xml:space="preserve"> </w:t>
      </w:r>
      <w:r w:rsidRPr="00612F32">
        <w:rPr>
          <w:rFonts w:ascii="Times New Roman" w:hAnsi="Times New Roman" w:cs="Times New Roman"/>
          <w:bCs/>
          <w:sz w:val="24"/>
          <w:szCs w:val="24"/>
        </w:rPr>
        <w:t>yapıldığı anlatılmaktadır.</w:t>
      </w:r>
    </w:p>
    <w:p w14:paraId="6D90458C" w14:textId="5A26E102" w:rsidR="005B755C" w:rsidRPr="00612F32" w:rsidRDefault="00E237B5" w:rsidP="001F6722">
      <w:pPr>
        <w:jc w:val="both"/>
        <w:rPr>
          <w:rFonts w:ascii="Times New Roman" w:hAnsi="Times New Roman" w:cs="Times New Roman"/>
          <w:bCs/>
          <w:sz w:val="24"/>
          <w:szCs w:val="24"/>
        </w:rPr>
      </w:pPr>
      <w:r w:rsidRPr="00612F32">
        <w:rPr>
          <w:rFonts w:ascii="Times New Roman" w:hAnsi="Times New Roman" w:cs="Times New Roman"/>
          <w:bCs/>
          <w:sz w:val="24"/>
          <w:szCs w:val="24"/>
        </w:rPr>
        <w:t xml:space="preserve">İnternet teknolojisi ve </w:t>
      </w:r>
      <w:r w:rsidR="00ED5DA1" w:rsidRPr="00612F32">
        <w:rPr>
          <w:rFonts w:ascii="Times New Roman" w:hAnsi="Times New Roman" w:cs="Times New Roman"/>
          <w:bCs/>
          <w:sz w:val="24"/>
          <w:szCs w:val="24"/>
        </w:rPr>
        <w:t xml:space="preserve">uygulamalarının </w:t>
      </w:r>
      <w:r w:rsidRPr="00612F32">
        <w:rPr>
          <w:rFonts w:ascii="Times New Roman" w:hAnsi="Times New Roman" w:cs="Times New Roman"/>
          <w:bCs/>
          <w:sz w:val="24"/>
          <w:szCs w:val="24"/>
        </w:rPr>
        <w:t xml:space="preserve">sürekli gelişmesi ile insanlığın bilgi toplumuna girişi büyük ölçüde </w:t>
      </w:r>
      <w:r w:rsidR="00ED5DA1" w:rsidRPr="00612F32">
        <w:rPr>
          <w:rFonts w:ascii="Times New Roman" w:hAnsi="Times New Roman" w:cs="Times New Roman"/>
          <w:bCs/>
          <w:sz w:val="24"/>
          <w:szCs w:val="24"/>
        </w:rPr>
        <w:t>hızlanmıştır</w:t>
      </w:r>
      <w:r w:rsidRPr="00612F32">
        <w:rPr>
          <w:rFonts w:ascii="Times New Roman" w:hAnsi="Times New Roman" w:cs="Times New Roman"/>
          <w:bCs/>
          <w:sz w:val="24"/>
          <w:szCs w:val="24"/>
        </w:rPr>
        <w:t xml:space="preserve">. </w:t>
      </w:r>
      <w:r w:rsidR="00C84226" w:rsidRPr="00612F32">
        <w:rPr>
          <w:rFonts w:ascii="Times New Roman" w:hAnsi="Times New Roman" w:cs="Times New Roman"/>
          <w:sz w:val="24"/>
          <w:szCs w:val="24"/>
        </w:rPr>
        <w:t>Yeni ekonomide internet, ticari işlemlerin yapılmasını ve işlenmesini kolaylaştıran güçlü bir iletişim mekanizması haline gelmiştir.</w:t>
      </w:r>
      <w:r w:rsidR="00C84226" w:rsidRPr="00612F32">
        <w:t xml:space="preserve"> </w:t>
      </w:r>
      <w:r w:rsidRPr="00612F32">
        <w:rPr>
          <w:rFonts w:ascii="Times New Roman" w:hAnsi="Times New Roman" w:cs="Times New Roman"/>
          <w:bCs/>
          <w:sz w:val="24"/>
          <w:szCs w:val="24"/>
        </w:rPr>
        <w:t>Bu sebeple</w:t>
      </w:r>
      <w:r w:rsidR="000F6DC2" w:rsidRPr="00612F32">
        <w:rPr>
          <w:rFonts w:ascii="Times New Roman" w:hAnsi="Times New Roman" w:cs="Times New Roman"/>
          <w:bCs/>
          <w:sz w:val="24"/>
          <w:szCs w:val="24"/>
        </w:rPr>
        <w:t>,</w:t>
      </w:r>
      <w:r w:rsidRPr="00612F32">
        <w:rPr>
          <w:rFonts w:ascii="Times New Roman" w:hAnsi="Times New Roman" w:cs="Times New Roman"/>
          <w:bCs/>
          <w:sz w:val="24"/>
          <w:szCs w:val="24"/>
        </w:rPr>
        <w:t xml:space="preserve"> e-ticaret yapan sitelerin sayısı da</w:t>
      </w:r>
      <w:r w:rsidR="00ED5DA1" w:rsidRPr="00612F32">
        <w:rPr>
          <w:rFonts w:ascii="Times New Roman" w:hAnsi="Times New Roman" w:cs="Times New Roman"/>
          <w:bCs/>
          <w:sz w:val="24"/>
          <w:szCs w:val="24"/>
        </w:rPr>
        <w:t xml:space="preserve"> günden güne</w:t>
      </w:r>
      <w:r w:rsidRPr="00612F32">
        <w:rPr>
          <w:rFonts w:ascii="Times New Roman" w:hAnsi="Times New Roman" w:cs="Times New Roman"/>
          <w:bCs/>
          <w:sz w:val="24"/>
          <w:szCs w:val="24"/>
        </w:rPr>
        <w:t xml:space="preserve"> </w:t>
      </w:r>
      <w:r w:rsidR="00ED5DA1" w:rsidRPr="00612F32">
        <w:rPr>
          <w:rFonts w:ascii="Times New Roman" w:hAnsi="Times New Roman" w:cs="Times New Roman"/>
          <w:bCs/>
          <w:sz w:val="24"/>
          <w:szCs w:val="24"/>
        </w:rPr>
        <w:t>artmaktadır</w:t>
      </w:r>
      <w:r w:rsidRPr="00612F32">
        <w:rPr>
          <w:rFonts w:ascii="Times New Roman" w:hAnsi="Times New Roman" w:cs="Times New Roman"/>
          <w:bCs/>
          <w:sz w:val="24"/>
          <w:szCs w:val="24"/>
        </w:rPr>
        <w:t xml:space="preserve">. </w:t>
      </w:r>
      <w:r w:rsidR="005B755C" w:rsidRPr="00612F32">
        <w:rPr>
          <w:rFonts w:ascii="Times New Roman" w:hAnsi="Times New Roman" w:cs="Times New Roman"/>
          <w:sz w:val="24"/>
          <w:szCs w:val="24"/>
        </w:rPr>
        <w:t xml:space="preserve">E-ticaret, öncelikle dijital teknolojiyi kullanarak, İnternet üzerinden gerçekleşen takas işlemlerine dayanmaktadır. </w:t>
      </w:r>
      <w:r w:rsidR="00C84226" w:rsidRPr="00612F32">
        <w:rPr>
          <w:rFonts w:ascii="Times New Roman" w:hAnsi="Times New Roman" w:cs="Times New Roman"/>
          <w:sz w:val="24"/>
          <w:szCs w:val="24"/>
        </w:rPr>
        <w:t>E-ticaret;</w:t>
      </w:r>
      <w:r w:rsidR="005B755C" w:rsidRPr="00612F32">
        <w:rPr>
          <w:rFonts w:ascii="Times New Roman" w:hAnsi="Times New Roman" w:cs="Times New Roman"/>
          <w:sz w:val="24"/>
          <w:szCs w:val="24"/>
        </w:rPr>
        <w:t xml:space="preserve"> pazarlama, müşteri desteği, teslimat ve ödeme işlemleri dahil olmak üzere piyasa işlemlerini destekleyen tüm faaliyetleri kapsamaktadır.</w:t>
      </w:r>
      <w:r w:rsidR="00B8530C" w:rsidRPr="00612F32">
        <w:rPr>
          <w:rFonts w:ascii="Times New Roman" w:hAnsi="Times New Roman" w:cs="Times New Roman"/>
          <w:sz w:val="24"/>
          <w:szCs w:val="24"/>
        </w:rPr>
        <w:t xml:space="preserve"> </w:t>
      </w:r>
      <w:r w:rsidRPr="00612F32">
        <w:rPr>
          <w:rFonts w:ascii="Times New Roman" w:hAnsi="Times New Roman" w:cs="Times New Roman"/>
          <w:bCs/>
          <w:sz w:val="24"/>
          <w:szCs w:val="24"/>
        </w:rPr>
        <w:t>Teknolojin gelişmesi ve kullanıcıları</w:t>
      </w:r>
      <w:r w:rsidR="00ED5DA1" w:rsidRPr="00612F32">
        <w:rPr>
          <w:rFonts w:ascii="Times New Roman" w:hAnsi="Times New Roman" w:cs="Times New Roman"/>
          <w:bCs/>
          <w:sz w:val="24"/>
          <w:szCs w:val="24"/>
        </w:rPr>
        <w:t>n</w:t>
      </w:r>
      <w:r w:rsidRPr="00612F32">
        <w:rPr>
          <w:rFonts w:ascii="Times New Roman" w:hAnsi="Times New Roman" w:cs="Times New Roman"/>
          <w:bCs/>
          <w:sz w:val="24"/>
          <w:szCs w:val="24"/>
        </w:rPr>
        <w:t xml:space="preserve"> e-ticarete daha fazla yatkınlık göstermesi sebebi ile </w:t>
      </w:r>
      <w:r w:rsidR="00C84226" w:rsidRPr="00612F32">
        <w:rPr>
          <w:rFonts w:ascii="Times New Roman" w:hAnsi="Times New Roman" w:cs="Times New Roman"/>
          <w:bCs/>
          <w:sz w:val="24"/>
          <w:szCs w:val="24"/>
        </w:rPr>
        <w:t xml:space="preserve">e-ticaret şirketleri </w:t>
      </w:r>
      <w:r w:rsidRPr="00612F32">
        <w:rPr>
          <w:rFonts w:ascii="Times New Roman" w:hAnsi="Times New Roman" w:cs="Times New Roman"/>
          <w:bCs/>
          <w:sz w:val="24"/>
          <w:szCs w:val="24"/>
        </w:rPr>
        <w:t xml:space="preserve">arasındaki rekabet oranı da </w:t>
      </w:r>
      <w:r w:rsidR="00ED5DA1" w:rsidRPr="00612F32">
        <w:rPr>
          <w:rFonts w:ascii="Times New Roman" w:hAnsi="Times New Roman" w:cs="Times New Roman"/>
          <w:bCs/>
          <w:sz w:val="24"/>
          <w:szCs w:val="24"/>
        </w:rPr>
        <w:t>dikkate değer bir hal almaktadır</w:t>
      </w:r>
      <w:r w:rsidR="002242E9" w:rsidRPr="00612F32">
        <w:rPr>
          <w:rFonts w:ascii="Times New Roman" w:hAnsi="Times New Roman" w:cs="Times New Roman"/>
          <w:bCs/>
          <w:sz w:val="24"/>
          <w:szCs w:val="24"/>
        </w:rPr>
        <w:t xml:space="preserve">. </w:t>
      </w:r>
    </w:p>
    <w:p w14:paraId="3AB4194B" w14:textId="67E5D03C" w:rsidR="00ED5DA1" w:rsidRPr="00612F32" w:rsidRDefault="005B755C" w:rsidP="001F6722">
      <w:pPr>
        <w:jc w:val="both"/>
        <w:rPr>
          <w:rFonts w:ascii="Times New Roman" w:hAnsi="Times New Roman" w:cs="Times New Roman"/>
          <w:sz w:val="24"/>
          <w:szCs w:val="24"/>
        </w:rPr>
      </w:pPr>
      <w:r w:rsidRPr="00612F32">
        <w:rPr>
          <w:rFonts w:ascii="Times New Roman" w:hAnsi="Times New Roman" w:cs="Times New Roman"/>
          <w:sz w:val="24"/>
          <w:szCs w:val="24"/>
        </w:rPr>
        <w:t>E-ticarette en önemli sorunlardan biri, her iki tarafın hedeflerini karşılayan fikir, ürün ve hizmet alışverişini kolaylaştırmak için çevrimiçi etkinlikler aracılığıyla müşteri ilişkileri kurma ve sürdürme sürecidir.</w:t>
      </w:r>
      <w:r w:rsidR="005B3488" w:rsidRPr="00612F32">
        <w:rPr>
          <w:rFonts w:ascii="Times New Roman" w:hAnsi="Times New Roman" w:cs="Times New Roman"/>
          <w:sz w:val="24"/>
          <w:szCs w:val="24"/>
        </w:rPr>
        <w:t xml:space="preserve"> Müşteri beklentilerine uygun kaliteli hizmet, sisteme devamlılık ve müşteri sadakati sağlamaktadır. Çevrimiçi web sitesi kalitesi, satın almadaki en önemli tüketici tepkilerinden biridir ve önemi, çevrimiçi alışverişteki satın alma niyetine de yansımaktadır. </w:t>
      </w:r>
      <w:r w:rsidRPr="00612F32">
        <w:t xml:space="preserve"> </w:t>
      </w:r>
      <w:r w:rsidRPr="00612F32">
        <w:rPr>
          <w:rFonts w:ascii="Times New Roman" w:hAnsi="Times New Roman" w:cs="Times New Roman"/>
          <w:sz w:val="24"/>
          <w:szCs w:val="24"/>
        </w:rPr>
        <w:t>Bu nedenle e-ticaret yöneticileri, faaliyetlerini etkin bir şekilde izlemek ve iş stratejilerini geri bildirimlere göre uyarlamak için müşteri memnuniyeti esaslı birçok çalışma yapmaktadır. E</w:t>
      </w:r>
      <w:r w:rsidR="002242E9" w:rsidRPr="00612F32">
        <w:rPr>
          <w:rFonts w:ascii="Times New Roman" w:hAnsi="Times New Roman" w:cs="Times New Roman"/>
          <w:sz w:val="24"/>
          <w:szCs w:val="24"/>
        </w:rPr>
        <w:t xml:space="preserve">-ticaret sitelerinin değerlendirilmesi </w:t>
      </w:r>
      <w:r w:rsidRPr="00612F32">
        <w:rPr>
          <w:rFonts w:ascii="Times New Roman" w:hAnsi="Times New Roman" w:cs="Times New Roman"/>
          <w:sz w:val="24"/>
          <w:szCs w:val="24"/>
        </w:rPr>
        <w:t>de</w:t>
      </w:r>
      <w:r w:rsidR="002242E9" w:rsidRPr="00612F32">
        <w:rPr>
          <w:rFonts w:ascii="Times New Roman" w:hAnsi="Times New Roman" w:cs="Times New Roman"/>
          <w:sz w:val="24"/>
          <w:szCs w:val="24"/>
        </w:rPr>
        <w:t xml:space="preserve"> </w:t>
      </w:r>
      <w:r w:rsidRPr="00612F32">
        <w:rPr>
          <w:rFonts w:ascii="Times New Roman" w:hAnsi="Times New Roman" w:cs="Times New Roman"/>
          <w:sz w:val="24"/>
          <w:szCs w:val="24"/>
        </w:rPr>
        <w:t>bu çalışmalardan biridir.</w:t>
      </w:r>
    </w:p>
    <w:p w14:paraId="70794D81" w14:textId="2092FE9E" w:rsidR="009F1FD2" w:rsidRPr="00612F32" w:rsidRDefault="00ED5DA1" w:rsidP="001F6722">
      <w:pPr>
        <w:jc w:val="both"/>
        <w:rPr>
          <w:rFonts w:ascii="Times New Roman" w:hAnsi="Times New Roman" w:cs="Times New Roman"/>
          <w:sz w:val="24"/>
          <w:szCs w:val="24"/>
        </w:rPr>
      </w:pPr>
      <w:r w:rsidRPr="00612F32">
        <w:rPr>
          <w:rFonts w:ascii="Times New Roman" w:hAnsi="Times New Roman" w:cs="Times New Roman"/>
          <w:sz w:val="24"/>
          <w:szCs w:val="24"/>
        </w:rPr>
        <w:t>E-ticaret sitelerinin d</w:t>
      </w:r>
      <w:r w:rsidR="002242E9" w:rsidRPr="00612F32">
        <w:rPr>
          <w:rFonts w:ascii="Times New Roman" w:hAnsi="Times New Roman" w:cs="Times New Roman"/>
          <w:sz w:val="24"/>
          <w:szCs w:val="24"/>
        </w:rPr>
        <w:t>eğerlendirme sürecinin yapılma amaçlarının içinde; e-ticaret sitelerinin genel seviyelerini ve kalitelerini artırmak</w:t>
      </w:r>
      <w:r w:rsidRPr="00612F32">
        <w:rPr>
          <w:rFonts w:ascii="Times New Roman" w:hAnsi="Times New Roman" w:cs="Times New Roman"/>
          <w:sz w:val="24"/>
          <w:szCs w:val="24"/>
        </w:rPr>
        <w:t>,</w:t>
      </w:r>
      <w:r w:rsidR="002242E9" w:rsidRPr="00612F32">
        <w:rPr>
          <w:rFonts w:ascii="Times New Roman" w:hAnsi="Times New Roman" w:cs="Times New Roman"/>
          <w:sz w:val="24"/>
          <w:szCs w:val="24"/>
        </w:rPr>
        <w:t xml:space="preserve"> belirli bir yönetim standardı</w:t>
      </w:r>
      <w:r w:rsidRPr="00612F32">
        <w:rPr>
          <w:rFonts w:ascii="Times New Roman" w:hAnsi="Times New Roman" w:cs="Times New Roman"/>
          <w:sz w:val="24"/>
          <w:szCs w:val="24"/>
        </w:rPr>
        <w:t xml:space="preserve"> getirmek</w:t>
      </w:r>
      <w:r w:rsidR="002242E9" w:rsidRPr="00612F32">
        <w:rPr>
          <w:rFonts w:ascii="Times New Roman" w:hAnsi="Times New Roman" w:cs="Times New Roman"/>
          <w:sz w:val="24"/>
          <w:szCs w:val="24"/>
        </w:rPr>
        <w:t xml:space="preserve"> ve</w:t>
      </w:r>
      <w:r w:rsidRPr="00612F32">
        <w:rPr>
          <w:rFonts w:ascii="Times New Roman" w:hAnsi="Times New Roman" w:cs="Times New Roman"/>
          <w:sz w:val="24"/>
          <w:szCs w:val="24"/>
        </w:rPr>
        <w:t xml:space="preserve"> sitenin alt yapısında</w:t>
      </w:r>
      <w:r w:rsidR="002242E9" w:rsidRPr="00612F32">
        <w:rPr>
          <w:rFonts w:ascii="Times New Roman" w:hAnsi="Times New Roman" w:cs="Times New Roman"/>
          <w:sz w:val="24"/>
          <w:szCs w:val="24"/>
        </w:rPr>
        <w:t xml:space="preserve"> iyileştirme</w:t>
      </w:r>
      <w:r w:rsidR="00C84226" w:rsidRPr="00612F32">
        <w:rPr>
          <w:rFonts w:ascii="Times New Roman" w:hAnsi="Times New Roman" w:cs="Times New Roman"/>
          <w:sz w:val="24"/>
          <w:szCs w:val="24"/>
        </w:rPr>
        <w:t>ler</w:t>
      </w:r>
      <w:r w:rsidRPr="00612F32">
        <w:rPr>
          <w:rFonts w:ascii="Times New Roman" w:hAnsi="Times New Roman" w:cs="Times New Roman"/>
          <w:sz w:val="24"/>
          <w:szCs w:val="24"/>
        </w:rPr>
        <w:t xml:space="preserve"> yapmak</w:t>
      </w:r>
      <w:r w:rsidR="002242E9" w:rsidRPr="00612F32">
        <w:rPr>
          <w:rFonts w:ascii="Times New Roman" w:hAnsi="Times New Roman" w:cs="Times New Roman"/>
          <w:sz w:val="24"/>
          <w:szCs w:val="24"/>
        </w:rPr>
        <w:t xml:space="preserve"> </w:t>
      </w:r>
      <w:r w:rsidRPr="00612F32">
        <w:rPr>
          <w:rFonts w:ascii="Times New Roman" w:hAnsi="Times New Roman" w:cs="Times New Roman"/>
          <w:sz w:val="24"/>
          <w:szCs w:val="24"/>
        </w:rPr>
        <w:t>yer almaktadır</w:t>
      </w:r>
      <w:r w:rsidR="002242E9" w:rsidRPr="00612F32">
        <w:rPr>
          <w:rFonts w:ascii="Times New Roman" w:hAnsi="Times New Roman" w:cs="Times New Roman"/>
          <w:sz w:val="24"/>
          <w:szCs w:val="24"/>
        </w:rPr>
        <w:t xml:space="preserve">. </w:t>
      </w:r>
      <w:r w:rsidRPr="00612F32">
        <w:rPr>
          <w:rFonts w:ascii="Times New Roman" w:hAnsi="Times New Roman" w:cs="Times New Roman"/>
          <w:sz w:val="24"/>
          <w:szCs w:val="24"/>
        </w:rPr>
        <w:t xml:space="preserve">Değerlendirme süreci </w:t>
      </w:r>
      <w:proofErr w:type="gramStart"/>
      <w:r w:rsidRPr="00612F32">
        <w:rPr>
          <w:rFonts w:ascii="Times New Roman" w:hAnsi="Times New Roman" w:cs="Times New Roman"/>
          <w:sz w:val="24"/>
          <w:szCs w:val="24"/>
        </w:rPr>
        <w:t>için,</w:t>
      </w:r>
      <w:proofErr w:type="gramEnd"/>
      <w:r w:rsidR="002242E9" w:rsidRPr="00612F32">
        <w:rPr>
          <w:rFonts w:ascii="Times New Roman" w:hAnsi="Times New Roman" w:cs="Times New Roman"/>
          <w:sz w:val="24"/>
          <w:szCs w:val="24"/>
        </w:rPr>
        <w:t xml:space="preserve"> gerek ülke </w:t>
      </w:r>
      <w:r w:rsidR="00302895" w:rsidRPr="00612F32">
        <w:rPr>
          <w:rFonts w:ascii="Times New Roman" w:hAnsi="Times New Roman" w:cs="Times New Roman"/>
          <w:sz w:val="24"/>
          <w:szCs w:val="24"/>
        </w:rPr>
        <w:t>dışında</w:t>
      </w:r>
      <w:r w:rsidR="002242E9" w:rsidRPr="00612F32">
        <w:rPr>
          <w:rFonts w:ascii="Times New Roman" w:hAnsi="Times New Roman" w:cs="Times New Roman"/>
          <w:sz w:val="24"/>
          <w:szCs w:val="24"/>
        </w:rPr>
        <w:t xml:space="preserve"> gerekse ülkemizde genel olarak kullanılan ve mevcut olarak doğru kabul edilmiş bir e-ticaret sitesi değerlendirme </w:t>
      </w:r>
      <w:r w:rsidRPr="00612F32">
        <w:rPr>
          <w:rFonts w:ascii="Times New Roman" w:hAnsi="Times New Roman" w:cs="Times New Roman"/>
          <w:sz w:val="24"/>
          <w:szCs w:val="24"/>
        </w:rPr>
        <w:t>i</w:t>
      </w:r>
      <w:r w:rsidR="002242E9" w:rsidRPr="00612F32">
        <w:rPr>
          <w:rFonts w:ascii="Times New Roman" w:hAnsi="Times New Roman" w:cs="Times New Roman"/>
          <w:sz w:val="24"/>
          <w:szCs w:val="24"/>
        </w:rPr>
        <w:t xml:space="preserve">ndeksi mevcut </w:t>
      </w:r>
      <w:r w:rsidRPr="00612F32">
        <w:rPr>
          <w:rFonts w:ascii="Times New Roman" w:hAnsi="Times New Roman" w:cs="Times New Roman"/>
          <w:sz w:val="24"/>
          <w:szCs w:val="24"/>
        </w:rPr>
        <w:t>değildir</w:t>
      </w:r>
      <w:r w:rsidR="002242E9" w:rsidRPr="00612F32">
        <w:rPr>
          <w:rFonts w:ascii="Times New Roman" w:hAnsi="Times New Roman" w:cs="Times New Roman"/>
          <w:sz w:val="24"/>
          <w:szCs w:val="24"/>
        </w:rPr>
        <w:t>.</w:t>
      </w:r>
      <w:r w:rsidR="00302895" w:rsidRPr="00612F32">
        <w:rPr>
          <w:rFonts w:ascii="Times New Roman" w:hAnsi="Times New Roman" w:cs="Times New Roman"/>
          <w:sz w:val="24"/>
          <w:szCs w:val="24"/>
        </w:rPr>
        <w:t xml:space="preserve"> </w:t>
      </w:r>
      <w:r w:rsidR="00C84226" w:rsidRPr="00612F32">
        <w:rPr>
          <w:rFonts w:ascii="Times New Roman" w:hAnsi="Times New Roman" w:cs="Times New Roman"/>
          <w:sz w:val="24"/>
          <w:szCs w:val="24"/>
        </w:rPr>
        <w:t xml:space="preserve">Bununla </w:t>
      </w:r>
      <w:r w:rsidR="00302895" w:rsidRPr="00612F32">
        <w:rPr>
          <w:rFonts w:ascii="Times New Roman" w:hAnsi="Times New Roman" w:cs="Times New Roman"/>
          <w:sz w:val="24"/>
          <w:szCs w:val="24"/>
        </w:rPr>
        <w:t xml:space="preserve">birlikte birçok farklı araştırmacı ve kuruluş, farklı farklı değerlendirme </w:t>
      </w:r>
      <w:r w:rsidRPr="00612F32">
        <w:rPr>
          <w:rFonts w:ascii="Times New Roman" w:hAnsi="Times New Roman" w:cs="Times New Roman"/>
          <w:sz w:val="24"/>
          <w:szCs w:val="24"/>
        </w:rPr>
        <w:t xml:space="preserve">kriterleri </w:t>
      </w:r>
      <w:r w:rsidR="00302895" w:rsidRPr="00612F32">
        <w:rPr>
          <w:rFonts w:ascii="Times New Roman" w:hAnsi="Times New Roman" w:cs="Times New Roman"/>
          <w:sz w:val="24"/>
          <w:szCs w:val="24"/>
        </w:rPr>
        <w:t>kullanm</w:t>
      </w:r>
      <w:r w:rsidR="0029631B" w:rsidRPr="00612F32">
        <w:rPr>
          <w:rFonts w:ascii="Times New Roman" w:hAnsi="Times New Roman" w:cs="Times New Roman"/>
          <w:sz w:val="24"/>
          <w:szCs w:val="24"/>
        </w:rPr>
        <w:t>aktadır</w:t>
      </w:r>
      <w:r w:rsidR="00302895" w:rsidRPr="00612F32">
        <w:rPr>
          <w:rFonts w:ascii="Times New Roman" w:hAnsi="Times New Roman" w:cs="Times New Roman"/>
          <w:sz w:val="24"/>
          <w:szCs w:val="24"/>
        </w:rPr>
        <w:t xml:space="preserve">. </w:t>
      </w:r>
    </w:p>
    <w:p w14:paraId="2E5981A0" w14:textId="5E9E6E39" w:rsidR="001F6722" w:rsidRPr="00612F32" w:rsidRDefault="009F1FD2" w:rsidP="001F6722">
      <w:pPr>
        <w:jc w:val="both"/>
        <w:rPr>
          <w:rFonts w:ascii="Times New Roman" w:hAnsi="Times New Roman" w:cs="Times New Roman"/>
          <w:sz w:val="24"/>
          <w:szCs w:val="24"/>
        </w:rPr>
      </w:pPr>
      <w:r w:rsidRPr="00612F32">
        <w:rPr>
          <w:rFonts w:ascii="Times New Roman" w:hAnsi="Times New Roman" w:cs="Times New Roman"/>
          <w:sz w:val="24"/>
          <w:szCs w:val="24"/>
        </w:rPr>
        <w:t xml:space="preserve">Konu ile alakalı yapılan çalışmaların bazılarında web sitelerinin hizmet kalitesi; güven, güvenilirlik, yanıt verebilirlik, empati ve somutluk gibi web sitesi özelliklerine ilişkin tüketici algılarına dayandırılarak değerlendirilmiştir. Diğer taraftan bazı araştırmacılar gezilebilirlik, öğrenilebilirlik, yenilikçilik, yanıt süresi, erişilebilirlik gibi kriterlere bağlı değerlendirmelerde bulunmuşlardır. Ayrıca bazı araştırmacılar farkındalık, fiyat tasarrufu ve itibar gibi satıcıya özgü kalite kriterlerine odaklanmışlardır. Bilgi kalitesi de çevrimiçi alışveriş web sitelerini etkileyen diğer önemli bir faktör olmuştur. Bilgi kalitesi değerlendirilirken; bilginin </w:t>
      </w:r>
      <w:r w:rsidRPr="00612F32">
        <w:rPr>
          <w:rFonts w:ascii="Times New Roman" w:hAnsi="Times New Roman" w:cs="Times New Roman"/>
          <w:sz w:val="24"/>
          <w:szCs w:val="24"/>
        </w:rPr>
        <w:lastRenderedPageBreak/>
        <w:t xml:space="preserve">doğruluğu, eksiksizliği, güncelliği, uygunluğu, </w:t>
      </w:r>
      <w:proofErr w:type="spellStart"/>
      <w:r w:rsidRPr="00612F32">
        <w:rPr>
          <w:rFonts w:ascii="Times New Roman" w:hAnsi="Times New Roman" w:cs="Times New Roman"/>
          <w:sz w:val="24"/>
          <w:szCs w:val="24"/>
        </w:rPr>
        <w:t>anlaşılabilirliği</w:t>
      </w:r>
      <w:proofErr w:type="spellEnd"/>
      <w:r w:rsidRPr="00612F32">
        <w:rPr>
          <w:rFonts w:ascii="Times New Roman" w:hAnsi="Times New Roman" w:cs="Times New Roman"/>
          <w:sz w:val="24"/>
          <w:szCs w:val="24"/>
        </w:rPr>
        <w:t xml:space="preserve"> ve zenginliği dikkate </w:t>
      </w:r>
      <w:proofErr w:type="gramStart"/>
      <w:r w:rsidRPr="00612F32">
        <w:rPr>
          <w:rFonts w:ascii="Times New Roman" w:hAnsi="Times New Roman" w:cs="Times New Roman"/>
          <w:sz w:val="24"/>
          <w:szCs w:val="24"/>
        </w:rPr>
        <w:t>alınmıştır  (</w:t>
      </w:r>
      <w:proofErr w:type="gramEnd"/>
      <w:r w:rsidRPr="00612F32">
        <w:rPr>
          <w:rFonts w:ascii="Times New Roman" w:hAnsi="Times New Roman" w:cs="Times New Roman"/>
          <w:sz w:val="24"/>
          <w:szCs w:val="24"/>
        </w:rPr>
        <w:t xml:space="preserve">Alptekin ve </w:t>
      </w:r>
      <w:r w:rsidR="00612F32">
        <w:rPr>
          <w:rFonts w:ascii="Times New Roman" w:hAnsi="Times New Roman" w:cs="Times New Roman"/>
          <w:sz w:val="24"/>
          <w:szCs w:val="24"/>
        </w:rPr>
        <w:t>diğ.</w:t>
      </w:r>
      <w:r w:rsidRPr="00612F32">
        <w:rPr>
          <w:rFonts w:ascii="Times New Roman" w:hAnsi="Times New Roman" w:cs="Times New Roman"/>
          <w:sz w:val="24"/>
          <w:szCs w:val="24"/>
        </w:rPr>
        <w:t>, 2015)</w:t>
      </w:r>
    </w:p>
    <w:p w14:paraId="4C6575F4" w14:textId="7EF76170" w:rsidR="00AB5463" w:rsidRPr="00612F32" w:rsidRDefault="00AB5463" w:rsidP="00AB5463">
      <w:pPr>
        <w:jc w:val="both"/>
        <w:rPr>
          <w:rFonts w:ascii="Times New Roman" w:hAnsi="Times New Roman" w:cs="Times New Roman"/>
          <w:sz w:val="24"/>
          <w:szCs w:val="24"/>
        </w:rPr>
      </w:pPr>
      <w:r w:rsidRPr="00612F32">
        <w:rPr>
          <w:rFonts w:ascii="Times New Roman" w:hAnsi="Times New Roman" w:cs="Times New Roman"/>
          <w:sz w:val="24"/>
          <w:szCs w:val="24"/>
        </w:rPr>
        <w:t xml:space="preserve">Çin İnternet Ağı Bilgi Merkezi; site tarayıcısının uyumluluğuna, motorun oluşum hızına, site hızına, bağlantıların etkinliğine, bağlantı hızına, yazım hata oranına ve site tasarımına </w:t>
      </w:r>
      <w:r w:rsidR="005B755C" w:rsidRPr="00612F32">
        <w:rPr>
          <w:rFonts w:ascii="Times New Roman" w:hAnsi="Times New Roman" w:cs="Times New Roman"/>
          <w:sz w:val="24"/>
          <w:szCs w:val="24"/>
        </w:rPr>
        <w:t xml:space="preserve">bağlı </w:t>
      </w:r>
      <w:r w:rsidRPr="00612F32">
        <w:rPr>
          <w:rFonts w:ascii="Times New Roman" w:hAnsi="Times New Roman" w:cs="Times New Roman"/>
          <w:sz w:val="24"/>
          <w:szCs w:val="24"/>
        </w:rPr>
        <w:t>olarak</w:t>
      </w:r>
      <w:r w:rsidR="005B755C" w:rsidRPr="00612F32">
        <w:rPr>
          <w:rFonts w:ascii="Times New Roman" w:hAnsi="Times New Roman" w:cs="Times New Roman"/>
          <w:sz w:val="24"/>
          <w:szCs w:val="24"/>
        </w:rPr>
        <w:t xml:space="preserve"> e-ticaret sitelerini</w:t>
      </w:r>
      <w:r w:rsidRPr="00612F32">
        <w:rPr>
          <w:rFonts w:ascii="Times New Roman" w:hAnsi="Times New Roman" w:cs="Times New Roman"/>
          <w:sz w:val="24"/>
          <w:szCs w:val="24"/>
        </w:rPr>
        <w:t xml:space="preserve"> değerlendirmektedir. </w:t>
      </w:r>
      <w:r w:rsidR="005B755C" w:rsidRPr="00612F32">
        <w:rPr>
          <w:rFonts w:ascii="Times New Roman" w:hAnsi="Times New Roman" w:cs="Times New Roman"/>
          <w:sz w:val="24"/>
          <w:szCs w:val="24"/>
        </w:rPr>
        <w:t xml:space="preserve">ABD'deki </w:t>
      </w:r>
      <w:proofErr w:type="spellStart"/>
      <w:r w:rsidR="005B755C" w:rsidRPr="00612F32">
        <w:rPr>
          <w:rFonts w:ascii="Times New Roman" w:hAnsi="Times New Roman" w:cs="Times New Roman"/>
          <w:sz w:val="24"/>
          <w:szCs w:val="24"/>
        </w:rPr>
        <w:t>Bizrate</w:t>
      </w:r>
      <w:proofErr w:type="spellEnd"/>
      <w:r w:rsidR="005B755C" w:rsidRPr="00612F32">
        <w:rPr>
          <w:rFonts w:ascii="Times New Roman" w:hAnsi="Times New Roman" w:cs="Times New Roman"/>
          <w:sz w:val="24"/>
          <w:szCs w:val="24"/>
        </w:rPr>
        <w:t xml:space="preserve"> ve </w:t>
      </w:r>
      <w:proofErr w:type="spellStart"/>
      <w:r w:rsidR="005B755C" w:rsidRPr="00612F32">
        <w:rPr>
          <w:rFonts w:ascii="Times New Roman" w:hAnsi="Times New Roman" w:cs="Times New Roman"/>
          <w:sz w:val="24"/>
          <w:szCs w:val="24"/>
        </w:rPr>
        <w:t>Gomez</w:t>
      </w:r>
      <w:proofErr w:type="spellEnd"/>
      <w:r w:rsidR="005B755C" w:rsidRPr="00612F32">
        <w:rPr>
          <w:rFonts w:ascii="Times New Roman" w:hAnsi="Times New Roman" w:cs="Times New Roman"/>
          <w:sz w:val="24"/>
          <w:szCs w:val="24"/>
        </w:rPr>
        <w:t xml:space="preserve"> gibi tanınmış uluslararası ticari karşılaştırma siteleri, değerlendirme sürecine müşteri açısından yaklaşarak müşteri ihtiyaçlarını ve müşteri memnuniyetini dikkate almaktadır. Ç</w:t>
      </w:r>
      <w:r w:rsidRPr="00612F32">
        <w:rPr>
          <w:rFonts w:ascii="Times New Roman" w:hAnsi="Times New Roman" w:cs="Times New Roman"/>
          <w:sz w:val="24"/>
          <w:szCs w:val="24"/>
        </w:rPr>
        <w:t>evrimiçi tüketici raporları</w:t>
      </w:r>
      <w:r w:rsidR="005B755C" w:rsidRPr="00612F32">
        <w:rPr>
          <w:rFonts w:ascii="Times New Roman" w:hAnsi="Times New Roman" w:cs="Times New Roman"/>
          <w:sz w:val="24"/>
          <w:szCs w:val="24"/>
        </w:rPr>
        <w:t xml:space="preserve"> ise</w:t>
      </w:r>
      <w:r w:rsidRPr="00612F32">
        <w:rPr>
          <w:rFonts w:ascii="Times New Roman" w:hAnsi="Times New Roman" w:cs="Times New Roman"/>
          <w:sz w:val="24"/>
          <w:szCs w:val="24"/>
        </w:rPr>
        <w:t xml:space="preserve"> web </w:t>
      </w:r>
      <w:r w:rsidR="005B755C" w:rsidRPr="00612F32">
        <w:rPr>
          <w:rFonts w:ascii="Times New Roman" w:hAnsi="Times New Roman" w:cs="Times New Roman"/>
          <w:sz w:val="24"/>
          <w:szCs w:val="24"/>
        </w:rPr>
        <w:t xml:space="preserve">sitelerinin </w:t>
      </w:r>
      <w:r w:rsidRPr="00612F32">
        <w:rPr>
          <w:rFonts w:ascii="Times New Roman" w:hAnsi="Times New Roman" w:cs="Times New Roman"/>
          <w:sz w:val="24"/>
          <w:szCs w:val="24"/>
        </w:rPr>
        <w:t xml:space="preserve">içeriğini çok yönlü alarak değerlendirmektedir. </w:t>
      </w:r>
      <w:r w:rsidR="005B755C" w:rsidRPr="00612F32">
        <w:rPr>
          <w:rFonts w:ascii="Times New Roman" w:hAnsi="Times New Roman" w:cs="Times New Roman"/>
          <w:sz w:val="24"/>
          <w:szCs w:val="24"/>
        </w:rPr>
        <w:t>Çevrimiçi tüketici raporlarında</w:t>
      </w:r>
      <w:r w:rsidRPr="00612F32">
        <w:rPr>
          <w:rFonts w:ascii="Times New Roman" w:hAnsi="Times New Roman" w:cs="Times New Roman"/>
          <w:sz w:val="24"/>
          <w:szCs w:val="24"/>
        </w:rPr>
        <w:t xml:space="preserve">; </w:t>
      </w:r>
      <w:r w:rsidR="005B755C" w:rsidRPr="00612F32">
        <w:rPr>
          <w:rFonts w:ascii="Times New Roman" w:hAnsi="Times New Roman" w:cs="Times New Roman"/>
          <w:sz w:val="24"/>
          <w:szCs w:val="24"/>
        </w:rPr>
        <w:t>w</w:t>
      </w:r>
      <w:r w:rsidRPr="00612F32">
        <w:rPr>
          <w:rFonts w:ascii="Times New Roman" w:hAnsi="Times New Roman" w:cs="Times New Roman"/>
          <w:sz w:val="24"/>
          <w:szCs w:val="24"/>
        </w:rPr>
        <w:t>eb sitesi trafiği, satış hacmi, web sitesi politikası (güvenlik, kişisel mahremiyet, nakliye, iade edilen mallar, müşteri hizmetleri), kullanım kolaylıkları (tasarım, rehberlik, sipariş formu ve iptal etme, reklamlar) ve web sitesi içeriği (kategori derinliği, kişiselleştir</w:t>
      </w:r>
      <w:r w:rsidR="005B755C" w:rsidRPr="00612F32">
        <w:rPr>
          <w:rFonts w:ascii="Times New Roman" w:hAnsi="Times New Roman" w:cs="Times New Roman"/>
          <w:sz w:val="24"/>
          <w:szCs w:val="24"/>
        </w:rPr>
        <w:t>me</w:t>
      </w:r>
      <w:r w:rsidRPr="00612F32">
        <w:rPr>
          <w:rFonts w:ascii="Times New Roman" w:hAnsi="Times New Roman" w:cs="Times New Roman"/>
          <w:sz w:val="24"/>
          <w:szCs w:val="24"/>
        </w:rPr>
        <w:t>)</w:t>
      </w:r>
      <w:r w:rsidR="005B755C" w:rsidRPr="00612F32">
        <w:rPr>
          <w:rFonts w:ascii="Times New Roman" w:hAnsi="Times New Roman" w:cs="Times New Roman"/>
          <w:sz w:val="24"/>
          <w:szCs w:val="24"/>
        </w:rPr>
        <w:t xml:space="preserve"> gibi kriterler yer almaktadır.</w:t>
      </w:r>
      <w:r w:rsidR="00495ED2" w:rsidRPr="00612F32">
        <w:rPr>
          <w:rFonts w:ascii="Times New Roman" w:hAnsi="Times New Roman" w:cs="Times New Roman"/>
          <w:sz w:val="24"/>
          <w:szCs w:val="24"/>
        </w:rPr>
        <w:t xml:space="preserve"> (</w:t>
      </w:r>
      <w:r w:rsidR="005B755C" w:rsidRPr="00612F32">
        <w:rPr>
          <w:rFonts w:ascii="Times New Roman" w:hAnsi="Times New Roman" w:cs="Times New Roman"/>
          <w:sz w:val="24"/>
          <w:szCs w:val="24"/>
        </w:rPr>
        <w:t xml:space="preserve">Zhang ve </w:t>
      </w:r>
      <w:r w:rsidR="00612F32">
        <w:rPr>
          <w:rFonts w:ascii="Times New Roman" w:hAnsi="Times New Roman" w:cs="Times New Roman"/>
          <w:sz w:val="24"/>
          <w:szCs w:val="24"/>
        </w:rPr>
        <w:t>diğ.</w:t>
      </w:r>
      <w:r w:rsidR="005B755C" w:rsidRPr="00612F32">
        <w:rPr>
          <w:rFonts w:ascii="Times New Roman" w:hAnsi="Times New Roman" w:cs="Times New Roman"/>
          <w:sz w:val="24"/>
          <w:szCs w:val="24"/>
        </w:rPr>
        <w:t xml:space="preserve">, </w:t>
      </w:r>
      <w:r w:rsidR="00495ED2" w:rsidRPr="00612F32">
        <w:rPr>
          <w:rFonts w:ascii="Times New Roman" w:hAnsi="Times New Roman" w:cs="Times New Roman"/>
          <w:sz w:val="24"/>
          <w:szCs w:val="24"/>
        </w:rPr>
        <w:t>2008)</w:t>
      </w:r>
    </w:p>
    <w:p w14:paraId="12FACECD" w14:textId="65609676" w:rsidR="00020411" w:rsidRPr="00612F32" w:rsidRDefault="00E93A2C" w:rsidP="00E93A2C">
      <w:pPr>
        <w:jc w:val="both"/>
        <w:rPr>
          <w:rFonts w:ascii="Times New Roman" w:hAnsi="Times New Roman" w:cs="Times New Roman"/>
          <w:sz w:val="24"/>
          <w:szCs w:val="24"/>
        </w:rPr>
      </w:pPr>
      <w:r w:rsidRPr="00612F32">
        <w:rPr>
          <w:rFonts w:ascii="Times New Roman" w:hAnsi="Times New Roman" w:cs="Times New Roman"/>
          <w:sz w:val="24"/>
          <w:szCs w:val="24"/>
        </w:rPr>
        <w:t>Web sitesi kalitesi genellikle e-ticaret firmasını yönlendirmek için kritik bir adım olarak kabul edilmektedir.</w:t>
      </w:r>
      <w:r w:rsidRPr="00612F32">
        <w:t xml:space="preserve"> </w:t>
      </w:r>
      <w:r w:rsidRPr="00612F32">
        <w:rPr>
          <w:rFonts w:ascii="Times New Roman" w:hAnsi="Times New Roman" w:cs="Times New Roman"/>
          <w:sz w:val="24"/>
          <w:szCs w:val="24"/>
        </w:rPr>
        <w:t>Deneysel ve gözleme dayalı çalışmalar, web sitesi kalitesinin müşteri memnuniyeti ve e-iş performansı üzerinde doğrudan ve olumlu bir etkisi olduğunu göstermektedir.</w:t>
      </w:r>
      <w:r w:rsidRPr="00612F32">
        <w:t xml:space="preserve"> </w:t>
      </w:r>
      <w:r w:rsidR="00A45439" w:rsidRPr="00612F32">
        <w:rPr>
          <w:rFonts w:ascii="Times New Roman" w:hAnsi="Times New Roman" w:cs="Times New Roman"/>
          <w:sz w:val="24"/>
          <w:szCs w:val="24"/>
        </w:rPr>
        <w:t xml:space="preserve">Wang ve Huarng (2002), e-memnuniyeti etkileyen dokuz faktör belirlemişlerdir. Bunlar; web sitesi kalitesi, fiyat, mal bulunabilirliği, mal durumu, teslimat hızı, mal iade politikası, müşteri desteği, sipariş e-posta onayı ve promosyonlar olarak sıralanmıştır. </w:t>
      </w:r>
      <w:r w:rsidRPr="00612F32">
        <w:rPr>
          <w:rFonts w:ascii="Times New Roman" w:hAnsi="Times New Roman" w:cs="Times New Roman"/>
          <w:sz w:val="24"/>
          <w:szCs w:val="24"/>
        </w:rPr>
        <w:t xml:space="preserve"> </w:t>
      </w:r>
    </w:p>
    <w:p w14:paraId="0C3AF7FD" w14:textId="38102D65" w:rsidR="00725773" w:rsidRDefault="00020411" w:rsidP="00E93A2C">
      <w:pPr>
        <w:jc w:val="both"/>
        <w:rPr>
          <w:rFonts w:ascii="Times New Roman" w:hAnsi="Times New Roman" w:cs="Times New Roman"/>
          <w:sz w:val="24"/>
          <w:szCs w:val="24"/>
        </w:rPr>
      </w:pPr>
      <w:r w:rsidRPr="00612F32">
        <w:rPr>
          <w:rFonts w:ascii="Times New Roman" w:hAnsi="Times New Roman" w:cs="Times New Roman"/>
          <w:sz w:val="24"/>
          <w:szCs w:val="24"/>
        </w:rPr>
        <w:t xml:space="preserve">Lee </w:t>
      </w:r>
      <w:r w:rsidR="00E93A2C" w:rsidRPr="00612F32">
        <w:rPr>
          <w:rFonts w:ascii="Times New Roman" w:hAnsi="Times New Roman" w:cs="Times New Roman"/>
          <w:sz w:val="24"/>
          <w:szCs w:val="24"/>
        </w:rPr>
        <w:t>ve Kozar</w:t>
      </w:r>
      <w:r w:rsidR="00A45439" w:rsidRPr="00612F32">
        <w:rPr>
          <w:rFonts w:ascii="Times New Roman" w:hAnsi="Times New Roman" w:cs="Times New Roman"/>
          <w:sz w:val="24"/>
          <w:szCs w:val="24"/>
        </w:rPr>
        <w:t xml:space="preserve"> (2006), </w:t>
      </w:r>
      <w:r w:rsidR="00E93A2C" w:rsidRPr="00612F32">
        <w:rPr>
          <w:rFonts w:ascii="Times New Roman" w:hAnsi="Times New Roman" w:cs="Times New Roman"/>
          <w:sz w:val="24"/>
          <w:szCs w:val="24"/>
        </w:rPr>
        <w:t>web sitesi kalitesinin e-ticaret başarısı üzerindeki etkisini araştırmak için AHP yönteminden yararlanmış</w:t>
      </w:r>
      <w:r w:rsidR="00A45439" w:rsidRPr="00612F32">
        <w:rPr>
          <w:rFonts w:ascii="Times New Roman" w:hAnsi="Times New Roman" w:cs="Times New Roman"/>
          <w:sz w:val="24"/>
          <w:szCs w:val="24"/>
        </w:rPr>
        <w:t>lard</w:t>
      </w:r>
      <w:r w:rsidR="00E93A2C" w:rsidRPr="00612F32">
        <w:rPr>
          <w:rFonts w:ascii="Times New Roman" w:hAnsi="Times New Roman" w:cs="Times New Roman"/>
          <w:sz w:val="24"/>
          <w:szCs w:val="24"/>
        </w:rPr>
        <w:t>ır.</w:t>
      </w:r>
      <w:r w:rsidR="00017162" w:rsidRPr="00612F32">
        <w:rPr>
          <w:rFonts w:ascii="Times New Roman" w:hAnsi="Times New Roman" w:cs="Times New Roman"/>
          <w:sz w:val="24"/>
          <w:szCs w:val="24"/>
        </w:rPr>
        <w:t xml:space="preserve"> Çalışmalarında e-ticaret sitelerini; bilgi kalitesi, sistem kalitesi, servis kalitesi ve satıcı kalitesi olmak üzere dört ana grupta incelemişlerdir. Bu dört grubu da kendi içlerinde alt kriterlere ayırmışlardır. Bilgi kalitesini; bilgi uygunluğu (eksik bilgi olmaması), bilgilerin geçerliliği (güncelliği) ve bilginin anlaşılırlığı ve netliği alt kriterleri üzerinden</w:t>
      </w:r>
      <w:r w:rsidR="0028285F" w:rsidRPr="00612F32">
        <w:rPr>
          <w:rFonts w:ascii="Times New Roman" w:hAnsi="Times New Roman" w:cs="Times New Roman"/>
          <w:sz w:val="24"/>
          <w:szCs w:val="24"/>
        </w:rPr>
        <w:t xml:space="preserve"> incelemişler</w:t>
      </w:r>
      <w:r w:rsidR="00017162" w:rsidRPr="00612F32">
        <w:rPr>
          <w:rFonts w:ascii="Times New Roman" w:hAnsi="Times New Roman" w:cs="Times New Roman"/>
          <w:sz w:val="24"/>
          <w:szCs w:val="24"/>
        </w:rPr>
        <w:t>d</w:t>
      </w:r>
      <w:r w:rsidR="0028285F" w:rsidRPr="00612F32">
        <w:rPr>
          <w:rFonts w:ascii="Times New Roman" w:hAnsi="Times New Roman" w:cs="Times New Roman"/>
          <w:sz w:val="24"/>
          <w:szCs w:val="24"/>
        </w:rPr>
        <w:t>i</w:t>
      </w:r>
      <w:r w:rsidR="00017162" w:rsidRPr="00612F32">
        <w:rPr>
          <w:rFonts w:ascii="Times New Roman" w:hAnsi="Times New Roman" w:cs="Times New Roman"/>
          <w:sz w:val="24"/>
          <w:szCs w:val="24"/>
        </w:rPr>
        <w:t xml:space="preserve">r. Sistem kalitesini; web sitesinin alternatif etkileşim ve gezinme teknikleri sağlama yeteneği, tepki süresi, kişiselleştirme, teknolojik olarak gelişmişlik, güvenlik olanakları gibi alt kriterlere ayırmışlardır. Servis kalitesini; güvenilirlik, çevrimiçi müşterilere </w:t>
      </w:r>
      <w:r w:rsidR="0028285F" w:rsidRPr="00612F32">
        <w:rPr>
          <w:rFonts w:ascii="Times New Roman" w:hAnsi="Times New Roman" w:cs="Times New Roman"/>
          <w:sz w:val="24"/>
          <w:szCs w:val="24"/>
        </w:rPr>
        <w:t xml:space="preserve">hizmet verme istekliği ve </w:t>
      </w:r>
      <w:r w:rsidR="00017162" w:rsidRPr="00612F32">
        <w:rPr>
          <w:rFonts w:ascii="Times New Roman" w:hAnsi="Times New Roman" w:cs="Times New Roman"/>
          <w:sz w:val="24"/>
          <w:szCs w:val="24"/>
        </w:rPr>
        <w:t xml:space="preserve">yardım etme </w:t>
      </w:r>
      <w:proofErr w:type="gramStart"/>
      <w:r w:rsidR="00017162" w:rsidRPr="00612F32">
        <w:rPr>
          <w:rFonts w:ascii="Times New Roman" w:hAnsi="Times New Roman" w:cs="Times New Roman"/>
          <w:sz w:val="24"/>
          <w:szCs w:val="24"/>
        </w:rPr>
        <w:t>hızı</w:t>
      </w:r>
      <w:r w:rsidR="0028285F" w:rsidRPr="00612F32">
        <w:rPr>
          <w:rFonts w:ascii="Times New Roman" w:hAnsi="Times New Roman" w:cs="Times New Roman"/>
          <w:sz w:val="24"/>
          <w:szCs w:val="24"/>
        </w:rPr>
        <w:t>,</w:t>
      </w:r>
      <w:proofErr w:type="gramEnd"/>
      <w:r w:rsidR="00017162" w:rsidRPr="00612F32">
        <w:rPr>
          <w:rFonts w:ascii="Times New Roman" w:hAnsi="Times New Roman" w:cs="Times New Roman"/>
          <w:sz w:val="24"/>
          <w:szCs w:val="24"/>
        </w:rPr>
        <w:t xml:space="preserve"> ve müşterilere sunulan özen ve dikkat olarak alt kriterlere bölmüş</w:t>
      </w:r>
      <w:r w:rsidR="0028285F" w:rsidRPr="00612F32">
        <w:rPr>
          <w:rFonts w:ascii="Times New Roman" w:hAnsi="Times New Roman" w:cs="Times New Roman"/>
          <w:sz w:val="24"/>
          <w:szCs w:val="24"/>
        </w:rPr>
        <w:t>lerdi</w:t>
      </w:r>
      <w:r w:rsidR="00017162" w:rsidRPr="00612F32">
        <w:rPr>
          <w:rFonts w:ascii="Times New Roman" w:hAnsi="Times New Roman" w:cs="Times New Roman"/>
          <w:sz w:val="24"/>
          <w:szCs w:val="24"/>
        </w:rPr>
        <w:t>r. Satıcı kalitesini</w:t>
      </w:r>
      <w:r w:rsidR="0028285F" w:rsidRPr="00612F32">
        <w:rPr>
          <w:rFonts w:ascii="Times New Roman" w:hAnsi="Times New Roman" w:cs="Times New Roman"/>
          <w:sz w:val="24"/>
          <w:szCs w:val="24"/>
        </w:rPr>
        <w:t xml:space="preserve"> ise</w:t>
      </w:r>
      <w:r w:rsidR="00017162" w:rsidRPr="00612F32">
        <w:rPr>
          <w:rFonts w:ascii="Times New Roman" w:hAnsi="Times New Roman" w:cs="Times New Roman"/>
          <w:sz w:val="24"/>
          <w:szCs w:val="24"/>
        </w:rPr>
        <w:t>; marka sadakati ve ağ etiketi, fiyat tasarrufu ve itibar olarak gruplamış</w:t>
      </w:r>
      <w:r w:rsidR="0028285F" w:rsidRPr="00612F32">
        <w:rPr>
          <w:rFonts w:ascii="Times New Roman" w:hAnsi="Times New Roman" w:cs="Times New Roman"/>
          <w:sz w:val="24"/>
          <w:szCs w:val="24"/>
        </w:rPr>
        <w:t>lard</w:t>
      </w:r>
      <w:r w:rsidR="00017162" w:rsidRPr="00612F32">
        <w:rPr>
          <w:rFonts w:ascii="Times New Roman" w:hAnsi="Times New Roman" w:cs="Times New Roman"/>
          <w:sz w:val="24"/>
          <w:szCs w:val="24"/>
        </w:rPr>
        <w:t>ır</w:t>
      </w:r>
      <w:r w:rsidRPr="00612F32">
        <w:rPr>
          <w:rFonts w:ascii="Times New Roman" w:hAnsi="Times New Roman" w:cs="Times New Roman"/>
          <w:sz w:val="24"/>
          <w:szCs w:val="24"/>
        </w:rPr>
        <w:t>.</w:t>
      </w:r>
      <w:r w:rsidR="00017162" w:rsidRPr="00612F32">
        <w:rPr>
          <w:rFonts w:ascii="Times New Roman" w:hAnsi="Times New Roman" w:cs="Times New Roman"/>
          <w:sz w:val="24"/>
          <w:szCs w:val="24"/>
        </w:rPr>
        <w:t xml:space="preserve"> </w:t>
      </w:r>
      <w:r w:rsidR="00E93A2C" w:rsidRPr="00612F32">
        <w:rPr>
          <w:rFonts w:ascii="Times New Roman" w:hAnsi="Times New Roman" w:cs="Times New Roman"/>
          <w:sz w:val="24"/>
          <w:szCs w:val="24"/>
        </w:rPr>
        <w:t xml:space="preserve"> </w:t>
      </w:r>
      <w:r w:rsidRPr="00612F32">
        <w:rPr>
          <w:rFonts w:ascii="Times New Roman" w:hAnsi="Times New Roman" w:cs="Times New Roman"/>
          <w:sz w:val="24"/>
          <w:szCs w:val="24"/>
        </w:rPr>
        <w:t xml:space="preserve">   </w:t>
      </w:r>
    </w:p>
    <w:p w14:paraId="5FAA55AE" w14:textId="5104EF01" w:rsidR="003619AE" w:rsidRDefault="003619AE" w:rsidP="00E93A2C">
      <w:pPr>
        <w:jc w:val="both"/>
        <w:rPr>
          <w:rFonts w:ascii="Times New Roman" w:hAnsi="Times New Roman" w:cs="Times New Roman"/>
          <w:sz w:val="24"/>
          <w:szCs w:val="24"/>
        </w:rPr>
      </w:pPr>
      <w:r w:rsidRPr="00322041">
        <w:rPr>
          <w:rFonts w:ascii="Times New Roman" w:hAnsi="Times New Roman" w:cs="Times New Roman"/>
          <w:sz w:val="24"/>
          <w:szCs w:val="24"/>
        </w:rPr>
        <w:t>Dündar ve diğerleri (2007)</w:t>
      </w:r>
      <w:r>
        <w:rPr>
          <w:rFonts w:ascii="Times New Roman" w:hAnsi="Times New Roman" w:cs="Times New Roman"/>
          <w:sz w:val="24"/>
          <w:szCs w:val="24"/>
        </w:rPr>
        <w:t>, Hepsiburada, B</w:t>
      </w:r>
      <w:r w:rsidRPr="00322041">
        <w:rPr>
          <w:rFonts w:ascii="Times New Roman" w:hAnsi="Times New Roman" w:cs="Times New Roman"/>
          <w:sz w:val="24"/>
          <w:szCs w:val="24"/>
        </w:rPr>
        <w:t>idolu</w:t>
      </w:r>
      <w:r>
        <w:rPr>
          <w:rFonts w:ascii="Times New Roman" w:hAnsi="Times New Roman" w:cs="Times New Roman"/>
          <w:sz w:val="24"/>
          <w:szCs w:val="24"/>
        </w:rPr>
        <w:t xml:space="preserve">, </w:t>
      </w:r>
      <w:proofErr w:type="spellStart"/>
      <w:r>
        <w:rPr>
          <w:rFonts w:ascii="Times New Roman" w:hAnsi="Times New Roman" w:cs="Times New Roman"/>
          <w:sz w:val="24"/>
          <w:szCs w:val="24"/>
        </w:rPr>
        <w:t>Ideefixe</w:t>
      </w:r>
      <w:proofErr w:type="spellEnd"/>
      <w:r>
        <w:rPr>
          <w:rFonts w:ascii="Times New Roman" w:hAnsi="Times New Roman" w:cs="Times New Roman"/>
          <w:sz w:val="24"/>
          <w:szCs w:val="24"/>
        </w:rPr>
        <w:t xml:space="preserve"> ve W</w:t>
      </w:r>
      <w:r w:rsidRPr="00322041">
        <w:rPr>
          <w:rFonts w:ascii="Times New Roman" w:hAnsi="Times New Roman" w:cs="Times New Roman"/>
          <w:sz w:val="24"/>
          <w:szCs w:val="24"/>
        </w:rPr>
        <w:t>eblebi</w:t>
      </w:r>
      <w:r>
        <w:rPr>
          <w:rFonts w:ascii="Times New Roman" w:hAnsi="Times New Roman" w:cs="Times New Roman"/>
          <w:sz w:val="24"/>
          <w:szCs w:val="24"/>
        </w:rPr>
        <w:t xml:space="preserve"> olmak üzere dört e-ticaret sitesini müşterilerin beğenilerine göre sıralamışlardır. Bu işlemde bu e-ticaret sitelerinden alışveriş yapmış olan dört karar verici tarafından; dizayn, ürün çeşitliliği, bilgi zenginliği, müşteri hizmetleri gibi kriterlerden yararlanarak </w:t>
      </w:r>
      <w:r w:rsidR="00F90B4C">
        <w:rPr>
          <w:rFonts w:ascii="Times New Roman" w:hAnsi="Times New Roman" w:cs="Times New Roman"/>
          <w:sz w:val="24"/>
          <w:szCs w:val="24"/>
        </w:rPr>
        <w:t>BULANIK</w:t>
      </w:r>
      <w:r>
        <w:rPr>
          <w:rFonts w:ascii="Times New Roman" w:hAnsi="Times New Roman" w:cs="Times New Roman"/>
          <w:sz w:val="24"/>
          <w:szCs w:val="24"/>
        </w:rPr>
        <w:t xml:space="preserve"> T</w:t>
      </w:r>
      <w:r w:rsidR="003A5F28">
        <w:rPr>
          <w:rFonts w:ascii="Times New Roman" w:hAnsi="Times New Roman" w:cs="Times New Roman"/>
          <w:sz w:val="24"/>
          <w:szCs w:val="24"/>
        </w:rPr>
        <w:t>OPSİS</w:t>
      </w:r>
      <w:r>
        <w:rPr>
          <w:rFonts w:ascii="Times New Roman" w:hAnsi="Times New Roman" w:cs="Times New Roman"/>
          <w:sz w:val="24"/>
          <w:szCs w:val="24"/>
        </w:rPr>
        <w:t xml:space="preserve"> yöntemi ile bir sıralama işlemi gerçekleştirilmiştir. Yapılan araştırma sonucunda, mevcut kriterlerden yararlanarak oluşturulan sıralamada; Hepsiburada ilk sırayı almıştır, devamında sıralama; B</w:t>
      </w:r>
      <w:r w:rsidRPr="00322041">
        <w:rPr>
          <w:rFonts w:ascii="Times New Roman" w:hAnsi="Times New Roman" w:cs="Times New Roman"/>
          <w:sz w:val="24"/>
          <w:szCs w:val="24"/>
        </w:rPr>
        <w:t>idolu</w:t>
      </w:r>
      <w:r>
        <w:rPr>
          <w:rFonts w:ascii="Times New Roman" w:hAnsi="Times New Roman" w:cs="Times New Roman"/>
          <w:sz w:val="24"/>
          <w:szCs w:val="24"/>
        </w:rPr>
        <w:t>, W</w:t>
      </w:r>
      <w:r w:rsidRPr="00322041">
        <w:rPr>
          <w:rFonts w:ascii="Times New Roman" w:hAnsi="Times New Roman" w:cs="Times New Roman"/>
          <w:sz w:val="24"/>
          <w:szCs w:val="24"/>
        </w:rPr>
        <w:t>eblebi</w:t>
      </w:r>
      <w:r>
        <w:rPr>
          <w:rFonts w:ascii="Times New Roman" w:hAnsi="Times New Roman" w:cs="Times New Roman"/>
          <w:sz w:val="24"/>
          <w:szCs w:val="24"/>
        </w:rPr>
        <w:t xml:space="preserve"> ve </w:t>
      </w:r>
      <w:proofErr w:type="spellStart"/>
      <w:r>
        <w:rPr>
          <w:rFonts w:ascii="Times New Roman" w:hAnsi="Times New Roman" w:cs="Times New Roman"/>
          <w:sz w:val="24"/>
          <w:szCs w:val="24"/>
        </w:rPr>
        <w:t>Ideefixe</w:t>
      </w:r>
      <w:proofErr w:type="spellEnd"/>
      <w:r>
        <w:rPr>
          <w:rFonts w:ascii="Times New Roman" w:hAnsi="Times New Roman" w:cs="Times New Roman"/>
          <w:sz w:val="24"/>
          <w:szCs w:val="24"/>
        </w:rPr>
        <w:t xml:space="preserve"> olarak devam etmiştir.</w:t>
      </w:r>
    </w:p>
    <w:p w14:paraId="05FC1D77" w14:textId="190E913A" w:rsidR="003A5F28" w:rsidRPr="003A5F28" w:rsidRDefault="003A5F28" w:rsidP="00E93A2C">
      <w:pPr>
        <w:jc w:val="both"/>
        <w:rPr>
          <w:rFonts w:ascii="Times New Roman" w:hAnsi="Times New Roman" w:cs="Times New Roman"/>
          <w:sz w:val="24"/>
          <w:szCs w:val="24"/>
          <w:shd w:val="clear" w:color="auto" w:fill="FFFFFF"/>
        </w:rPr>
      </w:pPr>
      <w:r w:rsidRPr="00573677">
        <w:rPr>
          <w:rFonts w:ascii="Times New Roman" w:hAnsi="Times New Roman" w:cs="Times New Roman"/>
          <w:sz w:val="24"/>
          <w:szCs w:val="24"/>
        </w:rPr>
        <w:t>Yüksel (2007),</w:t>
      </w:r>
      <w:r>
        <w:rPr>
          <w:rFonts w:ascii="Times New Roman" w:hAnsi="Times New Roman" w:cs="Times New Roman"/>
          <w:sz w:val="24"/>
          <w:szCs w:val="24"/>
        </w:rPr>
        <w:t xml:space="preserve"> yaptığı bu çalışmada; hizmet işletmeleri kalitesinin değerlendirilmesinde kullanılan </w:t>
      </w:r>
      <w:r w:rsidRPr="009C3039">
        <w:rPr>
          <w:rFonts w:ascii="Times New Roman" w:hAnsi="Times New Roman" w:cs="Times New Roman"/>
          <w:sz w:val="24"/>
          <w:szCs w:val="24"/>
        </w:rPr>
        <w:t>SERVQUAL</w:t>
      </w:r>
      <w:r>
        <w:rPr>
          <w:rFonts w:ascii="Times New Roman" w:hAnsi="Times New Roman" w:cs="Times New Roman"/>
          <w:sz w:val="24"/>
          <w:szCs w:val="24"/>
        </w:rPr>
        <w:t xml:space="preserve"> modelini, internet sitelerinin kalitelerinin değerlendirilmesinde kullanmıştır. Yaptığı bu çalışmada bir internet kullanıcısının, kullandığı internet sitelerinin kalitelerinin nasıl değerlendirdiği ve siteyi kullanırken nelere dikkat ettiği çalışmasını yapmıştır. Diğer bir ifade ile; bir kullanıcının bir siteyi tekrar ziyaret etmesinde ne gibi kriterler ön plandadır? sorusuna yanıt aramıştır. Yaptığı çalışma sonucunda; </w:t>
      </w:r>
      <w:r>
        <w:rPr>
          <w:rFonts w:ascii="Times New Roman" w:hAnsi="Times New Roman" w:cs="Times New Roman"/>
          <w:sz w:val="24"/>
          <w:szCs w:val="24"/>
          <w:shd w:val="clear" w:color="auto" w:fill="FFFFFF"/>
        </w:rPr>
        <w:t>g</w:t>
      </w:r>
      <w:r w:rsidRPr="00573677">
        <w:rPr>
          <w:rFonts w:ascii="Times New Roman" w:hAnsi="Times New Roman" w:cs="Times New Roman"/>
          <w:sz w:val="24"/>
          <w:szCs w:val="24"/>
          <w:shd w:val="clear" w:color="auto" w:fill="FFFFFF"/>
        </w:rPr>
        <w:t xml:space="preserve">üven, </w:t>
      </w:r>
      <w:r w:rsidRPr="00573677">
        <w:rPr>
          <w:rFonts w:ascii="Times New Roman" w:hAnsi="Times New Roman" w:cs="Times New Roman"/>
          <w:sz w:val="24"/>
          <w:szCs w:val="24"/>
          <w:shd w:val="clear" w:color="auto" w:fill="FFFFFF"/>
        </w:rPr>
        <w:lastRenderedPageBreak/>
        <w:t xml:space="preserve">güvenilirlik, empati, somut nesneler ve tepkisellik </w:t>
      </w:r>
      <w:r>
        <w:rPr>
          <w:rFonts w:ascii="Times New Roman" w:hAnsi="Times New Roman" w:cs="Times New Roman"/>
          <w:sz w:val="24"/>
          <w:szCs w:val="24"/>
          <w:shd w:val="clear" w:color="auto" w:fill="FFFFFF"/>
        </w:rPr>
        <w:t xml:space="preserve">gibi kriterlerle </w:t>
      </w:r>
      <w:r w:rsidRPr="009C3039">
        <w:rPr>
          <w:rFonts w:ascii="Times New Roman" w:hAnsi="Times New Roman" w:cs="Times New Roman"/>
          <w:sz w:val="24"/>
          <w:szCs w:val="24"/>
        </w:rPr>
        <w:t>SERVQUAL</w:t>
      </w:r>
      <w:r>
        <w:rPr>
          <w:rFonts w:ascii="Times New Roman" w:hAnsi="Times New Roman" w:cs="Times New Roman"/>
          <w:sz w:val="24"/>
          <w:szCs w:val="24"/>
        </w:rPr>
        <w:t xml:space="preserve"> modelinden yararlanarak çalışmasının yapmıştır.</w:t>
      </w:r>
    </w:p>
    <w:p w14:paraId="2E88BA78" w14:textId="3A3B0A04" w:rsidR="00E93A2C" w:rsidRPr="00612F32" w:rsidRDefault="00E93A2C" w:rsidP="00E93A2C">
      <w:pPr>
        <w:jc w:val="both"/>
        <w:rPr>
          <w:rFonts w:ascii="Times New Roman" w:hAnsi="Times New Roman" w:cs="Times New Roman"/>
          <w:sz w:val="24"/>
          <w:szCs w:val="24"/>
        </w:rPr>
      </w:pPr>
      <w:r w:rsidRPr="00612F32">
        <w:rPr>
          <w:rFonts w:ascii="Times New Roman" w:hAnsi="Times New Roman" w:cs="Times New Roman"/>
          <w:sz w:val="24"/>
          <w:szCs w:val="24"/>
        </w:rPr>
        <w:t>Sun ve Lin</w:t>
      </w:r>
      <w:r w:rsidR="00A45439" w:rsidRPr="00612F32">
        <w:rPr>
          <w:rFonts w:ascii="Times New Roman" w:hAnsi="Times New Roman" w:cs="Times New Roman"/>
          <w:sz w:val="24"/>
          <w:szCs w:val="24"/>
        </w:rPr>
        <w:t xml:space="preserve"> (2009)</w:t>
      </w:r>
      <w:r w:rsidRPr="00612F32">
        <w:rPr>
          <w:rFonts w:ascii="Times New Roman" w:hAnsi="Times New Roman" w:cs="Times New Roman"/>
          <w:sz w:val="24"/>
          <w:szCs w:val="24"/>
        </w:rPr>
        <w:t>, Tayvan pazarındaki alışveriş sitelerinin rekabet avantajlarını bulanık TOPSIS metodolojisi kullanarak değerlendirmiş</w:t>
      </w:r>
      <w:r w:rsidR="00A45439" w:rsidRPr="00612F32">
        <w:rPr>
          <w:rFonts w:ascii="Times New Roman" w:hAnsi="Times New Roman" w:cs="Times New Roman"/>
          <w:sz w:val="24"/>
          <w:szCs w:val="24"/>
        </w:rPr>
        <w:t>lerd</w:t>
      </w:r>
      <w:r w:rsidRPr="00612F32">
        <w:rPr>
          <w:rFonts w:ascii="Times New Roman" w:hAnsi="Times New Roman" w:cs="Times New Roman"/>
          <w:sz w:val="24"/>
          <w:szCs w:val="24"/>
        </w:rPr>
        <w:t xml:space="preserve">ir. </w:t>
      </w:r>
    </w:p>
    <w:p w14:paraId="0470DC68" w14:textId="26B3D6E6" w:rsidR="00892DE7" w:rsidRPr="00612F32" w:rsidRDefault="0028285F" w:rsidP="00F027C6">
      <w:pPr>
        <w:jc w:val="both"/>
        <w:rPr>
          <w:rFonts w:ascii="Times New Roman" w:hAnsi="Times New Roman" w:cs="Times New Roman"/>
          <w:sz w:val="24"/>
          <w:szCs w:val="24"/>
        </w:rPr>
      </w:pPr>
      <w:bookmarkStart w:id="73" w:name="_Hlk28901102"/>
      <w:bookmarkStart w:id="74" w:name="_Hlk26901867"/>
      <w:r w:rsidRPr="00612F32">
        <w:rPr>
          <w:rFonts w:ascii="Times New Roman" w:hAnsi="Times New Roman" w:cs="Times New Roman"/>
          <w:sz w:val="24"/>
          <w:szCs w:val="24"/>
        </w:rPr>
        <w:t>Dumitrache (2010)</w:t>
      </w:r>
      <w:bookmarkEnd w:id="73"/>
      <w:r w:rsidR="00892DE7" w:rsidRPr="00612F32">
        <w:rPr>
          <w:rFonts w:ascii="Times New Roman" w:hAnsi="Times New Roman" w:cs="Times New Roman"/>
          <w:sz w:val="24"/>
          <w:szCs w:val="24"/>
        </w:rPr>
        <w:t>,</w:t>
      </w:r>
      <w:r w:rsidRPr="00612F32">
        <w:rPr>
          <w:rFonts w:ascii="Times New Roman" w:hAnsi="Times New Roman" w:cs="Times New Roman"/>
          <w:sz w:val="24"/>
          <w:szCs w:val="24"/>
        </w:rPr>
        <w:t xml:space="preserve"> Lee ve Kozar’ın çalışmasına benzer olarak</w:t>
      </w:r>
      <w:r w:rsidR="005D63AA" w:rsidRPr="00612F32">
        <w:rPr>
          <w:rFonts w:ascii="Times New Roman" w:hAnsi="Times New Roman" w:cs="Times New Roman"/>
          <w:sz w:val="24"/>
          <w:szCs w:val="24"/>
        </w:rPr>
        <w:t>,</w:t>
      </w:r>
      <w:r w:rsidR="00892DE7" w:rsidRPr="00612F32">
        <w:rPr>
          <w:rFonts w:ascii="Times New Roman" w:hAnsi="Times New Roman" w:cs="Times New Roman"/>
          <w:sz w:val="24"/>
          <w:szCs w:val="24"/>
        </w:rPr>
        <w:t xml:space="preserve"> AHP yöntemini kullanarak</w:t>
      </w:r>
      <w:r w:rsidR="005D63AA" w:rsidRPr="00612F32">
        <w:rPr>
          <w:rFonts w:ascii="Times New Roman" w:hAnsi="Times New Roman" w:cs="Times New Roman"/>
          <w:sz w:val="24"/>
          <w:szCs w:val="24"/>
        </w:rPr>
        <w:t xml:space="preserve"> online bir uygulamada</w:t>
      </w:r>
      <w:r w:rsidR="00892DE7" w:rsidRPr="00612F32">
        <w:rPr>
          <w:rFonts w:ascii="Times New Roman" w:hAnsi="Times New Roman" w:cs="Times New Roman"/>
          <w:sz w:val="24"/>
          <w:szCs w:val="24"/>
        </w:rPr>
        <w:t xml:space="preserve"> </w:t>
      </w:r>
      <w:r w:rsidR="005D63AA" w:rsidRPr="00612F32">
        <w:rPr>
          <w:rFonts w:ascii="Times New Roman" w:hAnsi="Times New Roman" w:cs="Times New Roman"/>
          <w:sz w:val="24"/>
          <w:szCs w:val="24"/>
        </w:rPr>
        <w:t>üç</w:t>
      </w:r>
      <w:r w:rsidR="00892DE7" w:rsidRPr="00612F32">
        <w:rPr>
          <w:rFonts w:ascii="Times New Roman" w:hAnsi="Times New Roman" w:cs="Times New Roman"/>
          <w:sz w:val="24"/>
          <w:szCs w:val="24"/>
        </w:rPr>
        <w:t xml:space="preserve"> e-ticaret site</w:t>
      </w:r>
      <w:r w:rsidR="005D63AA" w:rsidRPr="00612F32">
        <w:rPr>
          <w:rFonts w:ascii="Times New Roman" w:hAnsi="Times New Roman" w:cs="Times New Roman"/>
          <w:sz w:val="24"/>
          <w:szCs w:val="24"/>
        </w:rPr>
        <w:t xml:space="preserve">sini </w:t>
      </w:r>
      <w:r w:rsidR="00892DE7" w:rsidRPr="00612F32">
        <w:rPr>
          <w:rFonts w:ascii="Times New Roman" w:hAnsi="Times New Roman" w:cs="Times New Roman"/>
          <w:sz w:val="24"/>
          <w:szCs w:val="24"/>
        </w:rPr>
        <w:t>değerlendir</w:t>
      </w:r>
      <w:r w:rsidR="005D63AA" w:rsidRPr="00612F32">
        <w:rPr>
          <w:rFonts w:ascii="Times New Roman" w:hAnsi="Times New Roman" w:cs="Times New Roman"/>
          <w:sz w:val="24"/>
          <w:szCs w:val="24"/>
        </w:rPr>
        <w:t>miştir. Çalışmada</w:t>
      </w:r>
      <w:r w:rsidR="00892DE7" w:rsidRPr="00612F32">
        <w:rPr>
          <w:rFonts w:ascii="Times New Roman" w:hAnsi="Times New Roman" w:cs="Times New Roman"/>
          <w:sz w:val="24"/>
          <w:szCs w:val="24"/>
        </w:rPr>
        <w:t xml:space="preserve"> </w:t>
      </w:r>
      <w:r w:rsidR="005D63AA" w:rsidRPr="00612F32">
        <w:rPr>
          <w:rFonts w:ascii="Times New Roman" w:hAnsi="Times New Roman" w:cs="Times New Roman"/>
          <w:sz w:val="24"/>
          <w:szCs w:val="24"/>
        </w:rPr>
        <w:t>bilgi uygunluğu (eksik bilgi olmaması)</w:t>
      </w:r>
      <w:r w:rsidR="00892DE7" w:rsidRPr="00612F32">
        <w:rPr>
          <w:rFonts w:ascii="Times New Roman" w:hAnsi="Times New Roman" w:cs="Times New Roman"/>
          <w:sz w:val="24"/>
          <w:szCs w:val="24"/>
        </w:rPr>
        <w:t>, bilginin anlaşılırlığı, kişiselleştirme, güveni</w:t>
      </w:r>
      <w:r w:rsidR="005D63AA" w:rsidRPr="00612F32">
        <w:rPr>
          <w:rFonts w:ascii="Times New Roman" w:hAnsi="Times New Roman" w:cs="Times New Roman"/>
          <w:sz w:val="24"/>
          <w:szCs w:val="24"/>
        </w:rPr>
        <w:t>li</w:t>
      </w:r>
      <w:r w:rsidR="00892DE7" w:rsidRPr="00612F32">
        <w:rPr>
          <w:rFonts w:ascii="Times New Roman" w:hAnsi="Times New Roman" w:cs="Times New Roman"/>
          <w:sz w:val="24"/>
          <w:szCs w:val="24"/>
        </w:rPr>
        <w:t>rlik, marka sadakati ve ağ etiketi ve itibar kriterleri kullan</w:t>
      </w:r>
      <w:r w:rsidR="005D63AA" w:rsidRPr="00612F32">
        <w:rPr>
          <w:rFonts w:ascii="Times New Roman" w:hAnsi="Times New Roman" w:cs="Times New Roman"/>
          <w:sz w:val="24"/>
          <w:szCs w:val="24"/>
        </w:rPr>
        <w:t>ıl</w:t>
      </w:r>
      <w:r w:rsidR="00892DE7" w:rsidRPr="00612F32">
        <w:rPr>
          <w:rFonts w:ascii="Times New Roman" w:hAnsi="Times New Roman" w:cs="Times New Roman"/>
          <w:sz w:val="24"/>
          <w:szCs w:val="24"/>
        </w:rPr>
        <w:t xml:space="preserve">mıştır. </w:t>
      </w:r>
    </w:p>
    <w:p w14:paraId="5CE84BD6" w14:textId="423EB4A9" w:rsidR="00F816A1" w:rsidRPr="00612F32" w:rsidRDefault="00A93315" w:rsidP="00F027C6">
      <w:pPr>
        <w:jc w:val="both"/>
        <w:rPr>
          <w:rFonts w:ascii="Times New Roman" w:hAnsi="Times New Roman" w:cs="Times New Roman"/>
          <w:sz w:val="24"/>
          <w:szCs w:val="24"/>
        </w:rPr>
      </w:pPr>
      <w:r w:rsidRPr="00612F32">
        <w:rPr>
          <w:rFonts w:ascii="Times New Roman" w:hAnsi="Times New Roman" w:cs="Times New Roman"/>
          <w:sz w:val="24"/>
          <w:szCs w:val="24"/>
        </w:rPr>
        <w:t>DeLone ve Mclean (200</w:t>
      </w:r>
      <w:r w:rsidR="008B4538" w:rsidRPr="00612F32">
        <w:rPr>
          <w:rFonts w:ascii="Times New Roman" w:hAnsi="Times New Roman" w:cs="Times New Roman"/>
          <w:sz w:val="24"/>
          <w:szCs w:val="24"/>
        </w:rPr>
        <w:t>3</w:t>
      </w:r>
      <w:r w:rsidRPr="00612F32">
        <w:rPr>
          <w:rFonts w:ascii="Times New Roman" w:hAnsi="Times New Roman" w:cs="Times New Roman"/>
          <w:sz w:val="24"/>
          <w:szCs w:val="24"/>
        </w:rPr>
        <w:t>)’in bilgi sistemi</w:t>
      </w:r>
      <w:r w:rsidR="00733AD3" w:rsidRPr="00612F32">
        <w:rPr>
          <w:rFonts w:ascii="Times New Roman" w:hAnsi="Times New Roman" w:cs="Times New Roman"/>
          <w:sz w:val="24"/>
          <w:szCs w:val="24"/>
        </w:rPr>
        <w:t xml:space="preserve"> başarısının çok özellikli</w:t>
      </w:r>
      <w:r w:rsidRPr="00612F32">
        <w:rPr>
          <w:rFonts w:ascii="Times New Roman" w:hAnsi="Times New Roman" w:cs="Times New Roman"/>
          <w:sz w:val="24"/>
          <w:szCs w:val="24"/>
        </w:rPr>
        <w:t xml:space="preserve"> modeli, web sitelerinin ve bilgi sistemi araştırmalarının diğer alanlarının kalitesini değerlendirmede yaygın olarak kullanılmaktadır.</w:t>
      </w:r>
      <w:r w:rsidR="00C67D2D" w:rsidRPr="00612F32">
        <w:rPr>
          <w:rFonts w:ascii="Times New Roman" w:hAnsi="Times New Roman" w:cs="Times New Roman"/>
          <w:sz w:val="24"/>
          <w:szCs w:val="24"/>
        </w:rPr>
        <w:t xml:space="preserve"> DeLone ve Mclean’a göre</w:t>
      </w:r>
      <w:r w:rsidR="00733AD3" w:rsidRPr="00612F32">
        <w:rPr>
          <w:rFonts w:ascii="Times New Roman" w:hAnsi="Times New Roman" w:cs="Times New Roman"/>
          <w:sz w:val="24"/>
          <w:szCs w:val="24"/>
        </w:rPr>
        <w:t xml:space="preserve"> başarıyı etkileyen temel kriterler</w:t>
      </w:r>
      <w:r w:rsidR="00C67D2D" w:rsidRPr="00612F32">
        <w:rPr>
          <w:rFonts w:ascii="Times New Roman" w:hAnsi="Times New Roman" w:cs="Times New Roman"/>
          <w:sz w:val="24"/>
          <w:szCs w:val="24"/>
        </w:rPr>
        <w:t>; bilgi kalitesi, sistem kalitesi, kullanım, kullanıcı memnuniyeti, bireysel etki ve örgütsel etki</w:t>
      </w:r>
      <w:r w:rsidR="00733AD3" w:rsidRPr="00612F32">
        <w:rPr>
          <w:rFonts w:ascii="Times New Roman" w:hAnsi="Times New Roman" w:cs="Times New Roman"/>
          <w:sz w:val="24"/>
          <w:szCs w:val="24"/>
        </w:rPr>
        <w:t>dir.</w:t>
      </w:r>
      <w:r w:rsidR="00C67D2D" w:rsidRPr="00612F32">
        <w:rPr>
          <w:rFonts w:ascii="Times New Roman" w:hAnsi="Times New Roman" w:cs="Times New Roman"/>
          <w:sz w:val="24"/>
          <w:szCs w:val="24"/>
        </w:rPr>
        <w:t xml:space="preserve"> </w:t>
      </w:r>
    </w:p>
    <w:p w14:paraId="2A32B483" w14:textId="314C00DF" w:rsidR="00FE40D5" w:rsidRDefault="00230858" w:rsidP="00F027C6">
      <w:pPr>
        <w:jc w:val="both"/>
        <w:rPr>
          <w:rFonts w:ascii="Times New Roman" w:hAnsi="Times New Roman" w:cs="Times New Roman"/>
          <w:sz w:val="24"/>
          <w:szCs w:val="24"/>
        </w:rPr>
      </w:pPr>
      <w:r w:rsidRPr="00612F32">
        <w:rPr>
          <w:rFonts w:ascii="Times New Roman" w:hAnsi="Times New Roman" w:cs="Times New Roman"/>
          <w:sz w:val="24"/>
          <w:szCs w:val="24"/>
        </w:rPr>
        <w:t>Devaraj</w:t>
      </w:r>
      <w:r w:rsidR="00FE40D5" w:rsidRPr="00612F32">
        <w:rPr>
          <w:rFonts w:ascii="Times New Roman" w:hAnsi="Times New Roman" w:cs="Times New Roman"/>
          <w:sz w:val="24"/>
          <w:szCs w:val="24"/>
        </w:rPr>
        <w:t xml:space="preserve"> ve diğerleri (2002),</w:t>
      </w:r>
      <w:r w:rsidRPr="00612F32">
        <w:rPr>
          <w:rFonts w:ascii="Times New Roman" w:hAnsi="Times New Roman" w:cs="Times New Roman"/>
          <w:sz w:val="24"/>
          <w:szCs w:val="24"/>
        </w:rPr>
        <w:t xml:space="preserve"> e</w:t>
      </w:r>
      <w:r w:rsidR="00FE40D5" w:rsidRPr="00612F32">
        <w:rPr>
          <w:rFonts w:ascii="Times New Roman" w:hAnsi="Times New Roman" w:cs="Times New Roman"/>
          <w:sz w:val="24"/>
          <w:szCs w:val="24"/>
        </w:rPr>
        <w:t>-</w:t>
      </w:r>
      <w:r w:rsidRPr="00612F32">
        <w:rPr>
          <w:rFonts w:ascii="Times New Roman" w:hAnsi="Times New Roman" w:cs="Times New Roman"/>
          <w:sz w:val="24"/>
          <w:szCs w:val="24"/>
        </w:rPr>
        <w:t>ticaret memnuniyetini ölçmek için; teknoloji kabul modeli, işlem maliyeti analizi ve hizmet kalitesi kriterlerini kullanarak tüketici memnuniyetini ölçen bir çalışma yapmışlardır.</w:t>
      </w:r>
      <w:r w:rsidR="00FE40D5" w:rsidRPr="00612F32">
        <w:rPr>
          <w:rFonts w:ascii="Times New Roman" w:hAnsi="Times New Roman" w:cs="Times New Roman"/>
          <w:sz w:val="24"/>
          <w:szCs w:val="24"/>
        </w:rPr>
        <w:t xml:space="preserve"> Çalışmanın sonucunda hizmet kalitesi müşteri memnuniyeti üzerinde etkili bulunmuştur.</w:t>
      </w:r>
      <w:r w:rsidRPr="00612F32">
        <w:rPr>
          <w:rFonts w:ascii="Times New Roman" w:hAnsi="Times New Roman" w:cs="Times New Roman"/>
          <w:sz w:val="24"/>
          <w:szCs w:val="24"/>
        </w:rPr>
        <w:t xml:space="preserve"> </w:t>
      </w:r>
    </w:p>
    <w:p w14:paraId="20B74138" w14:textId="18F87AAD" w:rsidR="00017683" w:rsidRDefault="00017683" w:rsidP="00F027C6">
      <w:pPr>
        <w:jc w:val="both"/>
        <w:rPr>
          <w:rFonts w:ascii="Times New Roman" w:hAnsi="Times New Roman" w:cs="Times New Roman"/>
          <w:sz w:val="24"/>
          <w:szCs w:val="24"/>
        </w:rPr>
      </w:pPr>
      <w:bookmarkStart w:id="75" w:name="_Hlk28523108"/>
      <w:r w:rsidRPr="008D5EA9">
        <w:rPr>
          <w:rFonts w:ascii="Times New Roman" w:hAnsi="Times New Roman" w:cs="Times New Roman"/>
          <w:sz w:val="24"/>
          <w:szCs w:val="24"/>
        </w:rPr>
        <w:t>Kassim ve Abdullah (2010),</w:t>
      </w:r>
      <w:r>
        <w:rPr>
          <w:rFonts w:ascii="Times New Roman" w:hAnsi="Times New Roman" w:cs="Times New Roman"/>
          <w:sz w:val="24"/>
          <w:szCs w:val="24"/>
        </w:rPr>
        <w:t xml:space="preserve"> e-ticaret sitelerinde memnuniyeti belirlemek ve siteler arasında bir kıyas yapmak amacı ile hangi kriterlerin daha önemli ve etkili olduğuna yönelik bir anket çalışması yapmış</w:t>
      </w:r>
      <w:r w:rsidR="00D957D5">
        <w:rPr>
          <w:rFonts w:ascii="Times New Roman" w:hAnsi="Times New Roman" w:cs="Times New Roman"/>
          <w:sz w:val="24"/>
          <w:szCs w:val="24"/>
        </w:rPr>
        <w:t>lardır.</w:t>
      </w:r>
      <w:r>
        <w:rPr>
          <w:rFonts w:ascii="Times New Roman" w:hAnsi="Times New Roman" w:cs="Times New Roman"/>
          <w:sz w:val="24"/>
          <w:szCs w:val="24"/>
        </w:rPr>
        <w:t xml:space="preserve"> Bu anket çalışması için </w:t>
      </w:r>
      <w:r w:rsidRPr="00CB3D3B">
        <w:rPr>
          <w:rFonts w:ascii="Times New Roman" w:hAnsi="Times New Roman" w:cs="Times New Roman"/>
          <w:sz w:val="24"/>
          <w:szCs w:val="24"/>
        </w:rPr>
        <w:t>SERVQUAL</w:t>
      </w:r>
      <w:r>
        <w:rPr>
          <w:rFonts w:ascii="Times New Roman" w:hAnsi="Times New Roman" w:cs="Times New Roman"/>
          <w:sz w:val="24"/>
          <w:szCs w:val="24"/>
        </w:rPr>
        <w:t xml:space="preserve"> metodunu kullanmış</w:t>
      </w:r>
      <w:r w:rsidR="00D957D5">
        <w:rPr>
          <w:rFonts w:ascii="Times New Roman" w:hAnsi="Times New Roman" w:cs="Times New Roman"/>
          <w:sz w:val="24"/>
          <w:szCs w:val="24"/>
        </w:rPr>
        <w:t xml:space="preserve">lardır. </w:t>
      </w:r>
      <w:r w:rsidRPr="00CB3D3B">
        <w:rPr>
          <w:rFonts w:ascii="Times New Roman" w:hAnsi="Times New Roman" w:cs="Times New Roman"/>
          <w:sz w:val="24"/>
          <w:szCs w:val="24"/>
        </w:rPr>
        <w:t>SERVQUAL</w:t>
      </w:r>
      <w:r>
        <w:rPr>
          <w:rFonts w:ascii="Times New Roman" w:hAnsi="Times New Roman" w:cs="Times New Roman"/>
          <w:sz w:val="24"/>
          <w:szCs w:val="24"/>
        </w:rPr>
        <w:t>’ın sahip olduğu 22 soruluk hizmet kalitesi ölçeklerinden servis kalitesi, site dizaynı, cevap verebilirlik, kişiselleştirme, güvence, memnuniyet, güven</w:t>
      </w:r>
      <w:r w:rsidR="00BE0928">
        <w:rPr>
          <w:rFonts w:ascii="Times New Roman" w:hAnsi="Times New Roman" w:cs="Times New Roman"/>
          <w:sz w:val="24"/>
          <w:szCs w:val="24"/>
        </w:rPr>
        <w:t xml:space="preserve">, </w:t>
      </w:r>
      <w:r>
        <w:rPr>
          <w:rFonts w:ascii="Times New Roman" w:hAnsi="Times New Roman" w:cs="Times New Roman"/>
          <w:sz w:val="24"/>
          <w:szCs w:val="24"/>
        </w:rPr>
        <w:t xml:space="preserve">bağlılık kriterlerini </w:t>
      </w:r>
      <w:proofErr w:type="gramStart"/>
      <w:r>
        <w:rPr>
          <w:rFonts w:ascii="Times New Roman" w:hAnsi="Times New Roman" w:cs="Times New Roman"/>
          <w:sz w:val="24"/>
          <w:szCs w:val="24"/>
        </w:rPr>
        <w:t>kullanmış</w:t>
      </w:r>
      <w:r w:rsidR="00D957D5">
        <w:rPr>
          <w:rFonts w:ascii="Times New Roman" w:hAnsi="Times New Roman" w:cs="Times New Roman"/>
          <w:sz w:val="24"/>
          <w:szCs w:val="24"/>
        </w:rPr>
        <w:t>lardır.</w:t>
      </w:r>
      <w:r>
        <w:rPr>
          <w:rFonts w:ascii="Times New Roman" w:hAnsi="Times New Roman" w:cs="Times New Roman"/>
          <w:sz w:val="24"/>
          <w:szCs w:val="24"/>
        </w:rPr>
        <w:t>.</w:t>
      </w:r>
      <w:proofErr w:type="gramEnd"/>
      <w:r>
        <w:rPr>
          <w:rFonts w:ascii="Times New Roman" w:hAnsi="Times New Roman" w:cs="Times New Roman"/>
          <w:sz w:val="24"/>
          <w:szCs w:val="24"/>
        </w:rPr>
        <w:t xml:space="preserve"> Anket için Malezya ve Katar bölgesi kullanıcıları seçilmiştir. Bu bölgeler algılanan hizmet kalitesi boyutları etkisinin benzer olmayan kültürel özelliklerin karşılaştırılması amacı ile seçilmiştir. Toplamda 600 adet anket dağıtılmış ve bunların sadece 357’si yanıt vermiştir. </w:t>
      </w:r>
    </w:p>
    <w:p w14:paraId="794BC645" w14:textId="2110E894" w:rsidR="00020411" w:rsidRPr="00612F32" w:rsidRDefault="00020411" w:rsidP="00F027C6">
      <w:pPr>
        <w:jc w:val="both"/>
        <w:rPr>
          <w:rFonts w:ascii="Times New Roman" w:hAnsi="Times New Roman" w:cs="Times New Roman"/>
          <w:sz w:val="24"/>
          <w:szCs w:val="24"/>
        </w:rPr>
      </w:pPr>
      <w:r w:rsidRPr="00612F32">
        <w:rPr>
          <w:rFonts w:ascii="Times New Roman" w:hAnsi="Times New Roman" w:cs="Times New Roman"/>
          <w:sz w:val="24"/>
          <w:szCs w:val="24"/>
        </w:rPr>
        <w:t>Kaya (2010),</w:t>
      </w:r>
      <w:r w:rsidR="00593A4B" w:rsidRPr="00612F32">
        <w:rPr>
          <w:rFonts w:ascii="Times New Roman" w:hAnsi="Times New Roman" w:cs="Times New Roman"/>
          <w:sz w:val="24"/>
          <w:szCs w:val="24"/>
        </w:rPr>
        <w:t xml:space="preserve"> Türkiye'deki üç e-ticaret web sitesinin kalite özelliklerini </w:t>
      </w:r>
      <w:r w:rsidR="008B4538" w:rsidRPr="00612F32">
        <w:rPr>
          <w:rFonts w:ascii="Times New Roman" w:hAnsi="Times New Roman" w:cs="Times New Roman"/>
          <w:sz w:val="24"/>
          <w:szCs w:val="24"/>
        </w:rPr>
        <w:t xml:space="preserve">bilgi kalitesi, </w:t>
      </w:r>
      <w:r w:rsidR="00F41021" w:rsidRPr="00612F32">
        <w:rPr>
          <w:rFonts w:ascii="Times New Roman" w:hAnsi="Times New Roman" w:cs="Times New Roman"/>
          <w:sz w:val="24"/>
          <w:szCs w:val="24"/>
        </w:rPr>
        <w:t>sistem kalitesi</w:t>
      </w:r>
      <w:r w:rsidR="008B4538" w:rsidRPr="00612F32">
        <w:rPr>
          <w:rFonts w:ascii="Times New Roman" w:hAnsi="Times New Roman" w:cs="Times New Roman"/>
          <w:sz w:val="24"/>
          <w:szCs w:val="24"/>
        </w:rPr>
        <w:t xml:space="preserve">, </w:t>
      </w:r>
      <w:r w:rsidR="00F41021" w:rsidRPr="00612F32">
        <w:rPr>
          <w:rFonts w:ascii="Times New Roman" w:hAnsi="Times New Roman" w:cs="Times New Roman"/>
          <w:sz w:val="24"/>
          <w:szCs w:val="24"/>
        </w:rPr>
        <w:t>servis kalitesi</w:t>
      </w:r>
      <w:r w:rsidR="008B4538" w:rsidRPr="00612F32">
        <w:rPr>
          <w:rFonts w:ascii="Times New Roman" w:hAnsi="Times New Roman" w:cs="Times New Roman"/>
          <w:sz w:val="24"/>
          <w:szCs w:val="24"/>
        </w:rPr>
        <w:t xml:space="preserve"> ve</w:t>
      </w:r>
      <w:r w:rsidR="00F41021" w:rsidRPr="00612F32">
        <w:rPr>
          <w:rFonts w:ascii="Times New Roman" w:hAnsi="Times New Roman" w:cs="Times New Roman"/>
          <w:sz w:val="24"/>
          <w:szCs w:val="24"/>
        </w:rPr>
        <w:t xml:space="preserve"> satıcı kalitesi ana kriterleri altında toplam 8 alt kriter</w:t>
      </w:r>
      <w:r w:rsidR="008B4538" w:rsidRPr="00612F32">
        <w:rPr>
          <w:rFonts w:ascii="Times New Roman" w:hAnsi="Times New Roman" w:cs="Times New Roman"/>
          <w:sz w:val="24"/>
          <w:szCs w:val="24"/>
        </w:rPr>
        <w:t xml:space="preserve"> kullanarak </w:t>
      </w:r>
      <w:r w:rsidR="00593A4B" w:rsidRPr="00612F32">
        <w:rPr>
          <w:rFonts w:ascii="Times New Roman" w:hAnsi="Times New Roman" w:cs="Times New Roman"/>
          <w:sz w:val="24"/>
          <w:szCs w:val="24"/>
        </w:rPr>
        <w:t>değerlendirmiştir. Bu</w:t>
      </w:r>
      <w:r w:rsidR="00F41021" w:rsidRPr="00612F32">
        <w:rPr>
          <w:rFonts w:ascii="Times New Roman" w:hAnsi="Times New Roman" w:cs="Times New Roman"/>
          <w:sz w:val="24"/>
          <w:szCs w:val="24"/>
        </w:rPr>
        <w:t xml:space="preserve"> </w:t>
      </w:r>
      <w:r w:rsidR="00593A4B" w:rsidRPr="00612F32">
        <w:rPr>
          <w:rFonts w:ascii="Times New Roman" w:hAnsi="Times New Roman" w:cs="Times New Roman"/>
          <w:sz w:val="24"/>
          <w:szCs w:val="24"/>
        </w:rPr>
        <w:t xml:space="preserve">e-ticaret firmaları; gittigidiyor.com, sahibinden.com ve hebsiburada.com’dur. Kaya </w:t>
      </w:r>
      <w:r w:rsidR="00F41021" w:rsidRPr="00612F32">
        <w:rPr>
          <w:rFonts w:ascii="Times New Roman" w:hAnsi="Times New Roman" w:cs="Times New Roman"/>
          <w:sz w:val="24"/>
          <w:szCs w:val="24"/>
        </w:rPr>
        <w:t>kriterlerin ağırlıklarının belirlenmesinde, ikili karşılaştırmala</w:t>
      </w:r>
      <w:r w:rsidR="009F3A67" w:rsidRPr="00612F32">
        <w:rPr>
          <w:rFonts w:ascii="Times New Roman" w:hAnsi="Times New Roman" w:cs="Times New Roman"/>
          <w:sz w:val="24"/>
          <w:szCs w:val="24"/>
        </w:rPr>
        <w:t xml:space="preserve">ra izin vermek için bulanık </w:t>
      </w:r>
      <w:r w:rsidR="00F41021" w:rsidRPr="00612F32">
        <w:rPr>
          <w:rFonts w:ascii="Times New Roman" w:hAnsi="Times New Roman" w:cs="Times New Roman"/>
          <w:sz w:val="24"/>
          <w:szCs w:val="24"/>
        </w:rPr>
        <w:t xml:space="preserve">AHP </w:t>
      </w:r>
      <w:r w:rsidR="009F3A67" w:rsidRPr="00612F32">
        <w:rPr>
          <w:rFonts w:ascii="Times New Roman" w:hAnsi="Times New Roman" w:cs="Times New Roman"/>
          <w:sz w:val="24"/>
          <w:szCs w:val="24"/>
        </w:rPr>
        <w:t xml:space="preserve">yönteminden yararlanmıştır. Ayrıca bulanık AHP karşılaştırma matrislerini </w:t>
      </w:r>
      <w:r w:rsidR="000427AB" w:rsidRPr="00612F32">
        <w:rPr>
          <w:rFonts w:ascii="Times New Roman" w:hAnsi="Times New Roman" w:cs="Times New Roman"/>
          <w:sz w:val="24"/>
          <w:szCs w:val="24"/>
        </w:rPr>
        <w:t>kullanarak bulanık</w:t>
      </w:r>
      <w:r w:rsidR="009F3A67" w:rsidRPr="00612F32">
        <w:rPr>
          <w:rFonts w:ascii="Times New Roman" w:hAnsi="Times New Roman" w:cs="Times New Roman"/>
          <w:sz w:val="24"/>
          <w:szCs w:val="24"/>
        </w:rPr>
        <w:t xml:space="preserve"> TOPSIS </w:t>
      </w:r>
      <w:proofErr w:type="spellStart"/>
      <w:r w:rsidR="009F3A67" w:rsidRPr="00612F32">
        <w:rPr>
          <w:rFonts w:ascii="Times New Roman" w:hAnsi="Times New Roman" w:cs="Times New Roman"/>
          <w:sz w:val="24"/>
          <w:szCs w:val="24"/>
        </w:rPr>
        <w:t>ağırlıklandırma</w:t>
      </w:r>
      <w:proofErr w:type="spellEnd"/>
      <w:r w:rsidR="009F3A67" w:rsidRPr="00612F32">
        <w:rPr>
          <w:rFonts w:ascii="Times New Roman" w:hAnsi="Times New Roman" w:cs="Times New Roman"/>
          <w:sz w:val="24"/>
          <w:szCs w:val="24"/>
        </w:rPr>
        <w:t xml:space="preserve"> prosedürünü değiştirmiş ve bulanık TOPSIS yöntemini belirtilen üç firmayı sıralamak için kullanmıştır.</w:t>
      </w:r>
      <w:r w:rsidR="009F3A67" w:rsidRPr="00612F32" w:rsidDel="00F41021">
        <w:rPr>
          <w:rFonts w:ascii="Times New Roman" w:hAnsi="Times New Roman" w:cs="Times New Roman"/>
          <w:sz w:val="24"/>
          <w:szCs w:val="24"/>
        </w:rPr>
        <w:t xml:space="preserve"> </w:t>
      </w:r>
    </w:p>
    <w:bookmarkEnd w:id="75"/>
    <w:p w14:paraId="7C0820D4" w14:textId="394A51F2" w:rsidR="00155BC0" w:rsidRDefault="00155BC0" w:rsidP="00F027C6">
      <w:pPr>
        <w:jc w:val="both"/>
        <w:rPr>
          <w:rFonts w:ascii="Times New Roman" w:hAnsi="Times New Roman" w:cs="Times New Roman"/>
          <w:sz w:val="24"/>
          <w:szCs w:val="24"/>
        </w:rPr>
      </w:pPr>
      <w:r w:rsidRPr="00612F32">
        <w:rPr>
          <w:rFonts w:ascii="Times New Roman" w:hAnsi="Times New Roman" w:cs="Times New Roman"/>
          <w:sz w:val="24"/>
          <w:szCs w:val="24"/>
        </w:rPr>
        <w:t>Ramanathan (2010</w:t>
      </w:r>
      <w:r w:rsidR="000427AB" w:rsidRPr="00612F32">
        <w:rPr>
          <w:rFonts w:ascii="Times New Roman" w:hAnsi="Times New Roman" w:cs="Times New Roman"/>
          <w:sz w:val="24"/>
          <w:szCs w:val="24"/>
        </w:rPr>
        <w:t>), çevrimiçi</w:t>
      </w:r>
      <w:r w:rsidR="000B2F0F" w:rsidRPr="00612F32">
        <w:rPr>
          <w:rFonts w:ascii="Times New Roman" w:hAnsi="Times New Roman" w:cs="Times New Roman"/>
          <w:sz w:val="24"/>
          <w:szCs w:val="24"/>
        </w:rPr>
        <w:t xml:space="preserve"> web site</w:t>
      </w:r>
      <w:r w:rsidR="009F3A67" w:rsidRPr="00612F32">
        <w:rPr>
          <w:rFonts w:ascii="Times New Roman" w:hAnsi="Times New Roman" w:cs="Times New Roman"/>
          <w:sz w:val="24"/>
          <w:szCs w:val="24"/>
        </w:rPr>
        <w:t>lerini</w:t>
      </w:r>
      <w:r w:rsidR="000B2F0F" w:rsidRPr="00612F32">
        <w:rPr>
          <w:rFonts w:ascii="Times New Roman" w:hAnsi="Times New Roman" w:cs="Times New Roman"/>
          <w:sz w:val="24"/>
          <w:szCs w:val="24"/>
        </w:rPr>
        <w:t xml:space="preserve"> değerlendirirken, yönetim</w:t>
      </w:r>
      <w:r w:rsidR="00634907" w:rsidRPr="00612F32">
        <w:rPr>
          <w:rFonts w:ascii="Times New Roman" w:hAnsi="Times New Roman" w:cs="Times New Roman"/>
          <w:sz w:val="24"/>
          <w:szCs w:val="24"/>
        </w:rPr>
        <w:t>e</w:t>
      </w:r>
      <w:r w:rsidR="000B2F0F" w:rsidRPr="00612F32">
        <w:rPr>
          <w:rFonts w:ascii="Times New Roman" w:hAnsi="Times New Roman" w:cs="Times New Roman"/>
          <w:sz w:val="24"/>
          <w:szCs w:val="24"/>
        </w:rPr>
        <w:t xml:space="preserve"> erişilebilirli</w:t>
      </w:r>
      <w:r w:rsidR="00634907" w:rsidRPr="00612F32">
        <w:rPr>
          <w:rFonts w:ascii="Times New Roman" w:hAnsi="Times New Roman" w:cs="Times New Roman"/>
          <w:sz w:val="24"/>
          <w:szCs w:val="24"/>
        </w:rPr>
        <w:t>k</w:t>
      </w:r>
      <w:r w:rsidR="000B2F0F" w:rsidRPr="00612F32">
        <w:rPr>
          <w:rFonts w:ascii="Times New Roman" w:hAnsi="Times New Roman" w:cs="Times New Roman"/>
          <w:sz w:val="24"/>
          <w:szCs w:val="24"/>
        </w:rPr>
        <w:t xml:space="preserve">, ödeme süreci, gizlilik, karşılaştırmalı fiyatlar, zamanında teslimat, müşteri desteği, iade-geri ödeme kolaylığı, </w:t>
      </w:r>
      <w:r w:rsidR="009F3A67" w:rsidRPr="00612F32">
        <w:rPr>
          <w:rFonts w:ascii="Times New Roman" w:hAnsi="Times New Roman" w:cs="Times New Roman"/>
          <w:sz w:val="24"/>
          <w:szCs w:val="24"/>
        </w:rPr>
        <w:t xml:space="preserve">sitede belirtilenlerden </w:t>
      </w:r>
      <w:r w:rsidR="000B2F0F" w:rsidRPr="00612F32">
        <w:rPr>
          <w:rFonts w:ascii="Times New Roman" w:hAnsi="Times New Roman" w:cs="Times New Roman"/>
          <w:sz w:val="24"/>
          <w:szCs w:val="24"/>
        </w:rPr>
        <w:t>memnuniyet</w:t>
      </w:r>
      <w:r w:rsidR="009F3A67" w:rsidRPr="00612F32">
        <w:rPr>
          <w:rFonts w:ascii="Times New Roman" w:hAnsi="Times New Roman" w:cs="Times New Roman"/>
          <w:sz w:val="24"/>
          <w:szCs w:val="24"/>
        </w:rPr>
        <w:t xml:space="preserve"> ve</w:t>
      </w:r>
      <w:r w:rsidR="000B2F0F" w:rsidRPr="00612F32">
        <w:rPr>
          <w:rFonts w:ascii="Times New Roman" w:hAnsi="Times New Roman" w:cs="Times New Roman"/>
          <w:sz w:val="24"/>
          <w:szCs w:val="24"/>
        </w:rPr>
        <w:t xml:space="preserve"> müşteri sadakati kriterleri </w:t>
      </w:r>
      <w:r w:rsidR="009F3A67" w:rsidRPr="00612F32">
        <w:rPr>
          <w:rFonts w:ascii="Times New Roman" w:hAnsi="Times New Roman" w:cs="Times New Roman"/>
          <w:sz w:val="24"/>
          <w:szCs w:val="24"/>
        </w:rPr>
        <w:t>üzerinde durmuştur</w:t>
      </w:r>
      <w:r w:rsidR="000B2F0F" w:rsidRPr="00612F32">
        <w:rPr>
          <w:rFonts w:ascii="Times New Roman" w:hAnsi="Times New Roman" w:cs="Times New Roman"/>
          <w:sz w:val="24"/>
          <w:szCs w:val="24"/>
        </w:rPr>
        <w:t>. Kriterleri</w:t>
      </w:r>
      <w:r w:rsidR="009F3A67" w:rsidRPr="00612F32">
        <w:rPr>
          <w:rFonts w:ascii="Times New Roman" w:hAnsi="Times New Roman" w:cs="Times New Roman"/>
          <w:sz w:val="24"/>
          <w:szCs w:val="24"/>
        </w:rPr>
        <w:t>n</w:t>
      </w:r>
      <w:r w:rsidR="000B2F0F" w:rsidRPr="00612F32">
        <w:rPr>
          <w:rFonts w:ascii="Times New Roman" w:hAnsi="Times New Roman" w:cs="Times New Roman"/>
          <w:sz w:val="24"/>
          <w:szCs w:val="24"/>
        </w:rPr>
        <w:t xml:space="preserve"> ağırlıklarını müşterilere yaptığı anketlerden gelen cevaplar üzerin</w:t>
      </w:r>
      <w:r w:rsidR="009F3A67" w:rsidRPr="00612F32">
        <w:rPr>
          <w:rFonts w:ascii="Times New Roman" w:hAnsi="Times New Roman" w:cs="Times New Roman"/>
          <w:sz w:val="24"/>
          <w:szCs w:val="24"/>
        </w:rPr>
        <w:t>d</w:t>
      </w:r>
      <w:r w:rsidR="000B2F0F" w:rsidRPr="00612F32">
        <w:rPr>
          <w:rFonts w:ascii="Times New Roman" w:hAnsi="Times New Roman" w:cs="Times New Roman"/>
          <w:sz w:val="24"/>
          <w:szCs w:val="24"/>
        </w:rPr>
        <w:t>e</w:t>
      </w:r>
      <w:r w:rsidR="009F3A67" w:rsidRPr="00612F32">
        <w:rPr>
          <w:rFonts w:ascii="Times New Roman" w:hAnsi="Times New Roman" w:cs="Times New Roman"/>
          <w:sz w:val="24"/>
          <w:szCs w:val="24"/>
        </w:rPr>
        <w:t>n istatistiksel analizler ile</w:t>
      </w:r>
      <w:r w:rsidR="000B2F0F" w:rsidRPr="00612F32">
        <w:rPr>
          <w:rFonts w:ascii="Times New Roman" w:hAnsi="Times New Roman" w:cs="Times New Roman"/>
          <w:sz w:val="24"/>
          <w:szCs w:val="24"/>
        </w:rPr>
        <w:t xml:space="preserve"> belirlemiştir.</w:t>
      </w:r>
      <w:r w:rsidR="009F3A67" w:rsidRPr="00612F32">
        <w:rPr>
          <w:rFonts w:ascii="Times New Roman" w:hAnsi="Times New Roman" w:cs="Times New Roman"/>
          <w:sz w:val="24"/>
          <w:szCs w:val="24"/>
        </w:rPr>
        <w:t xml:space="preserve"> Çalışmanın sonucunda; müşteriler tarafından kritik olarak değerlendirilen en önemli kriterin “sitede belirtilenlerden memnuniyet” </w:t>
      </w:r>
      <w:r w:rsidR="00634907" w:rsidRPr="00612F32">
        <w:rPr>
          <w:rFonts w:ascii="Times New Roman" w:hAnsi="Times New Roman" w:cs="Times New Roman"/>
          <w:sz w:val="24"/>
          <w:szCs w:val="24"/>
        </w:rPr>
        <w:t>olduğu</w:t>
      </w:r>
      <w:r w:rsidR="009F3A67" w:rsidRPr="00612F32">
        <w:rPr>
          <w:rFonts w:ascii="Times New Roman" w:hAnsi="Times New Roman" w:cs="Times New Roman"/>
          <w:sz w:val="24"/>
          <w:szCs w:val="24"/>
        </w:rPr>
        <w:t xml:space="preserve"> ortaya çıkmıştır. “Karşılaştırmalı fiyatlar” ve “iade-geri ödeme kolaylığı” istenen kriterler olarak belirlenmişlerdir. “Yönetim</w:t>
      </w:r>
      <w:r w:rsidR="00634907" w:rsidRPr="00612F32">
        <w:rPr>
          <w:rFonts w:ascii="Times New Roman" w:hAnsi="Times New Roman" w:cs="Times New Roman"/>
          <w:sz w:val="24"/>
          <w:szCs w:val="24"/>
        </w:rPr>
        <w:t>e erişilebilirlik</w:t>
      </w:r>
      <w:r w:rsidR="009F3A67" w:rsidRPr="00612F32">
        <w:rPr>
          <w:rFonts w:ascii="Times New Roman" w:hAnsi="Times New Roman" w:cs="Times New Roman"/>
          <w:sz w:val="24"/>
          <w:szCs w:val="24"/>
        </w:rPr>
        <w:t>”, “Ödeme süreci” ve “Gizlilik</w:t>
      </w:r>
      <w:r w:rsidR="00634907" w:rsidRPr="00612F32">
        <w:rPr>
          <w:rFonts w:ascii="Times New Roman" w:hAnsi="Times New Roman" w:cs="Times New Roman"/>
          <w:sz w:val="24"/>
          <w:szCs w:val="24"/>
        </w:rPr>
        <w:t>” tatmin edici</w:t>
      </w:r>
      <w:r w:rsidR="009F3A67" w:rsidRPr="00612F32">
        <w:rPr>
          <w:rFonts w:ascii="Times New Roman" w:hAnsi="Times New Roman" w:cs="Times New Roman"/>
          <w:sz w:val="24"/>
          <w:szCs w:val="24"/>
        </w:rPr>
        <w:t>, “zamanında teslimat” ise tatmin edici değildir.</w:t>
      </w:r>
    </w:p>
    <w:p w14:paraId="52B367DD" w14:textId="251BD94D" w:rsidR="00004064" w:rsidRPr="00612F32" w:rsidRDefault="00004064" w:rsidP="00F027C6">
      <w:pPr>
        <w:jc w:val="both"/>
        <w:rPr>
          <w:rFonts w:ascii="Times New Roman" w:hAnsi="Times New Roman" w:cs="Times New Roman"/>
          <w:sz w:val="24"/>
          <w:szCs w:val="24"/>
        </w:rPr>
      </w:pPr>
      <w:r w:rsidRPr="00612F32">
        <w:rPr>
          <w:rFonts w:ascii="Times New Roman" w:hAnsi="Times New Roman" w:cs="Times New Roman"/>
          <w:sz w:val="24"/>
          <w:szCs w:val="24"/>
        </w:rPr>
        <w:lastRenderedPageBreak/>
        <w:t xml:space="preserve">Aydın ve Kahraman (2011), </w:t>
      </w:r>
      <w:r w:rsidR="00B64491" w:rsidRPr="00612F32">
        <w:rPr>
          <w:rFonts w:ascii="Times New Roman" w:hAnsi="Times New Roman" w:cs="Times New Roman"/>
          <w:sz w:val="24"/>
          <w:szCs w:val="24"/>
        </w:rPr>
        <w:t>Türkiye’de en bilinen üç web sitesinin değerlendirmesi</w:t>
      </w:r>
      <w:r w:rsidR="00943063" w:rsidRPr="00612F32">
        <w:rPr>
          <w:rFonts w:ascii="Times New Roman" w:hAnsi="Times New Roman" w:cs="Times New Roman"/>
          <w:sz w:val="24"/>
          <w:szCs w:val="24"/>
        </w:rPr>
        <w:t>ni</w:t>
      </w:r>
      <w:r w:rsidR="00B64491" w:rsidRPr="00612F32">
        <w:rPr>
          <w:rFonts w:ascii="Times New Roman" w:hAnsi="Times New Roman" w:cs="Times New Roman"/>
          <w:sz w:val="24"/>
          <w:szCs w:val="24"/>
        </w:rPr>
        <w:t xml:space="preserve"> yapmışlardır. Araştırmada </w:t>
      </w:r>
      <w:r w:rsidR="00943063" w:rsidRPr="00612F32">
        <w:rPr>
          <w:rFonts w:ascii="Times New Roman" w:hAnsi="Times New Roman" w:cs="Times New Roman"/>
          <w:sz w:val="24"/>
          <w:szCs w:val="24"/>
        </w:rPr>
        <w:t>Türk e-ticaret sitelerini değerlendirmek için en uygun beş kriter ve 20 alt kriter</w:t>
      </w:r>
      <w:r w:rsidR="00943063" w:rsidRPr="00612F32" w:rsidDel="00943063">
        <w:rPr>
          <w:rFonts w:ascii="Times New Roman" w:hAnsi="Times New Roman" w:cs="Times New Roman"/>
          <w:sz w:val="24"/>
          <w:szCs w:val="24"/>
        </w:rPr>
        <w:t xml:space="preserve"> </w:t>
      </w:r>
      <w:r w:rsidR="00B64491" w:rsidRPr="00612F32">
        <w:rPr>
          <w:rFonts w:ascii="Times New Roman" w:hAnsi="Times New Roman" w:cs="Times New Roman"/>
          <w:sz w:val="24"/>
          <w:szCs w:val="24"/>
        </w:rPr>
        <w:t xml:space="preserve">kullanmışlardır. </w:t>
      </w:r>
      <w:r w:rsidR="00943063" w:rsidRPr="00612F32">
        <w:rPr>
          <w:rFonts w:ascii="Times New Roman" w:hAnsi="Times New Roman" w:cs="Times New Roman"/>
          <w:sz w:val="24"/>
          <w:szCs w:val="24"/>
        </w:rPr>
        <w:t>Değerlendirme işlemini önerdikleri bulanık hiyerarşi sürecine dayanan yeni bir metodoloji ile gerçekleştirmişlerdir. Önerilen metodoloji, değerlendirmede birden fazla karar vericiye olanak tanımaktadır ve hem pozitif hem de negatif bulanık sayıları içeren üçgen bulanık ölçek kullanmaktadır. Elde edilen alternatiflerin ağırlıkları integral değerler yöntemiyle sıralanmıştır.</w:t>
      </w:r>
    </w:p>
    <w:p w14:paraId="26DB318C" w14:textId="24DD2670" w:rsidR="00230858" w:rsidRPr="00612F32" w:rsidRDefault="00230858" w:rsidP="00F027C6">
      <w:pPr>
        <w:jc w:val="both"/>
        <w:rPr>
          <w:rFonts w:ascii="Times New Roman" w:hAnsi="Times New Roman" w:cs="Times New Roman"/>
          <w:sz w:val="24"/>
          <w:szCs w:val="24"/>
        </w:rPr>
      </w:pPr>
      <w:proofErr w:type="gramStart"/>
      <w:r w:rsidRPr="00612F32">
        <w:rPr>
          <w:rFonts w:ascii="Times New Roman" w:hAnsi="Times New Roman" w:cs="Times New Roman"/>
          <w:sz w:val="24"/>
          <w:szCs w:val="24"/>
        </w:rPr>
        <w:t>Yu,</w:t>
      </w:r>
      <w:proofErr w:type="gramEnd"/>
      <w:r w:rsidR="00FE40D5" w:rsidRPr="00612F32">
        <w:rPr>
          <w:rFonts w:ascii="Times New Roman" w:hAnsi="Times New Roman" w:cs="Times New Roman"/>
          <w:sz w:val="24"/>
          <w:szCs w:val="24"/>
        </w:rPr>
        <w:t xml:space="preserve"> ve diğerleri</w:t>
      </w:r>
      <w:r w:rsidRPr="00612F32">
        <w:rPr>
          <w:rFonts w:ascii="Times New Roman" w:hAnsi="Times New Roman" w:cs="Times New Roman"/>
          <w:sz w:val="24"/>
          <w:szCs w:val="24"/>
        </w:rPr>
        <w:t xml:space="preserve"> </w:t>
      </w:r>
      <w:r w:rsidR="00FE40D5" w:rsidRPr="00612F32">
        <w:rPr>
          <w:rFonts w:ascii="Times New Roman" w:hAnsi="Times New Roman" w:cs="Times New Roman"/>
          <w:sz w:val="24"/>
          <w:szCs w:val="24"/>
        </w:rPr>
        <w:t>(</w:t>
      </w:r>
      <w:r w:rsidRPr="00612F32">
        <w:rPr>
          <w:rFonts w:ascii="Times New Roman" w:hAnsi="Times New Roman" w:cs="Times New Roman"/>
          <w:sz w:val="24"/>
          <w:szCs w:val="24"/>
        </w:rPr>
        <w:t>2011</w:t>
      </w:r>
      <w:r w:rsidR="00482EDC" w:rsidRPr="00612F32">
        <w:rPr>
          <w:rFonts w:ascii="Times New Roman" w:hAnsi="Times New Roman" w:cs="Times New Roman"/>
          <w:sz w:val="24"/>
          <w:szCs w:val="24"/>
        </w:rPr>
        <w:t>) e</w:t>
      </w:r>
      <w:r w:rsidR="007E2F8A" w:rsidRPr="00612F32">
        <w:rPr>
          <w:rFonts w:ascii="Times New Roman" w:hAnsi="Times New Roman" w:cs="Times New Roman"/>
          <w:sz w:val="24"/>
          <w:szCs w:val="24"/>
        </w:rPr>
        <w:t xml:space="preserve">-ticaret </w:t>
      </w:r>
      <w:r w:rsidR="00026222" w:rsidRPr="00612F32">
        <w:rPr>
          <w:rFonts w:ascii="Times New Roman" w:hAnsi="Times New Roman" w:cs="Times New Roman"/>
          <w:sz w:val="24"/>
          <w:szCs w:val="24"/>
        </w:rPr>
        <w:t>web site</w:t>
      </w:r>
      <w:r w:rsidR="007E2F8A" w:rsidRPr="00612F32">
        <w:rPr>
          <w:rFonts w:ascii="Times New Roman" w:hAnsi="Times New Roman" w:cs="Times New Roman"/>
          <w:sz w:val="24"/>
          <w:szCs w:val="24"/>
        </w:rPr>
        <w:t>leri</w:t>
      </w:r>
      <w:r w:rsidR="00026222" w:rsidRPr="00612F32">
        <w:rPr>
          <w:rFonts w:ascii="Times New Roman" w:hAnsi="Times New Roman" w:cs="Times New Roman"/>
          <w:sz w:val="24"/>
          <w:szCs w:val="24"/>
        </w:rPr>
        <w:t>nin kalitesini</w:t>
      </w:r>
      <w:r w:rsidR="007E2F8A" w:rsidRPr="00612F32">
        <w:rPr>
          <w:rFonts w:ascii="Times New Roman" w:hAnsi="Times New Roman" w:cs="Times New Roman"/>
          <w:sz w:val="24"/>
          <w:szCs w:val="24"/>
        </w:rPr>
        <w:t>;</w:t>
      </w:r>
      <w:r w:rsidR="00026222" w:rsidRPr="00612F32">
        <w:rPr>
          <w:rFonts w:ascii="Times New Roman" w:hAnsi="Times New Roman" w:cs="Times New Roman"/>
          <w:sz w:val="24"/>
          <w:szCs w:val="24"/>
        </w:rPr>
        <w:t xml:space="preserve"> ürün, tasarım, teknoloji, hizmet kalitesi ve lojistik hizmetleri ile ilişkilendirmiş</w:t>
      </w:r>
      <w:r w:rsidR="007E2F8A" w:rsidRPr="00612F32">
        <w:rPr>
          <w:rFonts w:ascii="Times New Roman" w:hAnsi="Times New Roman" w:cs="Times New Roman"/>
          <w:sz w:val="24"/>
          <w:szCs w:val="24"/>
        </w:rPr>
        <w:t>lerd</w:t>
      </w:r>
      <w:r w:rsidR="00026222" w:rsidRPr="00612F32">
        <w:rPr>
          <w:rFonts w:ascii="Times New Roman" w:hAnsi="Times New Roman" w:cs="Times New Roman"/>
          <w:sz w:val="24"/>
          <w:szCs w:val="24"/>
        </w:rPr>
        <w:t>ir. Ürün fiyatının, tüketicilerin satın alımını etkilediğini savunmuş</w:t>
      </w:r>
      <w:r w:rsidR="009932A3" w:rsidRPr="00612F32">
        <w:rPr>
          <w:rFonts w:ascii="Times New Roman" w:hAnsi="Times New Roman" w:cs="Times New Roman"/>
          <w:sz w:val="24"/>
          <w:szCs w:val="24"/>
        </w:rPr>
        <w:t>lardır</w:t>
      </w:r>
      <w:r w:rsidR="00026222" w:rsidRPr="00612F32">
        <w:rPr>
          <w:rFonts w:ascii="Times New Roman" w:hAnsi="Times New Roman" w:cs="Times New Roman"/>
          <w:sz w:val="24"/>
          <w:szCs w:val="24"/>
        </w:rPr>
        <w:t xml:space="preserve">. Web sitesi tasarımını </w:t>
      </w:r>
      <w:proofErr w:type="gramStart"/>
      <w:r w:rsidR="00026222" w:rsidRPr="00612F32">
        <w:rPr>
          <w:rFonts w:ascii="Times New Roman" w:hAnsi="Times New Roman" w:cs="Times New Roman"/>
          <w:sz w:val="24"/>
          <w:szCs w:val="24"/>
        </w:rPr>
        <w:t>da</w:t>
      </w:r>
      <w:r w:rsidR="009932A3" w:rsidRPr="00612F32">
        <w:rPr>
          <w:rFonts w:ascii="Times New Roman" w:hAnsi="Times New Roman" w:cs="Times New Roman"/>
          <w:sz w:val="24"/>
          <w:szCs w:val="24"/>
        </w:rPr>
        <w:t>,</w:t>
      </w:r>
      <w:proofErr w:type="gramEnd"/>
      <w:r w:rsidR="00026222" w:rsidRPr="00612F32">
        <w:rPr>
          <w:rFonts w:ascii="Times New Roman" w:hAnsi="Times New Roman" w:cs="Times New Roman"/>
          <w:sz w:val="24"/>
          <w:szCs w:val="24"/>
        </w:rPr>
        <w:t xml:space="preserve"> görünüş ne kadar güzel ise müşterinin sitede o kadar </w:t>
      </w:r>
      <w:r w:rsidR="009932A3" w:rsidRPr="00612F32">
        <w:rPr>
          <w:rFonts w:ascii="Times New Roman" w:hAnsi="Times New Roman" w:cs="Times New Roman"/>
          <w:sz w:val="24"/>
          <w:szCs w:val="24"/>
        </w:rPr>
        <w:t>uzun süre</w:t>
      </w:r>
      <w:r w:rsidR="00026222" w:rsidRPr="00612F32">
        <w:rPr>
          <w:rFonts w:ascii="Times New Roman" w:hAnsi="Times New Roman" w:cs="Times New Roman"/>
          <w:sz w:val="24"/>
          <w:szCs w:val="24"/>
        </w:rPr>
        <w:t xml:space="preserve"> kalacağı fikriyle bağdaştırmış</w:t>
      </w:r>
      <w:r w:rsidR="009932A3" w:rsidRPr="00612F32">
        <w:rPr>
          <w:rFonts w:ascii="Times New Roman" w:hAnsi="Times New Roman" w:cs="Times New Roman"/>
          <w:sz w:val="24"/>
          <w:szCs w:val="24"/>
        </w:rPr>
        <w:t>lard</w:t>
      </w:r>
      <w:r w:rsidR="00026222" w:rsidRPr="00612F32">
        <w:rPr>
          <w:rFonts w:ascii="Times New Roman" w:hAnsi="Times New Roman" w:cs="Times New Roman"/>
          <w:sz w:val="24"/>
          <w:szCs w:val="24"/>
        </w:rPr>
        <w:t>ır. Teknoloji</w:t>
      </w:r>
      <w:r w:rsidR="009932A3" w:rsidRPr="00612F32">
        <w:rPr>
          <w:rFonts w:ascii="Times New Roman" w:hAnsi="Times New Roman" w:cs="Times New Roman"/>
          <w:sz w:val="24"/>
          <w:szCs w:val="24"/>
        </w:rPr>
        <w:t>,</w:t>
      </w:r>
      <w:r w:rsidR="00026222" w:rsidRPr="00612F32">
        <w:rPr>
          <w:rFonts w:ascii="Times New Roman" w:hAnsi="Times New Roman" w:cs="Times New Roman"/>
          <w:sz w:val="24"/>
          <w:szCs w:val="24"/>
        </w:rPr>
        <w:t xml:space="preserve"> web sitesi güvenliği bakımından ele al</w:t>
      </w:r>
      <w:r w:rsidR="009932A3" w:rsidRPr="00612F32">
        <w:rPr>
          <w:rFonts w:ascii="Times New Roman" w:hAnsi="Times New Roman" w:cs="Times New Roman"/>
          <w:sz w:val="24"/>
          <w:szCs w:val="24"/>
        </w:rPr>
        <w:t>ın</w:t>
      </w:r>
      <w:r w:rsidR="00026222" w:rsidRPr="00612F32">
        <w:rPr>
          <w:rFonts w:ascii="Times New Roman" w:hAnsi="Times New Roman" w:cs="Times New Roman"/>
          <w:sz w:val="24"/>
          <w:szCs w:val="24"/>
        </w:rPr>
        <w:t>mıştır. Lojisti</w:t>
      </w:r>
      <w:r w:rsidR="009932A3" w:rsidRPr="00612F32">
        <w:rPr>
          <w:rFonts w:ascii="Times New Roman" w:hAnsi="Times New Roman" w:cs="Times New Roman"/>
          <w:sz w:val="24"/>
          <w:szCs w:val="24"/>
        </w:rPr>
        <w:t>k</w:t>
      </w:r>
      <w:r w:rsidR="00026222" w:rsidRPr="00612F32">
        <w:rPr>
          <w:rFonts w:ascii="Times New Roman" w:hAnsi="Times New Roman" w:cs="Times New Roman"/>
          <w:sz w:val="24"/>
          <w:szCs w:val="24"/>
        </w:rPr>
        <w:t xml:space="preserve"> ise sipariş edilen ürünün zamanında teslim edilme süre</w:t>
      </w:r>
      <w:r w:rsidR="009932A3" w:rsidRPr="00612F32">
        <w:rPr>
          <w:rFonts w:ascii="Times New Roman" w:hAnsi="Times New Roman" w:cs="Times New Roman"/>
          <w:sz w:val="24"/>
          <w:szCs w:val="24"/>
        </w:rPr>
        <w:t>c</w:t>
      </w:r>
      <w:r w:rsidR="00026222" w:rsidRPr="00612F32">
        <w:rPr>
          <w:rFonts w:ascii="Times New Roman" w:hAnsi="Times New Roman" w:cs="Times New Roman"/>
          <w:sz w:val="24"/>
          <w:szCs w:val="24"/>
        </w:rPr>
        <w:t>i olarak değerlendiri</w:t>
      </w:r>
      <w:r w:rsidR="009932A3" w:rsidRPr="00612F32">
        <w:rPr>
          <w:rFonts w:ascii="Times New Roman" w:hAnsi="Times New Roman" w:cs="Times New Roman"/>
          <w:sz w:val="24"/>
          <w:szCs w:val="24"/>
        </w:rPr>
        <w:t>lmiştir</w:t>
      </w:r>
      <w:r w:rsidR="00026222" w:rsidRPr="00612F32">
        <w:rPr>
          <w:rFonts w:ascii="Times New Roman" w:hAnsi="Times New Roman" w:cs="Times New Roman"/>
          <w:sz w:val="24"/>
          <w:szCs w:val="24"/>
        </w:rPr>
        <w:t xml:space="preserve">. </w:t>
      </w:r>
      <w:r w:rsidR="009932A3" w:rsidRPr="00612F32">
        <w:rPr>
          <w:rFonts w:ascii="Times New Roman" w:hAnsi="Times New Roman" w:cs="Times New Roman"/>
          <w:sz w:val="24"/>
          <w:szCs w:val="24"/>
        </w:rPr>
        <w:t>Kriterlerin ağırlıklandırılması bulanık AHP yöntemi ile, alternatiflerin sıralanması ise bulanık TOPSIS yöntemi ile gerçekleştirilmiştir.</w:t>
      </w:r>
    </w:p>
    <w:p w14:paraId="32B95F02" w14:textId="11EF365E" w:rsidR="00004064" w:rsidRPr="00612F32" w:rsidRDefault="00004064" w:rsidP="00F027C6">
      <w:pPr>
        <w:jc w:val="both"/>
        <w:rPr>
          <w:rFonts w:ascii="Times New Roman" w:hAnsi="Times New Roman" w:cs="Times New Roman"/>
          <w:sz w:val="24"/>
          <w:szCs w:val="24"/>
        </w:rPr>
      </w:pPr>
      <w:r w:rsidRPr="00612F32">
        <w:rPr>
          <w:rFonts w:ascii="Times New Roman" w:hAnsi="Times New Roman" w:cs="Times New Roman"/>
          <w:sz w:val="24"/>
          <w:szCs w:val="24"/>
        </w:rPr>
        <w:t xml:space="preserve">Aydın ve Kahraman (2012) </w:t>
      </w:r>
      <w:r w:rsidR="00932D4E" w:rsidRPr="00612F32">
        <w:rPr>
          <w:rFonts w:ascii="Times New Roman" w:hAnsi="Times New Roman" w:cs="Times New Roman"/>
          <w:sz w:val="24"/>
          <w:szCs w:val="24"/>
        </w:rPr>
        <w:t>yaptı</w:t>
      </w:r>
      <w:r w:rsidR="00464C20" w:rsidRPr="00612F32">
        <w:rPr>
          <w:rFonts w:ascii="Times New Roman" w:hAnsi="Times New Roman" w:cs="Times New Roman"/>
          <w:sz w:val="24"/>
          <w:szCs w:val="24"/>
        </w:rPr>
        <w:t>kları</w:t>
      </w:r>
      <w:r w:rsidR="00932D4E" w:rsidRPr="00612F32">
        <w:rPr>
          <w:rFonts w:ascii="Times New Roman" w:hAnsi="Times New Roman" w:cs="Times New Roman"/>
          <w:sz w:val="24"/>
          <w:szCs w:val="24"/>
        </w:rPr>
        <w:t xml:space="preserve"> bu </w:t>
      </w:r>
      <w:r w:rsidR="00482EDC" w:rsidRPr="00612F32">
        <w:rPr>
          <w:rFonts w:ascii="Times New Roman" w:hAnsi="Times New Roman" w:cs="Times New Roman"/>
          <w:sz w:val="24"/>
          <w:szCs w:val="24"/>
        </w:rPr>
        <w:t>çalışmada, 2011</w:t>
      </w:r>
      <w:r w:rsidR="00932D4E" w:rsidRPr="00612F32">
        <w:rPr>
          <w:rFonts w:ascii="Times New Roman" w:hAnsi="Times New Roman" w:cs="Times New Roman"/>
          <w:sz w:val="24"/>
          <w:szCs w:val="24"/>
        </w:rPr>
        <w:t xml:space="preserve"> yılında</w:t>
      </w:r>
      <w:r w:rsidR="00464C20" w:rsidRPr="00612F32">
        <w:rPr>
          <w:rFonts w:ascii="Times New Roman" w:hAnsi="Times New Roman" w:cs="Times New Roman"/>
          <w:sz w:val="24"/>
          <w:szCs w:val="24"/>
        </w:rPr>
        <w:t>ki çalışmalarından</w:t>
      </w:r>
      <w:r w:rsidR="00932D4E" w:rsidRPr="00612F32">
        <w:rPr>
          <w:rFonts w:ascii="Times New Roman" w:hAnsi="Times New Roman" w:cs="Times New Roman"/>
          <w:sz w:val="24"/>
          <w:szCs w:val="24"/>
        </w:rPr>
        <w:t xml:space="preserve"> farklı olarak VIKOR yöntemini kullanmışlardır. </w:t>
      </w:r>
    </w:p>
    <w:p w14:paraId="024BE242" w14:textId="153C0287" w:rsidR="00020411" w:rsidRDefault="00020411" w:rsidP="00020411">
      <w:pPr>
        <w:jc w:val="both"/>
        <w:rPr>
          <w:rFonts w:ascii="Times New Roman" w:hAnsi="Times New Roman" w:cs="Times New Roman"/>
          <w:sz w:val="24"/>
          <w:szCs w:val="24"/>
        </w:rPr>
      </w:pPr>
      <w:r w:rsidRPr="00612F32">
        <w:rPr>
          <w:rFonts w:ascii="Times New Roman" w:hAnsi="Times New Roman" w:cs="Times New Roman"/>
          <w:sz w:val="24"/>
          <w:szCs w:val="24"/>
        </w:rPr>
        <w:t>Chou ve Cheng (2012), Tayvan'daki bazı firmaların web sitelerinin kalitesini değerlendirmek için bulanık AHP ve bulanık VIKOR'u birleştiren karma bir yaklaşım geliştirmişlerdir. Çalışmanın sonucunda zenginlik, anlaşılabilirlik, güvence, uygunluk ve güvenilirlik en önemli kriterler olarak saptanmıştır.</w:t>
      </w:r>
    </w:p>
    <w:p w14:paraId="3A39B987" w14:textId="02BCDEAD" w:rsidR="00F90B4C" w:rsidRDefault="00F90B4C" w:rsidP="00020411">
      <w:pPr>
        <w:jc w:val="both"/>
        <w:rPr>
          <w:rFonts w:ascii="Times New Roman" w:hAnsi="Times New Roman" w:cs="Times New Roman"/>
          <w:sz w:val="24"/>
          <w:szCs w:val="24"/>
        </w:rPr>
      </w:pPr>
      <w:r w:rsidRPr="00A974FA">
        <w:rPr>
          <w:rFonts w:ascii="Times New Roman" w:hAnsi="Times New Roman" w:cs="Times New Roman"/>
          <w:sz w:val="24"/>
          <w:szCs w:val="24"/>
        </w:rPr>
        <w:t>Kabir ve Hasin (2012),</w:t>
      </w:r>
      <w:r>
        <w:rPr>
          <w:rFonts w:ascii="Times New Roman" w:hAnsi="Times New Roman" w:cs="Times New Roman"/>
          <w:sz w:val="24"/>
          <w:szCs w:val="24"/>
        </w:rPr>
        <w:t xml:space="preserve"> </w:t>
      </w:r>
      <w:r w:rsidRPr="00F87BE7">
        <w:rPr>
          <w:rFonts w:ascii="Times New Roman" w:hAnsi="Times New Roman" w:cs="Times New Roman"/>
          <w:sz w:val="24"/>
          <w:szCs w:val="24"/>
        </w:rPr>
        <w:t xml:space="preserve">Bangladeş'teki mevcut beş seyahat web sitesinin </w:t>
      </w:r>
      <w:r>
        <w:rPr>
          <w:rFonts w:ascii="Times New Roman" w:hAnsi="Times New Roman" w:cs="Times New Roman"/>
          <w:sz w:val="24"/>
          <w:szCs w:val="24"/>
        </w:rPr>
        <w:t>karşılaştırılması için beş ana kriter ve on yedi alt kriterden oluşan verilerle seyahat sitelerinin kalitelerini değerlendirmişlerdir. Gizliliğin korunması için seyahat sitelerinin adlarını vermemişlerdir.  Çalışmalarını TOPSİS ve BULANIK TOPS</w:t>
      </w:r>
      <w:r w:rsidR="00BC45B5">
        <w:rPr>
          <w:rFonts w:ascii="Times New Roman" w:hAnsi="Times New Roman" w:cs="Times New Roman"/>
          <w:sz w:val="24"/>
          <w:szCs w:val="24"/>
        </w:rPr>
        <w:t>I</w:t>
      </w:r>
      <w:r>
        <w:rPr>
          <w:rFonts w:ascii="Times New Roman" w:hAnsi="Times New Roman" w:cs="Times New Roman"/>
          <w:sz w:val="24"/>
          <w:szCs w:val="24"/>
        </w:rPr>
        <w:t>S yardımıyla verim, gizlilik, güvenilirlik, cevap verebilirlik kriterlerinden yararlanarak yapmışlardır.</w:t>
      </w:r>
    </w:p>
    <w:p w14:paraId="3C3E44C7" w14:textId="4B2B5A5C" w:rsidR="00482EDC" w:rsidRDefault="00482EDC" w:rsidP="00020411">
      <w:pPr>
        <w:jc w:val="both"/>
        <w:rPr>
          <w:rFonts w:ascii="Times New Roman" w:hAnsi="Times New Roman" w:cs="Times New Roman"/>
          <w:sz w:val="24"/>
          <w:szCs w:val="24"/>
          <w:shd w:val="clear" w:color="auto" w:fill="FFFFFF"/>
        </w:rPr>
      </w:pPr>
      <w:r w:rsidRPr="00254B25">
        <w:rPr>
          <w:rFonts w:ascii="Times New Roman" w:hAnsi="Times New Roman" w:cs="Times New Roman"/>
          <w:sz w:val="24"/>
          <w:szCs w:val="24"/>
          <w:shd w:val="clear" w:color="auto" w:fill="FFFFFF"/>
        </w:rPr>
        <w:t>Özgüven (2012),</w:t>
      </w:r>
      <w:r>
        <w:rPr>
          <w:rFonts w:ascii="Times New Roman" w:hAnsi="Times New Roman" w:cs="Times New Roman"/>
          <w:sz w:val="24"/>
          <w:szCs w:val="24"/>
          <w:shd w:val="clear" w:color="auto" w:fill="FFFFFF"/>
        </w:rPr>
        <w:t xml:space="preserve"> özel </w:t>
      </w:r>
      <w:r w:rsidRPr="00254B25">
        <w:rPr>
          <w:rFonts w:ascii="Times New Roman" w:hAnsi="Times New Roman" w:cs="Times New Roman"/>
          <w:sz w:val="24"/>
          <w:szCs w:val="24"/>
          <w:shd w:val="clear" w:color="auto" w:fill="FFFFFF"/>
        </w:rPr>
        <w:t>özel alışveriş</w:t>
      </w:r>
      <w:r>
        <w:rPr>
          <w:rFonts w:ascii="Times New Roman" w:hAnsi="Times New Roman" w:cs="Times New Roman"/>
          <w:sz w:val="24"/>
          <w:szCs w:val="24"/>
          <w:shd w:val="clear" w:color="auto" w:fill="FFFFFF"/>
        </w:rPr>
        <w:t xml:space="preserve"> </w:t>
      </w:r>
      <w:r w:rsidRPr="00254B25">
        <w:rPr>
          <w:rFonts w:ascii="Times New Roman" w:hAnsi="Times New Roman" w:cs="Times New Roman"/>
          <w:sz w:val="24"/>
          <w:szCs w:val="24"/>
          <w:shd w:val="clear" w:color="auto" w:fill="FFFFFF"/>
        </w:rPr>
        <w:t>sitelerinden alışveriş yapmayı düşünen tüketici</w:t>
      </w:r>
      <w:r>
        <w:rPr>
          <w:rFonts w:ascii="Times New Roman" w:hAnsi="Times New Roman" w:cs="Times New Roman"/>
          <w:sz w:val="24"/>
          <w:szCs w:val="24"/>
          <w:shd w:val="clear" w:color="auto" w:fill="FFFFFF"/>
        </w:rPr>
        <w:t>lerin</w:t>
      </w:r>
      <w:r w:rsidRPr="00254B25">
        <w:rPr>
          <w:rFonts w:ascii="Times New Roman" w:hAnsi="Times New Roman" w:cs="Times New Roman"/>
          <w:sz w:val="24"/>
          <w:szCs w:val="24"/>
          <w:shd w:val="clear" w:color="auto" w:fill="FFFFFF"/>
        </w:rPr>
        <w:t xml:space="preserve"> bu alışveriş için teslimat süresi,</w:t>
      </w:r>
      <w:r>
        <w:rPr>
          <w:rFonts w:ascii="Times New Roman" w:hAnsi="Times New Roman" w:cs="Times New Roman"/>
          <w:sz w:val="24"/>
          <w:szCs w:val="24"/>
          <w:shd w:val="clear" w:color="auto" w:fill="FFFFFF"/>
        </w:rPr>
        <w:t xml:space="preserve"> </w:t>
      </w:r>
      <w:r w:rsidRPr="00254B25">
        <w:rPr>
          <w:rFonts w:ascii="Times New Roman" w:hAnsi="Times New Roman" w:cs="Times New Roman"/>
          <w:sz w:val="24"/>
          <w:szCs w:val="24"/>
          <w:shd w:val="clear" w:color="auto" w:fill="FFFFFF"/>
        </w:rPr>
        <w:t>kampanya geçerlilik süresi, indirim çekleri, taksit imkânı, güncel kampanya sayısı ve kampanyalı kredi kartı</w:t>
      </w:r>
      <w:r>
        <w:rPr>
          <w:rFonts w:ascii="Times New Roman" w:hAnsi="Times New Roman" w:cs="Times New Roman"/>
          <w:sz w:val="24"/>
          <w:szCs w:val="24"/>
          <w:shd w:val="clear" w:color="auto" w:fill="FFFFFF"/>
        </w:rPr>
        <w:t xml:space="preserve"> </w:t>
      </w:r>
      <w:r w:rsidRPr="00254B25">
        <w:rPr>
          <w:rFonts w:ascii="Times New Roman" w:hAnsi="Times New Roman" w:cs="Times New Roman"/>
          <w:sz w:val="24"/>
          <w:szCs w:val="24"/>
          <w:shd w:val="clear" w:color="auto" w:fill="FFFFFF"/>
        </w:rPr>
        <w:t>sayısı</w:t>
      </w:r>
      <w:r>
        <w:rPr>
          <w:rFonts w:ascii="Times New Roman" w:hAnsi="Times New Roman" w:cs="Times New Roman"/>
          <w:sz w:val="24"/>
          <w:szCs w:val="24"/>
          <w:shd w:val="clear" w:color="auto" w:fill="FFFFFF"/>
        </w:rPr>
        <w:t xml:space="preserve"> gibi kriterler</w:t>
      </w:r>
      <w:r w:rsidRPr="00254B25">
        <w:rPr>
          <w:rFonts w:ascii="Times New Roman" w:hAnsi="Times New Roman" w:cs="Times New Roman"/>
          <w:sz w:val="24"/>
          <w:szCs w:val="24"/>
          <w:shd w:val="clear" w:color="auto" w:fill="FFFFFF"/>
        </w:rPr>
        <w:t xml:space="preserve"> dikkate alınarak, hangi özel alışveriş sitesini</w:t>
      </w:r>
      <w:r>
        <w:rPr>
          <w:rFonts w:ascii="Times New Roman" w:hAnsi="Times New Roman" w:cs="Times New Roman"/>
          <w:sz w:val="24"/>
          <w:szCs w:val="24"/>
          <w:shd w:val="clear" w:color="auto" w:fill="FFFFFF"/>
        </w:rPr>
        <w:t>n tercih edileceğine yönelik bir araştırma yürütmüştür. Sitelerin tercihinde kullanılan kriterler değerlendirildiğinde en önemli kriter teslimat süresi olarak belirlenmiş ve bunu indirim çekleri, taksit imkânı, güncel kampanya sayısı, kampanya geçerlilik süresi ve</w:t>
      </w:r>
      <w:r w:rsidRPr="00800E6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kampanyalı kredi kartı sayısı takip etmiştir. Çalışmasında alışveriş sitelerinin isimlerinin vermemiş bunun yerine A, B, C isimlerini kullanmıştır. Çalışmasının sonucunda C özel alışveriş sitesinin diğer sitelere göre daha etkin olduğu ortaya çıkmıştır. </w:t>
      </w:r>
    </w:p>
    <w:p w14:paraId="5936570F" w14:textId="4580A070" w:rsidR="00813EF8" w:rsidRDefault="00813EF8" w:rsidP="00020411">
      <w:pPr>
        <w:jc w:val="both"/>
        <w:rPr>
          <w:rFonts w:ascii="Times New Roman" w:hAnsi="Times New Roman" w:cs="Times New Roman"/>
          <w:sz w:val="24"/>
          <w:szCs w:val="24"/>
        </w:rPr>
      </w:pPr>
      <w:r w:rsidRPr="00116317">
        <w:rPr>
          <w:rFonts w:ascii="Times New Roman" w:hAnsi="Times New Roman" w:cs="Times New Roman"/>
          <w:sz w:val="24"/>
          <w:szCs w:val="24"/>
        </w:rPr>
        <w:t>Santouridis ve diğerleri (2012),</w:t>
      </w:r>
      <w:r>
        <w:rPr>
          <w:rFonts w:ascii="Times New Roman" w:hAnsi="Times New Roman" w:cs="Times New Roman"/>
          <w:sz w:val="24"/>
          <w:szCs w:val="24"/>
        </w:rPr>
        <w:t xml:space="preserve"> </w:t>
      </w:r>
      <w:r w:rsidRPr="00AC0F5B">
        <w:rPr>
          <w:rFonts w:ascii="Times New Roman" w:hAnsi="Times New Roman" w:cs="Times New Roman"/>
          <w:sz w:val="24"/>
          <w:szCs w:val="24"/>
          <w:shd w:val="clear" w:color="auto" w:fill="FFFFFF"/>
        </w:rPr>
        <w:t xml:space="preserve">E-S-QUAL'in Yunanistan'daki e-ticaret sitelerine uygulanabilirliğini incelemek ve müşterinin algıladığı genel kalite, değer ve sadakat üzerindeki etkilerini </w:t>
      </w:r>
      <w:r>
        <w:rPr>
          <w:rFonts w:ascii="Times New Roman" w:hAnsi="Times New Roman" w:cs="Times New Roman"/>
          <w:sz w:val="24"/>
          <w:szCs w:val="24"/>
          <w:shd w:val="clear" w:color="auto" w:fill="FFFFFF"/>
        </w:rPr>
        <w:t xml:space="preserve">bir anket çalışması ile </w:t>
      </w:r>
      <w:r w:rsidRPr="00AC0F5B">
        <w:rPr>
          <w:rFonts w:ascii="Times New Roman" w:hAnsi="Times New Roman" w:cs="Times New Roman"/>
          <w:sz w:val="24"/>
          <w:szCs w:val="24"/>
          <w:shd w:val="clear" w:color="auto" w:fill="FFFFFF"/>
        </w:rPr>
        <w:t>araştır</w:t>
      </w:r>
      <w:r>
        <w:rPr>
          <w:rFonts w:ascii="Times New Roman" w:hAnsi="Times New Roman" w:cs="Times New Roman"/>
          <w:sz w:val="24"/>
          <w:szCs w:val="24"/>
          <w:shd w:val="clear" w:color="auto" w:fill="FFFFFF"/>
        </w:rPr>
        <w:t xml:space="preserve">mışlardır. </w:t>
      </w:r>
      <w:r>
        <w:rPr>
          <w:rFonts w:ascii="Times New Roman" w:hAnsi="Times New Roman" w:cs="Times New Roman"/>
          <w:sz w:val="24"/>
          <w:szCs w:val="24"/>
        </w:rPr>
        <w:t>Anket çalışmasında kişilere üç farklı soru tipi yöneltilmiştir. Bunlar; ankete katılan kişilerin demografik özellikleri, e-hizmet kalite ölçümü ve genel kalite düzeyi, algılanan değer ve bağlılık düzeyleridir. Araştırma v</w:t>
      </w:r>
      <w:r w:rsidRPr="00AC0F5B">
        <w:rPr>
          <w:rFonts w:ascii="Times New Roman" w:hAnsi="Times New Roman" w:cs="Times New Roman"/>
          <w:sz w:val="24"/>
          <w:szCs w:val="24"/>
          <w:shd w:val="clear" w:color="auto" w:fill="FFFFFF"/>
        </w:rPr>
        <w:t>erilerin</w:t>
      </w:r>
      <w:r>
        <w:rPr>
          <w:rFonts w:ascii="Times New Roman" w:hAnsi="Times New Roman" w:cs="Times New Roman"/>
          <w:sz w:val="24"/>
          <w:szCs w:val="24"/>
          <w:shd w:val="clear" w:color="auto" w:fill="FFFFFF"/>
        </w:rPr>
        <w:t>in</w:t>
      </w:r>
      <w:r w:rsidRPr="00AC0F5B">
        <w:rPr>
          <w:rFonts w:ascii="Times New Roman" w:hAnsi="Times New Roman" w:cs="Times New Roman"/>
          <w:sz w:val="24"/>
          <w:szCs w:val="24"/>
          <w:shd w:val="clear" w:color="auto" w:fill="FFFFFF"/>
        </w:rPr>
        <w:t xml:space="preserve"> analizi</w:t>
      </w:r>
      <w:r>
        <w:rPr>
          <w:rFonts w:ascii="Times New Roman" w:hAnsi="Times New Roman" w:cs="Times New Roman"/>
          <w:sz w:val="24"/>
          <w:szCs w:val="24"/>
          <w:shd w:val="clear" w:color="auto" w:fill="FFFFFF"/>
        </w:rPr>
        <w:t>nin sonucunda</w:t>
      </w:r>
      <w:r w:rsidRPr="00AC0F5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e-ticaret sitelerinin değerlendirilmesinde; </w:t>
      </w:r>
      <w:r>
        <w:rPr>
          <w:rFonts w:ascii="Times New Roman" w:hAnsi="Times New Roman" w:cs="Times New Roman"/>
          <w:sz w:val="24"/>
          <w:szCs w:val="24"/>
        </w:rPr>
        <w:t>genel kalite düzeyi, verimlilik, algılanan değer ve bağlılık gibi kriterler ön plana çıkmıştır.</w:t>
      </w:r>
    </w:p>
    <w:p w14:paraId="7297B39D" w14:textId="492D21AA" w:rsidR="005B5D24" w:rsidRPr="00482EDC" w:rsidRDefault="005B5D24" w:rsidP="00020411">
      <w:pPr>
        <w:jc w:val="both"/>
        <w:rPr>
          <w:rFonts w:ascii="Times New Roman" w:hAnsi="Times New Roman" w:cs="Times New Roman"/>
          <w:sz w:val="24"/>
          <w:szCs w:val="24"/>
          <w:shd w:val="clear" w:color="auto" w:fill="FFFFFF"/>
        </w:rPr>
      </w:pPr>
      <w:r w:rsidRPr="00464EF0">
        <w:rPr>
          <w:rFonts w:ascii="Times New Roman" w:hAnsi="Times New Roman" w:cs="Times New Roman"/>
          <w:sz w:val="24"/>
          <w:szCs w:val="24"/>
          <w:shd w:val="clear" w:color="auto" w:fill="FFFFFF"/>
        </w:rPr>
        <w:t>İçtenbaş ve Rouyendegh (2012),</w:t>
      </w:r>
      <w:r>
        <w:rPr>
          <w:rFonts w:ascii="Times New Roman" w:hAnsi="Times New Roman" w:cs="Times New Roman"/>
          <w:sz w:val="24"/>
          <w:szCs w:val="24"/>
          <w:shd w:val="clear" w:color="auto" w:fill="FFFFFF"/>
        </w:rPr>
        <w:t xml:space="preserve"> bu çalışmada </w:t>
      </w:r>
      <w:r w:rsidRPr="00464EF0">
        <w:rPr>
          <w:rFonts w:ascii="Times New Roman" w:hAnsi="Times New Roman" w:cs="Times New Roman"/>
          <w:sz w:val="24"/>
          <w:szCs w:val="24"/>
          <w:shd w:val="clear" w:color="auto" w:fill="FFFFFF"/>
        </w:rPr>
        <w:t xml:space="preserve">Türkiye'deki üç e-ticaret web sitesini değerlendirmek için </w:t>
      </w:r>
      <w:r>
        <w:rPr>
          <w:rFonts w:ascii="Times New Roman" w:hAnsi="Times New Roman" w:cs="Times New Roman"/>
          <w:sz w:val="24"/>
          <w:szCs w:val="24"/>
          <w:shd w:val="clear" w:color="auto" w:fill="FFFFFF"/>
        </w:rPr>
        <w:t>Bulanık AHP</w:t>
      </w:r>
      <w:r w:rsidRPr="00464EF0">
        <w:rPr>
          <w:rFonts w:ascii="Times New Roman" w:hAnsi="Times New Roman" w:cs="Times New Roman"/>
          <w:sz w:val="24"/>
          <w:szCs w:val="24"/>
          <w:shd w:val="clear" w:color="auto" w:fill="FFFFFF"/>
        </w:rPr>
        <w:t xml:space="preserve"> yöntemi</w:t>
      </w:r>
      <w:r>
        <w:rPr>
          <w:rFonts w:ascii="Times New Roman" w:hAnsi="Times New Roman" w:cs="Times New Roman"/>
          <w:sz w:val="24"/>
          <w:szCs w:val="24"/>
          <w:shd w:val="clear" w:color="auto" w:fill="FFFFFF"/>
        </w:rPr>
        <w:t>ni kullanmışlardır. Değerlendirme yapabilmek için</w:t>
      </w:r>
      <w:r w:rsidRPr="00BC130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lastRenderedPageBreak/>
        <w:t>s</w:t>
      </w:r>
      <w:r w:rsidRPr="00464EF0">
        <w:rPr>
          <w:rFonts w:ascii="Times New Roman" w:hAnsi="Times New Roman" w:cs="Times New Roman"/>
          <w:sz w:val="24"/>
          <w:szCs w:val="24"/>
          <w:shd w:val="clear" w:color="auto" w:fill="FFFFFF"/>
        </w:rPr>
        <w:t>istem kalitesi, bilgi kal</w:t>
      </w:r>
      <w:r w:rsidR="00353CB2">
        <w:rPr>
          <w:rFonts w:ascii="Times New Roman" w:hAnsi="Times New Roman" w:cs="Times New Roman"/>
          <w:sz w:val="24"/>
          <w:szCs w:val="24"/>
          <w:shd w:val="clear" w:color="auto" w:fill="FFFFFF"/>
        </w:rPr>
        <w:tab/>
      </w:r>
      <w:r w:rsidRPr="00464EF0">
        <w:rPr>
          <w:rFonts w:ascii="Times New Roman" w:hAnsi="Times New Roman" w:cs="Times New Roman"/>
          <w:sz w:val="24"/>
          <w:szCs w:val="24"/>
          <w:shd w:val="clear" w:color="auto" w:fill="FFFFFF"/>
        </w:rPr>
        <w:t xml:space="preserve">itesi, hizmet kalitesi ve çekicilik olmak üzere dört kriter </w:t>
      </w:r>
      <w:r>
        <w:rPr>
          <w:rFonts w:ascii="Times New Roman" w:hAnsi="Times New Roman" w:cs="Times New Roman"/>
          <w:sz w:val="24"/>
          <w:szCs w:val="24"/>
          <w:shd w:val="clear" w:color="auto" w:fill="FFFFFF"/>
        </w:rPr>
        <w:t>kullanmışlardır. E-ticaret sitelerinin gerçek isimlerini vermemişlerdi</w:t>
      </w:r>
      <w:r w:rsidR="00D957D5">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 xml:space="preserve"> </w:t>
      </w:r>
      <w:r w:rsidR="00D957D5">
        <w:rPr>
          <w:rFonts w:ascii="Times New Roman" w:hAnsi="Times New Roman" w:cs="Times New Roman"/>
          <w:sz w:val="24"/>
          <w:szCs w:val="24"/>
          <w:shd w:val="clear" w:color="auto" w:fill="FFFFFF"/>
        </w:rPr>
        <w:t>B</w:t>
      </w:r>
      <w:r>
        <w:rPr>
          <w:rFonts w:ascii="Times New Roman" w:hAnsi="Times New Roman" w:cs="Times New Roman"/>
          <w:sz w:val="24"/>
          <w:szCs w:val="24"/>
          <w:shd w:val="clear" w:color="auto" w:fill="FFFFFF"/>
        </w:rPr>
        <w:t>unun yerine A, B, C isimleri kullanmışlardır. Değerlendirme sonucunda A sitesi verilen kriterlere göre diğer sitelere göre ön plana çıkmıştır ve bu sırayı da B ve C siteleri takip etmiştir.</w:t>
      </w:r>
      <w:r w:rsidR="00402ADC">
        <w:rPr>
          <w:rFonts w:ascii="Times New Roman" w:hAnsi="Times New Roman" w:cs="Times New Roman"/>
          <w:sz w:val="24"/>
          <w:szCs w:val="24"/>
          <w:shd w:val="clear" w:color="auto" w:fill="FFFFFF"/>
        </w:rPr>
        <w:tab/>
      </w:r>
    </w:p>
    <w:p w14:paraId="56CAD721" w14:textId="4A13517F" w:rsidR="0077290F" w:rsidRPr="002A1D88" w:rsidRDefault="0077290F" w:rsidP="00725773">
      <w:pPr>
        <w:jc w:val="both"/>
        <w:rPr>
          <w:rFonts w:ascii="Times New Roman" w:hAnsi="Times New Roman" w:cs="Times New Roman"/>
          <w:sz w:val="24"/>
          <w:szCs w:val="24"/>
        </w:rPr>
      </w:pPr>
      <w:r w:rsidRPr="00612F32">
        <w:rPr>
          <w:rFonts w:ascii="Times New Roman" w:hAnsi="Times New Roman" w:cs="Times New Roman"/>
          <w:sz w:val="24"/>
          <w:szCs w:val="24"/>
        </w:rPr>
        <w:t xml:space="preserve">Nilashi ve diğerleri (2012); güvenlik, tasarım ve içeriğin müşterilerin e-ticaret sitesine duyduğu güven üzerindeki etkisini analiz etmişlerdir. Bu analiz için de doğruluk, içerik, geçerlilik, bütünlük, uygunluk, sayfalar arasında geçiş yaparken uygunluk, anlaşılırlık, güvenlik özellikleri, ödeme sistemleri, gizlilik politikaları, site kimlik doğrulaması gibi kriterler üzerinden araştırma </w:t>
      </w:r>
      <w:r w:rsidR="00BB24DD">
        <w:rPr>
          <w:rFonts w:ascii="Times New Roman" w:hAnsi="Times New Roman" w:cs="Times New Roman"/>
          <w:sz w:val="24"/>
          <w:szCs w:val="24"/>
        </w:rPr>
        <w:t>gerçekleştirmişlerdir</w:t>
      </w:r>
      <w:r w:rsidRPr="00612F32">
        <w:rPr>
          <w:rFonts w:ascii="Times New Roman" w:hAnsi="Times New Roman" w:cs="Times New Roman"/>
          <w:sz w:val="24"/>
          <w:szCs w:val="24"/>
        </w:rPr>
        <w:t>.</w:t>
      </w:r>
    </w:p>
    <w:p w14:paraId="7356BC21" w14:textId="457C57EC" w:rsidR="0033019E" w:rsidRDefault="0033019E" w:rsidP="0033019E">
      <w:pPr>
        <w:jc w:val="both"/>
        <w:rPr>
          <w:rFonts w:ascii="Times New Roman" w:hAnsi="Times New Roman" w:cs="Times New Roman"/>
          <w:sz w:val="24"/>
          <w:szCs w:val="24"/>
          <w:shd w:val="clear" w:color="auto" w:fill="FFFFFF"/>
        </w:rPr>
      </w:pPr>
      <w:r w:rsidRPr="00192926">
        <w:rPr>
          <w:rFonts w:ascii="Times New Roman" w:hAnsi="Times New Roman" w:cs="Times New Roman"/>
          <w:sz w:val="24"/>
          <w:szCs w:val="24"/>
          <w:shd w:val="clear" w:color="auto" w:fill="FFFFFF"/>
        </w:rPr>
        <w:t>Chiu ve diğerleri (2013),</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Yahoo, Pchome, Books internet sitelerini beş ana kriter ve on dört ana kriter ile DEMATEL</w:t>
      </w:r>
      <w:r>
        <w:rPr>
          <w:rFonts w:ascii="Times New Roman" w:hAnsi="Times New Roman" w:cs="Times New Roman"/>
          <w:sz w:val="24"/>
          <w:szCs w:val="24"/>
          <w:shd w:val="clear" w:color="auto" w:fill="FFFFFF"/>
        </w:rPr>
        <w:t xml:space="preserve"> tabanlı AAS ve VIKOR yöntemleri yardımıyla bir değerlendirmede bulunmuştur. Araştırmanın sonucunca üç sitenin kendine has stratejisi olduğunu gözlemlemiştir. Yahoo ve Pchome ’un genel görünüm ve tararım, </w:t>
      </w:r>
      <w:r w:rsidRPr="00E7130C">
        <w:rPr>
          <w:rFonts w:ascii="Times New Roman" w:hAnsi="Times New Roman" w:cs="Times New Roman"/>
          <w:sz w:val="24"/>
          <w:szCs w:val="24"/>
          <w:shd w:val="clear" w:color="auto" w:fill="FFFFFF"/>
        </w:rPr>
        <w:t>ürün bulunabilirliği</w:t>
      </w:r>
      <w:r>
        <w:rPr>
          <w:rFonts w:ascii="Times New Roman" w:hAnsi="Times New Roman" w:cs="Times New Roman"/>
          <w:sz w:val="24"/>
          <w:szCs w:val="24"/>
          <w:shd w:val="clear" w:color="auto" w:fill="FFFFFF"/>
        </w:rPr>
        <w:t xml:space="preserve">, açıklık, fiyat, </w:t>
      </w:r>
      <w:r w:rsidRPr="00E7130C">
        <w:rPr>
          <w:rFonts w:ascii="Times New Roman" w:hAnsi="Times New Roman" w:cs="Times New Roman"/>
          <w:sz w:val="24"/>
          <w:szCs w:val="24"/>
          <w:shd w:val="clear" w:color="auto" w:fill="FFFFFF"/>
        </w:rPr>
        <w:t>zamanında teslimat</w:t>
      </w:r>
      <w:r>
        <w:rPr>
          <w:rFonts w:ascii="Times New Roman" w:hAnsi="Times New Roman" w:cs="Times New Roman"/>
          <w:sz w:val="24"/>
          <w:szCs w:val="24"/>
          <w:shd w:val="clear" w:color="auto" w:fill="FFFFFF"/>
        </w:rPr>
        <w:t xml:space="preserve"> gibi kriterlere daha fazla önem verdiği gözlemlenmekte iken Books ’un ise daha çok; </w:t>
      </w:r>
      <w:r w:rsidRPr="005A4D2E">
        <w:rPr>
          <w:rFonts w:ascii="Times New Roman" w:hAnsi="Times New Roman" w:cs="Times New Roman"/>
          <w:sz w:val="24"/>
          <w:szCs w:val="24"/>
          <w:shd w:val="clear" w:color="auto" w:fill="FFFFFF"/>
        </w:rPr>
        <w:t>nakliye ücretleri</w:t>
      </w:r>
      <w:r>
        <w:rPr>
          <w:rFonts w:ascii="Times New Roman" w:hAnsi="Times New Roman" w:cs="Times New Roman"/>
          <w:sz w:val="24"/>
          <w:szCs w:val="24"/>
          <w:shd w:val="clear" w:color="auto" w:fill="FFFFFF"/>
        </w:rPr>
        <w:t xml:space="preserve">, </w:t>
      </w:r>
      <w:r w:rsidRPr="005A4D2E">
        <w:rPr>
          <w:rFonts w:ascii="Times New Roman" w:hAnsi="Times New Roman" w:cs="Times New Roman"/>
          <w:sz w:val="24"/>
          <w:szCs w:val="24"/>
          <w:shd w:val="clear" w:color="auto" w:fill="FFFFFF"/>
        </w:rPr>
        <w:t>yorum sayısı</w:t>
      </w:r>
      <w:r>
        <w:rPr>
          <w:rFonts w:ascii="Times New Roman" w:hAnsi="Times New Roman" w:cs="Times New Roman"/>
          <w:sz w:val="24"/>
          <w:szCs w:val="24"/>
          <w:shd w:val="clear" w:color="auto" w:fill="FFFFFF"/>
        </w:rPr>
        <w:t>, sipariş izleme, nakliye çeşitleri gibi kriterlere önem verdiği gözlemlenmiştir.</w:t>
      </w:r>
    </w:p>
    <w:p w14:paraId="45B8C482" w14:textId="23DEF21C" w:rsidR="00B870D9" w:rsidRDefault="00AA7715" w:rsidP="00F027C6">
      <w:pPr>
        <w:jc w:val="both"/>
        <w:rPr>
          <w:rFonts w:ascii="Times New Roman" w:hAnsi="Times New Roman" w:cs="Times New Roman"/>
          <w:sz w:val="24"/>
          <w:szCs w:val="24"/>
        </w:rPr>
      </w:pPr>
      <w:r w:rsidRPr="00612F32">
        <w:rPr>
          <w:rFonts w:ascii="Times New Roman" w:hAnsi="Times New Roman" w:cs="Times New Roman"/>
          <w:sz w:val="24"/>
          <w:szCs w:val="24"/>
        </w:rPr>
        <w:t>C</w:t>
      </w:r>
      <w:r w:rsidR="004C37E1" w:rsidRPr="00612F32">
        <w:rPr>
          <w:rFonts w:ascii="Times New Roman" w:hAnsi="Times New Roman" w:cs="Times New Roman"/>
          <w:sz w:val="24"/>
          <w:szCs w:val="24"/>
        </w:rPr>
        <w:t xml:space="preserve">ebi </w:t>
      </w:r>
      <w:r w:rsidRPr="00612F32">
        <w:rPr>
          <w:rFonts w:ascii="Times New Roman" w:hAnsi="Times New Roman" w:cs="Times New Roman"/>
          <w:sz w:val="24"/>
          <w:szCs w:val="24"/>
        </w:rPr>
        <w:t>(2013),</w:t>
      </w:r>
      <w:r w:rsidR="004C37E1" w:rsidRPr="00612F32">
        <w:rPr>
          <w:rFonts w:ascii="Times New Roman" w:hAnsi="Times New Roman" w:cs="Times New Roman"/>
          <w:sz w:val="24"/>
          <w:szCs w:val="24"/>
        </w:rPr>
        <w:t xml:space="preserve"> e-ticaret sitelerinin algılanan tasarım kalitesini değerlendirmeye odaklanmıştır.</w:t>
      </w:r>
      <w:r w:rsidRPr="00612F32">
        <w:rPr>
          <w:rFonts w:ascii="Times New Roman" w:hAnsi="Times New Roman" w:cs="Times New Roman"/>
          <w:sz w:val="24"/>
          <w:szCs w:val="24"/>
        </w:rPr>
        <w:t xml:space="preserve"> Çalışmada tasarım özellikleri arasındaki etkileşimler, DEMATEL ve bulanık mantıkla genelleştirilmiş Choquet integral teknikleri kullanılarak ele alınmıştır. DEMATEL, kritik tasarım özelliklerini ve özelliklerin birbirlerine bağımlılıklarını belirlemek için; Choquet integral tekniği ise web sitesi tasarımlarının algılanan tasarım kalitesini değerlendirmek için kullanılmıştır. </w:t>
      </w:r>
      <w:bookmarkStart w:id="76" w:name="_Hlk36130444"/>
    </w:p>
    <w:p w14:paraId="057DEC90" w14:textId="5601A8AE" w:rsidR="00BE5E7A" w:rsidRDefault="00BE5E7A" w:rsidP="00F027C6">
      <w:pPr>
        <w:jc w:val="both"/>
        <w:rPr>
          <w:rFonts w:ascii="Times New Roman" w:hAnsi="Times New Roman" w:cs="Times New Roman"/>
          <w:sz w:val="24"/>
          <w:szCs w:val="24"/>
        </w:rPr>
      </w:pPr>
      <w:r w:rsidRPr="00612F32">
        <w:rPr>
          <w:rFonts w:ascii="Times New Roman" w:hAnsi="Times New Roman" w:cs="Times New Roman"/>
          <w:sz w:val="24"/>
          <w:szCs w:val="24"/>
        </w:rPr>
        <w:t xml:space="preserve"> </w:t>
      </w:r>
      <w:r w:rsidR="00B870D9" w:rsidRPr="00DA06D3">
        <w:rPr>
          <w:rFonts w:ascii="Times New Roman" w:hAnsi="Times New Roman" w:cs="Times New Roman"/>
          <w:sz w:val="24"/>
          <w:szCs w:val="24"/>
        </w:rPr>
        <w:t>Ecer (2014),</w:t>
      </w:r>
      <w:r w:rsidR="00B870D9">
        <w:rPr>
          <w:rFonts w:ascii="Times New Roman" w:hAnsi="Times New Roman" w:cs="Times New Roman"/>
          <w:sz w:val="24"/>
          <w:szCs w:val="24"/>
        </w:rPr>
        <w:t xml:space="preserve"> bu çalışmasında bankaların web sitelerini değerlendirmek için </w:t>
      </w:r>
      <w:r w:rsidR="00B870D9" w:rsidRPr="00DA06D3">
        <w:rPr>
          <w:rFonts w:ascii="Times New Roman" w:hAnsi="Times New Roman" w:cs="Times New Roman"/>
          <w:sz w:val="24"/>
          <w:szCs w:val="24"/>
          <w:shd w:val="clear" w:color="auto" w:fill="FFFFFF"/>
        </w:rPr>
        <w:t xml:space="preserve">AHP ve COPRAS-G yöntemlerinin hibrit bir modelini </w:t>
      </w:r>
      <w:r w:rsidR="00B870D9">
        <w:rPr>
          <w:rFonts w:ascii="Times New Roman" w:hAnsi="Times New Roman" w:cs="Times New Roman"/>
          <w:sz w:val="24"/>
          <w:szCs w:val="24"/>
          <w:shd w:val="clear" w:color="auto" w:fill="FFFFFF"/>
        </w:rPr>
        <w:t xml:space="preserve">kullanmıştır. </w:t>
      </w:r>
      <w:r w:rsidR="00B870D9" w:rsidRPr="00DA06D3">
        <w:rPr>
          <w:rFonts w:ascii="Times New Roman" w:hAnsi="Times New Roman" w:cs="Times New Roman"/>
          <w:sz w:val="24"/>
          <w:szCs w:val="24"/>
          <w:shd w:val="clear" w:color="auto" w:fill="FFFFFF"/>
        </w:rPr>
        <w:t>Ayrıca, bu çalışma banka web sitelerinin kalitesi ile ilgili değerlendirme kriterlerinin ağırlıklarının anlaşılmasına</w:t>
      </w:r>
      <w:r w:rsidR="00B870D9">
        <w:rPr>
          <w:rFonts w:ascii="Times New Roman" w:hAnsi="Times New Roman" w:cs="Times New Roman"/>
          <w:sz w:val="24"/>
          <w:szCs w:val="24"/>
          <w:shd w:val="clear" w:color="auto" w:fill="FFFFFF"/>
        </w:rPr>
        <w:t xml:space="preserve"> ışık tutmuştur. Bu değerlendirmede </w:t>
      </w:r>
      <w:r w:rsidR="00B870D9" w:rsidRPr="00DA06D3">
        <w:rPr>
          <w:rFonts w:ascii="Times New Roman" w:hAnsi="Times New Roman" w:cs="Times New Roman"/>
          <w:sz w:val="24"/>
          <w:szCs w:val="24"/>
          <w:shd w:val="clear" w:color="auto" w:fill="FFFFFF"/>
        </w:rPr>
        <w:t>kriterlerinin ağırlıkları</w:t>
      </w:r>
      <w:r w:rsidR="00B870D9">
        <w:rPr>
          <w:rFonts w:ascii="Times New Roman" w:hAnsi="Times New Roman" w:cs="Times New Roman"/>
          <w:sz w:val="24"/>
          <w:szCs w:val="24"/>
          <w:shd w:val="clear" w:color="auto" w:fill="FFFFFF"/>
        </w:rPr>
        <w:t>nı</w:t>
      </w:r>
      <w:r w:rsidR="00B870D9" w:rsidRPr="00DA06D3">
        <w:rPr>
          <w:rFonts w:ascii="Times New Roman" w:hAnsi="Times New Roman" w:cs="Times New Roman"/>
          <w:sz w:val="24"/>
          <w:szCs w:val="24"/>
          <w:shd w:val="clear" w:color="auto" w:fill="FFFFFF"/>
        </w:rPr>
        <w:t xml:space="preserve"> AHP yöntemi ile hesapla</w:t>
      </w:r>
      <w:r w:rsidR="00B870D9">
        <w:rPr>
          <w:rFonts w:ascii="Times New Roman" w:hAnsi="Times New Roman" w:cs="Times New Roman"/>
          <w:sz w:val="24"/>
          <w:szCs w:val="24"/>
          <w:shd w:val="clear" w:color="auto" w:fill="FFFFFF"/>
        </w:rPr>
        <w:t>mıştır</w:t>
      </w:r>
      <w:r w:rsidR="00B870D9" w:rsidRPr="00DA06D3">
        <w:rPr>
          <w:rFonts w:ascii="Times New Roman" w:hAnsi="Times New Roman" w:cs="Times New Roman"/>
          <w:sz w:val="24"/>
          <w:szCs w:val="24"/>
          <w:shd w:val="clear" w:color="auto" w:fill="FFFFFF"/>
        </w:rPr>
        <w:t xml:space="preserve">. </w:t>
      </w:r>
      <w:r w:rsidR="00B870D9">
        <w:rPr>
          <w:rFonts w:ascii="Times New Roman" w:hAnsi="Times New Roman" w:cs="Times New Roman"/>
          <w:sz w:val="24"/>
          <w:szCs w:val="24"/>
          <w:shd w:val="clear" w:color="auto" w:fill="FFFFFF"/>
        </w:rPr>
        <w:t>Devamında</w:t>
      </w:r>
      <w:r w:rsidR="00B870D9" w:rsidRPr="00DA06D3">
        <w:rPr>
          <w:rFonts w:ascii="Times New Roman" w:hAnsi="Times New Roman" w:cs="Times New Roman"/>
          <w:sz w:val="24"/>
          <w:szCs w:val="24"/>
          <w:shd w:val="clear" w:color="auto" w:fill="FFFFFF"/>
        </w:rPr>
        <w:t>, COPRAS-G web sitelerinin kalite seviyelerini değerlendirmek ve sıralamak için kullan</w:t>
      </w:r>
      <w:r w:rsidR="00B870D9">
        <w:rPr>
          <w:rFonts w:ascii="Times New Roman" w:hAnsi="Times New Roman" w:cs="Times New Roman"/>
          <w:sz w:val="24"/>
          <w:szCs w:val="24"/>
          <w:shd w:val="clear" w:color="auto" w:fill="FFFFFF"/>
        </w:rPr>
        <w:t>mıştır. Ecer (2014), bu</w:t>
      </w:r>
      <w:r w:rsidR="00B870D9" w:rsidRPr="00DA06D3">
        <w:rPr>
          <w:rFonts w:ascii="Times New Roman" w:hAnsi="Times New Roman" w:cs="Times New Roman"/>
          <w:sz w:val="24"/>
          <w:szCs w:val="24"/>
          <w:shd w:val="clear" w:color="auto" w:fill="FFFFFF"/>
        </w:rPr>
        <w:t xml:space="preserve"> modelin uygulanabilirliğini ve etkinliğini göstermek için Türkiye'de on yedi bankanın banka web sitelerinin kalitesini değerlendiren bir örnek olay incelemes</w:t>
      </w:r>
      <w:r w:rsidR="00B870D9">
        <w:rPr>
          <w:rFonts w:ascii="Times New Roman" w:hAnsi="Times New Roman" w:cs="Times New Roman"/>
          <w:sz w:val="24"/>
          <w:szCs w:val="24"/>
          <w:shd w:val="clear" w:color="auto" w:fill="FFFFFF"/>
        </w:rPr>
        <w:t xml:space="preserve">ini kullanmıştır. Bankaların web sitelerini değerlendirirken </w:t>
      </w:r>
      <w:r w:rsidR="00B870D9" w:rsidRPr="003B457F">
        <w:rPr>
          <w:rFonts w:ascii="Times New Roman" w:hAnsi="Times New Roman" w:cs="Times New Roman"/>
          <w:sz w:val="24"/>
          <w:szCs w:val="24"/>
        </w:rPr>
        <w:t>güvenilirlik, empati, uygunluk, tepki süresi, ulaşılabilirlik, uygunluk, anlaşılırlık, zenginlik ve geçerlilik</w:t>
      </w:r>
      <w:r w:rsidR="00B870D9">
        <w:rPr>
          <w:rFonts w:ascii="Times New Roman" w:hAnsi="Times New Roman" w:cs="Times New Roman"/>
          <w:sz w:val="24"/>
          <w:szCs w:val="24"/>
        </w:rPr>
        <w:t xml:space="preserve"> gibi kriterleri kullanmıştır.  Araştırma sonucunda G</w:t>
      </w:r>
      <w:r w:rsidR="00B870D9" w:rsidRPr="00DA06D3">
        <w:rPr>
          <w:rFonts w:ascii="Times New Roman" w:hAnsi="Times New Roman" w:cs="Times New Roman"/>
          <w:sz w:val="24"/>
          <w:szCs w:val="24"/>
          <w:shd w:val="clear" w:color="auto" w:fill="FFFFFF"/>
        </w:rPr>
        <w:t>aranti Bankası en iyi genel performansa sahip olup bunu TEB ve Ziraat Bankası izlemektedir. Ayrıca, önem sırasına göre ilk beş değerlendirme kriteri</w:t>
      </w:r>
      <w:r w:rsidR="00B870D9">
        <w:rPr>
          <w:rFonts w:ascii="Times New Roman" w:hAnsi="Times New Roman" w:cs="Times New Roman"/>
          <w:sz w:val="24"/>
          <w:szCs w:val="24"/>
          <w:shd w:val="clear" w:color="auto" w:fill="FFFFFF"/>
        </w:rPr>
        <w:t>ni</w:t>
      </w:r>
      <w:r w:rsidR="00B870D9" w:rsidRPr="00DA06D3">
        <w:rPr>
          <w:rFonts w:ascii="Times New Roman" w:hAnsi="Times New Roman" w:cs="Times New Roman"/>
          <w:sz w:val="24"/>
          <w:szCs w:val="24"/>
          <w:shd w:val="clear" w:color="auto" w:fill="FFFFFF"/>
        </w:rPr>
        <w:t xml:space="preserve">, </w:t>
      </w:r>
      <w:r w:rsidR="00B870D9">
        <w:rPr>
          <w:rFonts w:ascii="Times New Roman" w:hAnsi="Times New Roman" w:cs="Times New Roman"/>
          <w:sz w:val="24"/>
          <w:szCs w:val="24"/>
          <w:shd w:val="clear" w:color="auto" w:fill="FFFFFF"/>
        </w:rPr>
        <w:t>uygunluk</w:t>
      </w:r>
      <w:r w:rsidR="00B870D9" w:rsidRPr="00DA06D3">
        <w:rPr>
          <w:rFonts w:ascii="Times New Roman" w:hAnsi="Times New Roman" w:cs="Times New Roman"/>
          <w:sz w:val="24"/>
          <w:szCs w:val="24"/>
          <w:shd w:val="clear" w:color="auto" w:fill="FFFFFF"/>
        </w:rPr>
        <w:t>, zenginlik, anlaşılabilirlik, gezinebilirlik ve yanıt verme süresi</w:t>
      </w:r>
      <w:r w:rsidR="00B870D9">
        <w:rPr>
          <w:rFonts w:ascii="Times New Roman" w:hAnsi="Times New Roman" w:cs="Times New Roman"/>
          <w:sz w:val="24"/>
          <w:szCs w:val="24"/>
          <w:shd w:val="clear" w:color="auto" w:fill="FFFFFF"/>
        </w:rPr>
        <w:t xml:space="preserve"> olarak </w:t>
      </w:r>
      <w:r w:rsidR="00B870D9">
        <w:rPr>
          <w:rFonts w:ascii="Times New Roman" w:hAnsi="Times New Roman" w:cs="Times New Roman"/>
          <w:sz w:val="24"/>
          <w:szCs w:val="24"/>
        </w:rPr>
        <w:t xml:space="preserve">değerlendirmiştir. </w:t>
      </w:r>
    </w:p>
    <w:bookmarkEnd w:id="76"/>
    <w:p w14:paraId="0CACBDFD" w14:textId="59714DD0" w:rsidR="0077290F" w:rsidRPr="002A1D88" w:rsidRDefault="0077290F" w:rsidP="00F027C6">
      <w:pPr>
        <w:jc w:val="both"/>
        <w:rPr>
          <w:rFonts w:ascii="Times New Roman" w:hAnsi="Times New Roman" w:cs="Times New Roman"/>
          <w:sz w:val="24"/>
          <w:szCs w:val="24"/>
          <w:shd w:val="clear" w:color="auto" w:fill="FFFFFF"/>
        </w:rPr>
      </w:pPr>
      <w:commentRangeStart w:id="77"/>
      <w:r w:rsidRPr="00612F32">
        <w:rPr>
          <w:rFonts w:ascii="Times New Roman" w:hAnsi="Times New Roman" w:cs="Times New Roman"/>
          <w:sz w:val="24"/>
          <w:szCs w:val="24"/>
          <w:shd w:val="clear" w:color="auto" w:fill="FFFFFF"/>
        </w:rPr>
        <w:t xml:space="preserve">Vatansever ve Akgul (2014), </w:t>
      </w:r>
      <w:proofErr w:type="spellStart"/>
      <w:r w:rsidR="00DB2656">
        <w:rPr>
          <w:rFonts w:ascii="Times New Roman" w:hAnsi="Times New Roman" w:cs="Times New Roman"/>
          <w:sz w:val="24"/>
          <w:szCs w:val="24"/>
          <w:shd w:val="clear" w:color="auto" w:fill="FFFFFF"/>
        </w:rPr>
        <w:t>Limango</w:t>
      </w:r>
      <w:proofErr w:type="spellEnd"/>
      <w:r w:rsidR="00DB2656">
        <w:rPr>
          <w:rFonts w:ascii="Times New Roman" w:hAnsi="Times New Roman" w:cs="Times New Roman"/>
          <w:sz w:val="24"/>
          <w:szCs w:val="24"/>
          <w:shd w:val="clear" w:color="auto" w:fill="FFFFFF"/>
        </w:rPr>
        <w:t xml:space="preserve">, </w:t>
      </w:r>
      <w:proofErr w:type="spellStart"/>
      <w:r w:rsidR="00DB2656">
        <w:rPr>
          <w:rFonts w:ascii="Times New Roman" w:hAnsi="Times New Roman" w:cs="Times New Roman"/>
          <w:sz w:val="24"/>
          <w:szCs w:val="24"/>
          <w:shd w:val="clear" w:color="auto" w:fill="FFFFFF"/>
        </w:rPr>
        <w:t>Markofoni</w:t>
      </w:r>
      <w:proofErr w:type="spellEnd"/>
      <w:r w:rsidR="00DB2656">
        <w:rPr>
          <w:rFonts w:ascii="Times New Roman" w:hAnsi="Times New Roman" w:cs="Times New Roman"/>
          <w:sz w:val="24"/>
          <w:szCs w:val="24"/>
          <w:shd w:val="clear" w:color="auto" w:fill="FFFFFF"/>
        </w:rPr>
        <w:t xml:space="preserve">, Trendyol ve </w:t>
      </w:r>
      <w:proofErr w:type="spellStart"/>
      <w:r w:rsidR="00DB2656">
        <w:rPr>
          <w:rFonts w:ascii="Times New Roman" w:hAnsi="Times New Roman" w:cs="Times New Roman"/>
          <w:sz w:val="24"/>
          <w:szCs w:val="24"/>
          <w:shd w:val="clear" w:color="auto" w:fill="FFFFFF"/>
        </w:rPr>
        <w:t>Morhipo</w:t>
      </w:r>
      <w:proofErr w:type="spellEnd"/>
      <w:r w:rsidR="00DB2656">
        <w:rPr>
          <w:rFonts w:ascii="Times New Roman" w:hAnsi="Times New Roman" w:cs="Times New Roman"/>
          <w:sz w:val="24"/>
          <w:szCs w:val="24"/>
          <w:shd w:val="clear" w:color="auto" w:fill="FFFFFF"/>
        </w:rPr>
        <w:t xml:space="preserve"> olmak üzere Türkiye’de faaliyet gösteren </w:t>
      </w:r>
      <w:r w:rsidR="00EE4C75">
        <w:rPr>
          <w:rFonts w:ascii="Times New Roman" w:hAnsi="Times New Roman" w:cs="Times New Roman"/>
          <w:sz w:val="24"/>
          <w:szCs w:val="24"/>
          <w:shd w:val="clear" w:color="auto" w:fill="FFFFFF"/>
        </w:rPr>
        <w:t xml:space="preserve">dört </w:t>
      </w:r>
      <w:r w:rsidR="00DB2656">
        <w:rPr>
          <w:rFonts w:ascii="Times New Roman" w:hAnsi="Times New Roman" w:cs="Times New Roman"/>
          <w:sz w:val="24"/>
          <w:szCs w:val="24"/>
          <w:shd w:val="clear" w:color="auto" w:fill="FFFFFF"/>
        </w:rPr>
        <w:t xml:space="preserve">popüler </w:t>
      </w:r>
      <w:r w:rsidR="00EE4C75">
        <w:rPr>
          <w:rFonts w:ascii="Times New Roman" w:hAnsi="Times New Roman" w:cs="Times New Roman"/>
          <w:sz w:val="24"/>
          <w:szCs w:val="24"/>
          <w:shd w:val="clear" w:color="auto" w:fill="FFFFFF"/>
        </w:rPr>
        <w:t xml:space="preserve">özel </w:t>
      </w:r>
      <w:proofErr w:type="spellStart"/>
      <w:r w:rsidR="00EE4C75">
        <w:rPr>
          <w:rFonts w:ascii="Times New Roman" w:hAnsi="Times New Roman" w:cs="Times New Roman"/>
          <w:sz w:val="24"/>
          <w:szCs w:val="24"/>
          <w:shd w:val="clear" w:color="auto" w:fill="FFFFFF"/>
        </w:rPr>
        <w:t>alişveriş</w:t>
      </w:r>
      <w:proofErr w:type="spellEnd"/>
      <w:r w:rsidR="00EE4C75">
        <w:rPr>
          <w:rFonts w:ascii="Times New Roman" w:hAnsi="Times New Roman" w:cs="Times New Roman"/>
          <w:sz w:val="24"/>
          <w:szCs w:val="24"/>
          <w:shd w:val="clear" w:color="auto" w:fill="FFFFFF"/>
        </w:rPr>
        <w:t xml:space="preserve"> sitesini </w:t>
      </w:r>
      <w:r>
        <w:rPr>
          <w:rFonts w:ascii="Times New Roman" w:hAnsi="Times New Roman" w:cs="Times New Roman"/>
          <w:sz w:val="24"/>
          <w:szCs w:val="24"/>
          <w:shd w:val="clear" w:color="auto" w:fill="FFFFFF"/>
        </w:rPr>
        <w:t>Bulanık</w:t>
      </w:r>
      <w:r w:rsidRPr="00612F32">
        <w:rPr>
          <w:rFonts w:ascii="Times New Roman" w:hAnsi="Times New Roman" w:cs="Times New Roman"/>
          <w:sz w:val="24"/>
          <w:szCs w:val="24"/>
          <w:shd w:val="clear" w:color="auto" w:fill="FFFFFF"/>
        </w:rPr>
        <w:t xml:space="preserve"> AHP</w:t>
      </w:r>
      <w:r w:rsidR="00DB2656">
        <w:rPr>
          <w:rFonts w:ascii="Times New Roman" w:hAnsi="Times New Roman" w:cs="Times New Roman"/>
          <w:sz w:val="24"/>
          <w:szCs w:val="24"/>
          <w:shd w:val="clear" w:color="auto" w:fill="FFFFFF"/>
        </w:rPr>
        <w:t xml:space="preserve"> yöntemi aracılığı ile değerlendirmişlerdir.</w:t>
      </w:r>
      <w:r w:rsidRPr="00612F32">
        <w:rPr>
          <w:rFonts w:ascii="Times New Roman" w:hAnsi="Times New Roman" w:cs="Times New Roman"/>
          <w:sz w:val="24"/>
          <w:szCs w:val="24"/>
          <w:shd w:val="clear" w:color="auto" w:fill="FFFFFF"/>
        </w:rPr>
        <w:t xml:space="preserve"> </w:t>
      </w:r>
      <w:r w:rsidR="00DB2656">
        <w:rPr>
          <w:rFonts w:ascii="Times New Roman" w:hAnsi="Times New Roman" w:cs="Times New Roman"/>
          <w:sz w:val="24"/>
          <w:szCs w:val="24"/>
          <w:shd w:val="clear" w:color="auto" w:fill="FFFFFF"/>
        </w:rPr>
        <w:t>Değerlendirmede</w:t>
      </w:r>
      <w:r w:rsidRPr="00612F32">
        <w:rPr>
          <w:rFonts w:ascii="Times New Roman" w:hAnsi="Times New Roman" w:cs="Times New Roman"/>
          <w:sz w:val="24"/>
          <w:szCs w:val="24"/>
          <w:shd w:val="clear" w:color="auto" w:fill="FFFFFF"/>
        </w:rPr>
        <w:t xml:space="preserve"> hizmet</w:t>
      </w:r>
      <w:r w:rsidR="00DB2656">
        <w:rPr>
          <w:rFonts w:ascii="Times New Roman" w:hAnsi="Times New Roman" w:cs="Times New Roman"/>
          <w:sz w:val="24"/>
          <w:szCs w:val="24"/>
          <w:shd w:val="clear" w:color="auto" w:fill="FFFFFF"/>
        </w:rPr>
        <w:t xml:space="preserve"> kalitesi</w:t>
      </w:r>
      <w:r w:rsidRPr="00612F32">
        <w:rPr>
          <w:rFonts w:ascii="Times New Roman" w:hAnsi="Times New Roman" w:cs="Times New Roman"/>
          <w:sz w:val="24"/>
          <w:szCs w:val="24"/>
          <w:shd w:val="clear" w:color="auto" w:fill="FFFFFF"/>
        </w:rPr>
        <w:t>, sistem</w:t>
      </w:r>
      <w:r w:rsidR="00DB2656">
        <w:rPr>
          <w:rFonts w:ascii="Times New Roman" w:hAnsi="Times New Roman" w:cs="Times New Roman"/>
          <w:sz w:val="24"/>
          <w:szCs w:val="24"/>
          <w:shd w:val="clear" w:color="auto" w:fill="FFFFFF"/>
        </w:rPr>
        <w:t xml:space="preserve"> kalitesi</w:t>
      </w:r>
      <w:r w:rsidRPr="00612F32">
        <w:rPr>
          <w:rFonts w:ascii="Times New Roman" w:hAnsi="Times New Roman" w:cs="Times New Roman"/>
          <w:sz w:val="24"/>
          <w:szCs w:val="24"/>
          <w:shd w:val="clear" w:color="auto" w:fill="FFFFFF"/>
        </w:rPr>
        <w:t>, bilgi</w:t>
      </w:r>
      <w:r w:rsidR="00DB2656">
        <w:rPr>
          <w:rFonts w:ascii="Times New Roman" w:hAnsi="Times New Roman" w:cs="Times New Roman"/>
          <w:sz w:val="24"/>
          <w:szCs w:val="24"/>
          <w:shd w:val="clear" w:color="auto" w:fill="FFFFFF"/>
        </w:rPr>
        <w:t xml:space="preserve"> kalitesi</w:t>
      </w:r>
      <w:r w:rsidRPr="00612F32">
        <w:rPr>
          <w:rFonts w:ascii="Times New Roman" w:hAnsi="Times New Roman" w:cs="Times New Roman"/>
          <w:sz w:val="24"/>
          <w:szCs w:val="24"/>
          <w:shd w:val="clear" w:color="auto" w:fill="FFFFFF"/>
        </w:rPr>
        <w:t xml:space="preserve"> ve satıcı kalitesi </w:t>
      </w:r>
      <w:r w:rsidR="00DB2656">
        <w:rPr>
          <w:rFonts w:ascii="Times New Roman" w:hAnsi="Times New Roman" w:cs="Times New Roman"/>
          <w:sz w:val="24"/>
          <w:szCs w:val="24"/>
          <w:shd w:val="clear" w:color="auto" w:fill="FFFFFF"/>
        </w:rPr>
        <w:t>ana</w:t>
      </w:r>
      <w:r w:rsidRPr="00612F32">
        <w:rPr>
          <w:rFonts w:ascii="Times New Roman" w:hAnsi="Times New Roman" w:cs="Times New Roman"/>
          <w:sz w:val="24"/>
          <w:szCs w:val="24"/>
          <w:shd w:val="clear" w:color="auto" w:fill="FFFFFF"/>
        </w:rPr>
        <w:t xml:space="preserve"> kriterler</w:t>
      </w:r>
      <w:r w:rsidR="00DB2656">
        <w:rPr>
          <w:rFonts w:ascii="Times New Roman" w:hAnsi="Times New Roman" w:cs="Times New Roman"/>
          <w:sz w:val="24"/>
          <w:szCs w:val="24"/>
          <w:shd w:val="clear" w:color="auto" w:fill="FFFFFF"/>
        </w:rPr>
        <w:t xml:space="preserve"> olarak alınırken; bu ana kriterlere bağlı olarak toplam 22 alt kriter dikkate alınmıştır. </w:t>
      </w:r>
      <w:r w:rsidR="00DB2656" w:rsidRPr="00DB2656">
        <w:rPr>
          <w:rFonts w:ascii="Times New Roman" w:hAnsi="Times New Roman" w:cs="Times New Roman"/>
          <w:sz w:val="24"/>
          <w:szCs w:val="24"/>
          <w:shd w:val="clear" w:color="auto" w:fill="FFFFFF"/>
        </w:rPr>
        <w:t>Ana kriterlerin analizi sonucunda web sitesinin kalitesini etkileyen en önemli faktör satıcıya özel kalite</w:t>
      </w:r>
      <w:r w:rsidR="00DB2656">
        <w:rPr>
          <w:rFonts w:ascii="Times New Roman" w:hAnsi="Times New Roman" w:cs="Times New Roman"/>
          <w:sz w:val="24"/>
          <w:szCs w:val="24"/>
          <w:shd w:val="clear" w:color="auto" w:fill="FFFFFF"/>
        </w:rPr>
        <w:t xml:space="preserve"> olarak belirlenmiştir</w:t>
      </w:r>
      <w:r w:rsidR="00DB2656" w:rsidRPr="00DB2656">
        <w:rPr>
          <w:rFonts w:ascii="Times New Roman" w:hAnsi="Times New Roman" w:cs="Times New Roman"/>
          <w:sz w:val="24"/>
          <w:szCs w:val="24"/>
          <w:shd w:val="clear" w:color="auto" w:fill="FFFFFF"/>
        </w:rPr>
        <w:t xml:space="preserve">. </w:t>
      </w:r>
      <w:r w:rsidR="00DB2656">
        <w:rPr>
          <w:rFonts w:ascii="Times New Roman" w:hAnsi="Times New Roman" w:cs="Times New Roman"/>
          <w:sz w:val="24"/>
          <w:szCs w:val="24"/>
          <w:shd w:val="clear" w:color="auto" w:fill="FFFFFF"/>
        </w:rPr>
        <w:t>Bunu sırasıyla h</w:t>
      </w:r>
      <w:r w:rsidR="00DB2656" w:rsidRPr="00DB2656">
        <w:rPr>
          <w:rFonts w:ascii="Times New Roman" w:hAnsi="Times New Roman" w:cs="Times New Roman"/>
          <w:sz w:val="24"/>
          <w:szCs w:val="24"/>
          <w:shd w:val="clear" w:color="auto" w:fill="FFFFFF"/>
        </w:rPr>
        <w:t>izmet kalitesi, sistem kalitesi ve bilgi kalitesi takip e</w:t>
      </w:r>
      <w:r w:rsidR="00DB2656">
        <w:rPr>
          <w:rFonts w:ascii="Times New Roman" w:hAnsi="Times New Roman" w:cs="Times New Roman"/>
          <w:sz w:val="24"/>
          <w:szCs w:val="24"/>
          <w:shd w:val="clear" w:color="auto" w:fill="FFFFFF"/>
        </w:rPr>
        <w:t>tmiştir</w:t>
      </w:r>
      <w:r w:rsidR="00DB2656" w:rsidRPr="00DB2656">
        <w:rPr>
          <w:rFonts w:ascii="Times New Roman" w:hAnsi="Times New Roman" w:cs="Times New Roman"/>
          <w:sz w:val="24"/>
          <w:szCs w:val="24"/>
          <w:shd w:val="clear" w:color="auto" w:fill="FFFFFF"/>
        </w:rPr>
        <w:t>. Hizmet kalitesi, sistem kalitesi ve bilg</w:t>
      </w:r>
      <w:r w:rsidR="00DB2656">
        <w:rPr>
          <w:rFonts w:ascii="Times New Roman" w:hAnsi="Times New Roman" w:cs="Times New Roman"/>
          <w:sz w:val="24"/>
          <w:szCs w:val="24"/>
          <w:shd w:val="clear" w:color="auto" w:fill="FFFFFF"/>
        </w:rPr>
        <w:t xml:space="preserve">i kalitesi açısından </w:t>
      </w:r>
      <w:proofErr w:type="spellStart"/>
      <w:r w:rsidR="00DB2656">
        <w:rPr>
          <w:rFonts w:ascii="Times New Roman" w:hAnsi="Times New Roman" w:cs="Times New Roman"/>
          <w:sz w:val="24"/>
          <w:szCs w:val="24"/>
          <w:shd w:val="clear" w:color="auto" w:fill="FFFFFF"/>
        </w:rPr>
        <w:t>Morhipo</w:t>
      </w:r>
      <w:proofErr w:type="spellEnd"/>
      <w:r w:rsidR="00DB2656" w:rsidRPr="00DB2656">
        <w:rPr>
          <w:rFonts w:ascii="Times New Roman" w:hAnsi="Times New Roman" w:cs="Times New Roman"/>
          <w:sz w:val="24"/>
          <w:szCs w:val="24"/>
          <w:shd w:val="clear" w:color="auto" w:fill="FFFFFF"/>
        </w:rPr>
        <w:t xml:space="preserve"> en çok taçlandırılan şirket olmasına rağmen, </w:t>
      </w:r>
      <w:proofErr w:type="spellStart"/>
      <w:r w:rsidR="00DB2656" w:rsidRPr="00DB2656">
        <w:rPr>
          <w:rFonts w:ascii="Times New Roman" w:hAnsi="Times New Roman" w:cs="Times New Roman"/>
          <w:sz w:val="24"/>
          <w:szCs w:val="24"/>
          <w:shd w:val="clear" w:color="auto" w:fill="FFFFFF"/>
        </w:rPr>
        <w:t>Limango</w:t>
      </w:r>
      <w:proofErr w:type="spellEnd"/>
      <w:r w:rsidR="00DB2656" w:rsidRPr="00DB2656">
        <w:rPr>
          <w:rFonts w:ascii="Times New Roman" w:hAnsi="Times New Roman" w:cs="Times New Roman"/>
          <w:sz w:val="24"/>
          <w:szCs w:val="24"/>
          <w:shd w:val="clear" w:color="auto" w:fill="FFFFFF"/>
        </w:rPr>
        <w:t xml:space="preserve"> dört ana kriter açısından en </w:t>
      </w:r>
      <w:r w:rsidR="00DB2656">
        <w:rPr>
          <w:rFonts w:ascii="Times New Roman" w:hAnsi="Times New Roman" w:cs="Times New Roman"/>
          <w:sz w:val="24"/>
          <w:szCs w:val="24"/>
          <w:shd w:val="clear" w:color="auto" w:fill="FFFFFF"/>
        </w:rPr>
        <w:t xml:space="preserve">öne çıkan şirket </w:t>
      </w:r>
      <w:proofErr w:type="gramStart"/>
      <w:r w:rsidR="00DB2656">
        <w:rPr>
          <w:rFonts w:ascii="Times New Roman" w:hAnsi="Times New Roman" w:cs="Times New Roman"/>
          <w:sz w:val="24"/>
          <w:szCs w:val="24"/>
          <w:shd w:val="clear" w:color="auto" w:fill="FFFFFF"/>
        </w:rPr>
        <w:t>olmuştu</w:t>
      </w:r>
      <w:r w:rsidR="00DB2656" w:rsidRPr="00DB2656">
        <w:rPr>
          <w:rFonts w:ascii="Times New Roman" w:hAnsi="Times New Roman" w:cs="Times New Roman"/>
          <w:sz w:val="24"/>
          <w:szCs w:val="24"/>
          <w:shd w:val="clear" w:color="auto" w:fill="FFFFFF"/>
        </w:rPr>
        <w:t>r.</w:t>
      </w:r>
      <w:r w:rsidR="00DB2656">
        <w:rPr>
          <w:rFonts w:ascii="Times New Roman" w:hAnsi="Times New Roman" w:cs="Times New Roman"/>
          <w:sz w:val="24"/>
          <w:szCs w:val="24"/>
          <w:shd w:val="clear" w:color="auto" w:fill="FFFFFF"/>
        </w:rPr>
        <w:t>.</w:t>
      </w:r>
      <w:proofErr w:type="gramEnd"/>
      <w:r w:rsidR="00DB2656">
        <w:rPr>
          <w:rFonts w:ascii="Times New Roman" w:hAnsi="Times New Roman" w:cs="Times New Roman"/>
          <w:sz w:val="24"/>
          <w:szCs w:val="24"/>
          <w:shd w:val="clear" w:color="auto" w:fill="FFFFFF"/>
        </w:rPr>
        <w:t xml:space="preserve"> </w:t>
      </w:r>
      <w:r w:rsidRPr="00612F32">
        <w:rPr>
          <w:rFonts w:ascii="Times New Roman" w:hAnsi="Times New Roman" w:cs="Times New Roman"/>
          <w:sz w:val="24"/>
          <w:szCs w:val="24"/>
          <w:shd w:val="clear" w:color="auto" w:fill="FFFFFF"/>
        </w:rPr>
        <w:t xml:space="preserve"> </w:t>
      </w:r>
      <w:commentRangeEnd w:id="77"/>
      <w:r w:rsidR="00DB2656">
        <w:rPr>
          <w:rStyle w:val="AklamaBavurusu"/>
        </w:rPr>
        <w:commentReference w:id="77"/>
      </w:r>
      <w:r w:rsidR="00672BDA">
        <w:rPr>
          <w:rFonts w:ascii="Times New Roman" w:hAnsi="Times New Roman" w:cs="Times New Roman"/>
          <w:sz w:val="24"/>
          <w:szCs w:val="24"/>
          <w:shd w:val="clear" w:color="auto" w:fill="FFFFFF"/>
        </w:rPr>
        <w:tab/>
      </w:r>
    </w:p>
    <w:p w14:paraId="516E6752" w14:textId="0701C246" w:rsidR="00D14D7B" w:rsidRDefault="00D14D7B" w:rsidP="00F027C6">
      <w:pPr>
        <w:jc w:val="both"/>
        <w:rPr>
          <w:rFonts w:ascii="Times New Roman" w:hAnsi="Times New Roman" w:cs="Times New Roman"/>
          <w:sz w:val="24"/>
          <w:szCs w:val="24"/>
        </w:rPr>
      </w:pPr>
      <w:bookmarkStart w:id="78" w:name="_Hlk36132816"/>
    </w:p>
    <w:p w14:paraId="69869D44" w14:textId="50B2F0D1" w:rsidR="00EF118D" w:rsidRDefault="00EF118D" w:rsidP="00F027C6">
      <w:pPr>
        <w:jc w:val="both"/>
        <w:rPr>
          <w:rFonts w:ascii="Times New Roman" w:hAnsi="Times New Roman" w:cs="Times New Roman"/>
          <w:sz w:val="24"/>
          <w:szCs w:val="24"/>
        </w:rPr>
      </w:pPr>
    </w:p>
    <w:p w14:paraId="7BCD66B4" w14:textId="506357E7" w:rsidR="00EF118D" w:rsidRPr="00612F32" w:rsidRDefault="00EF118D" w:rsidP="00F027C6">
      <w:pPr>
        <w:jc w:val="both"/>
        <w:rPr>
          <w:rFonts w:ascii="Times New Roman" w:hAnsi="Times New Roman" w:cs="Times New Roman"/>
          <w:sz w:val="24"/>
          <w:szCs w:val="24"/>
        </w:rPr>
      </w:pPr>
      <w:r w:rsidRPr="002C1C0D">
        <w:rPr>
          <w:rFonts w:ascii="Times New Roman" w:hAnsi="Times New Roman" w:cs="Times New Roman"/>
          <w:sz w:val="24"/>
          <w:szCs w:val="24"/>
          <w:shd w:val="clear" w:color="auto" w:fill="FFFFFF"/>
        </w:rPr>
        <w:t>Ömürbek ve Şimşek (2014),</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b</w:t>
      </w:r>
      <w:r w:rsidRPr="0086215F">
        <w:rPr>
          <w:rFonts w:ascii="Times New Roman" w:hAnsi="Times New Roman" w:cs="Times New Roman"/>
          <w:sz w:val="24"/>
          <w:szCs w:val="24"/>
        </w:rPr>
        <w:t>u çalışmada</w:t>
      </w:r>
      <w:r>
        <w:rPr>
          <w:rFonts w:ascii="Times New Roman" w:hAnsi="Times New Roman" w:cs="Times New Roman"/>
          <w:sz w:val="24"/>
          <w:szCs w:val="24"/>
        </w:rPr>
        <w:t xml:space="preserve"> </w:t>
      </w:r>
      <w:r w:rsidRPr="0086215F">
        <w:rPr>
          <w:rFonts w:ascii="Times New Roman" w:hAnsi="Times New Roman" w:cs="Times New Roman"/>
          <w:sz w:val="24"/>
          <w:szCs w:val="24"/>
        </w:rPr>
        <w:t>öğretim elemanlarının online alışveriş yaptıkları sitelerin belirlenmesinde etkili olan kriterlerin</w:t>
      </w:r>
      <w:r>
        <w:rPr>
          <w:rFonts w:ascii="Times New Roman" w:hAnsi="Times New Roman" w:cs="Times New Roman"/>
          <w:sz w:val="24"/>
          <w:szCs w:val="24"/>
        </w:rPr>
        <w:t xml:space="preserve"> </w:t>
      </w:r>
      <w:r w:rsidRPr="0086215F">
        <w:rPr>
          <w:rFonts w:ascii="Times New Roman" w:hAnsi="Times New Roman" w:cs="Times New Roman"/>
          <w:sz w:val="24"/>
          <w:szCs w:val="24"/>
        </w:rPr>
        <w:t>önem derecelerinin ve uygun alışveriş sitelerinin belirlenmesinde A</w:t>
      </w:r>
      <w:r>
        <w:rPr>
          <w:rFonts w:ascii="Times New Roman" w:hAnsi="Times New Roman" w:cs="Times New Roman"/>
          <w:sz w:val="24"/>
          <w:szCs w:val="24"/>
        </w:rPr>
        <w:t>HP</w:t>
      </w:r>
      <w:r w:rsidRPr="0086215F">
        <w:rPr>
          <w:rFonts w:ascii="Times New Roman" w:hAnsi="Times New Roman" w:cs="Times New Roman"/>
          <w:sz w:val="24"/>
          <w:szCs w:val="24"/>
        </w:rPr>
        <w:t xml:space="preserve"> ve A</w:t>
      </w:r>
      <w:r>
        <w:rPr>
          <w:rFonts w:ascii="Times New Roman" w:hAnsi="Times New Roman" w:cs="Times New Roman"/>
          <w:sz w:val="24"/>
          <w:szCs w:val="24"/>
        </w:rPr>
        <w:t>AS</w:t>
      </w:r>
      <w:r w:rsidRPr="0086215F">
        <w:rPr>
          <w:rFonts w:ascii="Times New Roman" w:hAnsi="Times New Roman" w:cs="Times New Roman"/>
          <w:sz w:val="24"/>
          <w:szCs w:val="24"/>
        </w:rPr>
        <w:t xml:space="preserve"> yöntemleri kullanı</w:t>
      </w:r>
      <w:r>
        <w:rPr>
          <w:rFonts w:ascii="Times New Roman" w:hAnsi="Times New Roman" w:cs="Times New Roman"/>
          <w:sz w:val="24"/>
          <w:szCs w:val="24"/>
        </w:rPr>
        <w:t xml:space="preserve">lmıştır. Alışveriş siteleri A1, A2, A3, A4, A5, A6 olarak isimlendirilmiştir. Değerlendirmede </w:t>
      </w:r>
      <w:r w:rsidRPr="0086215F">
        <w:rPr>
          <w:rFonts w:ascii="Times New Roman" w:hAnsi="Times New Roman" w:cs="Times New Roman"/>
          <w:sz w:val="24"/>
          <w:szCs w:val="24"/>
        </w:rPr>
        <w:t>pozitif</w:t>
      </w:r>
      <w:r>
        <w:rPr>
          <w:rFonts w:ascii="Times New Roman" w:hAnsi="Times New Roman" w:cs="Times New Roman"/>
          <w:sz w:val="24"/>
          <w:szCs w:val="24"/>
        </w:rPr>
        <w:t xml:space="preserve"> </w:t>
      </w:r>
      <w:r w:rsidRPr="0086215F">
        <w:rPr>
          <w:rFonts w:ascii="Times New Roman" w:hAnsi="Times New Roman" w:cs="Times New Roman"/>
          <w:sz w:val="24"/>
          <w:szCs w:val="24"/>
        </w:rPr>
        <w:t>özellikler, negatif özellikler, ödeme seçenekleri ve ürün yelpazesi olmak üzere 4 ana kriter</w:t>
      </w:r>
      <w:r>
        <w:rPr>
          <w:rFonts w:ascii="Times New Roman" w:hAnsi="Times New Roman" w:cs="Times New Roman"/>
          <w:sz w:val="24"/>
          <w:szCs w:val="24"/>
        </w:rPr>
        <w:t xml:space="preserve"> </w:t>
      </w:r>
      <w:r w:rsidRPr="0086215F">
        <w:rPr>
          <w:rFonts w:ascii="Times New Roman" w:hAnsi="Times New Roman" w:cs="Times New Roman"/>
          <w:sz w:val="24"/>
          <w:szCs w:val="24"/>
        </w:rPr>
        <w:t>belirlenmiştir.</w:t>
      </w:r>
      <w:r>
        <w:rPr>
          <w:rFonts w:ascii="Times New Roman" w:hAnsi="Times New Roman" w:cs="Times New Roman"/>
          <w:sz w:val="24"/>
          <w:szCs w:val="24"/>
        </w:rPr>
        <w:t xml:space="preserve"> </w:t>
      </w:r>
      <w:r w:rsidRPr="00716D51">
        <w:rPr>
          <w:rFonts w:ascii="Times New Roman" w:hAnsi="Times New Roman" w:cs="Times New Roman"/>
          <w:sz w:val="24"/>
          <w:szCs w:val="24"/>
        </w:rPr>
        <w:t>Online alışveriş site seçiminde ANP yöntemine göre en çok dikkat</w:t>
      </w:r>
      <w:r>
        <w:rPr>
          <w:rFonts w:ascii="Times New Roman" w:hAnsi="Times New Roman" w:cs="Times New Roman"/>
          <w:sz w:val="24"/>
          <w:szCs w:val="24"/>
        </w:rPr>
        <w:t xml:space="preserve"> </w:t>
      </w:r>
      <w:r w:rsidRPr="00716D51">
        <w:rPr>
          <w:rFonts w:ascii="Times New Roman" w:hAnsi="Times New Roman" w:cs="Times New Roman"/>
          <w:sz w:val="24"/>
          <w:szCs w:val="24"/>
        </w:rPr>
        <w:t>edilen unsur online alışveriş sitelerin sahip olduğu ürün yelpazesi</w:t>
      </w:r>
      <w:r>
        <w:rPr>
          <w:rFonts w:ascii="Times New Roman" w:hAnsi="Times New Roman" w:cs="Times New Roman"/>
          <w:sz w:val="24"/>
          <w:szCs w:val="24"/>
        </w:rPr>
        <w:t xml:space="preserve"> olarak belirlenmiştir. </w:t>
      </w:r>
      <w:r w:rsidRPr="00716D51">
        <w:rPr>
          <w:rFonts w:ascii="Times New Roman" w:hAnsi="Times New Roman" w:cs="Times New Roman"/>
          <w:sz w:val="24"/>
          <w:szCs w:val="24"/>
        </w:rPr>
        <w:t>AHP yöntemine göre</w:t>
      </w:r>
      <w:r>
        <w:rPr>
          <w:rFonts w:ascii="Times New Roman" w:hAnsi="Times New Roman" w:cs="Times New Roman"/>
          <w:sz w:val="24"/>
          <w:szCs w:val="24"/>
        </w:rPr>
        <w:t xml:space="preserve"> de </w:t>
      </w:r>
      <w:r w:rsidRPr="00716D51">
        <w:rPr>
          <w:rFonts w:ascii="Times New Roman" w:hAnsi="Times New Roman" w:cs="Times New Roman"/>
          <w:sz w:val="24"/>
          <w:szCs w:val="24"/>
        </w:rPr>
        <w:t>öğretim elemanları online alışveriş sitelerinin sundukları pozitif özelliklerin daha önemli olduğunu</w:t>
      </w:r>
      <w:r>
        <w:rPr>
          <w:rFonts w:ascii="Times New Roman" w:hAnsi="Times New Roman" w:cs="Times New Roman"/>
          <w:sz w:val="24"/>
          <w:szCs w:val="24"/>
        </w:rPr>
        <w:t xml:space="preserve"> </w:t>
      </w:r>
      <w:r w:rsidRPr="00716D51">
        <w:rPr>
          <w:rFonts w:ascii="Times New Roman" w:hAnsi="Times New Roman" w:cs="Times New Roman"/>
          <w:sz w:val="24"/>
          <w:szCs w:val="24"/>
        </w:rPr>
        <w:t>ortaya koym</w:t>
      </w:r>
      <w:r>
        <w:rPr>
          <w:rFonts w:ascii="Times New Roman" w:hAnsi="Times New Roman" w:cs="Times New Roman"/>
          <w:sz w:val="24"/>
          <w:szCs w:val="24"/>
        </w:rPr>
        <w:t xml:space="preserve">uşlardır. Araştırmada pozitif özellikler; işlem kolaylığı, uygun fiyat, iletişim, sipariş iptali, ürün bilgisi, ürün, mağaza, bilgi </w:t>
      </w:r>
      <w:r w:rsidR="00955451">
        <w:rPr>
          <w:rFonts w:ascii="Times New Roman" w:hAnsi="Times New Roman" w:cs="Times New Roman"/>
          <w:sz w:val="24"/>
          <w:szCs w:val="24"/>
        </w:rPr>
        <w:t xml:space="preserve">ve negatif özellikler ise teslimat, güven, firma güvenirliği, inceleme ve işlem zorluğu </w:t>
      </w:r>
      <w:r>
        <w:rPr>
          <w:rFonts w:ascii="Times New Roman" w:hAnsi="Times New Roman" w:cs="Times New Roman"/>
          <w:sz w:val="24"/>
          <w:szCs w:val="24"/>
        </w:rPr>
        <w:t xml:space="preserve">olarak sıralanmaktadır. </w:t>
      </w:r>
    </w:p>
    <w:bookmarkEnd w:id="74"/>
    <w:bookmarkEnd w:id="78"/>
    <w:p w14:paraId="1B25E5EE" w14:textId="2406C4D0" w:rsidR="005B3488" w:rsidRPr="00612F32" w:rsidRDefault="005B3488" w:rsidP="003244D8">
      <w:pPr>
        <w:jc w:val="both"/>
        <w:rPr>
          <w:rFonts w:ascii="Times New Roman" w:hAnsi="Times New Roman" w:cs="Times New Roman"/>
          <w:sz w:val="24"/>
          <w:szCs w:val="24"/>
        </w:rPr>
      </w:pPr>
      <w:r w:rsidRPr="00612F32">
        <w:rPr>
          <w:rFonts w:ascii="Times New Roman" w:hAnsi="Times New Roman" w:cs="Times New Roman"/>
          <w:sz w:val="24"/>
          <w:szCs w:val="24"/>
        </w:rPr>
        <w:t xml:space="preserve">Dey ve diğerleri (2015), </w:t>
      </w:r>
      <w:r w:rsidR="00AD0E82" w:rsidRPr="00612F32">
        <w:rPr>
          <w:rFonts w:ascii="Times New Roman" w:hAnsi="Times New Roman" w:cs="Times New Roman"/>
          <w:sz w:val="24"/>
          <w:szCs w:val="24"/>
        </w:rPr>
        <w:t xml:space="preserve">Hindistan pazarı için özel olarak tasarlanmış hibrit ÇKKV tekniklerinden oluşan bir E-ticaret web sitesi değerlendirme modeli önermişlerdir. Hindistan'da online alışveriş hakkında görüşlerini almak üzere hazırladıkları bir anket aracılığıyla uzman kişilerden 17 önemli kriter tespit etmişlerdir. Ardından kriter ağırlıklarını almak için AHP yöntemi uygulamışlardır. Daha sonra belirledikleri Hindistan'ın 6 büyük e-alışveriş sitesinin son sıralamasını hesaplamak için Bulanık TOPSIS yönteminden yararlanmışlardır.  </w:t>
      </w:r>
    </w:p>
    <w:p w14:paraId="0142553A" w14:textId="4B4955C2" w:rsidR="00784E63" w:rsidRPr="002A1D88" w:rsidRDefault="00784E63" w:rsidP="003244D8">
      <w:pPr>
        <w:jc w:val="both"/>
        <w:rPr>
          <w:rFonts w:ascii="Times New Roman" w:hAnsi="Times New Roman" w:cs="Times New Roman"/>
          <w:sz w:val="24"/>
          <w:szCs w:val="24"/>
          <w:highlight w:val="yellow"/>
        </w:rPr>
      </w:pPr>
      <w:r w:rsidRPr="00612F32">
        <w:rPr>
          <w:rFonts w:ascii="Times New Roman" w:hAnsi="Times New Roman" w:cs="Times New Roman"/>
          <w:sz w:val="24"/>
          <w:szCs w:val="24"/>
        </w:rPr>
        <w:t xml:space="preserve">Alptekin ve diğerleri (2015), online alışveriş sitelerinin hizmet kalitesi belirleyicilerinin ağırlıklarını TOPSIS yöntemi ile hesaplamışlardır. Dört ana başlık altındaki yirmi altı kriter ile yaptıkları analiz sonucunda; güvenlik, güven, güvenilirlik, doğruluk, bütünlük, yanıt verebilirlik, zamanlılık, yanıt süresi, anlaşılabilirlik ve erişilebilirlik çevrimiçi alışveriş </w:t>
      </w:r>
      <w:r w:rsidRPr="002A1D88">
        <w:rPr>
          <w:rFonts w:ascii="Times New Roman" w:hAnsi="Times New Roman" w:cs="Times New Roman"/>
          <w:sz w:val="24"/>
          <w:szCs w:val="24"/>
        </w:rPr>
        <w:t>sitelerinin kalitesinin ilk on önemli belirleyicisi olarak bulunmuştur.</w:t>
      </w:r>
    </w:p>
    <w:p w14:paraId="324543F9" w14:textId="77777777" w:rsidR="00B41F5D" w:rsidRDefault="00B41F5D" w:rsidP="00B41F5D">
      <w:pPr>
        <w:jc w:val="both"/>
        <w:rPr>
          <w:rFonts w:ascii="Times New Roman" w:hAnsi="Times New Roman" w:cs="Times New Roman"/>
          <w:sz w:val="24"/>
          <w:szCs w:val="24"/>
          <w:shd w:val="clear" w:color="auto" w:fill="FFFFFF"/>
        </w:rPr>
      </w:pPr>
      <w:bookmarkStart w:id="79" w:name="_Hlk36140088"/>
      <w:r w:rsidRPr="005A4D2E">
        <w:rPr>
          <w:rFonts w:ascii="Times New Roman" w:hAnsi="Times New Roman" w:cs="Times New Roman"/>
          <w:sz w:val="24"/>
          <w:szCs w:val="24"/>
          <w:shd w:val="clear" w:color="auto" w:fill="FFFFFF"/>
        </w:rPr>
        <w:t>Chung ve diğerleri (2015),</w:t>
      </w:r>
      <w:r>
        <w:rPr>
          <w:rFonts w:ascii="Times New Roman" w:hAnsi="Times New Roman" w:cs="Times New Roman"/>
          <w:sz w:val="24"/>
          <w:szCs w:val="24"/>
          <w:shd w:val="clear" w:color="auto" w:fill="FFFFFF"/>
        </w:rPr>
        <w:t xml:space="preserve"> Taiwan ’da kullanılan portal web sitelerinin kaliteleri arasında bir değerlendirme yapmışlardır. Çalışmasını AHP, bulanık kümeler ve VIKOR yardımıyla yapmıştır. AHP’yi elde kriterler için ağırlıklandırmada, bulanık kümeleri seçilmiş kriterlerin performans ölçümünde ve VIKOR ile verilen siteleri sıralamada kullanmışlardır. Çalışmalarında kullandıkları verileri anket yardımı ile toplamışlar ve anket veriler 5 ana kriterden ve 21 alt kriterden oluşmaktadır. Portal web siteleri için ana kriterler cevaplanabilirlik, kişiselleştirme, site özellikleri, güvenlik ve etkileyiciliktir. Alt kriterler ise güven, kullanılabilirlik, ulaşılabilirlik, empati ve bilgi gizliliği olarak devam etmektedir. Araştırma sonucunda A, B, C ve D olarak isimlendirilmiş olan portal web sitelerinin VIKOR ile analizi neticesinde sıralamanın A, B, D ve C olduğunu gözlemlemişlerdir. </w:t>
      </w:r>
    </w:p>
    <w:p w14:paraId="5CB1867C" w14:textId="68F700FC" w:rsidR="0033019E" w:rsidRDefault="0033019E" w:rsidP="0033019E">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Kang </w:t>
      </w:r>
      <w:r w:rsidRPr="005E0FE6">
        <w:rPr>
          <w:rFonts w:ascii="Times New Roman" w:hAnsi="Times New Roman" w:cs="Times New Roman"/>
          <w:sz w:val="24"/>
          <w:szCs w:val="24"/>
          <w:shd w:val="clear" w:color="auto" w:fill="FFFFFF"/>
        </w:rPr>
        <w:t>ve diğerleri (201</w:t>
      </w:r>
      <w:r>
        <w:rPr>
          <w:rFonts w:ascii="Times New Roman" w:hAnsi="Times New Roman" w:cs="Times New Roman"/>
          <w:sz w:val="24"/>
          <w:szCs w:val="24"/>
          <w:shd w:val="clear" w:color="auto" w:fill="FFFFFF"/>
        </w:rPr>
        <w:t>6</w:t>
      </w:r>
      <w:r w:rsidRPr="005E0FE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EB07D3">
        <w:rPr>
          <w:rFonts w:ascii="Times New Roman" w:hAnsi="Times New Roman" w:cs="Times New Roman"/>
          <w:sz w:val="24"/>
          <w:szCs w:val="24"/>
        </w:rPr>
        <w:t>E-S-QUAL ve Bulanık Hierarchical TOPS</w:t>
      </w:r>
      <w:r>
        <w:rPr>
          <w:rFonts w:ascii="Times New Roman" w:hAnsi="Times New Roman" w:cs="Times New Roman"/>
          <w:sz w:val="24"/>
          <w:szCs w:val="24"/>
        </w:rPr>
        <w:t>I</w:t>
      </w:r>
      <w:r w:rsidRPr="00EB07D3">
        <w:rPr>
          <w:rFonts w:ascii="Times New Roman" w:hAnsi="Times New Roman" w:cs="Times New Roman"/>
          <w:sz w:val="24"/>
          <w:szCs w:val="24"/>
        </w:rPr>
        <w:t>S metotlarını kullanarak</w:t>
      </w:r>
      <w:r>
        <w:rPr>
          <w:rFonts w:ascii="Times New Roman" w:hAnsi="Times New Roman" w:cs="Times New Roman"/>
          <w:sz w:val="24"/>
          <w:szCs w:val="24"/>
        </w:rPr>
        <w:t xml:space="preserve"> 6 alternatif internet sitesi için gizlilik, uygunluk, kullanılabilirlik, verim olmak üzere dört ana kriter ve 22 alt kriter ile bir değerlendirme yapmıştır. </w:t>
      </w:r>
      <w:r w:rsidRPr="00EB07D3">
        <w:rPr>
          <w:rFonts w:ascii="Times New Roman" w:hAnsi="Times New Roman" w:cs="Times New Roman"/>
          <w:sz w:val="24"/>
          <w:szCs w:val="24"/>
        </w:rPr>
        <w:t xml:space="preserve">Bulanık Hierarchical </w:t>
      </w:r>
      <w:r>
        <w:rPr>
          <w:rFonts w:ascii="Times New Roman" w:hAnsi="Times New Roman" w:cs="Times New Roman"/>
          <w:sz w:val="24"/>
          <w:szCs w:val="24"/>
        </w:rPr>
        <w:t>TOPSIS metoduna göre yapılan değerlendirme sonucunda sıralama A3, A1, A6, A5, A4, A2 olarak belirlenmiştir.</w:t>
      </w:r>
      <w:bookmarkEnd w:id="79"/>
    </w:p>
    <w:p w14:paraId="317C4467" w14:textId="565BC5EE" w:rsidR="00020411" w:rsidRDefault="00784E63" w:rsidP="00B34945">
      <w:pPr>
        <w:jc w:val="both"/>
        <w:rPr>
          <w:rFonts w:ascii="Times New Roman" w:hAnsi="Times New Roman" w:cs="Times New Roman"/>
          <w:sz w:val="24"/>
          <w:szCs w:val="24"/>
        </w:rPr>
      </w:pPr>
      <w:r w:rsidRPr="00612F32">
        <w:rPr>
          <w:rFonts w:ascii="Times New Roman" w:hAnsi="Times New Roman" w:cs="Times New Roman"/>
          <w:sz w:val="24"/>
          <w:szCs w:val="24"/>
        </w:rPr>
        <w:t>İlkbahar ve Cebi (2017)</w:t>
      </w:r>
      <w:r w:rsidR="00020411" w:rsidRPr="00612F32">
        <w:rPr>
          <w:rFonts w:ascii="Times New Roman" w:hAnsi="Times New Roman" w:cs="Times New Roman"/>
          <w:sz w:val="24"/>
          <w:szCs w:val="24"/>
        </w:rPr>
        <w:t xml:space="preserve"> </w:t>
      </w:r>
      <w:r w:rsidRPr="00612F32">
        <w:rPr>
          <w:rFonts w:ascii="Times New Roman" w:hAnsi="Times New Roman" w:cs="Times New Roman"/>
          <w:sz w:val="24"/>
          <w:szCs w:val="24"/>
        </w:rPr>
        <w:t>e-ticaret web sitelerinin kullanılabilirliğini daha kapsamlı bir şekilde değerlendirmek için; tasarım parametrelerini müşteri beklentilerine göre analiz etmeyi ve sınıflandırmayı amaçlamışlardır.</w:t>
      </w:r>
      <w:r w:rsidR="007C4FE9" w:rsidRPr="00612F32">
        <w:rPr>
          <w:rFonts w:ascii="Times New Roman" w:hAnsi="Times New Roman" w:cs="Times New Roman"/>
          <w:sz w:val="24"/>
          <w:szCs w:val="24"/>
        </w:rPr>
        <w:t xml:space="preserve"> Çalışmada Kano modelinin bulanık kümelerle </w:t>
      </w:r>
      <w:r w:rsidR="007C4FE9" w:rsidRPr="00612F32">
        <w:rPr>
          <w:rFonts w:ascii="Times New Roman" w:hAnsi="Times New Roman" w:cs="Times New Roman"/>
          <w:sz w:val="24"/>
          <w:szCs w:val="24"/>
        </w:rPr>
        <w:lastRenderedPageBreak/>
        <w:t>kombinasyonu, tasarım parametrelerinin sınıflara üyelik derecelerini belirlemek için kullanılmıştır.</w:t>
      </w:r>
      <w:r w:rsidR="00B34945" w:rsidRPr="00612F32">
        <w:rPr>
          <w:rFonts w:ascii="Times New Roman" w:hAnsi="Times New Roman" w:cs="Times New Roman"/>
          <w:sz w:val="24"/>
          <w:szCs w:val="24"/>
        </w:rPr>
        <w:t xml:space="preserve"> D &amp; R, Hepsiburada, Trendyol ve LCWaikiki web siteleri önerilen model ile değerlendirildiğinde, </w:t>
      </w:r>
      <w:proofErr w:type="spellStart"/>
      <w:r w:rsidR="00B34945" w:rsidRPr="00612F32">
        <w:rPr>
          <w:rFonts w:ascii="Times New Roman" w:hAnsi="Times New Roman" w:cs="Times New Roman"/>
          <w:sz w:val="24"/>
          <w:szCs w:val="24"/>
        </w:rPr>
        <w:t>Hepsiburada</w:t>
      </w:r>
      <w:r w:rsidR="00055E99" w:rsidRPr="00612F32">
        <w:rPr>
          <w:rFonts w:ascii="Times New Roman" w:hAnsi="Times New Roman" w:cs="Times New Roman"/>
          <w:sz w:val="24"/>
          <w:szCs w:val="24"/>
        </w:rPr>
        <w:t>’</w:t>
      </w:r>
      <w:r w:rsidR="00B34945" w:rsidRPr="00612F32">
        <w:rPr>
          <w:rFonts w:ascii="Times New Roman" w:hAnsi="Times New Roman" w:cs="Times New Roman"/>
          <w:sz w:val="24"/>
          <w:szCs w:val="24"/>
        </w:rPr>
        <w:t>nın</w:t>
      </w:r>
      <w:proofErr w:type="spellEnd"/>
      <w:r w:rsidR="00B34945" w:rsidRPr="00612F32">
        <w:rPr>
          <w:rFonts w:ascii="Times New Roman" w:hAnsi="Times New Roman" w:cs="Times New Roman"/>
          <w:sz w:val="24"/>
          <w:szCs w:val="24"/>
        </w:rPr>
        <w:t xml:space="preserve"> kullanılabilirlik açısından en iyi e-ticaret sitesi olduğu ve bunu sırasıyla Trendyol, D &amp; R, </w:t>
      </w:r>
      <w:proofErr w:type="spellStart"/>
      <w:r w:rsidR="000D73BD" w:rsidRPr="00612F32">
        <w:rPr>
          <w:rFonts w:ascii="Times New Roman" w:hAnsi="Times New Roman" w:cs="Times New Roman"/>
          <w:sz w:val="24"/>
          <w:szCs w:val="24"/>
        </w:rPr>
        <w:t>LCWaikiki’nin</w:t>
      </w:r>
      <w:proofErr w:type="spellEnd"/>
      <w:r w:rsidR="00B34945" w:rsidRPr="00612F32">
        <w:rPr>
          <w:rFonts w:ascii="Times New Roman" w:hAnsi="Times New Roman" w:cs="Times New Roman"/>
          <w:sz w:val="24"/>
          <w:szCs w:val="24"/>
        </w:rPr>
        <w:t xml:space="preserve"> izlediği tespit edilmiştir.</w:t>
      </w:r>
    </w:p>
    <w:p w14:paraId="1300C81D" w14:textId="57BFE9D9" w:rsidR="004D78B3" w:rsidRPr="00612F32" w:rsidRDefault="004D78B3" w:rsidP="003244D8">
      <w:pPr>
        <w:jc w:val="both"/>
        <w:rPr>
          <w:rFonts w:ascii="Times New Roman" w:hAnsi="Times New Roman" w:cs="Times New Roman"/>
          <w:sz w:val="24"/>
          <w:szCs w:val="24"/>
        </w:rPr>
      </w:pPr>
      <w:r w:rsidRPr="00612F32">
        <w:rPr>
          <w:rFonts w:ascii="Times New Roman" w:hAnsi="Times New Roman" w:cs="Times New Roman"/>
          <w:sz w:val="24"/>
          <w:szCs w:val="24"/>
        </w:rPr>
        <w:t xml:space="preserve">Kahraman ve diğerleri (2018), </w:t>
      </w:r>
      <w:r w:rsidR="00B34945" w:rsidRPr="00612F32">
        <w:rPr>
          <w:rFonts w:ascii="Times New Roman" w:hAnsi="Times New Roman" w:cs="Times New Roman"/>
          <w:sz w:val="24"/>
          <w:szCs w:val="24"/>
        </w:rPr>
        <w:t xml:space="preserve">5 uluslararası B2C firmasının e-pazarları geliştirdikleri tereddütlü bulanık bir dilbilimsel AHP yöntemi ile karşılaştırmışlardır. Verimli bir </w:t>
      </w:r>
      <w:r w:rsidR="00AD0E82" w:rsidRPr="00612F32">
        <w:rPr>
          <w:rFonts w:ascii="Times New Roman" w:hAnsi="Times New Roman" w:cs="Times New Roman"/>
          <w:sz w:val="24"/>
          <w:szCs w:val="24"/>
        </w:rPr>
        <w:t>karşılaştırma</w:t>
      </w:r>
      <w:r w:rsidR="00B34945" w:rsidRPr="00612F32">
        <w:rPr>
          <w:rFonts w:ascii="Times New Roman" w:hAnsi="Times New Roman" w:cs="Times New Roman"/>
          <w:sz w:val="24"/>
          <w:szCs w:val="24"/>
        </w:rPr>
        <w:t xml:space="preserve"> için, veri</w:t>
      </w:r>
      <w:r w:rsidR="00AD0E82" w:rsidRPr="00612F32">
        <w:rPr>
          <w:rFonts w:ascii="Times New Roman" w:hAnsi="Times New Roman" w:cs="Times New Roman"/>
          <w:sz w:val="24"/>
          <w:szCs w:val="24"/>
        </w:rPr>
        <w:t xml:space="preserve"> </w:t>
      </w:r>
      <w:r w:rsidR="00B34945" w:rsidRPr="00612F32">
        <w:rPr>
          <w:rFonts w:ascii="Times New Roman" w:hAnsi="Times New Roman" w:cs="Times New Roman"/>
          <w:sz w:val="24"/>
          <w:szCs w:val="24"/>
        </w:rPr>
        <w:t>tabanlarında kapsamlı bir araştırmadan sonra belirlenen 7 ana kriter altı</w:t>
      </w:r>
      <w:r w:rsidR="00AD0E82" w:rsidRPr="00612F32">
        <w:rPr>
          <w:rFonts w:ascii="Times New Roman" w:hAnsi="Times New Roman" w:cs="Times New Roman"/>
          <w:sz w:val="24"/>
          <w:szCs w:val="24"/>
        </w:rPr>
        <w:t>nda 21 alt kriteri dikkate almışlardır. Gerçekleştirilen d</w:t>
      </w:r>
      <w:r w:rsidR="00B34945" w:rsidRPr="00612F32">
        <w:rPr>
          <w:rFonts w:ascii="Times New Roman" w:hAnsi="Times New Roman" w:cs="Times New Roman"/>
          <w:sz w:val="24"/>
          <w:szCs w:val="24"/>
        </w:rPr>
        <w:t>uyarlılık analizi, elde edilen sıralamaların kriter ağırlıklarındaki değişikliklere karşı sağlam olduğunu göstermiştir.</w:t>
      </w:r>
    </w:p>
    <w:p w14:paraId="778DCE77" w14:textId="7860029A" w:rsidR="00341AE9" w:rsidRPr="00612F32" w:rsidRDefault="000F1EAF" w:rsidP="003244D8">
      <w:pPr>
        <w:jc w:val="both"/>
        <w:rPr>
          <w:rFonts w:ascii="Times New Roman" w:hAnsi="Times New Roman" w:cs="Times New Roman"/>
          <w:sz w:val="24"/>
          <w:szCs w:val="24"/>
        </w:rPr>
      </w:pPr>
      <w:r w:rsidRPr="00612F32">
        <w:rPr>
          <w:rFonts w:ascii="Times New Roman" w:hAnsi="Times New Roman" w:cs="Times New Roman"/>
          <w:sz w:val="24"/>
          <w:szCs w:val="24"/>
        </w:rPr>
        <w:t>Tüm bu yapılan çalışmalar sonucunda</w:t>
      </w:r>
      <w:r w:rsidR="005B3488"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5B3488" w:rsidRPr="00612F32">
        <w:rPr>
          <w:rFonts w:ascii="Times New Roman" w:hAnsi="Times New Roman" w:cs="Times New Roman"/>
          <w:sz w:val="24"/>
          <w:szCs w:val="24"/>
        </w:rPr>
        <w:t xml:space="preserve">e-ticaret sitelerinin değerlendirilmesinde </w:t>
      </w:r>
      <w:r w:rsidRPr="00612F32">
        <w:rPr>
          <w:rFonts w:ascii="Times New Roman" w:hAnsi="Times New Roman" w:cs="Times New Roman"/>
          <w:sz w:val="24"/>
          <w:szCs w:val="24"/>
        </w:rPr>
        <w:t>kullan</w:t>
      </w:r>
      <w:r w:rsidR="005B3488" w:rsidRPr="00612F32">
        <w:rPr>
          <w:rFonts w:ascii="Times New Roman" w:hAnsi="Times New Roman" w:cs="Times New Roman"/>
          <w:sz w:val="24"/>
          <w:szCs w:val="24"/>
        </w:rPr>
        <w:t xml:space="preserve">ılan </w:t>
      </w:r>
      <w:r w:rsidRPr="00612F32">
        <w:rPr>
          <w:rFonts w:ascii="Times New Roman" w:hAnsi="Times New Roman" w:cs="Times New Roman"/>
          <w:sz w:val="24"/>
          <w:szCs w:val="24"/>
        </w:rPr>
        <w:t>kriterler</w:t>
      </w:r>
      <w:r w:rsidR="005B3488" w:rsidRPr="00612F32">
        <w:rPr>
          <w:rFonts w:ascii="Times New Roman" w:hAnsi="Times New Roman" w:cs="Times New Roman"/>
          <w:sz w:val="24"/>
          <w:szCs w:val="24"/>
        </w:rPr>
        <w:t xml:space="preserve"> ve ilgili </w:t>
      </w:r>
      <w:r w:rsidR="000D73BD" w:rsidRPr="00612F32">
        <w:rPr>
          <w:rFonts w:ascii="Times New Roman" w:hAnsi="Times New Roman" w:cs="Times New Roman"/>
          <w:sz w:val="24"/>
          <w:szCs w:val="24"/>
        </w:rPr>
        <w:t>referansları</w:t>
      </w:r>
      <w:r w:rsidRPr="00612F32">
        <w:rPr>
          <w:rFonts w:ascii="Times New Roman" w:hAnsi="Times New Roman" w:cs="Times New Roman"/>
          <w:sz w:val="24"/>
          <w:szCs w:val="24"/>
        </w:rPr>
        <w:t xml:space="preserve"> Tablo</w:t>
      </w:r>
      <w:r w:rsidR="00D14D7B">
        <w:rPr>
          <w:rFonts w:ascii="Times New Roman" w:hAnsi="Times New Roman" w:cs="Times New Roman"/>
          <w:sz w:val="24"/>
          <w:szCs w:val="24"/>
        </w:rPr>
        <w:t xml:space="preserve"> </w:t>
      </w:r>
      <w:r w:rsidRPr="00612F32">
        <w:rPr>
          <w:rFonts w:ascii="Times New Roman" w:hAnsi="Times New Roman" w:cs="Times New Roman"/>
          <w:sz w:val="24"/>
          <w:szCs w:val="24"/>
        </w:rPr>
        <w:t>2.</w:t>
      </w:r>
      <w:r w:rsidR="009B0F9A" w:rsidRPr="00612F32">
        <w:rPr>
          <w:rFonts w:ascii="Times New Roman" w:hAnsi="Times New Roman" w:cs="Times New Roman"/>
          <w:sz w:val="24"/>
          <w:szCs w:val="24"/>
        </w:rPr>
        <w:t>7</w:t>
      </w:r>
      <w:r w:rsidRPr="00612F32">
        <w:rPr>
          <w:rFonts w:ascii="Times New Roman" w:hAnsi="Times New Roman" w:cs="Times New Roman"/>
          <w:sz w:val="24"/>
          <w:szCs w:val="24"/>
        </w:rPr>
        <w:t>’d</w:t>
      </w:r>
      <w:r w:rsidR="009B0F9A" w:rsidRPr="00612F32">
        <w:rPr>
          <w:rFonts w:ascii="Times New Roman" w:hAnsi="Times New Roman" w:cs="Times New Roman"/>
          <w:sz w:val="24"/>
          <w:szCs w:val="24"/>
        </w:rPr>
        <w:t>e</w:t>
      </w:r>
      <w:r w:rsidRPr="00612F32">
        <w:rPr>
          <w:rFonts w:ascii="Times New Roman" w:hAnsi="Times New Roman" w:cs="Times New Roman"/>
          <w:sz w:val="24"/>
          <w:szCs w:val="24"/>
        </w:rPr>
        <w:t xml:space="preserve"> daha geniş ve açıklayıcı bir biçimde gösterilmektedir.</w:t>
      </w:r>
    </w:p>
    <w:p w14:paraId="52016774" w14:textId="1AEAB4C5" w:rsidR="003659AD" w:rsidRPr="00612F32" w:rsidRDefault="003659AD" w:rsidP="003244D8">
      <w:pPr>
        <w:jc w:val="both"/>
        <w:rPr>
          <w:rFonts w:ascii="Times New Roman" w:hAnsi="Times New Roman" w:cs="Times New Roman"/>
          <w:sz w:val="24"/>
          <w:szCs w:val="24"/>
        </w:rPr>
      </w:pPr>
    </w:p>
    <w:p w14:paraId="302855B9" w14:textId="77777777" w:rsidR="0077290F" w:rsidRDefault="0077290F" w:rsidP="003244D8">
      <w:pPr>
        <w:jc w:val="both"/>
        <w:rPr>
          <w:rFonts w:ascii="Times New Roman" w:hAnsi="Times New Roman" w:cs="Times New Roman"/>
          <w:sz w:val="24"/>
          <w:szCs w:val="24"/>
        </w:rPr>
        <w:sectPr w:rsidR="0077290F">
          <w:pgSz w:w="11906" w:h="16838"/>
          <w:pgMar w:top="1417" w:right="1417" w:bottom="1417" w:left="1417" w:header="708" w:footer="708" w:gutter="0"/>
          <w:cols w:space="708"/>
          <w:docGrid w:linePitch="360"/>
        </w:sectPr>
      </w:pPr>
    </w:p>
    <w:p w14:paraId="3925A50F" w14:textId="6C1D03D1" w:rsidR="003659AD" w:rsidRPr="00612F32" w:rsidRDefault="003659AD" w:rsidP="003244D8">
      <w:pPr>
        <w:jc w:val="both"/>
        <w:rPr>
          <w:rFonts w:ascii="Times New Roman" w:hAnsi="Times New Roman" w:cs="Times New Roman"/>
          <w:sz w:val="24"/>
          <w:szCs w:val="24"/>
        </w:rPr>
      </w:pPr>
    </w:p>
    <w:p w14:paraId="5E52F63C" w14:textId="77777777" w:rsidR="003659AD" w:rsidRPr="00612F32" w:rsidRDefault="003659AD" w:rsidP="003244D8">
      <w:pPr>
        <w:jc w:val="both"/>
        <w:rPr>
          <w:rFonts w:ascii="Times New Roman" w:hAnsi="Times New Roman" w:cs="Times New Roman"/>
          <w:sz w:val="24"/>
          <w:szCs w:val="24"/>
        </w:rPr>
      </w:pPr>
    </w:p>
    <w:p w14:paraId="17944E94" w14:textId="113ABF12" w:rsidR="00E53935" w:rsidRPr="00612F32" w:rsidRDefault="00E53935" w:rsidP="00E53935">
      <w:pPr>
        <w:pStyle w:val="ResimYazs"/>
        <w:jc w:val="center"/>
        <w:rPr>
          <w:rFonts w:ascii="Times New Roman" w:hAnsi="Times New Roman" w:cs="Times New Roman"/>
          <w:b w:val="0"/>
          <w:bCs w:val="0"/>
          <w:color w:val="auto"/>
          <w:sz w:val="22"/>
          <w:szCs w:val="22"/>
        </w:rPr>
      </w:pPr>
      <w:bookmarkStart w:id="80" w:name="_Toc28595688"/>
      <w:r w:rsidRPr="00612F32">
        <w:rPr>
          <w:rFonts w:ascii="Times New Roman" w:hAnsi="Times New Roman" w:cs="Times New Roman"/>
          <w:color w:val="auto"/>
          <w:sz w:val="22"/>
          <w:szCs w:val="22"/>
        </w:rPr>
        <w:t>Tablo 2.</w:t>
      </w:r>
      <w:r w:rsidRPr="00612F32">
        <w:rPr>
          <w:rFonts w:ascii="Times New Roman" w:hAnsi="Times New Roman" w:cs="Times New Roman"/>
          <w:color w:val="auto"/>
          <w:sz w:val="22"/>
          <w:szCs w:val="22"/>
        </w:rPr>
        <w:fldChar w:fldCharType="begin"/>
      </w:r>
      <w:r w:rsidRPr="00612F32">
        <w:rPr>
          <w:rFonts w:ascii="Times New Roman" w:hAnsi="Times New Roman" w:cs="Times New Roman"/>
          <w:color w:val="auto"/>
          <w:sz w:val="22"/>
          <w:szCs w:val="22"/>
        </w:rPr>
        <w:instrText xml:space="preserve"> SEQ Tablo_2. \* ARABIC </w:instrText>
      </w:r>
      <w:r w:rsidRPr="00612F32">
        <w:rPr>
          <w:rFonts w:ascii="Times New Roman" w:hAnsi="Times New Roman" w:cs="Times New Roman"/>
          <w:color w:val="auto"/>
          <w:sz w:val="22"/>
          <w:szCs w:val="22"/>
        </w:rPr>
        <w:fldChar w:fldCharType="separate"/>
      </w:r>
      <w:r w:rsidR="004F03A0" w:rsidRPr="00612F32">
        <w:rPr>
          <w:rFonts w:ascii="Times New Roman" w:hAnsi="Times New Roman" w:cs="Times New Roman"/>
          <w:noProof/>
          <w:color w:val="auto"/>
          <w:sz w:val="22"/>
          <w:szCs w:val="22"/>
        </w:rPr>
        <w:t>7</w:t>
      </w:r>
      <w:r w:rsidRPr="00612F32">
        <w:rPr>
          <w:rFonts w:ascii="Times New Roman" w:hAnsi="Times New Roman" w:cs="Times New Roman"/>
          <w:color w:val="auto"/>
          <w:sz w:val="22"/>
          <w:szCs w:val="22"/>
        </w:rPr>
        <w:fldChar w:fldCharType="end"/>
      </w:r>
      <w:r w:rsidRPr="00612F32">
        <w:rPr>
          <w:rFonts w:ascii="Times New Roman" w:hAnsi="Times New Roman" w:cs="Times New Roman"/>
          <w:color w:val="auto"/>
          <w:sz w:val="22"/>
          <w:szCs w:val="22"/>
        </w:rPr>
        <w:t>:</w:t>
      </w:r>
      <w:r w:rsidRPr="00612F32">
        <w:rPr>
          <w:rFonts w:ascii="Times New Roman" w:hAnsi="Times New Roman" w:cs="Times New Roman"/>
          <w:b w:val="0"/>
          <w:bCs w:val="0"/>
          <w:color w:val="auto"/>
          <w:sz w:val="22"/>
          <w:szCs w:val="22"/>
        </w:rPr>
        <w:t xml:space="preserve"> </w:t>
      </w:r>
      <w:r w:rsidR="00155BC0" w:rsidRPr="00612F32">
        <w:rPr>
          <w:rFonts w:ascii="Times New Roman" w:hAnsi="Times New Roman" w:cs="Times New Roman"/>
          <w:b w:val="0"/>
          <w:bCs w:val="0"/>
          <w:color w:val="auto"/>
          <w:sz w:val="22"/>
          <w:szCs w:val="22"/>
        </w:rPr>
        <w:t>E-Ticaret sitelerinin değerlendirilmesinde kullanılan kriterler</w:t>
      </w:r>
      <w:bookmarkEnd w:id="80"/>
      <w:r w:rsidRPr="00612F32">
        <w:rPr>
          <w:rFonts w:ascii="Times New Roman" w:hAnsi="Times New Roman" w:cs="Times New Roman"/>
          <w:b w:val="0"/>
          <w:bCs w:val="0"/>
          <w:color w:val="auto"/>
          <w:sz w:val="22"/>
          <w:szCs w:val="22"/>
        </w:rPr>
        <w:t xml:space="preserve"> </w:t>
      </w:r>
    </w:p>
    <w:tbl>
      <w:tblPr>
        <w:tblStyle w:val="TabloKlavuzu"/>
        <w:tblW w:w="9321" w:type="dxa"/>
        <w:tblLook w:val="04A0" w:firstRow="1" w:lastRow="0" w:firstColumn="1" w:lastColumn="0" w:noHBand="0" w:noVBand="1"/>
      </w:tblPr>
      <w:tblGrid>
        <w:gridCol w:w="3369"/>
        <w:gridCol w:w="39"/>
        <w:gridCol w:w="5913"/>
      </w:tblGrid>
      <w:tr w:rsidR="00612F32" w:rsidRPr="00612F32" w14:paraId="58D9535E" w14:textId="77777777" w:rsidTr="00406703">
        <w:trPr>
          <w:trHeight w:val="825"/>
        </w:trPr>
        <w:tc>
          <w:tcPr>
            <w:tcW w:w="3408" w:type="dxa"/>
            <w:gridSpan w:val="2"/>
            <w:vAlign w:val="center"/>
          </w:tcPr>
          <w:p w14:paraId="40421F05" w14:textId="0D4CF856" w:rsidR="009D139C" w:rsidRPr="00612F32" w:rsidRDefault="009D139C" w:rsidP="00F60E09">
            <w:pPr>
              <w:jc w:val="center"/>
              <w:rPr>
                <w:b/>
                <w:sz w:val="22"/>
                <w:szCs w:val="22"/>
              </w:rPr>
            </w:pPr>
            <w:r w:rsidRPr="00612F32">
              <w:rPr>
                <w:b/>
                <w:sz w:val="22"/>
                <w:szCs w:val="22"/>
              </w:rPr>
              <w:t>Kriterler</w:t>
            </w:r>
          </w:p>
        </w:tc>
        <w:tc>
          <w:tcPr>
            <w:tcW w:w="5913" w:type="dxa"/>
            <w:vAlign w:val="center"/>
          </w:tcPr>
          <w:p w14:paraId="43ACD7A3" w14:textId="7E513D4B" w:rsidR="009D139C" w:rsidRPr="00612F32" w:rsidRDefault="009D139C" w:rsidP="00F60E09">
            <w:pPr>
              <w:jc w:val="center"/>
              <w:rPr>
                <w:b/>
                <w:sz w:val="22"/>
                <w:szCs w:val="22"/>
              </w:rPr>
            </w:pPr>
            <w:r w:rsidRPr="00612F32">
              <w:rPr>
                <w:b/>
                <w:sz w:val="22"/>
                <w:szCs w:val="22"/>
              </w:rPr>
              <w:t>Referanslar</w:t>
            </w:r>
          </w:p>
        </w:tc>
      </w:tr>
      <w:tr w:rsidR="00612F32" w:rsidRPr="00612F32" w14:paraId="3D6F2BEA" w14:textId="77777777" w:rsidTr="002A1D88">
        <w:trPr>
          <w:trHeight w:val="250"/>
        </w:trPr>
        <w:tc>
          <w:tcPr>
            <w:tcW w:w="9321" w:type="dxa"/>
            <w:gridSpan w:val="3"/>
            <w:vAlign w:val="center"/>
          </w:tcPr>
          <w:p w14:paraId="6502F49E" w14:textId="22BC14A2" w:rsidR="009D139C" w:rsidRPr="00612F32" w:rsidRDefault="002E1B6B" w:rsidP="00612F32">
            <w:pPr>
              <w:rPr>
                <w:sz w:val="22"/>
                <w:szCs w:val="22"/>
              </w:rPr>
            </w:pPr>
            <w:r w:rsidRPr="00612F32">
              <w:rPr>
                <w:sz w:val="22"/>
                <w:szCs w:val="22"/>
              </w:rPr>
              <w:t>Hizmet</w:t>
            </w:r>
            <w:r w:rsidR="009D139C" w:rsidRPr="00612F32">
              <w:rPr>
                <w:sz w:val="22"/>
                <w:szCs w:val="22"/>
              </w:rPr>
              <w:t xml:space="preserve"> Kalitesi</w:t>
            </w:r>
            <w:r w:rsidR="00775EB4" w:rsidRPr="00612F32">
              <w:rPr>
                <w:sz w:val="22"/>
                <w:szCs w:val="22"/>
              </w:rPr>
              <w:t xml:space="preserve"> (Service Quality)</w:t>
            </w:r>
          </w:p>
        </w:tc>
      </w:tr>
      <w:tr w:rsidR="00612F32" w:rsidRPr="00612F32" w14:paraId="322B307F" w14:textId="77777777" w:rsidTr="002A1D88">
        <w:trPr>
          <w:trHeight w:val="681"/>
        </w:trPr>
        <w:tc>
          <w:tcPr>
            <w:tcW w:w="3408" w:type="dxa"/>
            <w:gridSpan w:val="2"/>
            <w:vAlign w:val="center"/>
          </w:tcPr>
          <w:p w14:paraId="7E2C4EA5" w14:textId="14C19DAB" w:rsidR="009D139C" w:rsidRPr="00612F32" w:rsidRDefault="009D139C" w:rsidP="00612F32">
            <w:pPr>
              <w:pStyle w:val="ListeParagraf"/>
              <w:numPr>
                <w:ilvl w:val="0"/>
                <w:numId w:val="26"/>
              </w:numPr>
              <w:rPr>
                <w:sz w:val="22"/>
                <w:szCs w:val="22"/>
              </w:rPr>
            </w:pPr>
            <w:r w:rsidRPr="00612F32">
              <w:rPr>
                <w:sz w:val="22"/>
                <w:szCs w:val="22"/>
              </w:rPr>
              <w:t>Güven</w:t>
            </w:r>
            <w:r w:rsidR="00C63BEE" w:rsidRPr="00612F32">
              <w:rPr>
                <w:sz w:val="22"/>
                <w:szCs w:val="22"/>
              </w:rPr>
              <w:t xml:space="preserve"> (Trust)</w:t>
            </w:r>
          </w:p>
        </w:tc>
        <w:tc>
          <w:tcPr>
            <w:tcW w:w="5913" w:type="dxa"/>
            <w:vAlign w:val="center"/>
          </w:tcPr>
          <w:p w14:paraId="7F105F76" w14:textId="4411FC05" w:rsidR="009D139C" w:rsidRPr="00612F32" w:rsidRDefault="009D139C" w:rsidP="00612F32">
            <w:pPr>
              <w:rPr>
                <w:sz w:val="22"/>
                <w:szCs w:val="22"/>
              </w:rPr>
            </w:pPr>
            <w:r w:rsidRPr="00612F32">
              <w:rPr>
                <w:sz w:val="22"/>
                <w:szCs w:val="22"/>
              </w:rPr>
              <w:t xml:space="preserve">Barnes ve Vidgen (2001), Devaraj </w:t>
            </w:r>
            <w:r w:rsidR="00486120" w:rsidRPr="00612F32">
              <w:rPr>
                <w:sz w:val="22"/>
                <w:szCs w:val="22"/>
              </w:rPr>
              <w:t>ve diğ.</w:t>
            </w:r>
            <w:r w:rsidR="00BE5855" w:rsidRPr="00612F32">
              <w:rPr>
                <w:sz w:val="22"/>
                <w:szCs w:val="22"/>
              </w:rPr>
              <w:t xml:space="preserve"> (2002), Kim ve Lim (2001)</w:t>
            </w:r>
            <w:r w:rsidRPr="00612F32">
              <w:rPr>
                <w:sz w:val="22"/>
                <w:szCs w:val="22"/>
              </w:rPr>
              <w:t xml:space="preserve">, Negash </w:t>
            </w:r>
            <w:r w:rsidR="00155BC0" w:rsidRPr="00612F32">
              <w:rPr>
                <w:sz w:val="22"/>
                <w:szCs w:val="22"/>
              </w:rPr>
              <w:t>ve diğ.</w:t>
            </w:r>
            <w:r w:rsidRPr="00612F32">
              <w:rPr>
                <w:sz w:val="22"/>
                <w:szCs w:val="22"/>
              </w:rPr>
              <w:t xml:space="preserve"> (2003), </w:t>
            </w:r>
            <w:r w:rsidR="00096EED" w:rsidRPr="00612F32">
              <w:rPr>
                <w:sz w:val="22"/>
                <w:szCs w:val="22"/>
              </w:rPr>
              <w:t xml:space="preserve">Yüksel (2007), </w:t>
            </w:r>
            <w:r w:rsidRPr="00612F32">
              <w:rPr>
                <w:sz w:val="22"/>
                <w:szCs w:val="22"/>
              </w:rPr>
              <w:t xml:space="preserve">Nilashi </w:t>
            </w:r>
            <w:r w:rsidR="00155BC0" w:rsidRPr="00612F32">
              <w:rPr>
                <w:sz w:val="22"/>
                <w:szCs w:val="22"/>
              </w:rPr>
              <w:t>ve diğ.</w:t>
            </w:r>
            <w:r w:rsidRPr="00612F32">
              <w:rPr>
                <w:sz w:val="22"/>
                <w:szCs w:val="22"/>
              </w:rPr>
              <w:t xml:space="preserve"> (2012),</w:t>
            </w:r>
            <w:r w:rsidR="00552EBE" w:rsidRPr="00612F32">
              <w:rPr>
                <w:sz w:val="22"/>
                <w:szCs w:val="22"/>
              </w:rPr>
              <w:t xml:space="preserve"> </w:t>
            </w:r>
            <w:r w:rsidRPr="00612F32">
              <w:rPr>
                <w:sz w:val="22"/>
                <w:szCs w:val="22"/>
              </w:rPr>
              <w:t xml:space="preserve">Parasuraman </w:t>
            </w:r>
            <w:r w:rsidR="00155BC0" w:rsidRPr="00612F32">
              <w:rPr>
                <w:sz w:val="22"/>
                <w:szCs w:val="22"/>
              </w:rPr>
              <w:t>ve diğ.</w:t>
            </w:r>
            <w:r w:rsidRPr="00612F32">
              <w:rPr>
                <w:sz w:val="22"/>
                <w:szCs w:val="22"/>
              </w:rPr>
              <w:t xml:space="preserve"> (2005), Sun ve Lin (2009)</w:t>
            </w:r>
            <w:r w:rsidR="00552EBE" w:rsidRPr="00612F32">
              <w:rPr>
                <w:sz w:val="22"/>
                <w:szCs w:val="22"/>
              </w:rPr>
              <w:t xml:space="preserve">, </w:t>
            </w:r>
            <w:r w:rsidR="00001070" w:rsidRPr="00612F32">
              <w:rPr>
                <w:sz w:val="22"/>
                <w:szCs w:val="22"/>
              </w:rPr>
              <w:t xml:space="preserve">Kassim ve Abdullah (2010), </w:t>
            </w:r>
            <w:r w:rsidR="00552EBE" w:rsidRPr="00612F32">
              <w:rPr>
                <w:sz w:val="22"/>
                <w:szCs w:val="22"/>
              </w:rPr>
              <w:t>Chou ve Cheng (2012)</w:t>
            </w:r>
            <w:r w:rsidR="00401E9C" w:rsidRPr="00612F32">
              <w:rPr>
                <w:sz w:val="22"/>
                <w:szCs w:val="22"/>
              </w:rPr>
              <w:t xml:space="preserve">, </w:t>
            </w:r>
            <w:r w:rsidR="001E6AA2" w:rsidRPr="00612F32">
              <w:rPr>
                <w:sz w:val="22"/>
                <w:szCs w:val="22"/>
                <w:shd w:val="clear" w:color="auto" w:fill="FFFFFF"/>
              </w:rPr>
              <w:t>Ömürbek ve Şimşek (2014),</w:t>
            </w:r>
            <w:r w:rsidR="001E6AA2" w:rsidRPr="00612F32">
              <w:rPr>
                <w:sz w:val="24"/>
                <w:szCs w:val="24"/>
              </w:rPr>
              <w:t xml:space="preserve"> </w:t>
            </w:r>
            <w:r w:rsidR="00401E9C" w:rsidRPr="00612F32">
              <w:rPr>
                <w:sz w:val="22"/>
                <w:szCs w:val="22"/>
              </w:rPr>
              <w:t xml:space="preserve">Alptekin ve </w:t>
            </w:r>
            <w:r w:rsidR="00612F32">
              <w:rPr>
                <w:sz w:val="22"/>
                <w:szCs w:val="22"/>
              </w:rPr>
              <w:t>diğ.</w:t>
            </w:r>
            <w:r w:rsidR="00401E9C" w:rsidRPr="00612F32">
              <w:rPr>
                <w:sz w:val="22"/>
                <w:szCs w:val="22"/>
              </w:rPr>
              <w:t xml:space="preserve"> (2015)</w:t>
            </w:r>
            <w:r w:rsidR="00C54072" w:rsidRPr="00612F32">
              <w:rPr>
                <w:sz w:val="22"/>
                <w:szCs w:val="22"/>
              </w:rPr>
              <w:t xml:space="preserve">, </w:t>
            </w:r>
            <w:r w:rsidR="00C54072" w:rsidRPr="00612F32">
              <w:rPr>
                <w:sz w:val="22"/>
                <w:szCs w:val="22"/>
                <w:shd w:val="clear" w:color="auto" w:fill="FFFFFF"/>
              </w:rPr>
              <w:t>Chung ve diğ. (2015).</w:t>
            </w:r>
          </w:p>
        </w:tc>
      </w:tr>
      <w:tr w:rsidR="00612F32" w:rsidRPr="00612F32" w14:paraId="3D0BEF9D" w14:textId="77777777" w:rsidTr="002A1D88">
        <w:trPr>
          <w:trHeight w:val="939"/>
        </w:trPr>
        <w:tc>
          <w:tcPr>
            <w:tcW w:w="3408" w:type="dxa"/>
            <w:gridSpan w:val="2"/>
            <w:vAlign w:val="center"/>
          </w:tcPr>
          <w:p w14:paraId="09B39B39" w14:textId="3C219201" w:rsidR="00C63BEE" w:rsidRPr="00612F32" w:rsidRDefault="009D139C" w:rsidP="00612F32">
            <w:pPr>
              <w:pStyle w:val="ListeParagraf"/>
              <w:numPr>
                <w:ilvl w:val="0"/>
                <w:numId w:val="27"/>
              </w:numPr>
              <w:spacing w:before="100" w:after="200" w:line="276" w:lineRule="auto"/>
              <w:rPr>
                <w:sz w:val="22"/>
                <w:szCs w:val="22"/>
              </w:rPr>
            </w:pPr>
            <w:r w:rsidRPr="00612F32">
              <w:rPr>
                <w:sz w:val="22"/>
                <w:szCs w:val="22"/>
              </w:rPr>
              <w:t>Güvenilirlik</w:t>
            </w:r>
            <w:r w:rsidR="00C63BEE" w:rsidRPr="00612F32">
              <w:rPr>
                <w:sz w:val="22"/>
                <w:szCs w:val="22"/>
              </w:rPr>
              <w:t xml:space="preserve"> (Reliability)</w:t>
            </w:r>
          </w:p>
          <w:p w14:paraId="4C3A8D05" w14:textId="77777777" w:rsidR="009D139C" w:rsidRPr="00612F32" w:rsidRDefault="009D139C" w:rsidP="00612F32">
            <w:pPr>
              <w:rPr>
                <w:sz w:val="22"/>
                <w:szCs w:val="22"/>
              </w:rPr>
            </w:pPr>
          </w:p>
        </w:tc>
        <w:tc>
          <w:tcPr>
            <w:tcW w:w="5913" w:type="dxa"/>
            <w:vAlign w:val="center"/>
          </w:tcPr>
          <w:p w14:paraId="7D40E130" w14:textId="3A50DA0E" w:rsidR="009D139C" w:rsidRPr="00612F32" w:rsidRDefault="00B646FA" w:rsidP="000B2CB1">
            <w:pPr>
              <w:rPr>
                <w:sz w:val="22"/>
                <w:szCs w:val="22"/>
              </w:rPr>
            </w:pPr>
            <w:r w:rsidRPr="00612F32">
              <w:rPr>
                <w:sz w:val="22"/>
                <w:szCs w:val="22"/>
              </w:rPr>
              <w:t>Cebi</w:t>
            </w:r>
            <w:r w:rsidR="009D139C" w:rsidRPr="00612F32">
              <w:rPr>
                <w:sz w:val="22"/>
                <w:szCs w:val="22"/>
              </w:rPr>
              <w:t xml:space="preserve"> (2003), DeLone </w:t>
            </w:r>
            <w:r w:rsidR="004A559F" w:rsidRPr="00612F32">
              <w:rPr>
                <w:sz w:val="22"/>
                <w:szCs w:val="22"/>
              </w:rPr>
              <w:t xml:space="preserve">ve </w:t>
            </w:r>
            <w:r w:rsidR="009D139C" w:rsidRPr="00612F32">
              <w:rPr>
                <w:sz w:val="22"/>
                <w:szCs w:val="22"/>
              </w:rPr>
              <w:t xml:space="preserve">McLean (2003), </w:t>
            </w:r>
            <w:r w:rsidR="00BA0DF7" w:rsidRPr="00612F32">
              <w:rPr>
                <w:sz w:val="22"/>
                <w:szCs w:val="22"/>
              </w:rPr>
              <w:t xml:space="preserve">Negash ve diğ. (2003), </w:t>
            </w:r>
            <w:r w:rsidR="00FA75D1" w:rsidRPr="00612F32">
              <w:rPr>
                <w:sz w:val="22"/>
                <w:szCs w:val="22"/>
              </w:rPr>
              <w:t xml:space="preserve">Webb ve Webb (2004), </w:t>
            </w:r>
            <w:r w:rsidR="00BA0DF7" w:rsidRPr="00612F32">
              <w:rPr>
                <w:sz w:val="22"/>
                <w:szCs w:val="22"/>
              </w:rPr>
              <w:t xml:space="preserve">Parasuraman ve diğ. (2005), </w:t>
            </w:r>
            <w:r w:rsidR="009D139C" w:rsidRPr="00612F32">
              <w:rPr>
                <w:sz w:val="22"/>
                <w:szCs w:val="22"/>
              </w:rPr>
              <w:t>Lee ve Kozar (2006),</w:t>
            </w:r>
            <w:r w:rsidR="00096EED" w:rsidRPr="00612F32">
              <w:rPr>
                <w:sz w:val="22"/>
                <w:szCs w:val="22"/>
              </w:rPr>
              <w:t xml:space="preserve"> Yüksel (2007), Dumitrache</w:t>
            </w:r>
            <w:r w:rsidR="00BA0DF7" w:rsidRPr="00612F32">
              <w:rPr>
                <w:sz w:val="22"/>
                <w:szCs w:val="22"/>
              </w:rPr>
              <w:t xml:space="preserve"> (2010), </w:t>
            </w:r>
            <w:r w:rsidR="00FA75D1" w:rsidRPr="00612F32">
              <w:rPr>
                <w:sz w:val="22"/>
                <w:szCs w:val="22"/>
              </w:rPr>
              <w:t xml:space="preserve">Kaya (2010), </w:t>
            </w:r>
            <w:r w:rsidR="00001070" w:rsidRPr="00612F32">
              <w:rPr>
                <w:sz w:val="22"/>
                <w:szCs w:val="22"/>
              </w:rPr>
              <w:t xml:space="preserve">Kassim ve Abdullah (2010), </w:t>
            </w:r>
            <w:r w:rsidR="00BA0DF7" w:rsidRPr="00612F32">
              <w:rPr>
                <w:sz w:val="22"/>
                <w:szCs w:val="22"/>
              </w:rPr>
              <w:t>Nilashi</w:t>
            </w:r>
            <w:r w:rsidR="009D139C" w:rsidRPr="00612F32">
              <w:rPr>
                <w:sz w:val="22"/>
                <w:szCs w:val="22"/>
              </w:rPr>
              <w:t xml:space="preserve"> </w:t>
            </w:r>
            <w:r w:rsidR="00486120" w:rsidRPr="00612F32">
              <w:rPr>
                <w:sz w:val="22"/>
                <w:szCs w:val="22"/>
              </w:rPr>
              <w:t>ve diğ.</w:t>
            </w:r>
            <w:r w:rsidR="009D139C" w:rsidRPr="00612F32">
              <w:rPr>
                <w:sz w:val="22"/>
                <w:szCs w:val="22"/>
              </w:rPr>
              <w:t xml:space="preserve"> (2012), </w:t>
            </w:r>
            <w:r w:rsidR="00552EBE" w:rsidRPr="00612F32">
              <w:rPr>
                <w:sz w:val="22"/>
                <w:szCs w:val="22"/>
              </w:rPr>
              <w:t>Chou ve Cheng (2012)</w:t>
            </w:r>
            <w:r w:rsidR="00401E9C" w:rsidRPr="00612F32">
              <w:rPr>
                <w:sz w:val="22"/>
                <w:szCs w:val="22"/>
              </w:rPr>
              <w:t>,</w:t>
            </w:r>
            <w:r w:rsidR="00E97E45" w:rsidRPr="00612F32">
              <w:t xml:space="preserve"> </w:t>
            </w:r>
            <w:r w:rsidR="00E97E45" w:rsidRPr="00612F32">
              <w:rPr>
                <w:sz w:val="22"/>
                <w:szCs w:val="22"/>
              </w:rPr>
              <w:t>Kabir ve Hasin (2012),</w:t>
            </w:r>
            <w:r w:rsidR="00401E9C" w:rsidRPr="00612F32">
              <w:rPr>
                <w:sz w:val="22"/>
                <w:szCs w:val="22"/>
              </w:rPr>
              <w:t xml:space="preserve"> Alptekin ve </w:t>
            </w:r>
            <w:r w:rsidR="00612F32">
              <w:rPr>
                <w:sz w:val="22"/>
                <w:szCs w:val="22"/>
              </w:rPr>
              <w:t>diğ.</w:t>
            </w:r>
            <w:r w:rsidR="00401E9C" w:rsidRPr="00612F32">
              <w:rPr>
                <w:sz w:val="22"/>
                <w:szCs w:val="22"/>
              </w:rPr>
              <w:t xml:space="preserve"> (2015), </w:t>
            </w:r>
            <w:r w:rsidR="00555819" w:rsidRPr="00612F32">
              <w:rPr>
                <w:sz w:val="22"/>
                <w:szCs w:val="22"/>
              </w:rPr>
              <w:t xml:space="preserve">Ecer (2014), </w:t>
            </w:r>
            <w:r w:rsidR="001E6AA2" w:rsidRPr="00612F32">
              <w:rPr>
                <w:sz w:val="22"/>
                <w:szCs w:val="22"/>
                <w:shd w:val="clear" w:color="auto" w:fill="FFFFFF"/>
              </w:rPr>
              <w:t>Ömürbek ve Şimşek (2014),</w:t>
            </w:r>
            <w:r w:rsidR="001E6AA2" w:rsidRPr="00612F32">
              <w:rPr>
                <w:sz w:val="24"/>
                <w:szCs w:val="24"/>
              </w:rPr>
              <w:t xml:space="preserve"> </w:t>
            </w:r>
            <w:r w:rsidR="003168BB" w:rsidRPr="00612F32">
              <w:rPr>
                <w:sz w:val="22"/>
                <w:szCs w:val="22"/>
              </w:rPr>
              <w:t xml:space="preserve">Dey ve </w:t>
            </w:r>
            <w:r w:rsidR="00612F32">
              <w:rPr>
                <w:sz w:val="22"/>
                <w:szCs w:val="22"/>
              </w:rPr>
              <w:t>diğ.</w:t>
            </w:r>
            <w:r w:rsidR="003168BB" w:rsidRPr="00612F32">
              <w:rPr>
                <w:sz w:val="22"/>
                <w:szCs w:val="22"/>
              </w:rPr>
              <w:t xml:space="preserve"> (2015)</w:t>
            </w:r>
            <w:r w:rsidR="00872D2E" w:rsidRPr="00612F32">
              <w:rPr>
                <w:sz w:val="22"/>
                <w:szCs w:val="22"/>
              </w:rPr>
              <w:t>, Kang ve diğ. (2016).</w:t>
            </w:r>
          </w:p>
        </w:tc>
      </w:tr>
      <w:tr w:rsidR="00612F32" w:rsidRPr="00612F32" w14:paraId="49AC0D1D" w14:textId="77777777" w:rsidTr="002A1D88">
        <w:trPr>
          <w:trHeight w:val="939"/>
        </w:trPr>
        <w:tc>
          <w:tcPr>
            <w:tcW w:w="3408" w:type="dxa"/>
            <w:gridSpan w:val="2"/>
            <w:vAlign w:val="center"/>
          </w:tcPr>
          <w:p w14:paraId="3F4AFC88" w14:textId="094EEE64" w:rsidR="00C63BEE" w:rsidRPr="00612F32" w:rsidRDefault="009D139C" w:rsidP="00612F32">
            <w:pPr>
              <w:pStyle w:val="ListeParagraf"/>
              <w:numPr>
                <w:ilvl w:val="0"/>
                <w:numId w:val="27"/>
              </w:numPr>
              <w:spacing w:before="100" w:after="200" w:line="276" w:lineRule="auto"/>
              <w:rPr>
                <w:sz w:val="22"/>
                <w:szCs w:val="22"/>
              </w:rPr>
            </w:pPr>
            <w:r w:rsidRPr="00612F32">
              <w:rPr>
                <w:sz w:val="22"/>
                <w:szCs w:val="22"/>
              </w:rPr>
              <w:t>Duyarlılık</w:t>
            </w:r>
          </w:p>
          <w:p w14:paraId="00C5DFAE" w14:textId="425F1CC2" w:rsidR="009D139C" w:rsidRPr="00612F32" w:rsidRDefault="00C63BEE" w:rsidP="00612F32">
            <w:pPr>
              <w:pStyle w:val="ListeParagraf"/>
              <w:spacing w:before="100" w:after="200" w:line="276" w:lineRule="auto"/>
              <w:rPr>
                <w:sz w:val="22"/>
                <w:szCs w:val="22"/>
              </w:rPr>
            </w:pPr>
            <w:r w:rsidRPr="00612F32">
              <w:rPr>
                <w:sz w:val="22"/>
                <w:szCs w:val="22"/>
              </w:rPr>
              <w:t>(Responsiveness)</w:t>
            </w:r>
          </w:p>
        </w:tc>
        <w:tc>
          <w:tcPr>
            <w:tcW w:w="5913" w:type="dxa"/>
            <w:vAlign w:val="center"/>
          </w:tcPr>
          <w:p w14:paraId="4222BCA6" w14:textId="2D4F9244" w:rsidR="009D139C" w:rsidRPr="00612F32" w:rsidRDefault="00E97E45" w:rsidP="000B2CB1">
            <w:pPr>
              <w:rPr>
                <w:sz w:val="22"/>
                <w:szCs w:val="22"/>
              </w:rPr>
            </w:pPr>
            <w:r w:rsidRPr="00612F32">
              <w:rPr>
                <w:sz w:val="22"/>
                <w:szCs w:val="22"/>
              </w:rPr>
              <w:t xml:space="preserve">Palmer (2002), </w:t>
            </w:r>
            <w:r w:rsidR="00B646FA" w:rsidRPr="00612F32">
              <w:rPr>
                <w:sz w:val="22"/>
                <w:szCs w:val="22"/>
              </w:rPr>
              <w:t>Cebi</w:t>
            </w:r>
            <w:r w:rsidR="009D139C" w:rsidRPr="00612F32">
              <w:rPr>
                <w:sz w:val="22"/>
                <w:szCs w:val="22"/>
              </w:rPr>
              <w:t xml:space="preserve"> (2003), DeLone and McLean (2003), Negash </w:t>
            </w:r>
            <w:r w:rsidR="00486120" w:rsidRPr="00612F32">
              <w:rPr>
                <w:sz w:val="22"/>
                <w:szCs w:val="22"/>
              </w:rPr>
              <w:t>ve diğ.</w:t>
            </w:r>
            <w:r w:rsidR="009D139C" w:rsidRPr="00612F32">
              <w:rPr>
                <w:sz w:val="22"/>
                <w:szCs w:val="22"/>
              </w:rPr>
              <w:t xml:space="preserve"> (2003),</w:t>
            </w:r>
            <w:r w:rsidRPr="00612F32">
              <w:rPr>
                <w:sz w:val="22"/>
                <w:szCs w:val="22"/>
              </w:rPr>
              <w:t xml:space="preserve"> Parasuraman ve diğ. (2005), Lee ve Kozar (2006), </w:t>
            </w:r>
            <w:r w:rsidR="009D139C" w:rsidRPr="00612F32">
              <w:rPr>
                <w:sz w:val="22"/>
                <w:szCs w:val="22"/>
              </w:rPr>
              <w:t xml:space="preserve">Nilashi </w:t>
            </w:r>
            <w:r w:rsidR="00486120" w:rsidRPr="00612F32">
              <w:rPr>
                <w:sz w:val="22"/>
                <w:szCs w:val="22"/>
              </w:rPr>
              <w:t>ve diğ.</w:t>
            </w:r>
            <w:r w:rsidR="009D139C" w:rsidRPr="00612F32">
              <w:rPr>
                <w:sz w:val="22"/>
                <w:szCs w:val="22"/>
              </w:rPr>
              <w:t xml:space="preserve"> (2012), </w:t>
            </w:r>
            <w:r w:rsidRPr="00612F32">
              <w:rPr>
                <w:sz w:val="22"/>
                <w:szCs w:val="22"/>
              </w:rPr>
              <w:t>Kabir ve Hasin (2012)</w:t>
            </w:r>
            <w:r w:rsidR="00DF0F96">
              <w:rPr>
                <w:sz w:val="22"/>
                <w:szCs w:val="22"/>
              </w:rPr>
              <w:t>.</w:t>
            </w:r>
          </w:p>
        </w:tc>
      </w:tr>
      <w:tr w:rsidR="00612F32" w:rsidRPr="00612F32" w14:paraId="10787874" w14:textId="77777777" w:rsidTr="002A1D88">
        <w:trPr>
          <w:trHeight w:val="756"/>
        </w:trPr>
        <w:tc>
          <w:tcPr>
            <w:tcW w:w="3408" w:type="dxa"/>
            <w:gridSpan w:val="2"/>
            <w:vAlign w:val="center"/>
          </w:tcPr>
          <w:p w14:paraId="58DBFCCD" w14:textId="35D13729" w:rsidR="009D139C" w:rsidRPr="00612F32" w:rsidRDefault="009D139C" w:rsidP="00612F32">
            <w:pPr>
              <w:pStyle w:val="ListeParagraf"/>
              <w:numPr>
                <w:ilvl w:val="0"/>
                <w:numId w:val="27"/>
              </w:numPr>
              <w:spacing w:before="100" w:after="200" w:line="276" w:lineRule="auto"/>
              <w:rPr>
                <w:sz w:val="22"/>
                <w:szCs w:val="22"/>
              </w:rPr>
            </w:pPr>
            <w:r w:rsidRPr="00612F32">
              <w:rPr>
                <w:sz w:val="22"/>
                <w:szCs w:val="22"/>
              </w:rPr>
              <w:t>Empati</w:t>
            </w:r>
            <w:r w:rsidR="00C63BEE" w:rsidRPr="00612F32">
              <w:rPr>
                <w:sz w:val="22"/>
                <w:szCs w:val="22"/>
              </w:rPr>
              <w:t xml:space="preserve"> (Empathy)</w:t>
            </w:r>
          </w:p>
          <w:p w14:paraId="6AF79887" w14:textId="77777777" w:rsidR="009D139C" w:rsidRPr="00612F32" w:rsidRDefault="009D139C" w:rsidP="00612F32">
            <w:pPr>
              <w:pStyle w:val="ListeParagraf"/>
              <w:spacing w:before="100" w:after="200" w:line="276" w:lineRule="auto"/>
              <w:rPr>
                <w:sz w:val="22"/>
                <w:szCs w:val="22"/>
              </w:rPr>
            </w:pPr>
          </w:p>
        </w:tc>
        <w:tc>
          <w:tcPr>
            <w:tcW w:w="5913" w:type="dxa"/>
            <w:vAlign w:val="center"/>
          </w:tcPr>
          <w:p w14:paraId="37A3581F" w14:textId="49533A1F" w:rsidR="009D139C" w:rsidRPr="00612F32" w:rsidRDefault="00FA75D1" w:rsidP="005D15CF">
            <w:pPr>
              <w:rPr>
                <w:sz w:val="22"/>
                <w:szCs w:val="22"/>
              </w:rPr>
            </w:pPr>
            <w:r w:rsidRPr="00612F32">
              <w:rPr>
                <w:sz w:val="22"/>
                <w:szCs w:val="22"/>
              </w:rPr>
              <w:t xml:space="preserve">Kaynama ve Black (2000), </w:t>
            </w:r>
            <w:r w:rsidR="009D139C" w:rsidRPr="00612F32">
              <w:rPr>
                <w:sz w:val="22"/>
                <w:szCs w:val="22"/>
              </w:rPr>
              <w:t xml:space="preserve">Barnes ve Vidgen (2001), </w:t>
            </w:r>
            <w:r w:rsidRPr="00612F32">
              <w:rPr>
                <w:sz w:val="22"/>
                <w:szCs w:val="22"/>
              </w:rPr>
              <w:t xml:space="preserve">Devaraj ve diğ. (2002), </w:t>
            </w:r>
            <w:r w:rsidR="009D139C" w:rsidRPr="00612F32">
              <w:rPr>
                <w:sz w:val="22"/>
                <w:szCs w:val="22"/>
              </w:rPr>
              <w:t>DeLone and McLean (2003),</w:t>
            </w:r>
            <w:r w:rsidRPr="00612F32">
              <w:rPr>
                <w:sz w:val="22"/>
                <w:szCs w:val="22"/>
              </w:rPr>
              <w:t xml:space="preserve"> Negash ve diğ. (2003), Webb ve Webb (2004), Lee</w:t>
            </w:r>
            <w:r w:rsidR="009D139C" w:rsidRPr="00612F32">
              <w:rPr>
                <w:sz w:val="22"/>
                <w:szCs w:val="22"/>
              </w:rPr>
              <w:t xml:space="preserve"> ve Kozar (2006), </w:t>
            </w:r>
            <w:r w:rsidR="00096EED" w:rsidRPr="00612F32">
              <w:rPr>
                <w:sz w:val="22"/>
                <w:szCs w:val="22"/>
              </w:rPr>
              <w:t xml:space="preserve">Yüksel (2007), </w:t>
            </w:r>
            <w:r w:rsidR="009D139C" w:rsidRPr="00612F32">
              <w:rPr>
                <w:sz w:val="22"/>
                <w:szCs w:val="22"/>
              </w:rPr>
              <w:t xml:space="preserve">Nilashi </w:t>
            </w:r>
            <w:r w:rsidR="00486120" w:rsidRPr="00612F32">
              <w:rPr>
                <w:sz w:val="22"/>
                <w:szCs w:val="22"/>
              </w:rPr>
              <w:t>ve diğ.</w:t>
            </w:r>
            <w:r w:rsidR="009D139C" w:rsidRPr="00612F32">
              <w:rPr>
                <w:sz w:val="22"/>
                <w:szCs w:val="22"/>
              </w:rPr>
              <w:t xml:space="preserve"> (2012), </w:t>
            </w:r>
            <w:r w:rsidR="00401E9C" w:rsidRPr="00612F32">
              <w:rPr>
                <w:sz w:val="22"/>
                <w:szCs w:val="22"/>
              </w:rPr>
              <w:t>Kaya (2010)</w:t>
            </w:r>
            <w:r w:rsidR="00555819" w:rsidRPr="00612F32">
              <w:rPr>
                <w:sz w:val="22"/>
                <w:szCs w:val="22"/>
              </w:rPr>
              <w:t>, Ecer (2014).</w:t>
            </w:r>
          </w:p>
        </w:tc>
      </w:tr>
      <w:tr w:rsidR="00612F32" w:rsidRPr="00612F32" w14:paraId="3E3392E2" w14:textId="77777777" w:rsidTr="002A1D88">
        <w:trPr>
          <w:trHeight w:val="810"/>
        </w:trPr>
        <w:tc>
          <w:tcPr>
            <w:tcW w:w="3408" w:type="dxa"/>
            <w:gridSpan w:val="2"/>
            <w:vAlign w:val="center"/>
          </w:tcPr>
          <w:p w14:paraId="3F7C2B93" w14:textId="2A6765D6" w:rsidR="009D139C" w:rsidRPr="00612F32" w:rsidRDefault="009D139C" w:rsidP="00612F32">
            <w:pPr>
              <w:pStyle w:val="ListeParagraf"/>
              <w:numPr>
                <w:ilvl w:val="0"/>
                <w:numId w:val="27"/>
              </w:numPr>
              <w:spacing w:before="100" w:after="200" w:line="276" w:lineRule="auto"/>
              <w:rPr>
                <w:sz w:val="22"/>
                <w:szCs w:val="22"/>
              </w:rPr>
            </w:pPr>
            <w:r w:rsidRPr="00612F32">
              <w:rPr>
                <w:sz w:val="22"/>
                <w:szCs w:val="22"/>
              </w:rPr>
              <w:t>Somut</w:t>
            </w:r>
            <w:r w:rsidR="00C63BEE" w:rsidRPr="00612F32">
              <w:rPr>
                <w:sz w:val="22"/>
                <w:szCs w:val="22"/>
              </w:rPr>
              <w:t xml:space="preserve"> (Tangibles)</w:t>
            </w:r>
          </w:p>
        </w:tc>
        <w:tc>
          <w:tcPr>
            <w:tcW w:w="5913" w:type="dxa"/>
            <w:vAlign w:val="center"/>
          </w:tcPr>
          <w:p w14:paraId="19A085A4" w14:textId="357E6A99" w:rsidR="009D139C" w:rsidRPr="00612F32" w:rsidRDefault="009D139C" w:rsidP="00612F32">
            <w:pPr>
              <w:rPr>
                <w:sz w:val="22"/>
                <w:szCs w:val="22"/>
              </w:rPr>
            </w:pPr>
            <w:r w:rsidRPr="00612F32">
              <w:rPr>
                <w:sz w:val="22"/>
                <w:szCs w:val="22"/>
              </w:rPr>
              <w:t xml:space="preserve">DeLone and McLean (2003), </w:t>
            </w:r>
            <w:r w:rsidR="00FA75D1" w:rsidRPr="00612F32">
              <w:rPr>
                <w:sz w:val="22"/>
                <w:szCs w:val="22"/>
              </w:rPr>
              <w:t xml:space="preserve">Negash ve diğ. (2003), </w:t>
            </w:r>
            <w:r w:rsidR="00096EED" w:rsidRPr="00612F32">
              <w:rPr>
                <w:sz w:val="22"/>
                <w:szCs w:val="22"/>
              </w:rPr>
              <w:t xml:space="preserve">Webb ve Webb (2004), </w:t>
            </w:r>
            <w:r w:rsidRPr="00612F32">
              <w:rPr>
                <w:sz w:val="22"/>
                <w:szCs w:val="22"/>
              </w:rPr>
              <w:t xml:space="preserve">Lee ve Kozar (2006), </w:t>
            </w:r>
            <w:r w:rsidR="00096EED" w:rsidRPr="00612F32">
              <w:rPr>
                <w:sz w:val="22"/>
                <w:szCs w:val="22"/>
              </w:rPr>
              <w:t>Yüksel (2007)</w:t>
            </w:r>
            <w:r w:rsidR="00DF0F96">
              <w:rPr>
                <w:sz w:val="22"/>
                <w:szCs w:val="22"/>
              </w:rPr>
              <w:t>.</w:t>
            </w:r>
          </w:p>
        </w:tc>
      </w:tr>
      <w:tr w:rsidR="00612F32" w:rsidRPr="00612F32" w14:paraId="3452BE7A" w14:textId="77777777" w:rsidTr="002A1D88">
        <w:trPr>
          <w:trHeight w:val="810"/>
        </w:trPr>
        <w:tc>
          <w:tcPr>
            <w:tcW w:w="3408" w:type="dxa"/>
            <w:gridSpan w:val="2"/>
            <w:vAlign w:val="center"/>
          </w:tcPr>
          <w:p w14:paraId="55F050AA" w14:textId="77777777" w:rsidR="001F309B" w:rsidRPr="00612F32" w:rsidRDefault="001F309B" w:rsidP="00612F32">
            <w:pPr>
              <w:pStyle w:val="ListeParagraf"/>
              <w:numPr>
                <w:ilvl w:val="0"/>
                <w:numId w:val="27"/>
              </w:numPr>
              <w:spacing w:before="100" w:after="200" w:line="276" w:lineRule="auto"/>
              <w:rPr>
                <w:sz w:val="22"/>
                <w:szCs w:val="22"/>
              </w:rPr>
            </w:pPr>
            <w:r w:rsidRPr="00612F32">
              <w:rPr>
                <w:sz w:val="22"/>
                <w:szCs w:val="22"/>
              </w:rPr>
              <w:t>Teslimat Hızı</w:t>
            </w:r>
          </w:p>
          <w:p w14:paraId="5DCA6956" w14:textId="5089EA5A" w:rsidR="001F309B" w:rsidRPr="00612F32" w:rsidRDefault="001F309B" w:rsidP="00612F32">
            <w:pPr>
              <w:pStyle w:val="ListeParagraf"/>
              <w:spacing w:before="100" w:after="200" w:line="276" w:lineRule="auto"/>
            </w:pPr>
            <w:r w:rsidRPr="00612F32">
              <w:rPr>
                <w:sz w:val="22"/>
                <w:szCs w:val="22"/>
              </w:rPr>
              <w:t xml:space="preserve"> (Delivery Speed)</w:t>
            </w:r>
          </w:p>
        </w:tc>
        <w:tc>
          <w:tcPr>
            <w:tcW w:w="5913" w:type="dxa"/>
            <w:vAlign w:val="center"/>
          </w:tcPr>
          <w:p w14:paraId="3937FF87" w14:textId="18E990BB" w:rsidR="001F309B" w:rsidRPr="00612F32" w:rsidRDefault="001F309B" w:rsidP="002A1D88">
            <w:pPr>
              <w:rPr>
                <w:sz w:val="22"/>
                <w:szCs w:val="22"/>
              </w:rPr>
            </w:pPr>
            <w:r w:rsidRPr="00612F32">
              <w:rPr>
                <w:sz w:val="22"/>
                <w:szCs w:val="22"/>
              </w:rPr>
              <w:t>Wang ve Huarng (2002), Ramanathan (2010)</w:t>
            </w:r>
            <w:r w:rsidR="00E247AC" w:rsidRPr="00612F32">
              <w:rPr>
                <w:sz w:val="22"/>
                <w:szCs w:val="22"/>
              </w:rPr>
              <w:t>, Aydın ve Kahraman (2011)</w:t>
            </w:r>
            <w:r w:rsidR="003168BB" w:rsidRPr="00612F32">
              <w:rPr>
                <w:sz w:val="22"/>
                <w:szCs w:val="22"/>
              </w:rPr>
              <w:t xml:space="preserve">, </w:t>
            </w:r>
            <w:r w:rsidR="00263DE7" w:rsidRPr="00612F32">
              <w:rPr>
                <w:sz w:val="22"/>
                <w:szCs w:val="22"/>
                <w:shd w:val="clear" w:color="auto" w:fill="FFFFFF"/>
              </w:rPr>
              <w:t xml:space="preserve">Özgüven (2012), </w:t>
            </w:r>
            <w:r w:rsidR="003168BB" w:rsidRPr="00612F32">
              <w:rPr>
                <w:sz w:val="22"/>
                <w:szCs w:val="22"/>
              </w:rPr>
              <w:t xml:space="preserve">Dey ve </w:t>
            </w:r>
            <w:r w:rsidR="00612F32">
              <w:rPr>
                <w:sz w:val="22"/>
                <w:szCs w:val="22"/>
              </w:rPr>
              <w:t>diğ.</w:t>
            </w:r>
            <w:r w:rsidR="003168BB" w:rsidRPr="00612F32">
              <w:rPr>
                <w:sz w:val="22"/>
                <w:szCs w:val="22"/>
              </w:rPr>
              <w:t xml:space="preserve"> (2015)</w:t>
            </w:r>
            <w:r w:rsidR="002B1156" w:rsidRPr="00612F32">
              <w:rPr>
                <w:sz w:val="22"/>
                <w:szCs w:val="22"/>
              </w:rPr>
              <w:t xml:space="preserve">, </w:t>
            </w:r>
            <w:r w:rsidR="00872D2E" w:rsidRPr="00612F32">
              <w:rPr>
                <w:sz w:val="22"/>
                <w:szCs w:val="22"/>
              </w:rPr>
              <w:t xml:space="preserve">Kang ve diğ. (2016), </w:t>
            </w:r>
            <w:r w:rsidR="002B1156" w:rsidRPr="00612F32">
              <w:rPr>
                <w:sz w:val="22"/>
                <w:szCs w:val="22"/>
              </w:rPr>
              <w:t>İlkbahar ve Cebi (2017)</w:t>
            </w:r>
          </w:p>
        </w:tc>
      </w:tr>
      <w:tr w:rsidR="00612F32" w:rsidRPr="00612F32" w14:paraId="5146CF7B" w14:textId="77777777" w:rsidTr="002A1D88">
        <w:trPr>
          <w:trHeight w:val="810"/>
        </w:trPr>
        <w:tc>
          <w:tcPr>
            <w:tcW w:w="3408" w:type="dxa"/>
            <w:gridSpan w:val="2"/>
            <w:vAlign w:val="center"/>
          </w:tcPr>
          <w:p w14:paraId="3B04089A" w14:textId="77777777" w:rsidR="003168BB" w:rsidRPr="00612F32" w:rsidRDefault="003168BB" w:rsidP="00612F32">
            <w:pPr>
              <w:pStyle w:val="ListeParagraf"/>
              <w:numPr>
                <w:ilvl w:val="0"/>
                <w:numId w:val="27"/>
              </w:numPr>
              <w:spacing w:before="100" w:after="200" w:line="276" w:lineRule="auto"/>
              <w:rPr>
                <w:sz w:val="22"/>
                <w:szCs w:val="22"/>
              </w:rPr>
            </w:pPr>
            <w:r w:rsidRPr="00612F32">
              <w:rPr>
                <w:sz w:val="22"/>
                <w:szCs w:val="22"/>
              </w:rPr>
              <w:t xml:space="preserve">Müşteri Desteği </w:t>
            </w:r>
          </w:p>
          <w:p w14:paraId="2EB39EC1" w14:textId="6FA41B6E" w:rsidR="003168BB" w:rsidRPr="00612F32" w:rsidRDefault="003168BB" w:rsidP="00612F32">
            <w:pPr>
              <w:pStyle w:val="ListeParagraf"/>
              <w:spacing w:before="100" w:after="200" w:line="276" w:lineRule="auto"/>
            </w:pPr>
            <w:r w:rsidRPr="00612F32">
              <w:rPr>
                <w:sz w:val="22"/>
                <w:szCs w:val="22"/>
              </w:rPr>
              <w:t>(Customer Support)</w:t>
            </w:r>
          </w:p>
        </w:tc>
        <w:tc>
          <w:tcPr>
            <w:tcW w:w="5913" w:type="dxa"/>
            <w:vAlign w:val="center"/>
          </w:tcPr>
          <w:p w14:paraId="3BDE1134" w14:textId="0C09D019" w:rsidR="003168BB" w:rsidRPr="00612F32" w:rsidRDefault="003168BB" w:rsidP="002A1D88">
            <w:pPr>
              <w:rPr>
                <w:sz w:val="22"/>
                <w:szCs w:val="22"/>
              </w:rPr>
            </w:pPr>
            <w:r w:rsidRPr="00612F32">
              <w:rPr>
                <w:sz w:val="22"/>
                <w:szCs w:val="22"/>
              </w:rPr>
              <w:t xml:space="preserve">Wang ve Huarng (2002), </w:t>
            </w:r>
            <w:r w:rsidR="00F81118" w:rsidRPr="00612F32">
              <w:rPr>
                <w:sz w:val="22"/>
                <w:szCs w:val="22"/>
              </w:rPr>
              <w:t xml:space="preserve">Dündar ve diğ. (2007), </w:t>
            </w:r>
            <w:r w:rsidRPr="00612F32">
              <w:rPr>
                <w:sz w:val="22"/>
                <w:szCs w:val="22"/>
              </w:rPr>
              <w:t xml:space="preserve">Ramanathan (2010), Dey ve </w:t>
            </w:r>
            <w:r w:rsidR="00612F32">
              <w:rPr>
                <w:sz w:val="22"/>
                <w:szCs w:val="22"/>
              </w:rPr>
              <w:t>diğ.</w:t>
            </w:r>
            <w:r w:rsidRPr="00612F32">
              <w:rPr>
                <w:sz w:val="22"/>
                <w:szCs w:val="22"/>
              </w:rPr>
              <w:t xml:space="preserve"> (2015), </w:t>
            </w:r>
            <w:r w:rsidR="002B1156" w:rsidRPr="00612F32">
              <w:rPr>
                <w:sz w:val="22"/>
                <w:szCs w:val="22"/>
              </w:rPr>
              <w:t>İlkbahar ve Cebi (2017)</w:t>
            </w:r>
            <w:r w:rsidR="00FA75D1" w:rsidRPr="00612F32">
              <w:rPr>
                <w:sz w:val="22"/>
                <w:szCs w:val="22"/>
              </w:rPr>
              <w:t xml:space="preserve">, Kahraman ve </w:t>
            </w:r>
            <w:r w:rsidR="00612F32">
              <w:rPr>
                <w:sz w:val="22"/>
                <w:szCs w:val="22"/>
              </w:rPr>
              <w:t>diğ.</w:t>
            </w:r>
            <w:r w:rsidR="00FA75D1" w:rsidRPr="00612F32">
              <w:rPr>
                <w:sz w:val="22"/>
                <w:szCs w:val="22"/>
              </w:rPr>
              <w:t xml:space="preserve"> (2018).</w:t>
            </w:r>
          </w:p>
        </w:tc>
      </w:tr>
      <w:tr w:rsidR="00612F32" w:rsidRPr="00612F32" w14:paraId="21CE7D69" w14:textId="77777777" w:rsidTr="002A1D88">
        <w:trPr>
          <w:trHeight w:val="810"/>
        </w:trPr>
        <w:tc>
          <w:tcPr>
            <w:tcW w:w="3408" w:type="dxa"/>
            <w:gridSpan w:val="2"/>
            <w:vAlign w:val="center"/>
          </w:tcPr>
          <w:p w14:paraId="2729A370" w14:textId="77777777" w:rsidR="00406703" w:rsidRPr="00612F32" w:rsidRDefault="00406703" w:rsidP="00612F32">
            <w:pPr>
              <w:pStyle w:val="ListeParagraf"/>
              <w:numPr>
                <w:ilvl w:val="0"/>
                <w:numId w:val="27"/>
              </w:numPr>
              <w:spacing w:before="100" w:after="200" w:line="276" w:lineRule="auto"/>
              <w:rPr>
                <w:sz w:val="22"/>
                <w:szCs w:val="22"/>
              </w:rPr>
            </w:pPr>
            <w:r w:rsidRPr="00612F32">
              <w:rPr>
                <w:sz w:val="22"/>
                <w:szCs w:val="22"/>
              </w:rPr>
              <w:t>Online Destek</w:t>
            </w:r>
          </w:p>
          <w:p w14:paraId="1EAF876B" w14:textId="1531423C" w:rsidR="00406703" w:rsidRPr="00612F32" w:rsidRDefault="00406703" w:rsidP="00612F32">
            <w:pPr>
              <w:pStyle w:val="ListeParagraf"/>
              <w:spacing w:before="100" w:after="200" w:line="276" w:lineRule="auto"/>
            </w:pPr>
            <w:r w:rsidRPr="00612F32">
              <w:rPr>
                <w:sz w:val="22"/>
                <w:szCs w:val="22"/>
              </w:rPr>
              <w:t>(Online Help)</w:t>
            </w:r>
          </w:p>
        </w:tc>
        <w:tc>
          <w:tcPr>
            <w:tcW w:w="5913" w:type="dxa"/>
            <w:vAlign w:val="center"/>
          </w:tcPr>
          <w:p w14:paraId="4EEAD3DC" w14:textId="6D2C057E" w:rsidR="00406703" w:rsidRPr="00612F32" w:rsidRDefault="00406703" w:rsidP="002A1D88">
            <w:r w:rsidRPr="00612F32">
              <w:rPr>
                <w:sz w:val="22"/>
                <w:szCs w:val="22"/>
              </w:rPr>
              <w:t>Lee ve Kozar (2006)</w:t>
            </w:r>
          </w:p>
        </w:tc>
      </w:tr>
      <w:tr w:rsidR="00612F32" w:rsidRPr="00612F32" w14:paraId="47412208" w14:textId="77777777" w:rsidTr="002A1D88">
        <w:trPr>
          <w:trHeight w:val="810"/>
        </w:trPr>
        <w:tc>
          <w:tcPr>
            <w:tcW w:w="3408" w:type="dxa"/>
            <w:gridSpan w:val="2"/>
            <w:vAlign w:val="center"/>
          </w:tcPr>
          <w:p w14:paraId="6A1B5C4F" w14:textId="7F18A2F2" w:rsidR="000C4E3B" w:rsidRPr="00612F32" w:rsidRDefault="000C4E3B" w:rsidP="00612F32">
            <w:pPr>
              <w:pStyle w:val="ListeParagraf"/>
              <w:numPr>
                <w:ilvl w:val="0"/>
                <w:numId w:val="27"/>
              </w:numPr>
              <w:spacing w:before="100" w:after="200" w:line="276" w:lineRule="auto"/>
            </w:pPr>
            <w:r w:rsidRPr="00612F32">
              <w:rPr>
                <w:sz w:val="22"/>
                <w:szCs w:val="22"/>
              </w:rPr>
              <w:t>İletişim (Communication)</w:t>
            </w:r>
          </w:p>
        </w:tc>
        <w:tc>
          <w:tcPr>
            <w:tcW w:w="5913" w:type="dxa"/>
            <w:vAlign w:val="center"/>
          </w:tcPr>
          <w:p w14:paraId="36B134BE" w14:textId="5D2A11A2" w:rsidR="000C4E3B" w:rsidRPr="00612F32" w:rsidRDefault="000C4E3B" w:rsidP="002A1D88">
            <w:r w:rsidRPr="00612F32">
              <w:rPr>
                <w:sz w:val="22"/>
                <w:szCs w:val="22"/>
              </w:rPr>
              <w:t>Sun ve Lin (2009)</w:t>
            </w:r>
            <w:r w:rsidR="00D46956" w:rsidRPr="00612F32">
              <w:rPr>
                <w:sz w:val="22"/>
                <w:szCs w:val="22"/>
              </w:rPr>
              <w:t>, Ömürbek ve Şimşek (2014).</w:t>
            </w:r>
          </w:p>
        </w:tc>
      </w:tr>
      <w:tr w:rsidR="00612F32" w:rsidRPr="00612F32" w14:paraId="7377C5DB" w14:textId="77777777" w:rsidTr="002A1D88">
        <w:trPr>
          <w:trHeight w:val="810"/>
        </w:trPr>
        <w:tc>
          <w:tcPr>
            <w:tcW w:w="3408" w:type="dxa"/>
            <w:gridSpan w:val="2"/>
            <w:vAlign w:val="center"/>
          </w:tcPr>
          <w:p w14:paraId="51AA47C0" w14:textId="54EE4B15" w:rsidR="00522DEB" w:rsidRPr="00612F32" w:rsidRDefault="00522DEB" w:rsidP="00612F32">
            <w:pPr>
              <w:pStyle w:val="ListeParagraf"/>
              <w:numPr>
                <w:ilvl w:val="0"/>
                <w:numId w:val="27"/>
              </w:numPr>
              <w:spacing w:before="100" w:after="200" w:line="276" w:lineRule="auto"/>
            </w:pPr>
            <w:r w:rsidRPr="00612F32">
              <w:rPr>
                <w:sz w:val="22"/>
                <w:szCs w:val="22"/>
              </w:rPr>
              <w:t>Hizmet Kalitesi (Service Quality)</w:t>
            </w:r>
          </w:p>
        </w:tc>
        <w:tc>
          <w:tcPr>
            <w:tcW w:w="5913" w:type="dxa"/>
            <w:vAlign w:val="center"/>
          </w:tcPr>
          <w:p w14:paraId="3618A45D" w14:textId="77777777" w:rsidR="00522DEB" w:rsidRPr="00612F32" w:rsidRDefault="00522DEB" w:rsidP="002A1D88">
            <w:pPr>
              <w:rPr>
                <w:sz w:val="22"/>
                <w:szCs w:val="22"/>
                <w:shd w:val="clear" w:color="auto" w:fill="FFFFFF"/>
              </w:rPr>
            </w:pPr>
          </w:p>
          <w:p w14:paraId="0C8F608D" w14:textId="52A791C7" w:rsidR="00522DEB" w:rsidRPr="00612F32" w:rsidRDefault="00522DEB" w:rsidP="002A1D88">
            <w:r w:rsidRPr="00612F32">
              <w:rPr>
                <w:sz w:val="22"/>
                <w:szCs w:val="22"/>
                <w:shd w:val="clear" w:color="auto" w:fill="FFFFFF"/>
              </w:rPr>
              <w:t>İçtenbaş ve Rouyendegh (2012)</w:t>
            </w:r>
            <w:r w:rsidR="00A31DBA" w:rsidRPr="00612F32">
              <w:rPr>
                <w:sz w:val="22"/>
                <w:szCs w:val="22"/>
                <w:shd w:val="clear" w:color="auto" w:fill="FFFFFF"/>
              </w:rPr>
              <w:t>,</w:t>
            </w:r>
            <w:r w:rsidR="00A31DBA" w:rsidRPr="00612F32">
              <w:rPr>
                <w:shd w:val="clear" w:color="auto" w:fill="FFFFFF"/>
              </w:rPr>
              <w:t xml:space="preserve"> </w:t>
            </w:r>
            <w:r w:rsidR="00A31DBA" w:rsidRPr="00612F32">
              <w:rPr>
                <w:sz w:val="22"/>
                <w:szCs w:val="22"/>
                <w:shd w:val="clear" w:color="auto" w:fill="FFFFFF"/>
              </w:rPr>
              <w:t>Vatansever ve Akgul (2014).</w:t>
            </w:r>
          </w:p>
        </w:tc>
      </w:tr>
      <w:tr w:rsidR="008F03A2" w:rsidRPr="00612F32" w14:paraId="4E805130" w14:textId="77777777" w:rsidTr="002A1D88">
        <w:trPr>
          <w:trHeight w:val="810"/>
        </w:trPr>
        <w:tc>
          <w:tcPr>
            <w:tcW w:w="3408" w:type="dxa"/>
            <w:gridSpan w:val="2"/>
            <w:vAlign w:val="center"/>
          </w:tcPr>
          <w:p w14:paraId="5865B113" w14:textId="4E2B7868" w:rsidR="008F03A2" w:rsidRPr="00612F32" w:rsidRDefault="008F03A2" w:rsidP="00612F32">
            <w:pPr>
              <w:pStyle w:val="ListeParagraf"/>
              <w:numPr>
                <w:ilvl w:val="0"/>
                <w:numId w:val="27"/>
              </w:numPr>
              <w:spacing w:before="100" w:after="200" w:line="276" w:lineRule="auto"/>
            </w:pPr>
            <w:r w:rsidRPr="008F03A2">
              <w:rPr>
                <w:sz w:val="22"/>
                <w:szCs w:val="22"/>
              </w:rPr>
              <w:t>Çekicilik (Attractiveness)</w:t>
            </w:r>
          </w:p>
        </w:tc>
        <w:tc>
          <w:tcPr>
            <w:tcW w:w="5913" w:type="dxa"/>
            <w:vAlign w:val="center"/>
          </w:tcPr>
          <w:p w14:paraId="5046FDB8" w14:textId="37EA34D6" w:rsidR="008F03A2" w:rsidRPr="00612F32" w:rsidRDefault="008F03A2" w:rsidP="002A1D88">
            <w:pPr>
              <w:rPr>
                <w:shd w:val="clear" w:color="auto" w:fill="FFFFFF"/>
              </w:rPr>
            </w:pPr>
            <w:r w:rsidRPr="00612F32">
              <w:rPr>
                <w:sz w:val="22"/>
                <w:szCs w:val="22"/>
                <w:shd w:val="clear" w:color="auto" w:fill="FFFFFF"/>
              </w:rPr>
              <w:t>İçtenbaş ve Rouyendegh (2012)</w:t>
            </w:r>
          </w:p>
        </w:tc>
      </w:tr>
      <w:tr w:rsidR="00612F32" w:rsidRPr="00612F32" w14:paraId="290E2CE7" w14:textId="77777777" w:rsidTr="002A1D88">
        <w:trPr>
          <w:trHeight w:val="810"/>
        </w:trPr>
        <w:tc>
          <w:tcPr>
            <w:tcW w:w="3408" w:type="dxa"/>
            <w:gridSpan w:val="2"/>
            <w:vAlign w:val="center"/>
          </w:tcPr>
          <w:p w14:paraId="1FEB6A54" w14:textId="5D6A780A" w:rsidR="00263DE7" w:rsidRPr="00612F32" w:rsidRDefault="00263DE7" w:rsidP="00612F32">
            <w:pPr>
              <w:pStyle w:val="ListeParagraf"/>
              <w:numPr>
                <w:ilvl w:val="0"/>
                <w:numId w:val="27"/>
              </w:numPr>
              <w:spacing w:before="100" w:after="200" w:line="276" w:lineRule="auto"/>
            </w:pPr>
            <w:r w:rsidRPr="00612F32">
              <w:rPr>
                <w:sz w:val="22"/>
                <w:szCs w:val="22"/>
              </w:rPr>
              <w:lastRenderedPageBreak/>
              <w:t>Taksit İmkânı (Installment possibility)</w:t>
            </w:r>
          </w:p>
        </w:tc>
        <w:tc>
          <w:tcPr>
            <w:tcW w:w="5913" w:type="dxa"/>
            <w:vAlign w:val="center"/>
          </w:tcPr>
          <w:p w14:paraId="255AD79B" w14:textId="7A160C91" w:rsidR="00263DE7" w:rsidRPr="00612F32" w:rsidRDefault="005E3919" w:rsidP="002A1D88">
            <w:pPr>
              <w:rPr>
                <w:shd w:val="clear" w:color="auto" w:fill="FFFFFF"/>
              </w:rPr>
            </w:pPr>
            <w:r w:rsidRPr="00612F32">
              <w:rPr>
                <w:sz w:val="22"/>
                <w:szCs w:val="22"/>
                <w:shd w:val="clear" w:color="auto" w:fill="FFFFFF"/>
              </w:rPr>
              <w:t>Özgüven (2012)</w:t>
            </w:r>
          </w:p>
        </w:tc>
      </w:tr>
      <w:tr w:rsidR="00612F32" w:rsidRPr="00612F32" w14:paraId="00AB2271" w14:textId="77777777" w:rsidTr="002A1D88">
        <w:trPr>
          <w:trHeight w:val="810"/>
        </w:trPr>
        <w:tc>
          <w:tcPr>
            <w:tcW w:w="3408" w:type="dxa"/>
            <w:gridSpan w:val="2"/>
            <w:vAlign w:val="center"/>
          </w:tcPr>
          <w:p w14:paraId="0C3AF191" w14:textId="0465FB96" w:rsidR="005E3919" w:rsidRPr="00612F32" w:rsidRDefault="008F03A2" w:rsidP="00612F32">
            <w:pPr>
              <w:pStyle w:val="ListeParagraf"/>
              <w:numPr>
                <w:ilvl w:val="0"/>
                <w:numId w:val="27"/>
              </w:numPr>
              <w:spacing w:before="100" w:after="200" w:line="276" w:lineRule="auto"/>
              <w:rPr>
                <w:sz w:val="22"/>
                <w:szCs w:val="22"/>
              </w:rPr>
            </w:pPr>
            <w:r>
              <w:rPr>
                <w:sz w:val="22"/>
                <w:szCs w:val="22"/>
              </w:rPr>
              <w:t xml:space="preserve">Kampanyalı </w:t>
            </w:r>
            <w:r w:rsidR="005E3919" w:rsidRPr="00612F32">
              <w:rPr>
                <w:sz w:val="22"/>
                <w:szCs w:val="22"/>
              </w:rPr>
              <w:t>Kredi Kartı Sayısı (</w:t>
            </w:r>
            <w:r w:rsidRPr="008F03A2">
              <w:rPr>
                <w:sz w:val="22"/>
                <w:szCs w:val="22"/>
              </w:rPr>
              <w:t>Number of campaigns credit cards</w:t>
            </w:r>
            <w:r w:rsidR="005E3919" w:rsidRPr="00612F32">
              <w:rPr>
                <w:sz w:val="22"/>
                <w:szCs w:val="22"/>
              </w:rPr>
              <w:t>)</w:t>
            </w:r>
          </w:p>
        </w:tc>
        <w:tc>
          <w:tcPr>
            <w:tcW w:w="5913" w:type="dxa"/>
            <w:vAlign w:val="center"/>
          </w:tcPr>
          <w:p w14:paraId="4C51FEDC" w14:textId="15FDDAE9" w:rsidR="005E3919" w:rsidRPr="00612F32" w:rsidRDefault="005E3919" w:rsidP="002A1D88">
            <w:pPr>
              <w:rPr>
                <w:shd w:val="clear" w:color="auto" w:fill="FFFFFF"/>
              </w:rPr>
            </w:pPr>
            <w:r w:rsidRPr="00612F32">
              <w:rPr>
                <w:sz w:val="22"/>
                <w:szCs w:val="22"/>
                <w:shd w:val="clear" w:color="auto" w:fill="FFFFFF"/>
              </w:rPr>
              <w:t>Özgüven (2012)</w:t>
            </w:r>
          </w:p>
        </w:tc>
      </w:tr>
      <w:tr w:rsidR="00612F32" w:rsidRPr="00612F32" w14:paraId="623EE7E1" w14:textId="77777777" w:rsidTr="002A1D88">
        <w:trPr>
          <w:trHeight w:val="810"/>
        </w:trPr>
        <w:tc>
          <w:tcPr>
            <w:tcW w:w="3408" w:type="dxa"/>
            <w:gridSpan w:val="2"/>
            <w:vAlign w:val="center"/>
          </w:tcPr>
          <w:p w14:paraId="721975AC" w14:textId="574D9FF5" w:rsidR="005E3919" w:rsidRPr="00612F32" w:rsidRDefault="005E3919" w:rsidP="00612F32">
            <w:pPr>
              <w:pStyle w:val="ListeParagraf"/>
              <w:numPr>
                <w:ilvl w:val="0"/>
                <w:numId w:val="27"/>
              </w:numPr>
              <w:spacing w:before="100" w:after="200" w:line="276" w:lineRule="auto"/>
              <w:rPr>
                <w:sz w:val="22"/>
                <w:szCs w:val="22"/>
              </w:rPr>
            </w:pPr>
            <w:r w:rsidRPr="00612F32">
              <w:rPr>
                <w:sz w:val="22"/>
                <w:szCs w:val="22"/>
              </w:rPr>
              <w:t>Güncel Kampanya Sayısı (Current campaigns)</w:t>
            </w:r>
          </w:p>
        </w:tc>
        <w:tc>
          <w:tcPr>
            <w:tcW w:w="5913" w:type="dxa"/>
            <w:vAlign w:val="center"/>
          </w:tcPr>
          <w:p w14:paraId="55C42EA9" w14:textId="6B9791EA" w:rsidR="005E3919" w:rsidRPr="00612F32" w:rsidRDefault="005E3919" w:rsidP="002A1D88">
            <w:pPr>
              <w:rPr>
                <w:shd w:val="clear" w:color="auto" w:fill="FFFFFF"/>
              </w:rPr>
            </w:pPr>
            <w:r w:rsidRPr="00612F32">
              <w:rPr>
                <w:sz w:val="22"/>
                <w:szCs w:val="22"/>
                <w:shd w:val="clear" w:color="auto" w:fill="FFFFFF"/>
              </w:rPr>
              <w:t>Özgüven (2012)</w:t>
            </w:r>
          </w:p>
        </w:tc>
      </w:tr>
      <w:tr w:rsidR="00612F32" w:rsidRPr="00612F32" w14:paraId="281849C0" w14:textId="77777777" w:rsidTr="002A1D88">
        <w:trPr>
          <w:trHeight w:val="810"/>
        </w:trPr>
        <w:tc>
          <w:tcPr>
            <w:tcW w:w="3408" w:type="dxa"/>
            <w:gridSpan w:val="2"/>
            <w:vAlign w:val="center"/>
          </w:tcPr>
          <w:p w14:paraId="305414D9" w14:textId="1BA5D8CE" w:rsidR="005E3919" w:rsidRPr="00612F32" w:rsidRDefault="005E3919" w:rsidP="00612F32">
            <w:pPr>
              <w:pStyle w:val="ListeParagraf"/>
              <w:numPr>
                <w:ilvl w:val="0"/>
                <w:numId w:val="27"/>
              </w:numPr>
              <w:spacing w:before="100" w:after="200" w:line="276" w:lineRule="auto"/>
            </w:pPr>
            <w:r w:rsidRPr="00612F32">
              <w:rPr>
                <w:sz w:val="22"/>
                <w:szCs w:val="22"/>
              </w:rPr>
              <w:t>İndirim Çekleri Sayısı (Number of discount checks)</w:t>
            </w:r>
          </w:p>
        </w:tc>
        <w:tc>
          <w:tcPr>
            <w:tcW w:w="5913" w:type="dxa"/>
            <w:vAlign w:val="center"/>
          </w:tcPr>
          <w:p w14:paraId="743256CB" w14:textId="77777777" w:rsidR="00D55F05" w:rsidRPr="00612F32" w:rsidRDefault="00D55F05" w:rsidP="002A1D88">
            <w:pPr>
              <w:rPr>
                <w:sz w:val="22"/>
                <w:szCs w:val="22"/>
                <w:shd w:val="clear" w:color="auto" w:fill="FFFFFF"/>
              </w:rPr>
            </w:pPr>
          </w:p>
          <w:p w14:paraId="24B0A78B" w14:textId="43281820" w:rsidR="005E3919" w:rsidRPr="00612F32" w:rsidRDefault="005E3919" w:rsidP="002A1D88">
            <w:pPr>
              <w:rPr>
                <w:shd w:val="clear" w:color="auto" w:fill="FFFFFF"/>
              </w:rPr>
            </w:pPr>
            <w:r w:rsidRPr="00612F32">
              <w:rPr>
                <w:sz w:val="22"/>
                <w:szCs w:val="22"/>
                <w:shd w:val="clear" w:color="auto" w:fill="FFFFFF"/>
              </w:rPr>
              <w:t>Özgüven (2012)</w:t>
            </w:r>
          </w:p>
        </w:tc>
      </w:tr>
      <w:tr w:rsidR="00612F32" w:rsidRPr="00612F32" w14:paraId="3ABDF992" w14:textId="77777777" w:rsidTr="002A1D88">
        <w:trPr>
          <w:trHeight w:val="271"/>
        </w:trPr>
        <w:tc>
          <w:tcPr>
            <w:tcW w:w="9321" w:type="dxa"/>
            <w:gridSpan w:val="3"/>
            <w:vAlign w:val="center"/>
          </w:tcPr>
          <w:p w14:paraId="3A0707AB" w14:textId="3DD968D2" w:rsidR="005E3919" w:rsidRPr="00612F32" w:rsidRDefault="005E3919" w:rsidP="00612F32">
            <w:pPr>
              <w:rPr>
                <w:sz w:val="22"/>
                <w:szCs w:val="22"/>
              </w:rPr>
            </w:pPr>
            <w:r w:rsidRPr="00612F32">
              <w:rPr>
                <w:sz w:val="22"/>
                <w:szCs w:val="22"/>
              </w:rPr>
              <w:t>Sistem Kalitesi (System Quality)</w:t>
            </w:r>
          </w:p>
        </w:tc>
      </w:tr>
      <w:tr w:rsidR="00612F32" w:rsidRPr="00612F32" w14:paraId="5A8938F4" w14:textId="77777777" w:rsidTr="002A1D88">
        <w:trPr>
          <w:trHeight w:val="939"/>
        </w:trPr>
        <w:tc>
          <w:tcPr>
            <w:tcW w:w="3408" w:type="dxa"/>
            <w:gridSpan w:val="2"/>
            <w:vAlign w:val="center"/>
          </w:tcPr>
          <w:p w14:paraId="4547620D" w14:textId="118D21B4" w:rsidR="005E3919" w:rsidRPr="00612F32" w:rsidRDefault="005E3919" w:rsidP="00612F32">
            <w:pPr>
              <w:pStyle w:val="ListeParagraf"/>
              <w:numPr>
                <w:ilvl w:val="0"/>
                <w:numId w:val="27"/>
              </w:numPr>
              <w:spacing w:before="100" w:after="200" w:line="276" w:lineRule="auto"/>
              <w:rPr>
                <w:sz w:val="22"/>
                <w:szCs w:val="22"/>
              </w:rPr>
            </w:pPr>
            <w:r w:rsidRPr="00612F32">
              <w:rPr>
                <w:sz w:val="22"/>
                <w:szCs w:val="22"/>
              </w:rPr>
              <w:t>Uygunluk (Navigability)</w:t>
            </w:r>
          </w:p>
        </w:tc>
        <w:tc>
          <w:tcPr>
            <w:tcW w:w="5913" w:type="dxa"/>
            <w:vAlign w:val="center"/>
          </w:tcPr>
          <w:p w14:paraId="5E897638" w14:textId="43D5F36A" w:rsidR="005E3919" w:rsidRPr="00612F32" w:rsidRDefault="005E3919" w:rsidP="002A1D88">
            <w:pPr>
              <w:rPr>
                <w:sz w:val="22"/>
                <w:szCs w:val="22"/>
              </w:rPr>
            </w:pPr>
            <w:r w:rsidRPr="00612F32">
              <w:rPr>
                <w:sz w:val="22"/>
                <w:szCs w:val="22"/>
              </w:rPr>
              <w:t>Cebi (2003), DeLone and McLean (2003), Janda ve diğ. (2002), Katerattanakul (2002), Kim ve Lim (2001), Lee ve Kozar (20liuli06), Nilashi ve diğ. (2012), Palmer (2002), Webb ve Webb (2004), Chou ve Cheng (2012),</w:t>
            </w:r>
            <w:r w:rsidRPr="00612F32">
              <w:t xml:space="preserve"> </w:t>
            </w:r>
            <w:r w:rsidRPr="00612F32">
              <w:rPr>
                <w:sz w:val="22"/>
                <w:szCs w:val="22"/>
              </w:rPr>
              <w:t>Santouridis ve diğ. (2012), Ecer (2014), İlkbahar ve Cebi (2017)</w:t>
            </w:r>
          </w:p>
        </w:tc>
      </w:tr>
      <w:tr w:rsidR="00612F32" w:rsidRPr="00612F32" w14:paraId="6A709088" w14:textId="77777777" w:rsidTr="002A1D88">
        <w:trPr>
          <w:trHeight w:val="939"/>
        </w:trPr>
        <w:tc>
          <w:tcPr>
            <w:tcW w:w="3408" w:type="dxa"/>
            <w:gridSpan w:val="2"/>
            <w:vAlign w:val="center"/>
          </w:tcPr>
          <w:p w14:paraId="77D4F294" w14:textId="77777777" w:rsidR="005E3919" w:rsidRPr="00612F32" w:rsidRDefault="005E3919" w:rsidP="00612F32">
            <w:pPr>
              <w:pStyle w:val="ListeParagraf"/>
              <w:numPr>
                <w:ilvl w:val="0"/>
                <w:numId w:val="27"/>
              </w:numPr>
              <w:spacing w:before="100" w:after="200" w:line="276" w:lineRule="auto"/>
              <w:rPr>
                <w:sz w:val="22"/>
                <w:szCs w:val="22"/>
              </w:rPr>
            </w:pPr>
            <w:r w:rsidRPr="00612F32">
              <w:rPr>
                <w:sz w:val="22"/>
                <w:szCs w:val="22"/>
              </w:rPr>
              <w:t>Öğrenilebilirlik</w:t>
            </w:r>
          </w:p>
          <w:p w14:paraId="7B01459F" w14:textId="0CC62391" w:rsidR="005E3919" w:rsidRPr="00612F32" w:rsidRDefault="005E3919" w:rsidP="00612F32">
            <w:pPr>
              <w:pStyle w:val="ListeParagraf"/>
              <w:spacing w:before="100" w:after="200" w:line="276" w:lineRule="auto"/>
              <w:rPr>
                <w:sz w:val="22"/>
                <w:szCs w:val="22"/>
              </w:rPr>
            </w:pPr>
            <w:r w:rsidRPr="00612F32">
              <w:rPr>
                <w:sz w:val="22"/>
                <w:szCs w:val="22"/>
              </w:rPr>
              <w:t>(Learnability)</w:t>
            </w:r>
          </w:p>
        </w:tc>
        <w:tc>
          <w:tcPr>
            <w:tcW w:w="5913" w:type="dxa"/>
            <w:vAlign w:val="center"/>
          </w:tcPr>
          <w:p w14:paraId="7AD8CE55" w14:textId="01E7FD0F" w:rsidR="005E3919" w:rsidRPr="00612F32" w:rsidRDefault="005E3919" w:rsidP="005D15CF">
            <w:pPr>
              <w:rPr>
                <w:sz w:val="22"/>
                <w:szCs w:val="22"/>
              </w:rPr>
            </w:pPr>
            <w:r w:rsidRPr="00612F32">
              <w:rPr>
                <w:sz w:val="22"/>
                <w:szCs w:val="22"/>
              </w:rPr>
              <w:t>Nilashi ve diğ. (2012).</w:t>
            </w:r>
          </w:p>
        </w:tc>
      </w:tr>
      <w:tr w:rsidR="00612F32" w:rsidRPr="00612F32" w14:paraId="49E97FFF" w14:textId="77777777" w:rsidTr="002A1D88">
        <w:trPr>
          <w:trHeight w:val="452"/>
        </w:trPr>
        <w:tc>
          <w:tcPr>
            <w:tcW w:w="3408" w:type="dxa"/>
            <w:gridSpan w:val="2"/>
            <w:vAlign w:val="center"/>
          </w:tcPr>
          <w:p w14:paraId="00F7A7D5" w14:textId="77777777" w:rsidR="005E3919" w:rsidRPr="00612F32" w:rsidRDefault="005E3919" w:rsidP="00612F32">
            <w:pPr>
              <w:pStyle w:val="ListeParagraf"/>
              <w:numPr>
                <w:ilvl w:val="0"/>
                <w:numId w:val="27"/>
              </w:numPr>
              <w:spacing w:before="100" w:after="200" w:line="276" w:lineRule="auto"/>
              <w:rPr>
                <w:sz w:val="22"/>
                <w:szCs w:val="22"/>
              </w:rPr>
            </w:pPr>
            <w:r w:rsidRPr="00612F32">
              <w:rPr>
                <w:sz w:val="22"/>
                <w:szCs w:val="22"/>
              </w:rPr>
              <w:t>Yenilikçilik</w:t>
            </w:r>
          </w:p>
          <w:p w14:paraId="11BB4603" w14:textId="4120B779" w:rsidR="005E3919" w:rsidRPr="00612F32" w:rsidRDefault="005E3919" w:rsidP="00612F32">
            <w:pPr>
              <w:pStyle w:val="ListeParagraf"/>
              <w:spacing w:before="100" w:after="200" w:line="276" w:lineRule="auto"/>
              <w:rPr>
                <w:sz w:val="22"/>
                <w:szCs w:val="22"/>
              </w:rPr>
            </w:pPr>
            <w:r w:rsidRPr="00612F32">
              <w:rPr>
                <w:sz w:val="22"/>
                <w:szCs w:val="22"/>
              </w:rPr>
              <w:t>(Innovativeness)</w:t>
            </w:r>
          </w:p>
        </w:tc>
        <w:tc>
          <w:tcPr>
            <w:tcW w:w="5913" w:type="dxa"/>
            <w:vAlign w:val="center"/>
          </w:tcPr>
          <w:p w14:paraId="58798B80" w14:textId="41A43CCB" w:rsidR="005E3919" w:rsidRPr="00612F32" w:rsidRDefault="005E3919" w:rsidP="005D15CF">
            <w:pPr>
              <w:rPr>
                <w:sz w:val="22"/>
                <w:szCs w:val="22"/>
              </w:rPr>
            </w:pPr>
            <w:r w:rsidRPr="00612F32">
              <w:rPr>
                <w:sz w:val="22"/>
                <w:szCs w:val="22"/>
              </w:rPr>
              <w:t xml:space="preserve">Hakman (2000), Nilashi ve diğ. (2012), </w:t>
            </w:r>
          </w:p>
        </w:tc>
      </w:tr>
      <w:tr w:rsidR="00612F32" w:rsidRPr="00612F32" w14:paraId="26EE87B8" w14:textId="77777777" w:rsidTr="002A1D88">
        <w:trPr>
          <w:trHeight w:val="939"/>
        </w:trPr>
        <w:tc>
          <w:tcPr>
            <w:tcW w:w="3408" w:type="dxa"/>
            <w:gridSpan w:val="2"/>
            <w:vAlign w:val="center"/>
          </w:tcPr>
          <w:p w14:paraId="5EB90177" w14:textId="77777777" w:rsidR="005E3919" w:rsidRPr="00612F32" w:rsidRDefault="005E3919" w:rsidP="00612F32">
            <w:pPr>
              <w:pStyle w:val="ListeParagraf"/>
              <w:numPr>
                <w:ilvl w:val="0"/>
                <w:numId w:val="27"/>
              </w:numPr>
              <w:spacing w:before="100" w:after="200" w:line="276" w:lineRule="auto"/>
              <w:rPr>
                <w:sz w:val="22"/>
                <w:szCs w:val="22"/>
              </w:rPr>
            </w:pPr>
            <w:r w:rsidRPr="00612F32">
              <w:rPr>
                <w:sz w:val="22"/>
                <w:szCs w:val="22"/>
              </w:rPr>
              <w:t>Tepki Süresi</w:t>
            </w:r>
          </w:p>
          <w:p w14:paraId="16F7246E" w14:textId="68C30B25" w:rsidR="005E3919" w:rsidRPr="00612F32" w:rsidRDefault="005E3919" w:rsidP="00612F32">
            <w:pPr>
              <w:pStyle w:val="ListeParagraf"/>
              <w:spacing w:before="100" w:after="200" w:line="276" w:lineRule="auto"/>
              <w:rPr>
                <w:sz w:val="22"/>
                <w:szCs w:val="22"/>
              </w:rPr>
            </w:pPr>
            <w:r w:rsidRPr="00612F32">
              <w:rPr>
                <w:sz w:val="22"/>
                <w:szCs w:val="22"/>
              </w:rPr>
              <w:t>(Responsetime)</w:t>
            </w:r>
          </w:p>
        </w:tc>
        <w:tc>
          <w:tcPr>
            <w:tcW w:w="5913" w:type="dxa"/>
            <w:vAlign w:val="center"/>
          </w:tcPr>
          <w:p w14:paraId="223D5B91" w14:textId="4E63A6A9" w:rsidR="005E3919" w:rsidRPr="00612F32" w:rsidRDefault="005E3919" w:rsidP="000B2CB1">
            <w:pPr>
              <w:rPr>
                <w:sz w:val="22"/>
                <w:szCs w:val="22"/>
              </w:rPr>
            </w:pPr>
            <w:r w:rsidRPr="00612F32">
              <w:rPr>
                <w:sz w:val="22"/>
                <w:szCs w:val="22"/>
              </w:rPr>
              <w:t xml:space="preserve">DeLone and McLean (2003), Lee ve Kozar (2006), Sun ve Lin (2009), Kassim ve Abdullah (2010), Nilashi ve diğ. (2012), Ecer (2014), Dey ve </w:t>
            </w:r>
            <w:r w:rsidR="00612F32">
              <w:rPr>
                <w:sz w:val="22"/>
                <w:szCs w:val="22"/>
              </w:rPr>
              <w:t>diğ.</w:t>
            </w:r>
            <w:r w:rsidRPr="00612F32">
              <w:rPr>
                <w:sz w:val="22"/>
                <w:szCs w:val="22"/>
              </w:rPr>
              <w:t xml:space="preserve"> (2015), Dey ve </w:t>
            </w:r>
            <w:r w:rsidR="00612F32">
              <w:rPr>
                <w:sz w:val="22"/>
                <w:szCs w:val="22"/>
              </w:rPr>
              <w:t>diğ.</w:t>
            </w:r>
            <w:r w:rsidRPr="00612F32">
              <w:rPr>
                <w:sz w:val="22"/>
                <w:szCs w:val="22"/>
              </w:rPr>
              <w:t xml:space="preserve"> (2015), Kang ve diğ. (2016).</w:t>
            </w:r>
          </w:p>
        </w:tc>
      </w:tr>
      <w:tr w:rsidR="00612F32" w:rsidRPr="00612F32" w14:paraId="3C990D80" w14:textId="77777777" w:rsidTr="002A1D88">
        <w:trPr>
          <w:trHeight w:val="939"/>
        </w:trPr>
        <w:tc>
          <w:tcPr>
            <w:tcW w:w="3408" w:type="dxa"/>
            <w:gridSpan w:val="2"/>
            <w:vAlign w:val="center"/>
          </w:tcPr>
          <w:p w14:paraId="0493EB06" w14:textId="77777777" w:rsidR="005E3919" w:rsidRPr="00612F32" w:rsidRDefault="005E3919" w:rsidP="00612F32">
            <w:pPr>
              <w:pStyle w:val="ListeParagraf"/>
              <w:numPr>
                <w:ilvl w:val="0"/>
                <w:numId w:val="27"/>
              </w:numPr>
              <w:spacing w:before="100" w:after="200" w:line="276" w:lineRule="auto"/>
              <w:rPr>
                <w:sz w:val="22"/>
                <w:szCs w:val="22"/>
              </w:rPr>
            </w:pPr>
            <w:r w:rsidRPr="00612F32">
              <w:rPr>
                <w:sz w:val="22"/>
                <w:szCs w:val="22"/>
              </w:rPr>
              <w:t>Ulaşılabilirlik</w:t>
            </w:r>
          </w:p>
          <w:p w14:paraId="0C1786F8" w14:textId="60B08F65" w:rsidR="005E3919" w:rsidRPr="00612F32" w:rsidRDefault="005E3919" w:rsidP="00612F32">
            <w:pPr>
              <w:pStyle w:val="ListeParagraf"/>
              <w:spacing w:before="100" w:after="200" w:line="276" w:lineRule="auto"/>
              <w:rPr>
                <w:sz w:val="22"/>
                <w:szCs w:val="22"/>
              </w:rPr>
            </w:pPr>
            <w:r w:rsidRPr="00612F32">
              <w:rPr>
                <w:sz w:val="22"/>
                <w:szCs w:val="22"/>
              </w:rPr>
              <w:t>(Accessibility)</w:t>
            </w:r>
          </w:p>
        </w:tc>
        <w:tc>
          <w:tcPr>
            <w:tcW w:w="5913" w:type="dxa"/>
            <w:vAlign w:val="center"/>
          </w:tcPr>
          <w:p w14:paraId="7DA1A08C" w14:textId="36CB473B" w:rsidR="005E3919" w:rsidRPr="00612F32" w:rsidRDefault="005E3919" w:rsidP="002A1D88">
            <w:pPr>
              <w:rPr>
                <w:sz w:val="22"/>
                <w:szCs w:val="22"/>
              </w:rPr>
            </w:pPr>
            <w:r w:rsidRPr="00612F32">
              <w:rPr>
                <w:sz w:val="22"/>
                <w:szCs w:val="22"/>
              </w:rPr>
              <w:t xml:space="preserve">Cebi (2013), Negash ve diğ. (2003), Nilashi ve diğ. (2012), Parasuraman ve diğ. (2005). Wang ve Huarng (2002), Ramanathan (2010), Ecer (2014), Alptekin ve </w:t>
            </w:r>
            <w:r w:rsidR="00612F32">
              <w:rPr>
                <w:sz w:val="22"/>
                <w:szCs w:val="22"/>
              </w:rPr>
              <w:t>diğ.</w:t>
            </w:r>
            <w:r w:rsidRPr="00612F32">
              <w:rPr>
                <w:sz w:val="22"/>
                <w:szCs w:val="22"/>
              </w:rPr>
              <w:t xml:space="preserve"> (2015), </w:t>
            </w:r>
            <w:r w:rsidR="00C54072" w:rsidRPr="00612F32">
              <w:rPr>
                <w:sz w:val="22"/>
                <w:szCs w:val="22"/>
                <w:shd w:val="clear" w:color="auto" w:fill="FFFFFF"/>
              </w:rPr>
              <w:t xml:space="preserve">Chung ve diğ. (2015), </w:t>
            </w:r>
            <w:r w:rsidRPr="00612F32">
              <w:rPr>
                <w:sz w:val="22"/>
                <w:szCs w:val="22"/>
              </w:rPr>
              <w:t xml:space="preserve">Kang ve diğ. (2016), İlkbahar ve Cebi (2017). </w:t>
            </w:r>
          </w:p>
        </w:tc>
      </w:tr>
      <w:tr w:rsidR="00612F32" w:rsidRPr="00612F32" w14:paraId="38D1035C" w14:textId="77777777" w:rsidTr="002A1D88">
        <w:trPr>
          <w:trHeight w:val="549"/>
        </w:trPr>
        <w:tc>
          <w:tcPr>
            <w:tcW w:w="3408" w:type="dxa"/>
            <w:gridSpan w:val="2"/>
            <w:vAlign w:val="center"/>
          </w:tcPr>
          <w:p w14:paraId="1498BB88" w14:textId="77777777" w:rsidR="005E3919" w:rsidRPr="00612F32" w:rsidRDefault="005E3919" w:rsidP="00612F32">
            <w:pPr>
              <w:pStyle w:val="ListeParagraf"/>
              <w:numPr>
                <w:ilvl w:val="0"/>
                <w:numId w:val="27"/>
              </w:numPr>
              <w:spacing w:before="100" w:after="200" w:line="276" w:lineRule="auto"/>
              <w:rPr>
                <w:sz w:val="22"/>
                <w:szCs w:val="22"/>
              </w:rPr>
            </w:pPr>
            <w:r w:rsidRPr="00612F32">
              <w:rPr>
                <w:sz w:val="22"/>
                <w:szCs w:val="22"/>
              </w:rPr>
              <w:t>Telebulunuşluk</w:t>
            </w:r>
          </w:p>
          <w:p w14:paraId="381761FE" w14:textId="0D536DC9" w:rsidR="005E3919" w:rsidRPr="00612F32" w:rsidRDefault="005E3919" w:rsidP="00612F32">
            <w:pPr>
              <w:pStyle w:val="ListeParagraf"/>
              <w:spacing w:before="100" w:after="200" w:line="276" w:lineRule="auto"/>
              <w:rPr>
                <w:sz w:val="22"/>
                <w:szCs w:val="22"/>
              </w:rPr>
            </w:pPr>
            <w:r w:rsidRPr="00612F32">
              <w:rPr>
                <w:sz w:val="22"/>
                <w:szCs w:val="22"/>
              </w:rPr>
              <w:t>(Telepresence)</w:t>
            </w:r>
          </w:p>
        </w:tc>
        <w:tc>
          <w:tcPr>
            <w:tcW w:w="5913" w:type="dxa"/>
            <w:vAlign w:val="center"/>
          </w:tcPr>
          <w:p w14:paraId="74173173" w14:textId="79BD61D9" w:rsidR="005E3919" w:rsidRPr="00612F32" w:rsidRDefault="005E3919" w:rsidP="005D15CF">
            <w:pPr>
              <w:rPr>
                <w:sz w:val="22"/>
                <w:szCs w:val="22"/>
              </w:rPr>
            </w:pPr>
            <w:r w:rsidRPr="00612F32">
              <w:rPr>
                <w:sz w:val="22"/>
                <w:szCs w:val="22"/>
              </w:rPr>
              <w:t>Lee ve Kozar (2006), Parasuraman ve diğ. (2005).</w:t>
            </w:r>
          </w:p>
        </w:tc>
      </w:tr>
      <w:tr w:rsidR="00612F32" w:rsidRPr="00612F32" w14:paraId="11312E21" w14:textId="77777777" w:rsidTr="002A1D88">
        <w:trPr>
          <w:trHeight w:val="489"/>
        </w:trPr>
        <w:tc>
          <w:tcPr>
            <w:tcW w:w="3408" w:type="dxa"/>
            <w:gridSpan w:val="2"/>
            <w:vAlign w:val="center"/>
          </w:tcPr>
          <w:p w14:paraId="38409CE0" w14:textId="77777777" w:rsidR="005E3919" w:rsidRPr="00612F32" w:rsidRDefault="005E3919" w:rsidP="00612F32">
            <w:pPr>
              <w:pStyle w:val="ListeParagraf"/>
              <w:numPr>
                <w:ilvl w:val="0"/>
                <w:numId w:val="27"/>
              </w:numPr>
              <w:spacing w:before="100" w:after="200" w:line="276" w:lineRule="auto"/>
              <w:rPr>
                <w:sz w:val="22"/>
                <w:szCs w:val="22"/>
              </w:rPr>
            </w:pPr>
            <w:r w:rsidRPr="00612F32">
              <w:rPr>
                <w:sz w:val="22"/>
                <w:szCs w:val="22"/>
              </w:rPr>
              <w:t>Kişiselleştirme</w:t>
            </w:r>
          </w:p>
          <w:p w14:paraId="1135108B" w14:textId="3ADF4D63" w:rsidR="005E3919" w:rsidRPr="00612F32" w:rsidRDefault="005E3919" w:rsidP="00612F32">
            <w:pPr>
              <w:pStyle w:val="ListeParagraf"/>
              <w:spacing w:before="100" w:after="200" w:line="276" w:lineRule="auto"/>
              <w:rPr>
                <w:sz w:val="22"/>
                <w:szCs w:val="22"/>
              </w:rPr>
            </w:pPr>
            <w:r w:rsidRPr="00612F32">
              <w:rPr>
                <w:sz w:val="22"/>
                <w:szCs w:val="22"/>
              </w:rPr>
              <w:t>(Personalization)</w:t>
            </w:r>
          </w:p>
        </w:tc>
        <w:tc>
          <w:tcPr>
            <w:tcW w:w="5913" w:type="dxa"/>
            <w:vAlign w:val="center"/>
          </w:tcPr>
          <w:p w14:paraId="3BC860AA" w14:textId="6977907C" w:rsidR="005E3919" w:rsidRPr="00612F32" w:rsidRDefault="005E3919" w:rsidP="005D15CF">
            <w:pPr>
              <w:rPr>
                <w:sz w:val="22"/>
                <w:szCs w:val="22"/>
              </w:rPr>
            </w:pPr>
            <w:r w:rsidRPr="00612F32">
              <w:rPr>
                <w:sz w:val="22"/>
                <w:szCs w:val="22"/>
              </w:rPr>
              <w:t xml:space="preserve">DeLone ve McLean (2003), Lee ve Kozar (2006), Parasuraman ve diğ. (2005), Dumitrache (2010), Kaya (2010), Kassim ve Abdullah (2010), Yu ve </w:t>
            </w:r>
            <w:r w:rsidR="00612F32">
              <w:rPr>
                <w:sz w:val="22"/>
                <w:szCs w:val="22"/>
              </w:rPr>
              <w:t>diğ.</w:t>
            </w:r>
            <w:r w:rsidRPr="00612F32">
              <w:rPr>
                <w:sz w:val="22"/>
                <w:szCs w:val="22"/>
              </w:rPr>
              <w:t xml:space="preserve"> (2011), Aydın ve Kahraman (2011), Kabir ve Hasin (2012), </w:t>
            </w:r>
            <w:r w:rsidR="00C54072" w:rsidRPr="00612F32">
              <w:rPr>
                <w:sz w:val="22"/>
                <w:szCs w:val="22"/>
                <w:shd w:val="clear" w:color="auto" w:fill="FFFFFF"/>
              </w:rPr>
              <w:t>Chung ve diğ. (2015)</w:t>
            </w:r>
            <w:r w:rsidR="00E77E4E">
              <w:rPr>
                <w:sz w:val="22"/>
                <w:szCs w:val="22"/>
                <w:shd w:val="clear" w:color="auto" w:fill="FFFFFF"/>
              </w:rPr>
              <w:t>.</w:t>
            </w:r>
          </w:p>
        </w:tc>
      </w:tr>
      <w:tr w:rsidR="00612F32" w:rsidRPr="00612F32" w14:paraId="3905C478" w14:textId="77777777" w:rsidTr="002A1D88">
        <w:trPr>
          <w:trHeight w:val="489"/>
        </w:trPr>
        <w:tc>
          <w:tcPr>
            <w:tcW w:w="3408" w:type="dxa"/>
            <w:gridSpan w:val="2"/>
            <w:vAlign w:val="center"/>
          </w:tcPr>
          <w:p w14:paraId="00D7AD14" w14:textId="5843C69C" w:rsidR="005E3919" w:rsidRPr="00612F32" w:rsidRDefault="005E3919" w:rsidP="00612F32">
            <w:pPr>
              <w:pStyle w:val="ListeParagraf"/>
              <w:numPr>
                <w:ilvl w:val="0"/>
                <w:numId w:val="27"/>
              </w:numPr>
              <w:spacing w:before="100" w:after="200" w:line="276" w:lineRule="auto"/>
              <w:rPr>
                <w:sz w:val="22"/>
                <w:szCs w:val="22"/>
              </w:rPr>
            </w:pPr>
            <w:r w:rsidRPr="00612F32">
              <w:rPr>
                <w:sz w:val="22"/>
                <w:szCs w:val="22"/>
              </w:rPr>
              <w:t>Güvenlik (Security)</w:t>
            </w:r>
          </w:p>
        </w:tc>
        <w:tc>
          <w:tcPr>
            <w:tcW w:w="5913" w:type="dxa"/>
            <w:vAlign w:val="center"/>
          </w:tcPr>
          <w:p w14:paraId="6D177C3B" w14:textId="7CCCBFCD" w:rsidR="005E3919" w:rsidRPr="00612F32" w:rsidRDefault="005E3919" w:rsidP="00612F32">
            <w:pPr>
              <w:rPr>
                <w:sz w:val="22"/>
                <w:szCs w:val="22"/>
              </w:rPr>
            </w:pPr>
            <w:r w:rsidRPr="00612F32">
              <w:rPr>
                <w:sz w:val="22"/>
                <w:szCs w:val="22"/>
              </w:rPr>
              <w:t xml:space="preserve">DeLone ve McLean (2003), Parasuraman ve diğ. (2005), Sun ve Lin (2009), Webb ve Webb (2004), Ramanathan (2010), Alptekin ve </w:t>
            </w:r>
            <w:r w:rsidR="00612F32">
              <w:rPr>
                <w:sz w:val="22"/>
                <w:szCs w:val="22"/>
              </w:rPr>
              <w:t>diğ.</w:t>
            </w:r>
            <w:r w:rsidRPr="00612F32">
              <w:rPr>
                <w:sz w:val="22"/>
                <w:szCs w:val="22"/>
              </w:rPr>
              <w:t xml:space="preserve"> (2015), Kaya (2010), Aydın ve Kahraman (2011), Yu ve </w:t>
            </w:r>
            <w:r w:rsidR="00612F32">
              <w:rPr>
                <w:sz w:val="22"/>
                <w:szCs w:val="22"/>
              </w:rPr>
              <w:t>diğ.</w:t>
            </w:r>
            <w:r w:rsidRPr="00612F32">
              <w:rPr>
                <w:sz w:val="22"/>
                <w:szCs w:val="22"/>
              </w:rPr>
              <w:t xml:space="preserve"> (2011), Santouridis ve diğ. (2012), Dey ve </w:t>
            </w:r>
            <w:r w:rsidR="00612F32">
              <w:rPr>
                <w:sz w:val="22"/>
                <w:szCs w:val="22"/>
              </w:rPr>
              <w:t>diğ.</w:t>
            </w:r>
            <w:r w:rsidRPr="00612F32">
              <w:rPr>
                <w:sz w:val="22"/>
                <w:szCs w:val="22"/>
              </w:rPr>
              <w:t xml:space="preserve"> (2015), </w:t>
            </w:r>
            <w:r w:rsidR="00C54072" w:rsidRPr="00612F32">
              <w:rPr>
                <w:sz w:val="22"/>
                <w:szCs w:val="22"/>
                <w:shd w:val="clear" w:color="auto" w:fill="FFFFFF"/>
              </w:rPr>
              <w:t xml:space="preserve">Chung ve diğ. (2015), </w:t>
            </w:r>
            <w:r w:rsidRPr="00612F32">
              <w:rPr>
                <w:sz w:val="22"/>
                <w:szCs w:val="22"/>
              </w:rPr>
              <w:t>Kang ve diğ. (2016).</w:t>
            </w:r>
          </w:p>
        </w:tc>
      </w:tr>
      <w:tr w:rsidR="00612F32" w:rsidRPr="00612F32" w14:paraId="5CB94315" w14:textId="77777777" w:rsidTr="002A1D88">
        <w:trPr>
          <w:trHeight w:val="489"/>
        </w:trPr>
        <w:tc>
          <w:tcPr>
            <w:tcW w:w="3408" w:type="dxa"/>
            <w:gridSpan w:val="2"/>
            <w:vAlign w:val="center"/>
          </w:tcPr>
          <w:p w14:paraId="3DC9B545" w14:textId="17DF1D94" w:rsidR="005E3919" w:rsidRPr="00612F32" w:rsidRDefault="005E3919" w:rsidP="00612F32">
            <w:pPr>
              <w:pStyle w:val="ListeParagraf"/>
              <w:numPr>
                <w:ilvl w:val="0"/>
                <w:numId w:val="27"/>
              </w:numPr>
              <w:spacing w:before="100" w:after="200" w:line="276" w:lineRule="auto"/>
              <w:rPr>
                <w:sz w:val="22"/>
                <w:szCs w:val="22"/>
              </w:rPr>
            </w:pPr>
            <w:r w:rsidRPr="00612F32">
              <w:rPr>
                <w:sz w:val="22"/>
                <w:szCs w:val="22"/>
              </w:rPr>
              <w:t>Etkileşim (Interaction)</w:t>
            </w:r>
          </w:p>
        </w:tc>
        <w:tc>
          <w:tcPr>
            <w:tcW w:w="5913" w:type="dxa"/>
            <w:vAlign w:val="center"/>
          </w:tcPr>
          <w:p w14:paraId="7E3BF1D4" w14:textId="2EBAF98C" w:rsidR="005E3919" w:rsidRPr="00612F32" w:rsidRDefault="005E3919" w:rsidP="002A1D88">
            <w:pPr>
              <w:rPr>
                <w:sz w:val="22"/>
                <w:szCs w:val="22"/>
              </w:rPr>
            </w:pPr>
            <w:r w:rsidRPr="00612F32">
              <w:rPr>
                <w:sz w:val="22"/>
                <w:szCs w:val="22"/>
              </w:rPr>
              <w:t>Negash ve diğ. (2003), Palmer (2002), Yang ve diğ. (2005), Kang ve diğ. (2016), İlkbahar ve Cebi (2017).</w:t>
            </w:r>
          </w:p>
        </w:tc>
      </w:tr>
      <w:tr w:rsidR="00612F32" w:rsidRPr="00612F32" w14:paraId="4D4E3F1E" w14:textId="77777777" w:rsidTr="002A1D88">
        <w:trPr>
          <w:trHeight w:val="489"/>
        </w:trPr>
        <w:tc>
          <w:tcPr>
            <w:tcW w:w="3408" w:type="dxa"/>
            <w:gridSpan w:val="2"/>
            <w:vAlign w:val="center"/>
          </w:tcPr>
          <w:p w14:paraId="3E4897FD" w14:textId="77777777" w:rsidR="005E3919" w:rsidRPr="00612F32" w:rsidRDefault="005E3919" w:rsidP="00612F32">
            <w:pPr>
              <w:pStyle w:val="ListeParagraf"/>
              <w:numPr>
                <w:ilvl w:val="0"/>
                <w:numId w:val="27"/>
              </w:numPr>
              <w:spacing w:before="100" w:after="200" w:line="276" w:lineRule="auto"/>
              <w:rPr>
                <w:sz w:val="22"/>
                <w:szCs w:val="22"/>
              </w:rPr>
            </w:pPr>
            <w:r w:rsidRPr="00612F32">
              <w:rPr>
                <w:sz w:val="22"/>
                <w:szCs w:val="22"/>
              </w:rPr>
              <w:lastRenderedPageBreak/>
              <w:t>Kullanılabilirlik</w:t>
            </w:r>
          </w:p>
          <w:p w14:paraId="263EB7A1" w14:textId="4C69A0ED" w:rsidR="005E3919" w:rsidRPr="00612F32" w:rsidRDefault="005E3919" w:rsidP="00612F32">
            <w:pPr>
              <w:pStyle w:val="ListeParagraf"/>
              <w:spacing w:before="100" w:after="200" w:line="276" w:lineRule="auto"/>
              <w:rPr>
                <w:sz w:val="22"/>
                <w:szCs w:val="22"/>
              </w:rPr>
            </w:pPr>
            <w:r w:rsidRPr="00612F32">
              <w:rPr>
                <w:sz w:val="22"/>
                <w:szCs w:val="22"/>
              </w:rPr>
              <w:t>(Usability)</w:t>
            </w:r>
          </w:p>
        </w:tc>
        <w:tc>
          <w:tcPr>
            <w:tcW w:w="5913" w:type="dxa"/>
            <w:vAlign w:val="center"/>
          </w:tcPr>
          <w:p w14:paraId="4F175615" w14:textId="417B895A" w:rsidR="005E3919" w:rsidRPr="00612F32" w:rsidRDefault="005E3919" w:rsidP="005D15CF">
            <w:pPr>
              <w:rPr>
                <w:sz w:val="22"/>
                <w:szCs w:val="22"/>
              </w:rPr>
            </w:pPr>
            <w:r w:rsidRPr="00612F32">
              <w:rPr>
                <w:sz w:val="22"/>
                <w:szCs w:val="22"/>
              </w:rPr>
              <w:t>Agarwal ve Vengatesh (2002), Barnes ve Vidgen (2001), DeLone ve McLean (2003), Devaraj ve diğ. (2002), Koufaris (2002), Webb ve Webb (2004). Yang ve diğ. (2005), Sun ve Lin (2009), Kassim ve Abdullah (2010), Santouridis ve diğ. (2012),</w:t>
            </w:r>
            <w:r w:rsidRPr="00612F32">
              <w:rPr>
                <w:shd w:val="clear" w:color="auto" w:fill="FFFFFF"/>
              </w:rPr>
              <w:t xml:space="preserve"> </w:t>
            </w:r>
            <w:r w:rsidRPr="00612F32">
              <w:rPr>
                <w:sz w:val="22"/>
                <w:szCs w:val="22"/>
                <w:shd w:val="clear" w:color="auto" w:fill="FFFFFF"/>
              </w:rPr>
              <w:t>Ömürbek ve Şimşek (2014),</w:t>
            </w:r>
            <w:r w:rsidRPr="00612F32">
              <w:rPr>
                <w:sz w:val="24"/>
                <w:szCs w:val="24"/>
              </w:rPr>
              <w:t xml:space="preserve"> </w:t>
            </w:r>
            <w:r w:rsidR="00C54072" w:rsidRPr="00612F32">
              <w:rPr>
                <w:sz w:val="22"/>
                <w:szCs w:val="22"/>
                <w:shd w:val="clear" w:color="auto" w:fill="FFFFFF"/>
              </w:rPr>
              <w:t xml:space="preserve">Chung ve diğ. (2015), </w:t>
            </w:r>
            <w:r w:rsidRPr="00612F32">
              <w:rPr>
                <w:sz w:val="22"/>
                <w:szCs w:val="22"/>
              </w:rPr>
              <w:t>Kang ve diğ. (2016),</w:t>
            </w:r>
            <w:r w:rsidR="00E77E4E">
              <w:rPr>
                <w:sz w:val="22"/>
                <w:szCs w:val="22"/>
              </w:rPr>
              <w:t xml:space="preserve"> </w:t>
            </w:r>
            <w:r w:rsidRPr="00612F32">
              <w:rPr>
                <w:sz w:val="22"/>
                <w:szCs w:val="22"/>
              </w:rPr>
              <w:t xml:space="preserve">Kahraman ve </w:t>
            </w:r>
            <w:r w:rsidR="00612F32">
              <w:rPr>
                <w:sz w:val="22"/>
                <w:szCs w:val="22"/>
              </w:rPr>
              <w:t>diğ.</w:t>
            </w:r>
            <w:r w:rsidRPr="00612F32">
              <w:rPr>
                <w:sz w:val="22"/>
                <w:szCs w:val="22"/>
              </w:rPr>
              <w:t xml:space="preserve"> (2018).</w:t>
            </w:r>
          </w:p>
        </w:tc>
      </w:tr>
      <w:tr w:rsidR="00612F32" w:rsidRPr="00612F32" w14:paraId="0A1EC09A" w14:textId="77777777" w:rsidTr="002A1D88">
        <w:trPr>
          <w:trHeight w:val="489"/>
        </w:trPr>
        <w:tc>
          <w:tcPr>
            <w:tcW w:w="3408" w:type="dxa"/>
            <w:gridSpan w:val="2"/>
            <w:vAlign w:val="center"/>
          </w:tcPr>
          <w:p w14:paraId="13AAFCC6" w14:textId="77777777" w:rsidR="005E3919" w:rsidRPr="00612F32" w:rsidRDefault="005E3919" w:rsidP="00612F32">
            <w:pPr>
              <w:pStyle w:val="ListeParagraf"/>
              <w:numPr>
                <w:ilvl w:val="0"/>
                <w:numId w:val="27"/>
              </w:numPr>
              <w:spacing w:before="100" w:after="200" w:line="276" w:lineRule="auto"/>
              <w:rPr>
                <w:sz w:val="22"/>
                <w:szCs w:val="22"/>
              </w:rPr>
            </w:pPr>
            <w:r w:rsidRPr="00612F32">
              <w:rPr>
                <w:sz w:val="22"/>
                <w:szCs w:val="22"/>
              </w:rPr>
              <w:t xml:space="preserve">İade Politikası </w:t>
            </w:r>
          </w:p>
          <w:p w14:paraId="1C60485F" w14:textId="2362783A" w:rsidR="005E3919" w:rsidRPr="00612F32" w:rsidRDefault="005E3919" w:rsidP="00612F32">
            <w:pPr>
              <w:pStyle w:val="ListeParagraf"/>
              <w:spacing w:before="100" w:after="200" w:line="276" w:lineRule="auto"/>
            </w:pPr>
            <w:r w:rsidRPr="00612F32">
              <w:rPr>
                <w:sz w:val="22"/>
                <w:szCs w:val="22"/>
              </w:rPr>
              <w:t>(Return Policy)</w:t>
            </w:r>
          </w:p>
        </w:tc>
        <w:tc>
          <w:tcPr>
            <w:tcW w:w="5913" w:type="dxa"/>
            <w:vAlign w:val="center"/>
          </w:tcPr>
          <w:p w14:paraId="34C524BA" w14:textId="7467AF7A" w:rsidR="005E3919" w:rsidRPr="00612F32" w:rsidRDefault="005E3919" w:rsidP="005D15CF">
            <w:pPr>
              <w:rPr>
                <w:sz w:val="22"/>
                <w:szCs w:val="22"/>
              </w:rPr>
            </w:pPr>
            <w:r w:rsidRPr="00612F32">
              <w:rPr>
                <w:sz w:val="22"/>
                <w:szCs w:val="22"/>
              </w:rPr>
              <w:t>Wang ve Huarng (2002), Ramanathan (2010), Ömürbek ve Şimşek (2014).</w:t>
            </w:r>
          </w:p>
        </w:tc>
      </w:tr>
      <w:tr w:rsidR="00612F32" w:rsidRPr="00612F32" w14:paraId="7CB8D481" w14:textId="77777777" w:rsidTr="002A1D88">
        <w:trPr>
          <w:trHeight w:val="489"/>
        </w:trPr>
        <w:tc>
          <w:tcPr>
            <w:tcW w:w="3408" w:type="dxa"/>
            <w:gridSpan w:val="2"/>
            <w:vAlign w:val="center"/>
          </w:tcPr>
          <w:p w14:paraId="26D4FDB9" w14:textId="621A579E" w:rsidR="005E3919" w:rsidRPr="00612F32" w:rsidRDefault="005E3919" w:rsidP="00612F32">
            <w:pPr>
              <w:pStyle w:val="ListeParagraf"/>
              <w:numPr>
                <w:ilvl w:val="0"/>
                <w:numId w:val="27"/>
              </w:numPr>
              <w:spacing w:before="100" w:after="200" w:line="276" w:lineRule="auto"/>
            </w:pPr>
            <w:r w:rsidRPr="00612F32">
              <w:rPr>
                <w:sz w:val="22"/>
                <w:szCs w:val="22"/>
              </w:rPr>
              <w:t>Sistem Kalitesi (System Quality)</w:t>
            </w:r>
          </w:p>
        </w:tc>
        <w:tc>
          <w:tcPr>
            <w:tcW w:w="5913" w:type="dxa"/>
            <w:vAlign w:val="center"/>
          </w:tcPr>
          <w:p w14:paraId="106BEA64" w14:textId="77777777" w:rsidR="005E3919" w:rsidRPr="00612F32" w:rsidRDefault="005E3919" w:rsidP="00612F32">
            <w:pPr>
              <w:rPr>
                <w:sz w:val="22"/>
                <w:szCs w:val="22"/>
                <w:shd w:val="clear" w:color="auto" w:fill="FFFFFF"/>
              </w:rPr>
            </w:pPr>
          </w:p>
          <w:p w14:paraId="541675FA" w14:textId="05EDFDA8" w:rsidR="005E3919" w:rsidRPr="00612F32" w:rsidRDefault="005E3919" w:rsidP="005D15CF">
            <w:r w:rsidRPr="00612F32">
              <w:rPr>
                <w:sz w:val="22"/>
                <w:szCs w:val="22"/>
                <w:shd w:val="clear" w:color="auto" w:fill="FFFFFF"/>
              </w:rPr>
              <w:t>İçtenbaş ve Rouyendegh (2012), Vatansever ve Akgul (2014).</w:t>
            </w:r>
          </w:p>
        </w:tc>
      </w:tr>
      <w:tr w:rsidR="00612F32" w:rsidRPr="00612F32" w14:paraId="1D9FF64F" w14:textId="77777777" w:rsidTr="002A1D88">
        <w:trPr>
          <w:trHeight w:val="489"/>
        </w:trPr>
        <w:tc>
          <w:tcPr>
            <w:tcW w:w="3408" w:type="dxa"/>
            <w:gridSpan w:val="2"/>
            <w:vAlign w:val="center"/>
          </w:tcPr>
          <w:p w14:paraId="38C8F144" w14:textId="28E0C365" w:rsidR="00DB3459" w:rsidRPr="00612F32" w:rsidRDefault="00DB3459" w:rsidP="00612F32">
            <w:pPr>
              <w:pStyle w:val="ListeParagraf"/>
              <w:numPr>
                <w:ilvl w:val="0"/>
                <w:numId w:val="27"/>
              </w:numPr>
              <w:spacing w:before="100" w:after="200" w:line="276" w:lineRule="auto"/>
            </w:pPr>
            <w:r w:rsidRPr="00612F32">
              <w:rPr>
                <w:sz w:val="22"/>
                <w:szCs w:val="22"/>
              </w:rPr>
              <w:t>Ürün Bulunabilirliği (Product availability)</w:t>
            </w:r>
          </w:p>
        </w:tc>
        <w:tc>
          <w:tcPr>
            <w:tcW w:w="5913" w:type="dxa"/>
            <w:vAlign w:val="center"/>
          </w:tcPr>
          <w:p w14:paraId="7A978773" w14:textId="77777777" w:rsidR="00DB3459" w:rsidRPr="00612F32" w:rsidRDefault="00DB3459" w:rsidP="00612F32">
            <w:pPr>
              <w:rPr>
                <w:sz w:val="22"/>
                <w:szCs w:val="22"/>
                <w:shd w:val="clear" w:color="auto" w:fill="FFFFFF"/>
              </w:rPr>
            </w:pPr>
          </w:p>
          <w:p w14:paraId="0FDC9DD7" w14:textId="29A6AF15" w:rsidR="00DB3459" w:rsidRPr="00612F32" w:rsidRDefault="00DB3459" w:rsidP="005D15CF">
            <w:pPr>
              <w:rPr>
                <w:shd w:val="clear" w:color="auto" w:fill="FFFFFF"/>
              </w:rPr>
            </w:pPr>
            <w:r w:rsidRPr="00612F32">
              <w:rPr>
                <w:sz w:val="22"/>
                <w:szCs w:val="22"/>
                <w:shd w:val="clear" w:color="auto" w:fill="FFFFFF"/>
              </w:rPr>
              <w:t>Chiu ve diğ. (2013)</w:t>
            </w:r>
          </w:p>
        </w:tc>
      </w:tr>
      <w:tr w:rsidR="00612F32" w:rsidRPr="00612F32" w14:paraId="0DA43277" w14:textId="77777777" w:rsidTr="002A1D88">
        <w:trPr>
          <w:trHeight w:val="489"/>
        </w:trPr>
        <w:tc>
          <w:tcPr>
            <w:tcW w:w="3408" w:type="dxa"/>
            <w:gridSpan w:val="2"/>
            <w:vAlign w:val="center"/>
          </w:tcPr>
          <w:p w14:paraId="0AEA1C2A" w14:textId="7082E237" w:rsidR="00DB3459" w:rsidRPr="00612F32" w:rsidRDefault="00DB3459" w:rsidP="00612F32">
            <w:pPr>
              <w:pStyle w:val="ListeParagraf"/>
              <w:numPr>
                <w:ilvl w:val="0"/>
                <w:numId w:val="27"/>
              </w:numPr>
              <w:spacing w:before="100" w:after="200" w:line="276" w:lineRule="auto"/>
              <w:rPr>
                <w:sz w:val="22"/>
                <w:szCs w:val="22"/>
              </w:rPr>
            </w:pPr>
            <w:r w:rsidRPr="00612F32">
              <w:rPr>
                <w:sz w:val="22"/>
                <w:szCs w:val="22"/>
              </w:rPr>
              <w:t>Sipariş İzleme (Order tracking)</w:t>
            </w:r>
          </w:p>
        </w:tc>
        <w:tc>
          <w:tcPr>
            <w:tcW w:w="5913" w:type="dxa"/>
            <w:vAlign w:val="center"/>
          </w:tcPr>
          <w:p w14:paraId="65DEEA89" w14:textId="77777777" w:rsidR="00DB3459" w:rsidRPr="00612F32" w:rsidRDefault="00DB3459" w:rsidP="00612F32">
            <w:pPr>
              <w:rPr>
                <w:sz w:val="22"/>
                <w:szCs w:val="22"/>
                <w:shd w:val="clear" w:color="auto" w:fill="FFFFFF"/>
              </w:rPr>
            </w:pPr>
          </w:p>
          <w:p w14:paraId="52472005" w14:textId="42021B52" w:rsidR="00DB3459" w:rsidRPr="00612F32" w:rsidRDefault="00DB3459" w:rsidP="005D15CF">
            <w:pPr>
              <w:rPr>
                <w:shd w:val="clear" w:color="auto" w:fill="FFFFFF"/>
              </w:rPr>
            </w:pPr>
            <w:r w:rsidRPr="00612F32">
              <w:rPr>
                <w:sz w:val="22"/>
                <w:szCs w:val="22"/>
                <w:shd w:val="clear" w:color="auto" w:fill="FFFFFF"/>
              </w:rPr>
              <w:t>Chiu ve diğ. (2013)</w:t>
            </w:r>
          </w:p>
        </w:tc>
      </w:tr>
      <w:tr w:rsidR="00612F32" w:rsidRPr="00612F32" w14:paraId="38DA0869" w14:textId="77777777" w:rsidTr="002A1D88">
        <w:trPr>
          <w:trHeight w:val="489"/>
        </w:trPr>
        <w:tc>
          <w:tcPr>
            <w:tcW w:w="3408" w:type="dxa"/>
            <w:gridSpan w:val="2"/>
            <w:vAlign w:val="center"/>
          </w:tcPr>
          <w:p w14:paraId="1047887E" w14:textId="16EE47AF" w:rsidR="00DB3459" w:rsidRPr="00612F32" w:rsidRDefault="00DB3459" w:rsidP="00612F32">
            <w:pPr>
              <w:pStyle w:val="ListeParagraf"/>
              <w:numPr>
                <w:ilvl w:val="0"/>
                <w:numId w:val="27"/>
              </w:numPr>
              <w:spacing w:before="100" w:after="200" w:line="276" w:lineRule="auto"/>
              <w:rPr>
                <w:sz w:val="22"/>
                <w:szCs w:val="22"/>
              </w:rPr>
            </w:pPr>
            <w:r w:rsidRPr="00612F32">
              <w:rPr>
                <w:sz w:val="22"/>
                <w:szCs w:val="22"/>
              </w:rPr>
              <w:t>Zamanında Teslimat (On-time delivery)</w:t>
            </w:r>
          </w:p>
        </w:tc>
        <w:tc>
          <w:tcPr>
            <w:tcW w:w="5913" w:type="dxa"/>
            <w:vAlign w:val="center"/>
          </w:tcPr>
          <w:p w14:paraId="7059D9B6" w14:textId="77777777" w:rsidR="00DB3459" w:rsidRPr="00612F32" w:rsidRDefault="00DB3459" w:rsidP="00612F32">
            <w:pPr>
              <w:rPr>
                <w:sz w:val="22"/>
                <w:szCs w:val="22"/>
                <w:shd w:val="clear" w:color="auto" w:fill="FFFFFF"/>
              </w:rPr>
            </w:pPr>
          </w:p>
          <w:p w14:paraId="234C154E" w14:textId="1850D721" w:rsidR="00DB3459" w:rsidRPr="00612F32" w:rsidRDefault="00DB3459" w:rsidP="005D15CF">
            <w:pPr>
              <w:rPr>
                <w:shd w:val="clear" w:color="auto" w:fill="FFFFFF"/>
              </w:rPr>
            </w:pPr>
            <w:r w:rsidRPr="00612F32">
              <w:rPr>
                <w:sz w:val="22"/>
                <w:szCs w:val="22"/>
                <w:shd w:val="clear" w:color="auto" w:fill="FFFFFF"/>
              </w:rPr>
              <w:t>Chiu ve diğ. (2013)</w:t>
            </w:r>
          </w:p>
        </w:tc>
      </w:tr>
      <w:tr w:rsidR="00612F32" w:rsidRPr="00612F32" w14:paraId="309F7970" w14:textId="77777777" w:rsidTr="002A1D88">
        <w:trPr>
          <w:trHeight w:val="489"/>
        </w:trPr>
        <w:tc>
          <w:tcPr>
            <w:tcW w:w="3408" w:type="dxa"/>
            <w:gridSpan w:val="2"/>
            <w:vAlign w:val="center"/>
          </w:tcPr>
          <w:p w14:paraId="6FBC4F49" w14:textId="6EDD7A7A" w:rsidR="00DB3459" w:rsidRPr="00612F32" w:rsidRDefault="00DB3459" w:rsidP="00612F32">
            <w:pPr>
              <w:pStyle w:val="ListeParagraf"/>
              <w:numPr>
                <w:ilvl w:val="0"/>
                <w:numId w:val="27"/>
              </w:numPr>
              <w:spacing w:before="100" w:after="200" w:line="276" w:lineRule="auto"/>
            </w:pPr>
            <w:r w:rsidRPr="00612F32">
              <w:rPr>
                <w:sz w:val="22"/>
                <w:szCs w:val="22"/>
              </w:rPr>
              <w:t>İnceleme Sayısı (Number of Reviews)</w:t>
            </w:r>
          </w:p>
        </w:tc>
        <w:tc>
          <w:tcPr>
            <w:tcW w:w="5913" w:type="dxa"/>
            <w:vAlign w:val="center"/>
          </w:tcPr>
          <w:p w14:paraId="40479196" w14:textId="77777777" w:rsidR="00DB3459" w:rsidRPr="00612F32" w:rsidRDefault="00DB3459" w:rsidP="00612F32">
            <w:pPr>
              <w:rPr>
                <w:sz w:val="22"/>
                <w:szCs w:val="22"/>
                <w:shd w:val="clear" w:color="auto" w:fill="FFFFFF"/>
              </w:rPr>
            </w:pPr>
          </w:p>
          <w:p w14:paraId="263A9629" w14:textId="14A90D8C" w:rsidR="00DB3459" w:rsidRPr="00612F32" w:rsidRDefault="00DB3459" w:rsidP="005D15CF">
            <w:pPr>
              <w:rPr>
                <w:shd w:val="clear" w:color="auto" w:fill="FFFFFF"/>
              </w:rPr>
            </w:pPr>
            <w:r w:rsidRPr="00612F32">
              <w:rPr>
                <w:sz w:val="22"/>
                <w:szCs w:val="22"/>
                <w:shd w:val="clear" w:color="auto" w:fill="FFFFFF"/>
              </w:rPr>
              <w:t>Chiu ve diğ. (2013)</w:t>
            </w:r>
          </w:p>
        </w:tc>
      </w:tr>
      <w:tr w:rsidR="007C5D59" w:rsidRPr="00612F32" w14:paraId="76AF23EB" w14:textId="77777777" w:rsidTr="002A1D88">
        <w:trPr>
          <w:trHeight w:val="489"/>
        </w:trPr>
        <w:tc>
          <w:tcPr>
            <w:tcW w:w="3408" w:type="dxa"/>
            <w:gridSpan w:val="2"/>
            <w:vAlign w:val="center"/>
          </w:tcPr>
          <w:p w14:paraId="1347AE38" w14:textId="183E018B" w:rsidR="007C5D59" w:rsidRPr="00612F32" w:rsidRDefault="007C5D59" w:rsidP="00612F32">
            <w:pPr>
              <w:pStyle w:val="ListeParagraf"/>
              <w:numPr>
                <w:ilvl w:val="0"/>
                <w:numId w:val="27"/>
              </w:numPr>
              <w:spacing w:before="100" w:after="200" w:line="276" w:lineRule="auto"/>
            </w:pPr>
            <w:r w:rsidRPr="007C5D59">
              <w:rPr>
                <w:sz w:val="22"/>
                <w:szCs w:val="22"/>
              </w:rPr>
              <w:t>Gezinebilirlik</w:t>
            </w:r>
            <w:r>
              <w:rPr>
                <w:sz w:val="22"/>
                <w:szCs w:val="22"/>
              </w:rPr>
              <w:t xml:space="preserve"> </w:t>
            </w:r>
            <w:r w:rsidRPr="007C5D59">
              <w:rPr>
                <w:sz w:val="22"/>
                <w:szCs w:val="22"/>
              </w:rPr>
              <w:t>(Navigability)</w:t>
            </w:r>
          </w:p>
        </w:tc>
        <w:tc>
          <w:tcPr>
            <w:tcW w:w="5913" w:type="dxa"/>
            <w:vAlign w:val="center"/>
          </w:tcPr>
          <w:p w14:paraId="3FF35FCD" w14:textId="125B60D1" w:rsidR="007C5D59" w:rsidRPr="00612F32" w:rsidRDefault="007C5D59" w:rsidP="00612F32">
            <w:pPr>
              <w:rPr>
                <w:shd w:val="clear" w:color="auto" w:fill="FFFFFF"/>
              </w:rPr>
            </w:pPr>
            <w:r w:rsidRPr="007C5D59">
              <w:rPr>
                <w:sz w:val="22"/>
                <w:szCs w:val="22"/>
              </w:rPr>
              <w:t>Ecer (2014)</w:t>
            </w:r>
          </w:p>
        </w:tc>
      </w:tr>
      <w:tr w:rsidR="00612F32" w:rsidRPr="00612F32" w14:paraId="0480A58D" w14:textId="77777777" w:rsidTr="002A1D88">
        <w:trPr>
          <w:trHeight w:val="271"/>
        </w:trPr>
        <w:tc>
          <w:tcPr>
            <w:tcW w:w="9321" w:type="dxa"/>
            <w:gridSpan w:val="3"/>
            <w:vAlign w:val="center"/>
          </w:tcPr>
          <w:p w14:paraId="1EBE4598" w14:textId="2B4BCD8B" w:rsidR="00DB3459" w:rsidRPr="00612F32" w:rsidRDefault="00DB3459" w:rsidP="00612F32">
            <w:pPr>
              <w:rPr>
                <w:sz w:val="22"/>
                <w:szCs w:val="22"/>
              </w:rPr>
            </w:pPr>
            <w:r w:rsidRPr="00612F32">
              <w:rPr>
                <w:sz w:val="22"/>
                <w:szCs w:val="22"/>
              </w:rPr>
              <w:t xml:space="preserve">Bilgi Kalitesi (Information Quality) </w:t>
            </w:r>
          </w:p>
        </w:tc>
      </w:tr>
      <w:tr w:rsidR="00612F32" w:rsidRPr="00612F32" w14:paraId="10B071B4" w14:textId="77777777" w:rsidTr="002A1D88">
        <w:trPr>
          <w:trHeight w:val="489"/>
        </w:trPr>
        <w:tc>
          <w:tcPr>
            <w:tcW w:w="3408" w:type="dxa"/>
            <w:gridSpan w:val="2"/>
            <w:vAlign w:val="center"/>
          </w:tcPr>
          <w:p w14:paraId="1D07A14B" w14:textId="2BACA730" w:rsidR="00DB3459" w:rsidRPr="00612F32" w:rsidRDefault="00DB3459" w:rsidP="00612F32">
            <w:pPr>
              <w:pStyle w:val="ListeParagraf"/>
              <w:numPr>
                <w:ilvl w:val="0"/>
                <w:numId w:val="27"/>
              </w:numPr>
              <w:spacing w:before="100" w:after="200" w:line="276" w:lineRule="auto"/>
              <w:rPr>
                <w:sz w:val="22"/>
                <w:szCs w:val="22"/>
              </w:rPr>
            </w:pPr>
            <w:r w:rsidRPr="00612F32">
              <w:rPr>
                <w:sz w:val="22"/>
                <w:szCs w:val="22"/>
              </w:rPr>
              <w:t>Doğruluk (Accuracy)</w:t>
            </w:r>
          </w:p>
        </w:tc>
        <w:tc>
          <w:tcPr>
            <w:tcW w:w="5913" w:type="dxa"/>
            <w:vAlign w:val="center"/>
          </w:tcPr>
          <w:p w14:paraId="48C38ACB" w14:textId="7279ABB9" w:rsidR="00DB3459" w:rsidRPr="00612F32" w:rsidRDefault="00DB3459" w:rsidP="000B2CB1">
            <w:pPr>
              <w:rPr>
                <w:sz w:val="22"/>
                <w:szCs w:val="22"/>
              </w:rPr>
            </w:pPr>
            <w:r w:rsidRPr="00612F32">
              <w:rPr>
                <w:sz w:val="22"/>
                <w:szCs w:val="22"/>
              </w:rPr>
              <w:t xml:space="preserve">Cebi (2013), Janda ve diğ. (2002), Nilashi ve diğ. (2012), Webb ve Webb (2004), Alptekin ve </w:t>
            </w:r>
            <w:r w:rsidR="00612F32">
              <w:rPr>
                <w:sz w:val="22"/>
                <w:szCs w:val="22"/>
              </w:rPr>
              <w:t>diğ.</w:t>
            </w:r>
            <w:r w:rsidRPr="00612F32">
              <w:rPr>
                <w:sz w:val="22"/>
                <w:szCs w:val="22"/>
              </w:rPr>
              <w:t xml:space="preserve"> (2015).</w:t>
            </w:r>
          </w:p>
        </w:tc>
      </w:tr>
      <w:tr w:rsidR="00612F32" w:rsidRPr="00612F32" w14:paraId="0A516B88" w14:textId="77777777" w:rsidTr="002A1D88">
        <w:trPr>
          <w:trHeight w:val="489"/>
        </w:trPr>
        <w:tc>
          <w:tcPr>
            <w:tcW w:w="3408" w:type="dxa"/>
            <w:gridSpan w:val="2"/>
            <w:vAlign w:val="center"/>
          </w:tcPr>
          <w:p w14:paraId="31839317" w14:textId="36C0C1F9" w:rsidR="00DB3459" w:rsidRPr="00612F32" w:rsidRDefault="00DB3459" w:rsidP="00612F32">
            <w:pPr>
              <w:pStyle w:val="ListeParagraf"/>
              <w:numPr>
                <w:ilvl w:val="0"/>
                <w:numId w:val="27"/>
              </w:numPr>
              <w:spacing w:before="100" w:after="200" w:line="276" w:lineRule="auto"/>
              <w:rPr>
                <w:sz w:val="22"/>
                <w:szCs w:val="22"/>
              </w:rPr>
            </w:pPr>
            <w:r w:rsidRPr="00612F32">
              <w:rPr>
                <w:sz w:val="22"/>
                <w:szCs w:val="22"/>
              </w:rPr>
              <w:t>Bütünlük (Completeness)</w:t>
            </w:r>
          </w:p>
        </w:tc>
        <w:tc>
          <w:tcPr>
            <w:tcW w:w="5913" w:type="dxa"/>
            <w:vAlign w:val="center"/>
          </w:tcPr>
          <w:p w14:paraId="1FAEA735" w14:textId="4E57C390" w:rsidR="00DB3459" w:rsidRPr="00612F32" w:rsidRDefault="00DB3459" w:rsidP="000B2CB1">
            <w:pPr>
              <w:rPr>
                <w:sz w:val="22"/>
                <w:szCs w:val="22"/>
              </w:rPr>
            </w:pPr>
            <w:r w:rsidRPr="00612F32">
              <w:rPr>
                <w:sz w:val="22"/>
                <w:szCs w:val="22"/>
              </w:rPr>
              <w:t xml:space="preserve">DeLone ve McLean (2003), Nilashi ve diğ. (2012), Alptekin ve </w:t>
            </w:r>
            <w:r w:rsidR="00612F32">
              <w:rPr>
                <w:sz w:val="22"/>
                <w:szCs w:val="22"/>
              </w:rPr>
              <w:t>diğ.</w:t>
            </w:r>
            <w:r w:rsidRPr="00612F32">
              <w:rPr>
                <w:sz w:val="22"/>
                <w:szCs w:val="22"/>
              </w:rPr>
              <w:t xml:space="preserve"> (2015).</w:t>
            </w:r>
          </w:p>
        </w:tc>
      </w:tr>
      <w:tr w:rsidR="00612F32" w:rsidRPr="00612F32" w14:paraId="397FEF49" w14:textId="77777777" w:rsidTr="002A1D88">
        <w:trPr>
          <w:trHeight w:val="489"/>
        </w:trPr>
        <w:tc>
          <w:tcPr>
            <w:tcW w:w="3408" w:type="dxa"/>
            <w:gridSpan w:val="2"/>
            <w:vAlign w:val="center"/>
          </w:tcPr>
          <w:p w14:paraId="52C71D7A" w14:textId="3FAF612B" w:rsidR="00DB3459" w:rsidRPr="00612F32" w:rsidRDefault="00DB3459" w:rsidP="00612F32">
            <w:pPr>
              <w:pStyle w:val="ListeParagraf"/>
              <w:numPr>
                <w:ilvl w:val="0"/>
                <w:numId w:val="27"/>
              </w:numPr>
              <w:spacing w:before="100" w:after="200" w:line="276" w:lineRule="auto"/>
              <w:rPr>
                <w:sz w:val="22"/>
                <w:szCs w:val="22"/>
              </w:rPr>
            </w:pPr>
            <w:r w:rsidRPr="00612F32">
              <w:rPr>
                <w:sz w:val="22"/>
                <w:szCs w:val="22"/>
              </w:rPr>
              <w:t>Güncellik (Timeliness)</w:t>
            </w:r>
          </w:p>
        </w:tc>
        <w:tc>
          <w:tcPr>
            <w:tcW w:w="5913" w:type="dxa"/>
            <w:vAlign w:val="center"/>
          </w:tcPr>
          <w:p w14:paraId="3BC2C157" w14:textId="7FBD01C0" w:rsidR="00DB3459" w:rsidRPr="00612F32" w:rsidRDefault="00DB3459" w:rsidP="002A1D88">
            <w:pPr>
              <w:rPr>
                <w:sz w:val="22"/>
                <w:szCs w:val="22"/>
              </w:rPr>
            </w:pPr>
            <w:r w:rsidRPr="00612F32">
              <w:rPr>
                <w:sz w:val="22"/>
                <w:szCs w:val="22"/>
              </w:rPr>
              <w:t>Devaraj ve diğ. (2002), Janda ve diğ. (2002), Katerattanakul (2002), Kim ve Lim (2001), Lee ve Kozar (2006), Nilashi ve diğ. (2012).</w:t>
            </w:r>
            <w:r w:rsidRPr="00612F32">
              <w:t xml:space="preserve"> </w:t>
            </w:r>
            <w:r w:rsidRPr="00612F32">
              <w:rPr>
                <w:sz w:val="22"/>
                <w:szCs w:val="22"/>
              </w:rPr>
              <w:t>İlkbahar ve Cebi (2017)</w:t>
            </w:r>
          </w:p>
        </w:tc>
      </w:tr>
      <w:tr w:rsidR="00612F32" w:rsidRPr="00612F32" w14:paraId="15323CF9" w14:textId="77777777" w:rsidTr="002A1D88">
        <w:trPr>
          <w:trHeight w:val="489"/>
        </w:trPr>
        <w:tc>
          <w:tcPr>
            <w:tcW w:w="3408" w:type="dxa"/>
            <w:gridSpan w:val="2"/>
            <w:vAlign w:val="center"/>
          </w:tcPr>
          <w:p w14:paraId="38B88F65" w14:textId="22171BF0" w:rsidR="00DB3459" w:rsidRPr="00612F32" w:rsidRDefault="00DB3459" w:rsidP="00612F32">
            <w:pPr>
              <w:pStyle w:val="ListeParagraf"/>
              <w:numPr>
                <w:ilvl w:val="0"/>
                <w:numId w:val="27"/>
              </w:numPr>
              <w:spacing w:before="100" w:after="200" w:line="276" w:lineRule="auto"/>
              <w:rPr>
                <w:sz w:val="22"/>
                <w:szCs w:val="22"/>
              </w:rPr>
            </w:pPr>
            <w:r w:rsidRPr="00612F32">
              <w:rPr>
                <w:sz w:val="22"/>
                <w:szCs w:val="22"/>
              </w:rPr>
              <w:t>Uygunluk (Relevance)</w:t>
            </w:r>
          </w:p>
        </w:tc>
        <w:tc>
          <w:tcPr>
            <w:tcW w:w="5913" w:type="dxa"/>
            <w:vAlign w:val="center"/>
          </w:tcPr>
          <w:p w14:paraId="1B61E245" w14:textId="5E62A32C" w:rsidR="00DB3459" w:rsidRPr="00612F32" w:rsidRDefault="00DB3459" w:rsidP="005D15CF">
            <w:pPr>
              <w:rPr>
                <w:sz w:val="22"/>
                <w:szCs w:val="22"/>
              </w:rPr>
            </w:pPr>
            <w:r w:rsidRPr="00612F32">
              <w:rPr>
                <w:sz w:val="22"/>
                <w:szCs w:val="22"/>
              </w:rPr>
              <w:t>Wang ve Huarng (2002), DeLone ve McLean (2003), Webb ve Webb (2004), Lee ve Kozar (2006), Ecer (2014)</w:t>
            </w:r>
            <w:r w:rsidR="00E77E4E">
              <w:rPr>
                <w:sz w:val="22"/>
                <w:szCs w:val="22"/>
              </w:rPr>
              <w:t>.</w:t>
            </w:r>
          </w:p>
        </w:tc>
      </w:tr>
      <w:tr w:rsidR="00612F32" w:rsidRPr="00612F32" w14:paraId="030E32AE" w14:textId="77777777" w:rsidTr="002A1D88">
        <w:trPr>
          <w:trHeight w:val="489"/>
        </w:trPr>
        <w:tc>
          <w:tcPr>
            <w:tcW w:w="3408" w:type="dxa"/>
            <w:gridSpan w:val="2"/>
            <w:vAlign w:val="center"/>
          </w:tcPr>
          <w:p w14:paraId="2F7645A9" w14:textId="77777777" w:rsidR="00DB3459" w:rsidRPr="00612F32" w:rsidRDefault="00DB3459" w:rsidP="00612F32">
            <w:pPr>
              <w:pStyle w:val="ListeParagraf"/>
              <w:numPr>
                <w:ilvl w:val="0"/>
                <w:numId w:val="27"/>
              </w:numPr>
              <w:spacing w:before="100" w:after="200" w:line="276" w:lineRule="auto"/>
              <w:rPr>
                <w:sz w:val="22"/>
                <w:szCs w:val="22"/>
              </w:rPr>
            </w:pPr>
            <w:r w:rsidRPr="00612F32">
              <w:rPr>
                <w:sz w:val="22"/>
                <w:szCs w:val="22"/>
              </w:rPr>
              <w:t>Anlaşılırlık</w:t>
            </w:r>
          </w:p>
          <w:p w14:paraId="256A0E9F" w14:textId="0808A23C" w:rsidR="00DB3459" w:rsidRPr="00612F32" w:rsidRDefault="00DB3459" w:rsidP="00612F32">
            <w:pPr>
              <w:pStyle w:val="ListeParagraf"/>
              <w:spacing w:before="100" w:after="200" w:line="276" w:lineRule="auto"/>
              <w:rPr>
                <w:sz w:val="22"/>
                <w:szCs w:val="22"/>
              </w:rPr>
            </w:pPr>
            <w:r w:rsidRPr="00612F32">
              <w:rPr>
                <w:sz w:val="22"/>
                <w:szCs w:val="22"/>
              </w:rPr>
              <w:t>(Understandability)</w:t>
            </w:r>
          </w:p>
        </w:tc>
        <w:tc>
          <w:tcPr>
            <w:tcW w:w="5913" w:type="dxa"/>
            <w:vAlign w:val="center"/>
          </w:tcPr>
          <w:p w14:paraId="70BFA447" w14:textId="1639F5E6" w:rsidR="00DB3459" w:rsidRPr="00612F32" w:rsidRDefault="00DB3459" w:rsidP="005D15CF">
            <w:pPr>
              <w:rPr>
                <w:sz w:val="22"/>
                <w:szCs w:val="22"/>
              </w:rPr>
            </w:pPr>
            <w:r w:rsidRPr="00612F32">
              <w:rPr>
                <w:sz w:val="22"/>
                <w:szCs w:val="22"/>
              </w:rPr>
              <w:t xml:space="preserve">DeLone ve McLean (2003), Lee ve Kozar (2006), Dumitrache (2010), Chou ve Cheng (2012), Alptekin ve </w:t>
            </w:r>
            <w:r w:rsidR="00612F32">
              <w:rPr>
                <w:sz w:val="22"/>
                <w:szCs w:val="22"/>
              </w:rPr>
              <w:t>diğ.</w:t>
            </w:r>
            <w:r w:rsidRPr="00612F32">
              <w:rPr>
                <w:sz w:val="22"/>
                <w:szCs w:val="22"/>
              </w:rPr>
              <w:t xml:space="preserve"> (2015), Kaya (2010), Ecer (2014), Dey ve </w:t>
            </w:r>
            <w:r w:rsidR="00612F32">
              <w:rPr>
                <w:sz w:val="22"/>
                <w:szCs w:val="22"/>
              </w:rPr>
              <w:t>diğ.</w:t>
            </w:r>
            <w:r w:rsidRPr="00612F32">
              <w:rPr>
                <w:sz w:val="22"/>
                <w:szCs w:val="22"/>
              </w:rPr>
              <w:t xml:space="preserve"> (2015).</w:t>
            </w:r>
          </w:p>
        </w:tc>
      </w:tr>
      <w:tr w:rsidR="00612F32" w:rsidRPr="00612F32" w14:paraId="4945E97C" w14:textId="77777777" w:rsidTr="002A1D88">
        <w:trPr>
          <w:trHeight w:val="489"/>
        </w:trPr>
        <w:tc>
          <w:tcPr>
            <w:tcW w:w="3408" w:type="dxa"/>
            <w:gridSpan w:val="2"/>
            <w:vAlign w:val="center"/>
          </w:tcPr>
          <w:p w14:paraId="56DA8DFE" w14:textId="29F0048C" w:rsidR="00DB3459" w:rsidRPr="00612F32" w:rsidRDefault="00DB3459" w:rsidP="00612F32">
            <w:pPr>
              <w:pStyle w:val="ListeParagraf"/>
              <w:numPr>
                <w:ilvl w:val="0"/>
                <w:numId w:val="27"/>
              </w:numPr>
              <w:spacing w:before="100" w:after="200" w:line="276" w:lineRule="auto"/>
              <w:rPr>
                <w:sz w:val="22"/>
                <w:szCs w:val="22"/>
              </w:rPr>
            </w:pPr>
            <w:r w:rsidRPr="00612F32">
              <w:rPr>
                <w:sz w:val="22"/>
                <w:szCs w:val="22"/>
              </w:rPr>
              <w:t>Zenginlik (Richness)</w:t>
            </w:r>
          </w:p>
        </w:tc>
        <w:tc>
          <w:tcPr>
            <w:tcW w:w="5913" w:type="dxa"/>
            <w:vAlign w:val="center"/>
          </w:tcPr>
          <w:p w14:paraId="19861E52" w14:textId="489B4043" w:rsidR="00DB3459" w:rsidRPr="00612F32" w:rsidRDefault="00DB3459" w:rsidP="005D15CF">
            <w:pPr>
              <w:rPr>
                <w:sz w:val="22"/>
                <w:szCs w:val="22"/>
              </w:rPr>
            </w:pPr>
            <w:r w:rsidRPr="00612F32">
              <w:rPr>
                <w:sz w:val="22"/>
                <w:szCs w:val="22"/>
              </w:rPr>
              <w:t>Koufaris (2002), DeLone ve McLean (2003), Dündar ve diğ. (2007), Chou ve Cheng (2012), Ecer (2014).</w:t>
            </w:r>
          </w:p>
        </w:tc>
      </w:tr>
      <w:tr w:rsidR="00612F32" w:rsidRPr="00612F32" w14:paraId="2FEE344A" w14:textId="77777777" w:rsidTr="002A1D88">
        <w:trPr>
          <w:trHeight w:val="489"/>
        </w:trPr>
        <w:tc>
          <w:tcPr>
            <w:tcW w:w="3408" w:type="dxa"/>
            <w:gridSpan w:val="2"/>
            <w:vAlign w:val="center"/>
          </w:tcPr>
          <w:p w14:paraId="54D5F985" w14:textId="2B1C4FAC" w:rsidR="00DB3459" w:rsidRPr="00612F32" w:rsidRDefault="00DB3459" w:rsidP="00612F32">
            <w:pPr>
              <w:pStyle w:val="ListeParagraf"/>
              <w:numPr>
                <w:ilvl w:val="0"/>
                <w:numId w:val="27"/>
              </w:numPr>
              <w:spacing w:before="100" w:after="200" w:line="276" w:lineRule="auto"/>
              <w:rPr>
                <w:sz w:val="22"/>
                <w:szCs w:val="22"/>
              </w:rPr>
            </w:pPr>
            <w:r w:rsidRPr="00612F32">
              <w:rPr>
                <w:sz w:val="22"/>
                <w:szCs w:val="22"/>
              </w:rPr>
              <w:t>Eğlence (Entartainment)</w:t>
            </w:r>
          </w:p>
        </w:tc>
        <w:tc>
          <w:tcPr>
            <w:tcW w:w="5913" w:type="dxa"/>
            <w:vAlign w:val="center"/>
          </w:tcPr>
          <w:p w14:paraId="2FD24001" w14:textId="5BFFB351" w:rsidR="00DB3459" w:rsidRPr="00612F32" w:rsidRDefault="00DB3459" w:rsidP="00612F32">
            <w:pPr>
              <w:rPr>
                <w:sz w:val="22"/>
                <w:szCs w:val="22"/>
              </w:rPr>
            </w:pPr>
            <w:r w:rsidRPr="00612F32">
              <w:rPr>
                <w:sz w:val="22"/>
                <w:szCs w:val="22"/>
              </w:rPr>
              <w:t>Koufaris (2002), Loiacono ve diğ. (2002), Negash ve diğ. (2003),</w:t>
            </w:r>
          </w:p>
        </w:tc>
      </w:tr>
      <w:tr w:rsidR="00612F32" w:rsidRPr="00612F32" w14:paraId="7FF109C2" w14:textId="77777777" w:rsidTr="002A1D88">
        <w:trPr>
          <w:trHeight w:val="489"/>
        </w:trPr>
        <w:tc>
          <w:tcPr>
            <w:tcW w:w="3408" w:type="dxa"/>
            <w:gridSpan w:val="2"/>
            <w:vAlign w:val="center"/>
          </w:tcPr>
          <w:p w14:paraId="629CBDC6" w14:textId="77777777" w:rsidR="00DB3459" w:rsidRPr="00612F32" w:rsidRDefault="00DB3459" w:rsidP="00612F32">
            <w:pPr>
              <w:pStyle w:val="ListeParagraf"/>
              <w:numPr>
                <w:ilvl w:val="0"/>
                <w:numId w:val="27"/>
              </w:numPr>
              <w:spacing w:before="100" w:after="200" w:line="276" w:lineRule="auto"/>
              <w:rPr>
                <w:sz w:val="22"/>
                <w:szCs w:val="22"/>
              </w:rPr>
            </w:pPr>
            <w:r w:rsidRPr="00612F32">
              <w:rPr>
                <w:sz w:val="22"/>
                <w:szCs w:val="22"/>
              </w:rPr>
              <w:t>Yararlı İçerik</w:t>
            </w:r>
          </w:p>
          <w:p w14:paraId="56892DAC" w14:textId="41F670D8" w:rsidR="00DB3459" w:rsidRPr="00612F32" w:rsidRDefault="00DB3459" w:rsidP="00612F32">
            <w:pPr>
              <w:pStyle w:val="ListeParagraf"/>
              <w:spacing w:before="100" w:after="200" w:line="276" w:lineRule="auto"/>
              <w:rPr>
                <w:sz w:val="22"/>
                <w:szCs w:val="22"/>
              </w:rPr>
            </w:pPr>
            <w:r w:rsidRPr="00612F32">
              <w:rPr>
                <w:sz w:val="22"/>
                <w:szCs w:val="22"/>
              </w:rPr>
              <w:t>(Usefulness of content)</w:t>
            </w:r>
          </w:p>
        </w:tc>
        <w:tc>
          <w:tcPr>
            <w:tcW w:w="5913" w:type="dxa"/>
            <w:vAlign w:val="center"/>
          </w:tcPr>
          <w:p w14:paraId="67AA00E4" w14:textId="0F46516E" w:rsidR="00DB3459" w:rsidRPr="00612F32" w:rsidRDefault="00DB3459" w:rsidP="005D15CF">
            <w:pPr>
              <w:rPr>
                <w:sz w:val="22"/>
                <w:szCs w:val="22"/>
              </w:rPr>
            </w:pPr>
            <w:r w:rsidRPr="00612F32">
              <w:rPr>
                <w:sz w:val="22"/>
                <w:szCs w:val="22"/>
              </w:rPr>
              <w:t>Agarwal ve Vengatesh (2002), Devaraj ve diğ. (2002), Loiacono ve diğ. (2002), Yang ve diğ. (2005).</w:t>
            </w:r>
          </w:p>
        </w:tc>
      </w:tr>
      <w:tr w:rsidR="00612F32" w:rsidRPr="00612F32" w14:paraId="4F3BF968" w14:textId="77777777" w:rsidTr="002A1D88">
        <w:trPr>
          <w:trHeight w:val="489"/>
        </w:trPr>
        <w:tc>
          <w:tcPr>
            <w:tcW w:w="3408" w:type="dxa"/>
            <w:gridSpan w:val="2"/>
            <w:vAlign w:val="center"/>
          </w:tcPr>
          <w:p w14:paraId="2EBF9E98" w14:textId="7771E1DD" w:rsidR="00DB3459" w:rsidRPr="00612F32" w:rsidRDefault="00DB3459" w:rsidP="00612F32">
            <w:pPr>
              <w:pStyle w:val="ListeParagraf"/>
              <w:numPr>
                <w:ilvl w:val="0"/>
                <w:numId w:val="27"/>
              </w:numPr>
              <w:spacing w:before="100" w:after="200" w:line="276" w:lineRule="auto"/>
            </w:pPr>
            <w:r w:rsidRPr="00612F32">
              <w:rPr>
                <w:sz w:val="22"/>
                <w:szCs w:val="22"/>
              </w:rPr>
              <w:lastRenderedPageBreak/>
              <w:t>Geçerlilik (Currency)</w:t>
            </w:r>
          </w:p>
        </w:tc>
        <w:tc>
          <w:tcPr>
            <w:tcW w:w="5913" w:type="dxa"/>
            <w:vAlign w:val="center"/>
          </w:tcPr>
          <w:p w14:paraId="083408A3" w14:textId="3767B5A3" w:rsidR="00DB3459" w:rsidRPr="00612F32" w:rsidRDefault="00DB3459" w:rsidP="005D15CF">
            <w:r w:rsidRPr="00612F32">
              <w:rPr>
                <w:sz w:val="22"/>
                <w:szCs w:val="22"/>
              </w:rPr>
              <w:t>Ecer (2014)</w:t>
            </w:r>
          </w:p>
        </w:tc>
      </w:tr>
      <w:tr w:rsidR="00612F32" w:rsidRPr="00612F32" w14:paraId="792EBCEA" w14:textId="77777777" w:rsidTr="002A1D88">
        <w:trPr>
          <w:trHeight w:val="489"/>
        </w:trPr>
        <w:tc>
          <w:tcPr>
            <w:tcW w:w="3408" w:type="dxa"/>
            <w:gridSpan w:val="2"/>
            <w:vAlign w:val="center"/>
          </w:tcPr>
          <w:p w14:paraId="36DDC352" w14:textId="229101C9" w:rsidR="00DB3459" w:rsidRPr="00612F32" w:rsidRDefault="00DB3459" w:rsidP="00612F32">
            <w:pPr>
              <w:pStyle w:val="ListeParagraf"/>
              <w:numPr>
                <w:ilvl w:val="0"/>
                <w:numId w:val="27"/>
              </w:numPr>
              <w:spacing w:before="100" w:after="200" w:line="276" w:lineRule="auto"/>
            </w:pPr>
            <w:r w:rsidRPr="00612F32">
              <w:rPr>
                <w:sz w:val="22"/>
                <w:szCs w:val="22"/>
              </w:rPr>
              <w:t>Bilgi Kalitesi (Information Quality)</w:t>
            </w:r>
          </w:p>
        </w:tc>
        <w:tc>
          <w:tcPr>
            <w:tcW w:w="5913" w:type="dxa"/>
            <w:vAlign w:val="center"/>
          </w:tcPr>
          <w:p w14:paraId="16FCBA43" w14:textId="77777777" w:rsidR="00DB3459" w:rsidRPr="00612F32" w:rsidRDefault="00DB3459" w:rsidP="00612F32">
            <w:pPr>
              <w:rPr>
                <w:sz w:val="22"/>
                <w:szCs w:val="22"/>
                <w:shd w:val="clear" w:color="auto" w:fill="FFFFFF"/>
              </w:rPr>
            </w:pPr>
          </w:p>
          <w:p w14:paraId="749AFED2" w14:textId="7405FD82" w:rsidR="00DB3459" w:rsidRPr="00612F32" w:rsidRDefault="00DB3459" w:rsidP="005D15CF">
            <w:r w:rsidRPr="00612F32">
              <w:rPr>
                <w:sz w:val="22"/>
                <w:szCs w:val="22"/>
                <w:shd w:val="clear" w:color="auto" w:fill="FFFFFF"/>
              </w:rPr>
              <w:t>İçtenbaş ve Rouyendegh (2012), Vatansever ve Akgul (2014).</w:t>
            </w:r>
          </w:p>
        </w:tc>
      </w:tr>
      <w:tr w:rsidR="00612F32" w:rsidRPr="00612F32" w14:paraId="7E826053" w14:textId="77777777" w:rsidTr="002A1D88">
        <w:trPr>
          <w:trHeight w:val="330"/>
        </w:trPr>
        <w:tc>
          <w:tcPr>
            <w:tcW w:w="9321" w:type="dxa"/>
            <w:gridSpan w:val="3"/>
            <w:vAlign w:val="center"/>
          </w:tcPr>
          <w:p w14:paraId="29ECDA60" w14:textId="7A57CDA3" w:rsidR="00DB3459" w:rsidRPr="00612F32" w:rsidRDefault="00DB3459" w:rsidP="00612F32">
            <w:pPr>
              <w:rPr>
                <w:sz w:val="22"/>
                <w:szCs w:val="22"/>
              </w:rPr>
            </w:pPr>
            <w:r w:rsidRPr="00612F32">
              <w:rPr>
                <w:sz w:val="22"/>
                <w:szCs w:val="22"/>
              </w:rPr>
              <w:t>Satıcı Kalitesi (Vendor-Specific Quality)</w:t>
            </w:r>
          </w:p>
        </w:tc>
      </w:tr>
      <w:tr w:rsidR="00612F32" w:rsidRPr="00612F32" w14:paraId="36B90A89" w14:textId="77777777" w:rsidTr="002A1D88">
        <w:trPr>
          <w:trHeight w:val="489"/>
        </w:trPr>
        <w:tc>
          <w:tcPr>
            <w:tcW w:w="3408" w:type="dxa"/>
            <w:gridSpan w:val="2"/>
            <w:vAlign w:val="center"/>
          </w:tcPr>
          <w:p w14:paraId="10D6F5FD" w14:textId="12358180" w:rsidR="00DB3459" w:rsidRPr="00612F32" w:rsidRDefault="00DB3459" w:rsidP="00612F32">
            <w:pPr>
              <w:pStyle w:val="ListeParagraf"/>
              <w:numPr>
                <w:ilvl w:val="0"/>
                <w:numId w:val="27"/>
              </w:numPr>
              <w:spacing w:before="100" w:after="200" w:line="276" w:lineRule="auto"/>
              <w:rPr>
                <w:sz w:val="22"/>
                <w:szCs w:val="22"/>
              </w:rPr>
            </w:pPr>
            <w:r w:rsidRPr="00612F32">
              <w:rPr>
                <w:sz w:val="22"/>
                <w:szCs w:val="22"/>
              </w:rPr>
              <w:t>Farkındalık (Awareness)</w:t>
            </w:r>
          </w:p>
        </w:tc>
        <w:tc>
          <w:tcPr>
            <w:tcW w:w="5913" w:type="dxa"/>
            <w:vAlign w:val="center"/>
          </w:tcPr>
          <w:p w14:paraId="21A7A030" w14:textId="5C6A83ED" w:rsidR="00DB3459" w:rsidRPr="00612F32" w:rsidRDefault="00DB3459" w:rsidP="00612F32">
            <w:pPr>
              <w:rPr>
                <w:sz w:val="22"/>
                <w:szCs w:val="22"/>
              </w:rPr>
            </w:pPr>
            <w:r w:rsidRPr="00612F32">
              <w:rPr>
                <w:sz w:val="22"/>
                <w:szCs w:val="22"/>
              </w:rPr>
              <w:t>Lee ve Kozar (2006), Kaya (2010).</w:t>
            </w:r>
          </w:p>
        </w:tc>
      </w:tr>
      <w:tr w:rsidR="00612F32" w:rsidRPr="00612F32" w14:paraId="593796F2" w14:textId="77777777" w:rsidTr="002A1D88">
        <w:trPr>
          <w:trHeight w:val="489"/>
        </w:trPr>
        <w:tc>
          <w:tcPr>
            <w:tcW w:w="3408" w:type="dxa"/>
            <w:gridSpan w:val="2"/>
            <w:vAlign w:val="center"/>
          </w:tcPr>
          <w:p w14:paraId="3AE56015" w14:textId="77777777" w:rsidR="00DB3459" w:rsidRPr="00612F32" w:rsidRDefault="00DB3459" w:rsidP="00612F32">
            <w:pPr>
              <w:pStyle w:val="ListeParagraf"/>
              <w:numPr>
                <w:ilvl w:val="0"/>
                <w:numId w:val="27"/>
              </w:numPr>
              <w:spacing w:before="100" w:after="200" w:line="276" w:lineRule="auto"/>
              <w:rPr>
                <w:sz w:val="22"/>
                <w:szCs w:val="22"/>
              </w:rPr>
            </w:pPr>
            <w:r w:rsidRPr="00612F32">
              <w:rPr>
                <w:sz w:val="22"/>
                <w:szCs w:val="22"/>
              </w:rPr>
              <w:t>Fiyat Tasarrufu</w:t>
            </w:r>
          </w:p>
          <w:p w14:paraId="4F4ED63D" w14:textId="220FF086" w:rsidR="00DB3459" w:rsidRPr="00612F32" w:rsidRDefault="00DB3459" w:rsidP="00612F32">
            <w:pPr>
              <w:pStyle w:val="ListeParagraf"/>
              <w:spacing w:before="100" w:after="200" w:line="276" w:lineRule="auto"/>
              <w:rPr>
                <w:sz w:val="22"/>
                <w:szCs w:val="22"/>
              </w:rPr>
            </w:pPr>
            <w:r w:rsidRPr="00612F32">
              <w:rPr>
                <w:sz w:val="22"/>
                <w:szCs w:val="22"/>
              </w:rPr>
              <w:t>(Price savings)</w:t>
            </w:r>
          </w:p>
        </w:tc>
        <w:tc>
          <w:tcPr>
            <w:tcW w:w="5913" w:type="dxa"/>
            <w:vAlign w:val="center"/>
          </w:tcPr>
          <w:p w14:paraId="1E7DBFE6" w14:textId="185D9EDC" w:rsidR="00DB3459" w:rsidRPr="00612F32" w:rsidRDefault="00DB3459" w:rsidP="002A1D88">
            <w:pPr>
              <w:rPr>
                <w:sz w:val="22"/>
                <w:szCs w:val="22"/>
              </w:rPr>
            </w:pPr>
            <w:r w:rsidRPr="00612F32">
              <w:rPr>
                <w:sz w:val="22"/>
                <w:szCs w:val="22"/>
              </w:rPr>
              <w:t xml:space="preserve">DeLone ve McLean (2003), Devaraj ve diğ. (2002), Lee ve Kozar (2006). Wang ve Huarng (2002), Ramanathan (2010), Kaya (2010), Kaya (2010), Aydın ve Kahraman (2011), </w:t>
            </w:r>
            <w:r w:rsidRPr="00612F32">
              <w:rPr>
                <w:sz w:val="22"/>
                <w:szCs w:val="22"/>
                <w:shd w:val="clear" w:color="auto" w:fill="FFFFFF"/>
              </w:rPr>
              <w:t>Chiu ve diğ. (2013), Ömürbek ve Şimşek (2014),</w:t>
            </w:r>
            <w:r w:rsidRPr="00612F32">
              <w:rPr>
                <w:sz w:val="24"/>
                <w:szCs w:val="24"/>
              </w:rPr>
              <w:t xml:space="preserve"> </w:t>
            </w:r>
            <w:r w:rsidRPr="00612F32">
              <w:rPr>
                <w:sz w:val="22"/>
                <w:szCs w:val="22"/>
              </w:rPr>
              <w:t xml:space="preserve">Dey ve </w:t>
            </w:r>
            <w:r w:rsidR="00612F32">
              <w:rPr>
                <w:sz w:val="22"/>
                <w:szCs w:val="22"/>
              </w:rPr>
              <w:t>diğ.</w:t>
            </w:r>
            <w:r w:rsidRPr="00612F32">
              <w:rPr>
                <w:sz w:val="22"/>
                <w:szCs w:val="22"/>
              </w:rPr>
              <w:t xml:space="preserve"> (2015), Kahraman ve </w:t>
            </w:r>
            <w:r w:rsidR="00612F32">
              <w:rPr>
                <w:sz w:val="22"/>
                <w:szCs w:val="22"/>
              </w:rPr>
              <w:t>diğ.</w:t>
            </w:r>
            <w:r w:rsidRPr="00612F32">
              <w:rPr>
                <w:sz w:val="22"/>
                <w:szCs w:val="22"/>
              </w:rPr>
              <w:t xml:space="preserve"> (2018), İlkbahar ve Cebi (2017)</w:t>
            </w:r>
          </w:p>
        </w:tc>
      </w:tr>
      <w:tr w:rsidR="00612F32" w:rsidRPr="00612F32" w14:paraId="7B116C6D" w14:textId="77777777" w:rsidTr="002A1D88">
        <w:trPr>
          <w:trHeight w:val="489"/>
        </w:trPr>
        <w:tc>
          <w:tcPr>
            <w:tcW w:w="3408" w:type="dxa"/>
            <w:gridSpan w:val="2"/>
            <w:vAlign w:val="center"/>
          </w:tcPr>
          <w:p w14:paraId="744A89E2" w14:textId="6753E691" w:rsidR="00DB3459" w:rsidRPr="00612F32" w:rsidRDefault="00DB3459" w:rsidP="00612F32">
            <w:pPr>
              <w:pStyle w:val="ListeParagraf"/>
              <w:numPr>
                <w:ilvl w:val="0"/>
                <w:numId w:val="27"/>
              </w:numPr>
              <w:spacing w:before="100" w:after="200" w:line="276" w:lineRule="auto"/>
              <w:rPr>
                <w:sz w:val="22"/>
                <w:szCs w:val="22"/>
              </w:rPr>
            </w:pPr>
            <w:r w:rsidRPr="00612F32">
              <w:rPr>
                <w:sz w:val="22"/>
                <w:szCs w:val="22"/>
              </w:rPr>
              <w:t>İtibar (Ruputation)</w:t>
            </w:r>
          </w:p>
        </w:tc>
        <w:tc>
          <w:tcPr>
            <w:tcW w:w="5913" w:type="dxa"/>
            <w:vAlign w:val="center"/>
          </w:tcPr>
          <w:p w14:paraId="6A989823" w14:textId="0B5C2239" w:rsidR="00DB3459" w:rsidRPr="00612F32" w:rsidRDefault="00DB3459" w:rsidP="00612F32">
            <w:pPr>
              <w:keepNext/>
              <w:rPr>
                <w:sz w:val="22"/>
                <w:szCs w:val="22"/>
              </w:rPr>
            </w:pPr>
            <w:r w:rsidRPr="00612F32">
              <w:rPr>
                <w:sz w:val="22"/>
                <w:szCs w:val="22"/>
              </w:rPr>
              <w:t>Cebi (2013), Lee ve Kozar (2006), Dumitrache (2010).</w:t>
            </w:r>
          </w:p>
        </w:tc>
      </w:tr>
      <w:tr w:rsidR="00612F32" w:rsidRPr="00612F32" w14:paraId="3F07C54A" w14:textId="77777777" w:rsidTr="002A1D88">
        <w:trPr>
          <w:trHeight w:val="489"/>
        </w:trPr>
        <w:tc>
          <w:tcPr>
            <w:tcW w:w="3408" w:type="dxa"/>
            <w:gridSpan w:val="2"/>
            <w:vAlign w:val="center"/>
          </w:tcPr>
          <w:p w14:paraId="1AB349FB" w14:textId="708F1E7E" w:rsidR="00DB3459" w:rsidRPr="00612F32" w:rsidRDefault="00DB3459" w:rsidP="00612F32">
            <w:pPr>
              <w:pStyle w:val="ListeParagraf"/>
              <w:numPr>
                <w:ilvl w:val="0"/>
                <w:numId w:val="27"/>
              </w:numPr>
              <w:spacing w:before="100" w:after="200" w:line="276" w:lineRule="auto"/>
            </w:pPr>
            <w:r w:rsidRPr="00612F32">
              <w:rPr>
                <w:sz w:val="22"/>
                <w:szCs w:val="22"/>
              </w:rPr>
              <w:t>Satıcı Kalitesi (Vendor-Specific Quality)</w:t>
            </w:r>
          </w:p>
        </w:tc>
        <w:tc>
          <w:tcPr>
            <w:tcW w:w="5913" w:type="dxa"/>
            <w:vAlign w:val="center"/>
          </w:tcPr>
          <w:p w14:paraId="00884BCD" w14:textId="77777777" w:rsidR="00DB3459" w:rsidRPr="00612F32" w:rsidRDefault="00DB3459" w:rsidP="00612F32">
            <w:pPr>
              <w:keepNext/>
              <w:rPr>
                <w:sz w:val="22"/>
                <w:szCs w:val="22"/>
                <w:shd w:val="clear" w:color="auto" w:fill="FFFFFF"/>
              </w:rPr>
            </w:pPr>
          </w:p>
          <w:p w14:paraId="6B29D61B" w14:textId="0CBB17AF" w:rsidR="00DB3459" w:rsidRPr="00612F32" w:rsidRDefault="00DB3459" w:rsidP="005D15CF">
            <w:pPr>
              <w:keepNext/>
            </w:pPr>
            <w:r w:rsidRPr="00612F32">
              <w:rPr>
                <w:sz w:val="22"/>
                <w:szCs w:val="22"/>
                <w:shd w:val="clear" w:color="auto" w:fill="FFFFFF"/>
              </w:rPr>
              <w:t>Vatansever ve Akgul (2014).</w:t>
            </w:r>
          </w:p>
        </w:tc>
      </w:tr>
      <w:tr w:rsidR="00612F32" w:rsidRPr="00612F32" w14:paraId="0DC49422" w14:textId="77777777" w:rsidTr="002A1D88">
        <w:trPr>
          <w:trHeight w:val="299"/>
        </w:trPr>
        <w:tc>
          <w:tcPr>
            <w:tcW w:w="9321" w:type="dxa"/>
            <w:gridSpan w:val="3"/>
            <w:vAlign w:val="center"/>
          </w:tcPr>
          <w:p w14:paraId="49FD1968" w14:textId="3C24B4AC" w:rsidR="00DB3459" w:rsidRPr="00612F32" w:rsidRDefault="00DB3459" w:rsidP="00612F32">
            <w:pPr>
              <w:keepNext/>
            </w:pPr>
            <w:r w:rsidRPr="00612F32">
              <w:rPr>
                <w:sz w:val="22"/>
                <w:szCs w:val="22"/>
              </w:rPr>
              <w:t>Çekicilik (Attractiveness)</w:t>
            </w:r>
          </w:p>
        </w:tc>
      </w:tr>
      <w:tr w:rsidR="00612F32" w:rsidRPr="00612F32" w14:paraId="2C2CD669" w14:textId="77777777" w:rsidTr="002A1D88">
        <w:trPr>
          <w:trHeight w:val="489"/>
        </w:trPr>
        <w:tc>
          <w:tcPr>
            <w:tcW w:w="3369" w:type="dxa"/>
            <w:vAlign w:val="center"/>
          </w:tcPr>
          <w:p w14:paraId="44186DFE" w14:textId="1CDAB17F" w:rsidR="00DB3459" w:rsidRPr="00612F32" w:rsidRDefault="00DB3459" w:rsidP="00612F32">
            <w:pPr>
              <w:pStyle w:val="ListeParagraf"/>
              <w:keepNext/>
              <w:numPr>
                <w:ilvl w:val="0"/>
                <w:numId w:val="27"/>
              </w:numPr>
            </w:pPr>
            <w:r w:rsidRPr="00612F32">
              <w:rPr>
                <w:sz w:val="22"/>
                <w:szCs w:val="22"/>
              </w:rPr>
              <w:t xml:space="preserve">Web Sayfası Dizaynı (Multimedia Capability)  </w:t>
            </w:r>
          </w:p>
        </w:tc>
        <w:tc>
          <w:tcPr>
            <w:tcW w:w="5952" w:type="dxa"/>
            <w:gridSpan w:val="2"/>
            <w:vAlign w:val="center"/>
          </w:tcPr>
          <w:p w14:paraId="02BED512" w14:textId="5AA42926" w:rsidR="000B2CB1" w:rsidRDefault="00DB3459" w:rsidP="000B2CB1">
            <w:pPr>
              <w:keepNext/>
              <w:rPr>
                <w:sz w:val="22"/>
                <w:szCs w:val="22"/>
              </w:rPr>
            </w:pPr>
            <w:r w:rsidRPr="00612F32">
              <w:rPr>
                <w:sz w:val="22"/>
                <w:szCs w:val="22"/>
              </w:rPr>
              <w:t xml:space="preserve">Lin (2007), Tzeng ve diğ. (2007), Dündar ve diğ. (2007), Cho ve diğ. (2009), </w:t>
            </w:r>
          </w:p>
          <w:p w14:paraId="381F848D" w14:textId="360F4460" w:rsidR="00DB3459" w:rsidRPr="00612F32" w:rsidRDefault="00DB3459" w:rsidP="000B2CB1">
            <w:pPr>
              <w:keepNext/>
              <w:rPr>
                <w:sz w:val="22"/>
                <w:szCs w:val="22"/>
              </w:rPr>
            </w:pPr>
            <w:r w:rsidRPr="00612F32">
              <w:rPr>
                <w:sz w:val="22"/>
                <w:szCs w:val="22"/>
              </w:rPr>
              <w:t>Kassim ve Abdullah (2010).</w:t>
            </w:r>
          </w:p>
        </w:tc>
      </w:tr>
    </w:tbl>
    <w:p w14:paraId="0A29E2E8" w14:textId="2D76DFEE" w:rsidR="00A315C1" w:rsidRDefault="00A315C1" w:rsidP="00F127B3">
      <w:pPr>
        <w:rPr>
          <w:rFonts w:ascii="Times New Roman" w:hAnsi="Times New Roman" w:cs="Times New Roman"/>
          <w:bCs/>
          <w:sz w:val="24"/>
          <w:szCs w:val="24"/>
        </w:rPr>
      </w:pPr>
    </w:p>
    <w:p w14:paraId="7BADDF5F" w14:textId="3F1C7372" w:rsidR="00AA1214" w:rsidRPr="00612F32" w:rsidRDefault="00AA1214" w:rsidP="00AA1214">
      <w:pPr>
        <w:jc w:val="both"/>
        <w:rPr>
          <w:rFonts w:ascii="Times New Roman" w:hAnsi="Times New Roman" w:cs="Times New Roman"/>
          <w:sz w:val="24"/>
          <w:szCs w:val="24"/>
        </w:rPr>
      </w:pPr>
      <w:r w:rsidRPr="00612F32">
        <w:rPr>
          <w:rFonts w:ascii="Times New Roman" w:hAnsi="Times New Roman" w:cs="Times New Roman"/>
          <w:sz w:val="24"/>
          <w:szCs w:val="24"/>
        </w:rPr>
        <w:t>Tablo</w:t>
      </w:r>
      <w:r>
        <w:rPr>
          <w:rFonts w:ascii="Times New Roman" w:hAnsi="Times New Roman" w:cs="Times New Roman"/>
          <w:sz w:val="24"/>
          <w:szCs w:val="24"/>
        </w:rPr>
        <w:t xml:space="preserve"> </w:t>
      </w:r>
      <w:r w:rsidRPr="00612F32">
        <w:rPr>
          <w:rFonts w:ascii="Times New Roman" w:hAnsi="Times New Roman" w:cs="Times New Roman"/>
          <w:sz w:val="24"/>
          <w:szCs w:val="24"/>
        </w:rPr>
        <w:t>2.</w:t>
      </w:r>
      <w:r>
        <w:rPr>
          <w:rFonts w:ascii="Times New Roman" w:hAnsi="Times New Roman" w:cs="Times New Roman"/>
          <w:sz w:val="24"/>
          <w:szCs w:val="24"/>
        </w:rPr>
        <w:t>8</w:t>
      </w:r>
      <w:r w:rsidRPr="00612F32">
        <w:rPr>
          <w:rFonts w:ascii="Times New Roman" w:hAnsi="Times New Roman" w:cs="Times New Roman"/>
          <w:sz w:val="24"/>
          <w:szCs w:val="24"/>
        </w:rPr>
        <w:t xml:space="preserve">’de </w:t>
      </w:r>
      <w:r>
        <w:rPr>
          <w:rFonts w:ascii="Times New Roman" w:hAnsi="Times New Roman" w:cs="Times New Roman"/>
          <w:sz w:val="24"/>
          <w:szCs w:val="24"/>
        </w:rPr>
        <w:t>ise</w:t>
      </w:r>
      <w:r w:rsidR="00354F32">
        <w:rPr>
          <w:rFonts w:ascii="Times New Roman" w:hAnsi="Times New Roman" w:cs="Times New Roman"/>
          <w:sz w:val="24"/>
          <w:szCs w:val="24"/>
        </w:rPr>
        <w:t>,</w:t>
      </w:r>
      <w:r>
        <w:rPr>
          <w:rFonts w:ascii="Times New Roman" w:hAnsi="Times New Roman" w:cs="Times New Roman"/>
          <w:sz w:val="24"/>
          <w:szCs w:val="24"/>
        </w:rPr>
        <w:t xml:space="preserve"> e-ticaret sitelerinin kalite</w:t>
      </w:r>
      <w:r w:rsidR="00354F32">
        <w:rPr>
          <w:rFonts w:ascii="Times New Roman" w:hAnsi="Times New Roman" w:cs="Times New Roman"/>
          <w:sz w:val="24"/>
          <w:szCs w:val="24"/>
        </w:rPr>
        <w:t>lerinin</w:t>
      </w:r>
      <w:r>
        <w:rPr>
          <w:rFonts w:ascii="Times New Roman" w:hAnsi="Times New Roman" w:cs="Times New Roman"/>
          <w:sz w:val="24"/>
          <w:szCs w:val="24"/>
        </w:rPr>
        <w:t xml:space="preserve"> değerlendirilmesi </w:t>
      </w:r>
      <w:r w:rsidR="00354F32">
        <w:rPr>
          <w:rFonts w:ascii="Times New Roman" w:hAnsi="Times New Roman" w:cs="Times New Roman"/>
          <w:sz w:val="24"/>
          <w:szCs w:val="24"/>
        </w:rPr>
        <w:t>sırasında kullanılan yöntemlere ve referanslara yer veril</w:t>
      </w:r>
      <w:r w:rsidRPr="00612F32">
        <w:rPr>
          <w:rFonts w:ascii="Times New Roman" w:hAnsi="Times New Roman" w:cs="Times New Roman"/>
          <w:sz w:val="24"/>
          <w:szCs w:val="24"/>
        </w:rPr>
        <w:t>mektedir.</w:t>
      </w:r>
    </w:p>
    <w:p w14:paraId="447977F1" w14:textId="77777777" w:rsidR="00DB2656" w:rsidRPr="00612F32" w:rsidRDefault="00DB2656" w:rsidP="00F127B3">
      <w:pPr>
        <w:rPr>
          <w:rFonts w:ascii="Times New Roman" w:hAnsi="Times New Roman" w:cs="Times New Roman"/>
          <w:bCs/>
          <w:sz w:val="24"/>
          <w:szCs w:val="24"/>
        </w:rPr>
      </w:pPr>
    </w:p>
    <w:p w14:paraId="247DD653" w14:textId="66CB7EBA" w:rsidR="00671E0B" w:rsidRPr="00612F32" w:rsidRDefault="004F03A0" w:rsidP="004F03A0">
      <w:pPr>
        <w:pStyle w:val="ResimYazs"/>
        <w:jc w:val="center"/>
        <w:rPr>
          <w:rFonts w:ascii="Times New Roman" w:hAnsi="Times New Roman" w:cs="Times New Roman"/>
          <w:b w:val="0"/>
          <w:bCs w:val="0"/>
          <w:color w:val="auto"/>
          <w:sz w:val="22"/>
          <w:szCs w:val="22"/>
        </w:rPr>
      </w:pPr>
      <w:r w:rsidRPr="00612F32">
        <w:rPr>
          <w:rFonts w:ascii="Times New Roman" w:hAnsi="Times New Roman" w:cs="Times New Roman"/>
          <w:color w:val="auto"/>
          <w:sz w:val="22"/>
          <w:szCs w:val="22"/>
        </w:rPr>
        <w:t>Tablo 2.</w:t>
      </w:r>
      <w:r w:rsidRPr="00612F32">
        <w:rPr>
          <w:rFonts w:ascii="Times New Roman" w:hAnsi="Times New Roman" w:cs="Times New Roman"/>
          <w:color w:val="auto"/>
          <w:sz w:val="22"/>
          <w:szCs w:val="22"/>
        </w:rPr>
        <w:fldChar w:fldCharType="begin"/>
      </w:r>
      <w:r w:rsidRPr="00612F32">
        <w:rPr>
          <w:rFonts w:ascii="Times New Roman" w:hAnsi="Times New Roman" w:cs="Times New Roman"/>
          <w:color w:val="auto"/>
          <w:sz w:val="22"/>
          <w:szCs w:val="22"/>
        </w:rPr>
        <w:instrText xml:space="preserve"> SEQ Tablo_2. \* ARABIC </w:instrText>
      </w:r>
      <w:r w:rsidRPr="00612F32">
        <w:rPr>
          <w:rFonts w:ascii="Times New Roman" w:hAnsi="Times New Roman" w:cs="Times New Roman"/>
          <w:color w:val="auto"/>
          <w:sz w:val="22"/>
          <w:szCs w:val="22"/>
        </w:rPr>
        <w:fldChar w:fldCharType="separate"/>
      </w:r>
      <w:r w:rsidRPr="00612F32">
        <w:rPr>
          <w:rFonts w:ascii="Times New Roman" w:hAnsi="Times New Roman" w:cs="Times New Roman"/>
          <w:noProof/>
          <w:color w:val="auto"/>
          <w:sz w:val="22"/>
          <w:szCs w:val="22"/>
        </w:rPr>
        <w:t>8</w:t>
      </w:r>
      <w:r w:rsidRPr="00612F32">
        <w:rPr>
          <w:rFonts w:ascii="Times New Roman" w:hAnsi="Times New Roman" w:cs="Times New Roman"/>
          <w:color w:val="auto"/>
          <w:sz w:val="22"/>
          <w:szCs w:val="22"/>
        </w:rPr>
        <w:fldChar w:fldCharType="end"/>
      </w:r>
      <w:r w:rsidRPr="00612F32">
        <w:rPr>
          <w:rFonts w:ascii="Times New Roman" w:hAnsi="Times New Roman" w:cs="Times New Roman"/>
          <w:color w:val="auto"/>
          <w:sz w:val="22"/>
          <w:szCs w:val="22"/>
        </w:rPr>
        <w:t xml:space="preserve">: </w:t>
      </w:r>
      <w:r w:rsidRPr="00612F32">
        <w:rPr>
          <w:rFonts w:ascii="Times New Roman" w:hAnsi="Times New Roman" w:cs="Times New Roman"/>
          <w:b w:val="0"/>
          <w:bCs w:val="0"/>
          <w:color w:val="auto"/>
          <w:sz w:val="22"/>
          <w:szCs w:val="22"/>
        </w:rPr>
        <w:t>E-Ticaret sitelerinin değerlendirilmesinde kullanılan metotlar</w:t>
      </w:r>
    </w:p>
    <w:tbl>
      <w:tblPr>
        <w:tblStyle w:val="TabloKlavuzu"/>
        <w:tblW w:w="9360" w:type="dxa"/>
        <w:tblLook w:val="04A0" w:firstRow="1" w:lastRow="0" w:firstColumn="1" w:lastColumn="0" w:noHBand="0" w:noVBand="1"/>
      </w:tblPr>
      <w:tblGrid>
        <w:gridCol w:w="2558"/>
        <w:gridCol w:w="6802"/>
      </w:tblGrid>
      <w:tr w:rsidR="00612F32" w:rsidRPr="00612F32" w14:paraId="76197131" w14:textId="77777777" w:rsidTr="00406703">
        <w:trPr>
          <w:trHeight w:val="814"/>
        </w:trPr>
        <w:tc>
          <w:tcPr>
            <w:tcW w:w="2558" w:type="dxa"/>
            <w:vAlign w:val="center"/>
          </w:tcPr>
          <w:p w14:paraId="5C1860FD" w14:textId="77777777" w:rsidR="004F03A0" w:rsidRPr="002A1D88" w:rsidRDefault="004F03A0" w:rsidP="00406703">
            <w:pPr>
              <w:jc w:val="center"/>
              <w:rPr>
                <w:b/>
                <w:sz w:val="22"/>
                <w:szCs w:val="22"/>
              </w:rPr>
            </w:pPr>
            <w:r w:rsidRPr="002A1D88">
              <w:rPr>
                <w:b/>
              </w:rPr>
              <w:t>Metotlar</w:t>
            </w:r>
          </w:p>
        </w:tc>
        <w:tc>
          <w:tcPr>
            <w:tcW w:w="6802" w:type="dxa"/>
            <w:vAlign w:val="center"/>
          </w:tcPr>
          <w:p w14:paraId="2E4DB4AF" w14:textId="77777777" w:rsidR="004F03A0" w:rsidRPr="002A1D88" w:rsidRDefault="004F03A0" w:rsidP="00406703">
            <w:pPr>
              <w:jc w:val="center"/>
              <w:rPr>
                <w:b/>
                <w:sz w:val="22"/>
                <w:szCs w:val="22"/>
              </w:rPr>
            </w:pPr>
            <w:r w:rsidRPr="002A1D88">
              <w:rPr>
                <w:b/>
              </w:rPr>
              <w:t>Referanslar</w:t>
            </w:r>
          </w:p>
        </w:tc>
      </w:tr>
      <w:tr w:rsidR="00612F32" w:rsidRPr="00612F32" w14:paraId="5C9A3FB6" w14:textId="77777777" w:rsidTr="002A1D88">
        <w:trPr>
          <w:trHeight w:val="1302"/>
        </w:trPr>
        <w:tc>
          <w:tcPr>
            <w:tcW w:w="2558" w:type="dxa"/>
            <w:vAlign w:val="center"/>
          </w:tcPr>
          <w:p w14:paraId="491859EA" w14:textId="77777777" w:rsidR="004F03A0" w:rsidRPr="00612F32" w:rsidRDefault="004F03A0" w:rsidP="00406703">
            <w:pPr>
              <w:jc w:val="center"/>
              <w:rPr>
                <w:sz w:val="22"/>
                <w:szCs w:val="22"/>
              </w:rPr>
            </w:pPr>
            <w:r w:rsidRPr="00612F32">
              <w:rPr>
                <w:sz w:val="22"/>
                <w:szCs w:val="22"/>
              </w:rPr>
              <w:t>Analitik Hiyerarşi Prosesi (AHP)</w:t>
            </w:r>
          </w:p>
        </w:tc>
        <w:tc>
          <w:tcPr>
            <w:tcW w:w="6802" w:type="dxa"/>
            <w:vAlign w:val="center"/>
          </w:tcPr>
          <w:p w14:paraId="463E3C40" w14:textId="7D8A92DE" w:rsidR="004F03A0" w:rsidRPr="00612F32" w:rsidRDefault="004F03A0" w:rsidP="005D15CF">
            <w:pPr>
              <w:rPr>
                <w:sz w:val="22"/>
                <w:szCs w:val="22"/>
              </w:rPr>
            </w:pPr>
            <w:r w:rsidRPr="00612F32">
              <w:rPr>
                <w:sz w:val="22"/>
                <w:szCs w:val="22"/>
              </w:rPr>
              <w:t xml:space="preserve">Lee ve Kozar (2006), Dumitrache (2010), Behzadian ve diğ. (2012), </w:t>
            </w:r>
            <w:r w:rsidRPr="00612F32">
              <w:rPr>
                <w:sz w:val="22"/>
                <w:szCs w:val="22"/>
                <w:shd w:val="clear" w:color="auto" w:fill="FFFFFF"/>
              </w:rPr>
              <w:t>Içtenbaş ve Rouyendegh (2012)</w:t>
            </w:r>
            <w:r w:rsidRPr="00612F32">
              <w:rPr>
                <w:sz w:val="22"/>
                <w:szCs w:val="22"/>
              </w:rPr>
              <w:t xml:space="preserve">, Ecer (2014), </w:t>
            </w:r>
            <w:r w:rsidRPr="00612F32">
              <w:rPr>
                <w:sz w:val="22"/>
                <w:szCs w:val="22"/>
                <w:shd w:val="clear" w:color="auto" w:fill="FFFFFF"/>
              </w:rPr>
              <w:t>Ömürbek ve Şimşek (2014</w:t>
            </w:r>
            <w:r w:rsidRPr="00612F32">
              <w:rPr>
                <w:sz w:val="22"/>
                <w:szCs w:val="22"/>
              </w:rPr>
              <w:t xml:space="preserve">, Dey ve </w:t>
            </w:r>
            <w:r w:rsidR="00612F32">
              <w:rPr>
                <w:sz w:val="22"/>
                <w:szCs w:val="22"/>
              </w:rPr>
              <w:t>diğ.</w:t>
            </w:r>
            <w:r w:rsidRPr="00612F32">
              <w:rPr>
                <w:sz w:val="22"/>
                <w:szCs w:val="22"/>
              </w:rPr>
              <w:t xml:space="preserve"> (2015), </w:t>
            </w:r>
            <w:r w:rsidR="00F860E3" w:rsidRPr="00612F32">
              <w:rPr>
                <w:sz w:val="22"/>
                <w:szCs w:val="22"/>
                <w:shd w:val="clear" w:color="auto" w:fill="FFFFFF"/>
              </w:rPr>
              <w:t xml:space="preserve">Chung ve diğ. (2015), </w:t>
            </w:r>
            <w:r w:rsidRPr="00612F32">
              <w:rPr>
                <w:sz w:val="22"/>
                <w:szCs w:val="22"/>
              </w:rPr>
              <w:t>Kahraman ve diğ. (2018), Aggarwal ve diğ. (2018)</w:t>
            </w:r>
          </w:p>
        </w:tc>
      </w:tr>
      <w:tr w:rsidR="00FB078C" w:rsidRPr="00612F32" w14:paraId="01847A40" w14:textId="77777777" w:rsidTr="002A1D88">
        <w:trPr>
          <w:trHeight w:val="365"/>
        </w:trPr>
        <w:tc>
          <w:tcPr>
            <w:tcW w:w="2558" w:type="dxa"/>
            <w:vAlign w:val="center"/>
          </w:tcPr>
          <w:p w14:paraId="0CE7CC4D" w14:textId="6B2D9C56" w:rsidR="00FB078C" w:rsidRPr="00612F32" w:rsidRDefault="00FB078C" w:rsidP="00FB078C">
            <w:pPr>
              <w:jc w:val="center"/>
            </w:pPr>
            <w:r w:rsidRPr="00612F32">
              <w:rPr>
                <w:sz w:val="22"/>
                <w:szCs w:val="22"/>
              </w:rPr>
              <w:t>SERVQUAL</w:t>
            </w:r>
          </w:p>
        </w:tc>
        <w:tc>
          <w:tcPr>
            <w:tcW w:w="6802" w:type="dxa"/>
            <w:vAlign w:val="center"/>
          </w:tcPr>
          <w:p w14:paraId="33954BAA" w14:textId="4FD3869A" w:rsidR="00FB078C" w:rsidRPr="00612F32" w:rsidRDefault="00FB078C" w:rsidP="00FB078C">
            <w:r w:rsidRPr="00612F32">
              <w:rPr>
                <w:sz w:val="22"/>
                <w:szCs w:val="22"/>
              </w:rPr>
              <w:t>Yüksel (2007), Kassim ve Abdullah (2010)</w:t>
            </w:r>
          </w:p>
        </w:tc>
      </w:tr>
      <w:tr w:rsidR="00FB078C" w:rsidRPr="00612F32" w14:paraId="658FE3F2" w14:textId="77777777" w:rsidTr="002A1D88">
        <w:trPr>
          <w:trHeight w:val="1074"/>
        </w:trPr>
        <w:tc>
          <w:tcPr>
            <w:tcW w:w="2558" w:type="dxa"/>
            <w:vAlign w:val="center"/>
          </w:tcPr>
          <w:p w14:paraId="47CD88DD" w14:textId="39BB9284" w:rsidR="00FB078C" w:rsidRPr="00612F32" w:rsidRDefault="00FB078C" w:rsidP="00FB078C">
            <w:pPr>
              <w:jc w:val="center"/>
            </w:pPr>
            <w:r w:rsidRPr="00612F32">
              <w:rPr>
                <w:sz w:val="22"/>
                <w:szCs w:val="22"/>
              </w:rPr>
              <w:t>FUZZY TOPS</w:t>
            </w:r>
            <w:r>
              <w:rPr>
                <w:sz w:val="22"/>
                <w:szCs w:val="22"/>
              </w:rPr>
              <w:t>I</w:t>
            </w:r>
            <w:r w:rsidRPr="00612F32">
              <w:rPr>
                <w:sz w:val="22"/>
                <w:szCs w:val="22"/>
              </w:rPr>
              <w:t>S</w:t>
            </w:r>
          </w:p>
        </w:tc>
        <w:tc>
          <w:tcPr>
            <w:tcW w:w="6802" w:type="dxa"/>
            <w:vAlign w:val="center"/>
          </w:tcPr>
          <w:p w14:paraId="33086ED0" w14:textId="6BF0B215" w:rsidR="00FB078C" w:rsidRPr="00612F32" w:rsidRDefault="00FB078C" w:rsidP="00FB078C">
            <w:r w:rsidRPr="00612F32">
              <w:rPr>
                <w:sz w:val="22"/>
                <w:szCs w:val="22"/>
              </w:rPr>
              <w:t xml:space="preserve">Dündar ve diğ. (2007), Sun ve Lin (2009), Kaya (2010), Yu ve </w:t>
            </w:r>
            <w:r>
              <w:rPr>
                <w:sz w:val="22"/>
                <w:szCs w:val="22"/>
              </w:rPr>
              <w:t>diğ.</w:t>
            </w:r>
            <w:r w:rsidRPr="00612F32">
              <w:rPr>
                <w:sz w:val="22"/>
                <w:szCs w:val="22"/>
              </w:rPr>
              <w:t xml:space="preserve"> (2011), Nilashi ve </w:t>
            </w:r>
            <w:r>
              <w:rPr>
                <w:sz w:val="22"/>
                <w:szCs w:val="22"/>
              </w:rPr>
              <w:t>diğ.</w:t>
            </w:r>
            <w:r w:rsidRPr="00612F32">
              <w:rPr>
                <w:sz w:val="22"/>
                <w:szCs w:val="22"/>
              </w:rPr>
              <w:t xml:space="preserve"> (2012), </w:t>
            </w:r>
            <w:r w:rsidRPr="00612F32">
              <w:rPr>
                <w:sz w:val="24"/>
                <w:szCs w:val="24"/>
              </w:rPr>
              <w:t>Kabir ve Hasin (2012</w:t>
            </w:r>
            <w:proofErr w:type="gramStart"/>
            <w:r w:rsidRPr="00612F32">
              <w:rPr>
                <w:sz w:val="24"/>
                <w:szCs w:val="24"/>
              </w:rPr>
              <w:t>) ,</w:t>
            </w:r>
            <w:proofErr w:type="gramEnd"/>
            <w:r w:rsidRPr="00612F32">
              <w:rPr>
                <w:sz w:val="24"/>
                <w:szCs w:val="24"/>
              </w:rPr>
              <w:t xml:space="preserve"> </w:t>
            </w:r>
            <w:r w:rsidRPr="00612F32">
              <w:rPr>
                <w:sz w:val="22"/>
                <w:szCs w:val="22"/>
              </w:rPr>
              <w:t xml:space="preserve">Dey ve </w:t>
            </w:r>
            <w:r>
              <w:rPr>
                <w:sz w:val="22"/>
                <w:szCs w:val="22"/>
              </w:rPr>
              <w:t>diğ.</w:t>
            </w:r>
            <w:r w:rsidRPr="00612F32">
              <w:rPr>
                <w:sz w:val="22"/>
                <w:szCs w:val="22"/>
              </w:rPr>
              <w:t xml:space="preserve"> (2015), Kang ve diğ. (2016)</w:t>
            </w:r>
          </w:p>
        </w:tc>
      </w:tr>
      <w:tr w:rsidR="00FB078C" w:rsidRPr="00612F32" w14:paraId="0BC27228" w14:textId="77777777" w:rsidTr="002A1D88">
        <w:trPr>
          <w:trHeight w:val="933"/>
        </w:trPr>
        <w:tc>
          <w:tcPr>
            <w:tcW w:w="2558" w:type="dxa"/>
            <w:vAlign w:val="center"/>
          </w:tcPr>
          <w:p w14:paraId="1CA129BA" w14:textId="17BD097D" w:rsidR="00FB078C" w:rsidRPr="00612F32" w:rsidRDefault="00FB078C" w:rsidP="00FB078C">
            <w:pPr>
              <w:jc w:val="center"/>
            </w:pPr>
            <w:r w:rsidRPr="00612F32">
              <w:rPr>
                <w:sz w:val="22"/>
                <w:szCs w:val="22"/>
              </w:rPr>
              <w:t>TOPS</w:t>
            </w:r>
            <w:r>
              <w:rPr>
                <w:sz w:val="22"/>
                <w:szCs w:val="22"/>
              </w:rPr>
              <w:t>I</w:t>
            </w:r>
            <w:r w:rsidRPr="00612F32">
              <w:rPr>
                <w:sz w:val="22"/>
                <w:szCs w:val="22"/>
              </w:rPr>
              <w:t>S</w:t>
            </w:r>
          </w:p>
        </w:tc>
        <w:tc>
          <w:tcPr>
            <w:tcW w:w="6802" w:type="dxa"/>
            <w:vAlign w:val="center"/>
          </w:tcPr>
          <w:p w14:paraId="6DCA7A4B" w14:textId="390D87A1" w:rsidR="00FB078C" w:rsidRPr="00612F32" w:rsidRDefault="00FB078C" w:rsidP="00FB078C">
            <w:r w:rsidRPr="00612F32">
              <w:rPr>
                <w:sz w:val="22"/>
                <w:szCs w:val="22"/>
              </w:rPr>
              <w:t xml:space="preserve">Zhang ve diğ (2008) Nilashi ve </w:t>
            </w:r>
            <w:r>
              <w:rPr>
                <w:sz w:val="22"/>
                <w:szCs w:val="22"/>
              </w:rPr>
              <w:t>diğ.</w:t>
            </w:r>
            <w:r w:rsidRPr="00612F32">
              <w:rPr>
                <w:sz w:val="22"/>
                <w:szCs w:val="22"/>
              </w:rPr>
              <w:t xml:space="preserve"> (2012), Behzadian ve diğ. (2012), Kabir ve diğ. (2012), Alptekin ve </w:t>
            </w:r>
            <w:r>
              <w:rPr>
                <w:sz w:val="22"/>
                <w:szCs w:val="22"/>
              </w:rPr>
              <w:t>diğ.</w:t>
            </w:r>
            <w:r w:rsidRPr="00612F32">
              <w:rPr>
                <w:sz w:val="22"/>
                <w:szCs w:val="22"/>
              </w:rPr>
              <w:t xml:space="preserve"> (2015), Aggarwal ve diğ. (2018)</w:t>
            </w:r>
          </w:p>
        </w:tc>
      </w:tr>
      <w:tr w:rsidR="00FB078C" w:rsidRPr="00612F32" w14:paraId="4D0519DC" w14:textId="77777777" w:rsidTr="00FB078C">
        <w:trPr>
          <w:trHeight w:val="933"/>
        </w:trPr>
        <w:tc>
          <w:tcPr>
            <w:tcW w:w="2558" w:type="dxa"/>
            <w:vAlign w:val="center"/>
          </w:tcPr>
          <w:p w14:paraId="2A57C1DC" w14:textId="44F85DFD" w:rsidR="00FB078C" w:rsidRPr="00612F32" w:rsidRDefault="00FB078C" w:rsidP="00FB078C">
            <w:pPr>
              <w:jc w:val="center"/>
            </w:pPr>
            <w:r>
              <w:rPr>
                <w:sz w:val="22"/>
                <w:szCs w:val="22"/>
              </w:rPr>
              <w:t>BULANIK KÜMELER</w:t>
            </w:r>
          </w:p>
        </w:tc>
        <w:tc>
          <w:tcPr>
            <w:tcW w:w="6802" w:type="dxa"/>
            <w:vAlign w:val="center"/>
          </w:tcPr>
          <w:p w14:paraId="03B4E014" w14:textId="073A9C0A" w:rsidR="00FB078C" w:rsidRPr="00612F32" w:rsidRDefault="00FB078C" w:rsidP="00FB078C">
            <w:r w:rsidRPr="00612F32">
              <w:rPr>
                <w:sz w:val="22"/>
                <w:szCs w:val="22"/>
              </w:rPr>
              <w:t xml:space="preserve">Sun ve Lin (2009), </w:t>
            </w:r>
            <w:r w:rsidRPr="00612F32">
              <w:rPr>
                <w:sz w:val="22"/>
                <w:szCs w:val="22"/>
                <w:shd w:val="clear" w:color="auto" w:fill="FFFFFF"/>
              </w:rPr>
              <w:t>Içtenbaş ve Rouyendegh (2012), Vatansever ve Akgul (2014)</w:t>
            </w:r>
            <w:r w:rsidRPr="00612F32">
              <w:rPr>
                <w:sz w:val="22"/>
                <w:szCs w:val="22"/>
              </w:rPr>
              <w:t xml:space="preserve">, </w:t>
            </w:r>
            <w:r w:rsidRPr="00612F32">
              <w:rPr>
                <w:sz w:val="22"/>
                <w:szCs w:val="22"/>
                <w:shd w:val="clear" w:color="auto" w:fill="FFFFFF"/>
              </w:rPr>
              <w:t xml:space="preserve">Chung ve diğ. (2015), </w:t>
            </w:r>
            <w:r w:rsidRPr="00612F32">
              <w:rPr>
                <w:sz w:val="22"/>
                <w:szCs w:val="22"/>
              </w:rPr>
              <w:t>İlkbahar ve Cebi (2017)</w:t>
            </w:r>
          </w:p>
        </w:tc>
      </w:tr>
      <w:tr w:rsidR="00FB078C" w:rsidRPr="00612F32" w14:paraId="064E5C26" w14:textId="77777777" w:rsidTr="00406703">
        <w:trPr>
          <w:trHeight w:val="644"/>
        </w:trPr>
        <w:tc>
          <w:tcPr>
            <w:tcW w:w="2558" w:type="dxa"/>
            <w:vAlign w:val="center"/>
          </w:tcPr>
          <w:p w14:paraId="248B0881" w14:textId="77777777" w:rsidR="00FB078C" w:rsidRPr="00612F32" w:rsidRDefault="00FB078C" w:rsidP="00FB078C">
            <w:pPr>
              <w:jc w:val="center"/>
              <w:rPr>
                <w:sz w:val="22"/>
                <w:szCs w:val="22"/>
              </w:rPr>
            </w:pPr>
            <w:r w:rsidRPr="00612F32">
              <w:rPr>
                <w:sz w:val="22"/>
                <w:szCs w:val="22"/>
              </w:rPr>
              <w:lastRenderedPageBreak/>
              <w:t>FUZZY Analitik Hiyerarşi Prosesi (AHP)</w:t>
            </w:r>
          </w:p>
        </w:tc>
        <w:tc>
          <w:tcPr>
            <w:tcW w:w="6802" w:type="dxa"/>
            <w:vAlign w:val="center"/>
          </w:tcPr>
          <w:p w14:paraId="04D1F91C" w14:textId="6F66537B" w:rsidR="00FB078C" w:rsidRPr="00612F32" w:rsidRDefault="00FB078C" w:rsidP="00FB078C">
            <w:pPr>
              <w:rPr>
                <w:sz w:val="22"/>
                <w:szCs w:val="22"/>
              </w:rPr>
            </w:pPr>
            <w:r w:rsidRPr="00612F32">
              <w:rPr>
                <w:sz w:val="22"/>
                <w:szCs w:val="22"/>
              </w:rPr>
              <w:t xml:space="preserve">Kaya (2010), </w:t>
            </w:r>
            <w:r w:rsidRPr="00612F32">
              <w:rPr>
                <w:sz w:val="22"/>
                <w:szCs w:val="22"/>
                <w:shd w:val="clear" w:color="auto" w:fill="FFFFFF"/>
              </w:rPr>
              <w:t xml:space="preserve">Içtenbaş ve Rouyendegh (2012), </w:t>
            </w:r>
            <w:r w:rsidRPr="00612F32">
              <w:rPr>
                <w:sz w:val="22"/>
                <w:szCs w:val="22"/>
              </w:rPr>
              <w:t xml:space="preserve">Yu ve </w:t>
            </w:r>
            <w:r>
              <w:rPr>
                <w:sz w:val="22"/>
                <w:szCs w:val="22"/>
              </w:rPr>
              <w:t>diğ.</w:t>
            </w:r>
            <w:r w:rsidRPr="00612F32">
              <w:rPr>
                <w:sz w:val="22"/>
                <w:szCs w:val="22"/>
              </w:rPr>
              <w:t xml:space="preserve"> (2011), Aydın ve Kahraman (2011), Chou ve Cheng (2012),</w:t>
            </w:r>
            <w:r w:rsidRPr="00612F32">
              <w:rPr>
                <w:sz w:val="22"/>
                <w:szCs w:val="22"/>
                <w:shd w:val="clear" w:color="auto" w:fill="FFFFFF"/>
              </w:rPr>
              <w:t xml:space="preserve"> Chiu ve diğ. (2013), Vatansever ve Akgul (2014).</w:t>
            </w:r>
          </w:p>
        </w:tc>
      </w:tr>
      <w:tr w:rsidR="00FB078C" w:rsidRPr="00612F32" w14:paraId="6D4EF4E5" w14:textId="77777777" w:rsidTr="00406703">
        <w:trPr>
          <w:trHeight w:val="321"/>
        </w:trPr>
        <w:tc>
          <w:tcPr>
            <w:tcW w:w="2558" w:type="dxa"/>
            <w:vAlign w:val="center"/>
          </w:tcPr>
          <w:p w14:paraId="0731E165" w14:textId="77777777" w:rsidR="00FB078C" w:rsidRPr="00612F32" w:rsidRDefault="00FB078C" w:rsidP="00FB078C">
            <w:pPr>
              <w:jc w:val="center"/>
              <w:rPr>
                <w:sz w:val="22"/>
                <w:szCs w:val="22"/>
              </w:rPr>
            </w:pPr>
            <w:r w:rsidRPr="00612F32">
              <w:rPr>
                <w:sz w:val="22"/>
                <w:szCs w:val="22"/>
              </w:rPr>
              <w:t>Analitik Ağ Süreci (AAS)</w:t>
            </w:r>
          </w:p>
        </w:tc>
        <w:tc>
          <w:tcPr>
            <w:tcW w:w="6802" w:type="dxa"/>
            <w:vAlign w:val="center"/>
          </w:tcPr>
          <w:p w14:paraId="1FA08D06" w14:textId="439D9630" w:rsidR="00FB078C" w:rsidRPr="00612F32" w:rsidRDefault="00FB078C" w:rsidP="00FB078C">
            <w:pPr>
              <w:rPr>
                <w:sz w:val="22"/>
                <w:szCs w:val="22"/>
              </w:rPr>
            </w:pPr>
            <w:r w:rsidRPr="00612F32">
              <w:rPr>
                <w:sz w:val="22"/>
                <w:szCs w:val="22"/>
              </w:rPr>
              <w:t xml:space="preserve">Nilashi ve </w:t>
            </w:r>
            <w:r>
              <w:rPr>
                <w:sz w:val="22"/>
                <w:szCs w:val="22"/>
              </w:rPr>
              <w:t>diğ.</w:t>
            </w:r>
            <w:r w:rsidRPr="00612F32">
              <w:rPr>
                <w:sz w:val="22"/>
                <w:szCs w:val="22"/>
              </w:rPr>
              <w:t xml:space="preserve"> (2012),</w:t>
            </w:r>
            <w:r w:rsidRPr="00612F32">
              <w:rPr>
                <w:sz w:val="22"/>
                <w:szCs w:val="22"/>
                <w:shd w:val="clear" w:color="auto" w:fill="FFFFFF"/>
              </w:rPr>
              <w:t xml:space="preserve"> Ömürbek ve Şimşek (2014)</w:t>
            </w:r>
          </w:p>
        </w:tc>
      </w:tr>
      <w:tr w:rsidR="00FB078C" w:rsidRPr="00612F32" w14:paraId="7960A024" w14:textId="77777777" w:rsidTr="00406703">
        <w:trPr>
          <w:trHeight w:val="632"/>
        </w:trPr>
        <w:tc>
          <w:tcPr>
            <w:tcW w:w="2558" w:type="dxa"/>
            <w:vAlign w:val="center"/>
          </w:tcPr>
          <w:p w14:paraId="3EFA4A1F" w14:textId="0F9776B3" w:rsidR="00FB078C" w:rsidRPr="00612F32" w:rsidRDefault="00FB078C" w:rsidP="00FB078C">
            <w:pPr>
              <w:jc w:val="center"/>
              <w:rPr>
                <w:sz w:val="22"/>
                <w:szCs w:val="22"/>
              </w:rPr>
            </w:pPr>
            <w:r w:rsidRPr="00612F32">
              <w:rPr>
                <w:sz w:val="22"/>
                <w:szCs w:val="22"/>
              </w:rPr>
              <w:t>V</w:t>
            </w:r>
            <w:r>
              <w:rPr>
                <w:sz w:val="22"/>
                <w:szCs w:val="22"/>
              </w:rPr>
              <w:t>I</w:t>
            </w:r>
            <w:r w:rsidRPr="00612F32">
              <w:rPr>
                <w:sz w:val="22"/>
                <w:szCs w:val="22"/>
              </w:rPr>
              <w:t>KOR</w:t>
            </w:r>
          </w:p>
        </w:tc>
        <w:tc>
          <w:tcPr>
            <w:tcW w:w="6802" w:type="dxa"/>
            <w:vAlign w:val="center"/>
          </w:tcPr>
          <w:p w14:paraId="22FA5A22" w14:textId="02E607DE" w:rsidR="00FB078C" w:rsidRPr="00612F32" w:rsidRDefault="00FB078C" w:rsidP="00FB078C">
            <w:pPr>
              <w:rPr>
                <w:sz w:val="22"/>
                <w:szCs w:val="22"/>
              </w:rPr>
            </w:pPr>
            <w:r w:rsidRPr="00612F32">
              <w:rPr>
                <w:sz w:val="22"/>
                <w:szCs w:val="22"/>
              </w:rPr>
              <w:t>Aydın ve Kahraman (2011),</w:t>
            </w:r>
            <w:r w:rsidRPr="00612F32">
              <w:rPr>
                <w:sz w:val="22"/>
                <w:szCs w:val="22"/>
                <w:shd w:val="clear" w:color="auto" w:fill="FFFFFF"/>
              </w:rPr>
              <w:t xml:space="preserve"> Chiu ve diğ. (2013), Chung ve diğ. (2015).</w:t>
            </w:r>
          </w:p>
        </w:tc>
      </w:tr>
      <w:tr w:rsidR="00FB078C" w:rsidRPr="00612F32" w14:paraId="23A0CD9C" w14:textId="77777777" w:rsidTr="00406703">
        <w:trPr>
          <w:trHeight w:val="321"/>
        </w:trPr>
        <w:tc>
          <w:tcPr>
            <w:tcW w:w="2558" w:type="dxa"/>
            <w:vAlign w:val="center"/>
          </w:tcPr>
          <w:p w14:paraId="0AEC8476" w14:textId="40B15A8A" w:rsidR="00FB078C" w:rsidRPr="00612F32" w:rsidRDefault="00FB078C" w:rsidP="00FB078C">
            <w:pPr>
              <w:jc w:val="center"/>
              <w:rPr>
                <w:sz w:val="22"/>
                <w:szCs w:val="22"/>
              </w:rPr>
            </w:pPr>
            <w:r w:rsidRPr="00612F32">
              <w:rPr>
                <w:sz w:val="22"/>
                <w:szCs w:val="22"/>
              </w:rPr>
              <w:t>FUZZY V</w:t>
            </w:r>
            <w:r>
              <w:rPr>
                <w:sz w:val="22"/>
                <w:szCs w:val="22"/>
              </w:rPr>
              <w:t>I</w:t>
            </w:r>
            <w:r w:rsidRPr="00612F32">
              <w:rPr>
                <w:sz w:val="22"/>
                <w:szCs w:val="22"/>
              </w:rPr>
              <w:t>KOR</w:t>
            </w:r>
          </w:p>
        </w:tc>
        <w:tc>
          <w:tcPr>
            <w:tcW w:w="6802" w:type="dxa"/>
            <w:vAlign w:val="center"/>
          </w:tcPr>
          <w:p w14:paraId="2EA24E41" w14:textId="77777777" w:rsidR="00FB078C" w:rsidRPr="00612F32" w:rsidRDefault="00FB078C" w:rsidP="00FB078C">
            <w:pPr>
              <w:rPr>
                <w:sz w:val="22"/>
                <w:szCs w:val="22"/>
              </w:rPr>
            </w:pPr>
            <w:r w:rsidRPr="00612F32">
              <w:rPr>
                <w:sz w:val="22"/>
                <w:szCs w:val="22"/>
              </w:rPr>
              <w:t>Chou ve Cheng (2012)</w:t>
            </w:r>
          </w:p>
        </w:tc>
      </w:tr>
      <w:tr w:rsidR="00FB078C" w:rsidRPr="00612F32" w14:paraId="55155D57" w14:textId="77777777" w:rsidTr="00406703">
        <w:trPr>
          <w:trHeight w:val="321"/>
        </w:trPr>
        <w:tc>
          <w:tcPr>
            <w:tcW w:w="2558" w:type="dxa"/>
            <w:vAlign w:val="center"/>
          </w:tcPr>
          <w:p w14:paraId="15654CBC" w14:textId="7B9472A4" w:rsidR="00FB078C" w:rsidRPr="00612F32" w:rsidRDefault="00FB078C" w:rsidP="00FB078C">
            <w:pPr>
              <w:jc w:val="center"/>
            </w:pPr>
            <w:r w:rsidRPr="00612F32">
              <w:rPr>
                <w:sz w:val="22"/>
                <w:szCs w:val="22"/>
              </w:rPr>
              <w:t>PROMETHEE</w:t>
            </w:r>
          </w:p>
        </w:tc>
        <w:tc>
          <w:tcPr>
            <w:tcW w:w="6802" w:type="dxa"/>
            <w:vAlign w:val="center"/>
          </w:tcPr>
          <w:p w14:paraId="6A3D849D" w14:textId="08FF07D3" w:rsidR="00FB078C" w:rsidRPr="00612F32" w:rsidRDefault="00FB078C" w:rsidP="00FB078C">
            <w:r w:rsidRPr="00612F32">
              <w:rPr>
                <w:sz w:val="22"/>
                <w:szCs w:val="22"/>
                <w:shd w:val="clear" w:color="auto" w:fill="FFFFFF"/>
              </w:rPr>
              <w:t>Özgüven (2012)</w:t>
            </w:r>
          </w:p>
        </w:tc>
      </w:tr>
      <w:tr w:rsidR="00F00CE4" w:rsidRPr="00612F32" w14:paraId="4116E850" w14:textId="77777777" w:rsidTr="00406703">
        <w:trPr>
          <w:trHeight w:val="321"/>
        </w:trPr>
        <w:tc>
          <w:tcPr>
            <w:tcW w:w="2558" w:type="dxa"/>
            <w:vAlign w:val="center"/>
          </w:tcPr>
          <w:p w14:paraId="1A6BB348" w14:textId="184C0E68" w:rsidR="00F00CE4" w:rsidRPr="00612F32" w:rsidRDefault="00F00CE4" w:rsidP="00F00CE4">
            <w:pPr>
              <w:jc w:val="center"/>
            </w:pPr>
            <w:r w:rsidRPr="00612F32">
              <w:rPr>
                <w:sz w:val="22"/>
                <w:szCs w:val="22"/>
              </w:rPr>
              <w:t>E-S-QUAL</w:t>
            </w:r>
          </w:p>
        </w:tc>
        <w:tc>
          <w:tcPr>
            <w:tcW w:w="6802" w:type="dxa"/>
            <w:vAlign w:val="center"/>
          </w:tcPr>
          <w:p w14:paraId="30C9999D" w14:textId="38D15F68" w:rsidR="00F00CE4" w:rsidRPr="00612F32" w:rsidRDefault="00F00CE4" w:rsidP="00F00CE4">
            <w:pPr>
              <w:rPr>
                <w:shd w:val="clear" w:color="auto" w:fill="FFFFFF"/>
              </w:rPr>
            </w:pPr>
            <w:r w:rsidRPr="00612F32">
              <w:rPr>
                <w:sz w:val="22"/>
                <w:szCs w:val="22"/>
              </w:rPr>
              <w:t>Santouridis ve diğ. (2012), Kang ve diğ. (2016)</w:t>
            </w:r>
          </w:p>
        </w:tc>
      </w:tr>
      <w:tr w:rsidR="007C5D59" w:rsidRPr="00612F32" w14:paraId="42762B7C" w14:textId="77777777" w:rsidTr="00406703">
        <w:trPr>
          <w:trHeight w:val="321"/>
        </w:trPr>
        <w:tc>
          <w:tcPr>
            <w:tcW w:w="2558" w:type="dxa"/>
            <w:vAlign w:val="center"/>
          </w:tcPr>
          <w:p w14:paraId="56E4D246" w14:textId="4A6F14DB" w:rsidR="007C5D59" w:rsidRPr="007C5D59" w:rsidRDefault="007C5D59" w:rsidP="00F00CE4">
            <w:pPr>
              <w:jc w:val="center"/>
              <w:rPr>
                <w:sz w:val="22"/>
                <w:szCs w:val="22"/>
              </w:rPr>
            </w:pPr>
            <w:r w:rsidRPr="007C5D59">
              <w:rPr>
                <w:sz w:val="22"/>
                <w:szCs w:val="22"/>
                <w:shd w:val="clear" w:color="auto" w:fill="FFFFFF"/>
              </w:rPr>
              <w:t>COPRAS-G</w:t>
            </w:r>
          </w:p>
        </w:tc>
        <w:tc>
          <w:tcPr>
            <w:tcW w:w="6802" w:type="dxa"/>
            <w:vAlign w:val="center"/>
          </w:tcPr>
          <w:p w14:paraId="2363B07B" w14:textId="34CED275" w:rsidR="007C5D59" w:rsidRPr="007C5D59" w:rsidRDefault="007C5D59" w:rsidP="00F00CE4">
            <w:pPr>
              <w:rPr>
                <w:sz w:val="22"/>
                <w:szCs w:val="22"/>
              </w:rPr>
            </w:pPr>
            <w:r w:rsidRPr="007C5D59">
              <w:rPr>
                <w:sz w:val="22"/>
                <w:szCs w:val="22"/>
              </w:rPr>
              <w:t>Ecer (2014)</w:t>
            </w:r>
          </w:p>
        </w:tc>
      </w:tr>
      <w:tr w:rsidR="00FB078C" w:rsidRPr="00612F32" w14:paraId="6EBF58B0" w14:textId="77777777" w:rsidTr="00406703">
        <w:trPr>
          <w:trHeight w:val="644"/>
        </w:trPr>
        <w:tc>
          <w:tcPr>
            <w:tcW w:w="2558" w:type="dxa"/>
            <w:vAlign w:val="center"/>
          </w:tcPr>
          <w:p w14:paraId="6AFCA3C6" w14:textId="77777777" w:rsidR="00FB078C" w:rsidRPr="00612F32" w:rsidRDefault="00FB078C" w:rsidP="00FB078C">
            <w:pPr>
              <w:jc w:val="center"/>
              <w:rPr>
                <w:sz w:val="22"/>
                <w:szCs w:val="22"/>
              </w:rPr>
            </w:pPr>
            <w:r w:rsidRPr="00612F32">
              <w:rPr>
                <w:sz w:val="22"/>
                <w:szCs w:val="22"/>
              </w:rPr>
              <w:t>DEMATEL</w:t>
            </w:r>
          </w:p>
        </w:tc>
        <w:tc>
          <w:tcPr>
            <w:tcW w:w="6802" w:type="dxa"/>
            <w:vAlign w:val="center"/>
          </w:tcPr>
          <w:p w14:paraId="7923D56B" w14:textId="5AA9906D" w:rsidR="00FB078C" w:rsidRPr="00612F32" w:rsidRDefault="00FB078C" w:rsidP="00FB078C">
            <w:pPr>
              <w:rPr>
                <w:sz w:val="22"/>
                <w:szCs w:val="22"/>
              </w:rPr>
            </w:pPr>
            <w:r w:rsidRPr="00612F32">
              <w:rPr>
                <w:sz w:val="22"/>
                <w:szCs w:val="22"/>
              </w:rPr>
              <w:t xml:space="preserve">Cebi (2013), </w:t>
            </w:r>
            <w:r w:rsidRPr="00612F32">
              <w:rPr>
                <w:sz w:val="22"/>
                <w:szCs w:val="22"/>
                <w:shd w:val="clear" w:color="auto" w:fill="FFFFFF"/>
              </w:rPr>
              <w:t>Chiu ve diğ. (2013)</w:t>
            </w:r>
            <w:r w:rsidR="00E77E4E">
              <w:rPr>
                <w:sz w:val="22"/>
                <w:szCs w:val="22"/>
                <w:shd w:val="clear" w:color="auto" w:fill="FFFFFF"/>
              </w:rPr>
              <w:t>.</w:t>
            </w:r>
          </w:p>
        </w:tc>
      </w:tr>
      <w:tr w:rsidR="00FB078C" w:rsidRPr="00612F32" w14:paraId="4824685B" w14:textId="77777777" w:rsidTr="00406703">
        <w:trPr>
          <w:trHeight w:val="644"/>
        </w:trPr>
        <w:tc>
          <w:tcPr>
            <w:tcW w:w="2558" w:type="dxa"/>
            <w:vAlign w:val="center"/>
          </w:tcPr>
          <w:p w14:paraId="25F5AE9A" w14:textId="4EF9AFB3" w:rsidR="00FB078C" w:rsidRPr="00612F32" w:rsidRDefault="00FB078C" w:rsidP="00FB078C">
            <w:pPr>
              <w:jc w:val="center"/>
            </w:pPr>
            <w:r w:rsidRPr="00612F32">
              <w:rPr>
                <w:sz w:val="24"/>
                <w:szCs w:val="24"/>
              </w:rPr>
              <w:t xml:space="preserve">DEMATEL </w:t>
            </w:r>
            <w:r>
              <w:rPr>
                <w:sz w:val="24"/>
                <w:szCs w:val="24"/>
              </w:rPr>
              <w:t xml:space="preserve">tabanlı </w:t>
            </w:r>
            <w:r w:rsidRPr="00612F32">
              <w:rPr>
                <w:sz w:val="24"/>
                <w:szCs w:val="24"/>
              </w:rPr>
              <w:t>AA</w:t>
            </w:r>
            <w:r>
              <w:rPr>
                <w:sz w:val="24"/>
                <w:szCs w:val="24"/>
              </w:rPr>
              <w:t>S</w:t>
            </w:r>
          </w:p>
        </w:tc>
        <w:tc>
          <w:tcPr>
            <w:tcW w:w="6802" w:type="dxa"/>
            <w:vAlign w:val="center"/>
          </w:tcPr>
          <w:p w14:paraId="5D37FE52" w14:textId="144CD707" w:rsidR="00FB078C" w:rsidRPr="00612F32" w:rsidRDefault="00FB078C" w:rsidP="00FB078C">
            <w:r w:rsidRPr="00612F32">
              <w:rPr>
                <w:sz w:val="22"/>
                <w:szCs w:val="22"/>
                <w:shd w:val="clear" w:color="auto" w:fill="FFFFFF"/>
              </w:rPr>
              <w:t>Chiu ve diğ. (2013)</w:t>
            </w:r>
          </w:p>
        </w:tc>
      </w:tr>
      <w:tr w:rsidR="00FB078C" w:rsidRPr="00612F32" w14:paraId="1F390F28" w14:textId="77777777" w:rsidTr="00406703">
        <w:trPr>
          <w:trHeight w:val="644"/>
        </w:trPr>
        <w:tc>
          <w:tcPr>
            <w:tcW w:w="2558" w:type="dxa"/>
            <w:vAlign w:val="center"/>
          </w:tcPr>
          <w:p w14:paraId="285E7DCC" w14:textId="5BD64F26" w:rsidR="00FB078C" w:rsidRPr="00612F32" w:rsidRDefault="00FB078C" w:rsidP="00FB078C">
            <w:pPr>
              <w:jc w:val="center"/>
            </w:pPr>
            <w:r w:rsidRPr="00612F32">
              <w:rPr>
                <w:sz w:val="22"/>
                <w:szCs w:val="22"/>
              </w:rPr>
              <w:t>KANO MODEL</w:t>
            </w:r>
          </w:p>
        </w:tc>
        <w:tc>
          <w:tcPr>
            <w:tcW w:w="6802" w:type="dxa"/>
            <w:vAlign w:val="center"/>
          </w:tcPr>
          <w:p w14:paraId="4C0CB999" w14:textId="47A75EF0" w:rsidR="00FB078C" w:rsidRPr="00612F32" w:rsidRDefault="00FB078C" w:rsidP="00FB078C">
            <w:r w:rsidRPr="00612F32">
              <w:rPr>
                <w:sz w:val="22"/>
                <w:szCs w:val="22"/>
              </w:rPr>
              <w:t>İlkbahar ve Cebi (2017)</w:t>
            </w:r>
          </w:p>
        </w:tc>
      </w:tr>
    </w:tbl>
    <w:p w14:paraId="3790202D" w14:textId="77777777" w:rsidR="00D9311C" w:rsidRDefault="00D9311C" w:rsidP="00D9311C">
      <w:pPr>
        <w:pStyle w:val="Balk1"/>
        <w:rPr>
          <w:rFonts w:cs="Times New Roman"/>
          <w:b w:val="0"/>
          <w:bCs w:val="0"/>
          <w:color w:val="000000" w:themeColor="text1"/>
        </w:rPr>
      </w:pPr>
      <w:r>
        <w:rPr>
          <w:rFonts w:cs="Times New Roman"/>
          <w:color w:val="000000" w:themeColor="text1"/>
        </w:rPr>
        <w:t xml:space="preserve">3. </w:t>
      </w:r>
      <w:r w:rsidRPr="00DD76AA">
        <w:rPr>
          <w:rFonts w:cs="Times New Roman"/>
          <w:color w:val="000000" w:themeColor="text1"/>
        </w:rPr>
        <w:t>MALZEME VE YÖNTEM</w:t>
      </w:r>
    </w:p>
    <w:p w14:paraId="41CD1A99" w14:textId="77777777" w:rsidR="00D9311C" w:rsidRDefault="00D9311C" w:rsidP="00D9311C">
      <w:pPr>
        <w:jc w:val="both"/>
        <w:rPr>
          <w:rFonts w:ascii="Times New Roman" w:hAnsi="Times New Roman" w:cs="Times New Roman"/>
          <w:bCs/>
          <w:sz w:val="24"/>
          <w:szCs w:val="24"/>
        </w:rPr>
      </w:pPr>
      <w:r w:rsidRPr="00612F32">
        <w:rPr>
          <w:rFonts w:ascii="Times New Roman" w:hAnsi="Times New Roman" w:cs="Times New Roman"/>
          <w:bCs/>
          <w:sz w:val="24"/>
          <w:szCs w:val="24"/>
        </w:rPr>
        <w:t>Bu bölümde, literatürdeki çalışmalar baz alınarak;</w:t>
      </w:r>
      <w:r>
        <w:rPr>
          <w:rFonts w:ascii="Times New Roman" w:hAnsi="Times New Roman" w:cs="Times New Roman"/>
          <w:bCs/>
          <w:sz w:val="24"/>
          <w:szCs w:val="24"/>
        </w:rPr>
        <w:t xml:space="preserve"> ikinci el giyim pazarı ve ikinci el e-ticaret sitelerinin anlatımı ve değerlendirmesi yapılacaktır. Değerlendirme aşamasında ikici el giyime yönelimin nedenleri, kullanıcıların ikinci elden beklentileri ve ikinci el e-ticaret sitlerinin kullanıcılara sundukları faydalar ve ayrıcalıklar anlatılacaktır.</w:t>
      </w:r>
    </w:p>
    <w:p w14:paraId="74823479" w14:textId="77777777" w:rsidR="00D9311C" w:rsidRDefault="00D9311C" w:rsidP="00D9311C">
      <w:pPr>
        <w:jc w:val="both"/>
        <w:rPr>
          <w:rFonts w:ascii="Times New Roman" w:hAnsi="Times New Roman" w:cs="Times New Roman"/>
          <w:sz w:val="24"/>
          <w:szCs w:val="24"/>
        </w:rPr>
      </w:pPr>
      <w:r>
        <w:rPr>
          <w:rFonts w:ascii="Times New Roman" w:hAnsi="Times New Roman" w:cs="Times New Roman"/>
          <w:sz w:val="24"/>
          <w:szCs w:val="24"/>
        </w:rPr>
        <w:t>Günümüzde teknolojinin gelişmesi ile hemen hemen herkes istediği şeye hızlı ve kolay bir şekilde ulaşmaktadır. Teknolojide ki bu gelişme birçok insan için yeni fikirlerin önünü açmıştır. İkinci el e-ticaret siteleri de bunlardan biridir. Günümüzde birçok insan evlerinden veya işyerlerinden internet ortamında alım satım işlemleri yapmaktadırlar. İnsanların kullanılmış ürün tercih etmelerine birçok sebep yer almaktadır. Bunlardan başlıcaları ucuz olmaları, hızlı ve esnek bir alışveriş yapısının olması, yeni ürün almak yerine kullanılmış bir ürün alındığında israf yapılmamış olması, dolayısıyla üretim kaynaklarının dengeli kullanılmasına yarar sağlaması gibi sebepler bunlardan başlıcalarıdır. (Dengin 2012)</w:t>
      </w:r>
    </w:p>
    <w:p w14:paraId="4223FE71" w14:textId="77777777" w:rsidR="00D9311C" w:rsidRPr="003F08DE" w:rsidRDefault="00D9311C" w:rsidP="00D9311C">
      <w:pPr>
        <w:jc w:val="both"/>
        <w:rPr>
          <w:rFonts w:ascii="Times New Roman" w:hAnsi="Times New Roman" w:cs="Times New Roman"/>
          <w:color w:val="000000" w:themeColor="text1"/>
          <w:sz w:val="32"/>
          <w:szCs w:val="32"/>
        </w:rPr>
      </w:pPr>
      <w:r w:rsidRPr="003F08DE">
        <w:rPr>
          <w:rFonts w:ascii="Times New Roman" w:hAnsi="Times New Roman" w:cs="Times New Roman"/>
          <w:color w:val="000000" w:themeColor="text1"/>
          <w:sz w:val="24"/>
          <w:szCs w:val="24"/>
        </w:rPr>
        <w:t>E-ticaret, müşteri değeri avantajı, erişim, zenginlik ve dijital destek açısından geleneksel ticaret kanallarından farklı olmaktadır. Geleneksel kanallara kıyasla e-ticaret, ürünler ve kullanıcılar için çok daha geniş bir erişim alanı sunmaktadır. Teorik olarak e-ticarette bazı coğrafi kısıtlamaların hala mevcut olabileceği iddia edilse de herhangi bir satıcı ürünlerini dünyanın herhangi bir yerindeki kullanıcılara satabilmektedir. Çevrimiçi mağazalar müşteriler için ürün aramayı kolaylaştırmak ve böylelikle sitede müşteri deneyimini geliştirmeyi hedeflemektedir. Müşteriler ayrıca aralarında seçim yapabileceği daha geniş bir erişim yelpazesine sahiptir ve seçenekler arasındaki karşılaştırma geleneksel ticarete nispeten kolay olmaktadır. Müşteriler, çeşitli tarafsız kaynaklardan gelen teklifler ve satıcılar hakkında bilgi edinebilmesiyle ürünleri almadan önce daha fazla söz sahibi olabilmektedirler.</w:t>
      </w:r>
    </w:p>
    <w:p w14:paraId="79E511E2" w14:textId="77777777" w:rsidR="00D9311C" w:rsidRPr="003F08DE" w:rsidRDefault="00D9311C" w:rsidP="00D9311C">
      <w:pPr>
        <w:jc w:val="both"/>
        <w:rPr>
          <w:rFonts w:ascii="Times New Roman" w:hAnsi="Times New Roman" w:cs="Times New Roman"/>
          <w:color w:val="000000" w:themeColor="text1"/>
          <w:sz w:val="24"/>
          <w:szCs w:val="24"/>
        </w:rPr>
      </w:pPr>
      <w:r w:rsidRPr="003F08DE">
        <w:rPr>
          <w:rFonts w:ascii="Times New Roman" w:hAnsi="Times New Roman" w:cs="Times New Roman"/>
          <w:color w:val="000000" w:themeColor="text1"/>
          <w:sz w:val="24"/>
          <w:szCs w:val="24"/>
        </w:rPr>
        <w:lastRenderedPageBreak/>
        <w:t>İkinci el alışveriş, “ikinci el nesnelerin genellikle yeni ürünlerdekilerden farklı olan yöntemler ve değişim yerleri yoluyla edinilmesi” olarak tanımlanmaktadır. İkinci el alışveriş, özellikle tüketiciden tüketiciye e-ticaret bağlamında, dijital kanallarda da giderek daha popüler ve yaygın hale gelmektedir. İkinci el pazarı, geleneksel satışlara kıyasla birçok özellik ve yarar içermekle ve bazı açılardan daha karmaşık olabilmektedir. Örneğin, ikinci el bir mağaza aynı anda üç farklı pazarda rekabet edebilmektedir, bunlar; ikinci el alışveriş yapanlardan gelen rekabet, satıcılardan gelen rekabet ve atık sektörü ile olan etkileşim olarak sıralanmaktadır. Finlandiya'da ve genel olarak Avrupa Birliği'nde son yıllarda, ikinci el pazarlarının tek bir çözüm olarak atıkların azaltılması ve malzeme verimliliğinin artırılmasına yönelik çalışmalar yürütülmektedir. Ürün yaşam döngüsünün uzatılması amacı ile yapılan bu girişimler kullanılmış ürünleri basitçe satmanın yanı sıra, kiralama, takas, yeniden tasarım veya onarım gibi diğer seçenekler de sunulmaktadır. Çevresel açıdan bakıldığında, gelecekte malzeme kaynaklarının kullanımını aynı anda azaltmak ve tüketicilerin yenilik ihtiyacını karşılamak ve küresel bir endüstrinin gelir taleplerini karşılamak için bu tür alternatif tüketim biçimlerine ihtiyaç duyulmuştur.</w:t>
      </w:r>
    </w:p>
    <w:p w14:paraId="63EC0D53" w14:textId="77777777" w:rsidR="00D9311C" w:rsidRPr="003F08DE" w:rsidRDefault="00D9311C" w:rsidP="00D9311C">
      <w:pPr>
        <w:jc w:val="both"/>
        <w:rPr>
          <w:rFonts w:ascii="Times New Roman" w:hAnsi="Times New Roman" w:cs="Times New Roman"/>
          <w:color w:val="000000" w:themeColor="text1"/>
          <w:sz w:val="24"/>
          <w:szCs w:val="24"/>
        </w:rPr>
      </w:pPr>
      <w:r w:rsidRPr="003F08DE">
        <w:rPr>
          <w:rFonts w:ascii="Times New Roman" w:hAnsi="Times New Roman" w:cs="Times New Roman"/>
          <w:color w:val="000000" w:themeColor="text1"/>
          <w:sz w:val="24"/>
          <w:szCs w:val="24"/>
        </w:rPr>
        <w:t xml:space="preserve">Giyim endüstrisinde değer yaratma müşteri memnuniyeti malzeme tüketimi ile yakından ilişkilendirilmektedir. İnsanlar modayı o kadar hızlı bir aşamada tüketmektedir ki, giysiler genellikle yaşam döngüsünün sonuna gelmeden imha edilmektedir. Hızlı moda olarak adlandırılan şey çevre ve insanlar üzerinde olumsuz etkilere sahip olmaktadır. Emisyonlar ve atıklar çevrenin ve insanların refahını azaltmaktadır. Bu durum daha çok gelişmiş olan ülkelerde daha yaygın olmaktadır. Bu sorun, gerekli düzenlemeler, kıyafet parçalarını atmanın veya yeniden kullanmanın alternatif yolları ve giysilerin üretimine ve malzemelerine dikkat edilmesiyle ele alınmaktadır. Bu sebeple birçok kişi bu olumsuz sebepleri yaratan aşırı elbise kullanımını azaltmak için ikinci el pazarlara yönelmektedir. </w:t>
      </w:r>
    </w:p>
    <w:p w14:paraId="71C81DAA" w14:textId="77777777" w:rsidR="00D9311C" w:rsidRPr="003F08DE" w:rsidRDefault="00D9311C" w:rsidP="00D9311C">
      <w:pPr>
        <w:jc w:val="both"/>
        <w:rPr>
          <w:rFonts w:ascii="Times New Roman" w:hAnsi="Times New Roman" w:cs="Times New Roman"/>
          <w:color w:val="000000" w:themeColor="text1"/>
          <w:sz w:val="24"/>
          <w:szCs w:val="24"/>
        </w:rPr>
      </w:pPr>
      <w:r w:rsidRPr="003F08DE">
        <w:rPr>
          <w:rFonts w:ascii="Times New Roman" w:hAnsi="Times New Roman" w:cs="Times New Roman"/>
          <w:color w:val="000000" w:themeColor="text1"/>
          <w:sz w:val="24"/>
          <w:szCs w:val="24"/>
        </w:rPr>
        <w:t xml:space="preserve">İkinci el pazarlar, hızlı modanın neden olduğu sorunlara tek bir çözüm sunmaktadır. İkinci el giysiler elde ederek, birçok insan gerçek ihtiyaçların yanı sıra arzularının ve isteklerinin yerine getirilmesinden ödün vermeden aynı anda çevre dostu bir şekilde hareket edebileceklerini düşünmektedirler. İkinci el giysiler, ürünün yaşına bakılmaksızın, daha önce kullanılmış olan giysi parçaları olarak tanımlanmaktadır. Genel anlamda, ikinci el kıyafetler genellikle eski kıyafetler olarak da kullanılmaktadır. Bununla birlikte, bir giyim parçası, kullanılsa da kullanılmasa da ürünün yaşına bağlı olarak vintage olarak kabul edilmektedir. İkinci el kıyafetler, diğer birçok ikinci el eşyadan farklı olarak, boyut veya malzeme bakımından benzersizdirler. İkinci el giysi satın almak, moda endüstrisinin çevresel yükünü azaltmada önemli ölçüde olumlu bir etkiye sahip olmaktadır. İkinci el kıyafet satın almanın faydaları özellikle çevresel açıdan önemli önemli olmaktadır. </w:t>
      </w:r>
    </w:p>
    <w:p w14:paraId="2526EDE8" w14:textId="77777777" w:rsidR="00D9311C" w:rsidRDefault="00D9311C" w:rsidP="00D9311C">
      <w:pPr>
        <w:jc w:val="both"/>
        <w:rPr>
          <w:rFonts w:ascii="Times New Roman" w:hAnsi="Times New Roman" w:cs="Times New Roman"/>
          <w:color w:val="222222"/>
          <w:sz w:val="24"/>
          <w:szCs w:val="24"/>
          <w:shd w:val="clear" w:color="auto" w:fill="FFFFFF"/>
        </w:rPr>
      </w:pPr>
      <w:r w:rsidRPr="003F08DE">
        <w:rPr>
          <w:rFonts w:ascii="Times New Roman" w:hAnsi="Times New Roman" w:cs="Times New Roman"/>
          <w:color w:val="000000" w:themeColor="text1"/>
          <w:sz w:val="24"/>
          <w:szCs w:val="24"/>
        </w:rPr>
        <w:t xml:space="preserve">İkinci el alışveriş daha geniş kitleler arasında daha popüler hale gelmektedir, bu durum ise alışveriş yapanların ikinci el kanallara yönelik beklentileri daha da yükseltmektedir. Birçok kullanıcı, ikinci el mağaza kalitesinin, yeni ürünler satan diğer zincir mağazalardan veya perakende mağazalardan benzer unsurlara sahip olmasını beklemektedirler. Uygun kalitede bir mağaza temiz ve iyi organize edilmiş, kaliteli olması için mal ve alışveriş deneyimi güler yüzlü personel yardımı ile uygun olabilmektedir. Buna ek olarak, çevrimdışı kanallar mağazada dolaşmak, ürünleri incelemek ve alışveriş yaparken sosyal etkileşime girme şansı sunmaktadır. Çevrimiçi kanalları kullanırken ise, fiziksel mağaza ile yakından ilişkili nedenler bu şekilde ayarlanamamaktadır. İkinci el çevrimiçi alışveriş yaparken, müşterinin gerçek ürüne dokunmak yerine ürünün durumunu değerlendirirken görüntülerden ve ürün </w:t>
      </w:r>
      <w:r w:rsidRPr="003F08DE">
        <w:rPr>
          <w:rFonts w:ascii="Times New Roman" w:hAnsi="Times New Roman" w:cs="Times New Roman"/>
          <w:color w:val="000000" w:themeColor="text1"/>
          <w:sz w:val="24"/>
          <w:szCs w:val="24"/>
        </w:rPr>
        <w:lastRenderedPageBreak/>
        <w:t xml:space="preserve">açıklamalarından faydalanması gerekir. Bu nedenle, çevrimiçi kanallardaki ürünleri değerlendirirken marka adı, fiyat, mağaza ve menşe ülke gibi diğer unsurlar daha spesifik olarak ele alınmaktadır. Ürünün mevcut değeri önceki kullanıma büyük ölçüde bağlı olduğundan, ürün kalitesini sağlamak için ek hizmetler de sağlanabilmektedir. Ek olarak çevrimiçi mağazalar coğrafi olarak daha geniş kitleye ulaşmayı sağlamakta ve bir müşterinin alışveriş yapabileceği süreyi kısıtlamamaktadır. </w:t>
      </w:r>
      <w:bookmarkStart w:id="81" w:name="_Hlk39468822"/>
      <w:r>
        <w:rPr>
          <w:rFonts w:ascii="Times New Roman" w:hAnsi="Times New Roman" w:cs="Times New Roman"/>
          <w:color w:val="222222"/>
          <w:sz w:val="24"/>
          <w:szCs w:val="24"/>
          <w:shd w:val="clear" w:color="auto" w:fill="FFFFFF"/>
        </w:rPr>
        <w:t>(</w:t>
      </w:r>
      <w:r w:rsidRPr="003F08DE">
        <w:rPr>
          <w:rFonts w:ascii="Times New Roman" w:hAnsi="Times New Roman" w:cs="Times New Roman"/>
          <w:color w:val="222222"/>
          <w:sz w:val="24"/>
          <w:szCs w:val="24"/>
          <w:shd w:val="clear" w:color="auto" w:fill="FFFFFF"/>
        </w:rPr>
        <w:t>Kassinen</w:t>
      </w:r>
      <w:r>
        <w:rPr>
          <w:rFonts w:ascii="Times New Roman" w:hAnsi="Times New Roman" w:cs="Times New Roman"/>
          <w:color w:val="222222"/>
          <w:sz w:val="24"/>
          <w:szCs w:val="24"/>
          <w:shd w:val="clear" w:color="auto" w:fill="FFFFFF"/>
        </w:rPr>
        <w:t xml:space="preserve"> ve</w:t>
      </w:r>
      <w:r w:rsidRPr="003F08DE">
        <w:rPr>
          <w:rFonts w:ascii="Times New Roman" w:hAnsi="Times New Roman" w:cs="Times New Roman"/>
          <w:color w:val="222222"/>
          <w:sz w:val="24"/>
          <w:szCs w:val="24"/>
          <w:shd w:val="clear" w:color="auto" w:fill="FFFFFF"/>
        </w:rPr>
        <w:t xml:space="preserve"> Koivumäki</w:t>
      </w:r>
      <w:r>
        <w:rPr>
          <w:rFonts w:ascii="Times New Roman" w:hAnsi="Times New Roman" w:cs="Times New Roman"/>
          <w:color w:val="222222"/>
          <w:sz w:val="24"/>
          <w:szCs w:val="24"/>
          <w:shd w:val="clear" w:color="auto" w:fill="FFFFFF"/>
        </w:rPr>
        <w:t xml:space="preserve"> 2019)</w:t>
      </w:r>
      <w:bookmarkEnd w:id="81"/>
    </w:p>
    <w:p w14:paraId="6181AD87" w14:textId="77777777" w:rsidR="00D9311C" w:rsidRPr="003F08DE" w:rsidRDefault="00D9311C" w:rsidP="00D9311C">
      <w:pPr>
        <w:jc w:val="both"/>
        <w:rPr>
          <w:rFonts w:ascii="Times New Roman" w:hAnsi="Times New Roman" w:cs="Times New Roman"/>
          <w:color w:val="000000" w:themeColor="text1"/>
          <w:sz w:val="32"/>
          <w:szCs w:val="32"/>
        </w:rPr>
      </w:pPr>
      <w:r w:rsidRPr="0072244C">
        <w:rPr>
          <w:rFonts w:ascii="Times New Roman" w:hAnsi="Times New Roman" w:cs="Times New Roman"/>
          <w:color w:val="000000" w:themeColor="text1"/>
          <w:sz w:val="24"/>
          <w:szCs w:val="24"/>
        </w:rPr>
        <w:t>Tüm ikinci el ve gayri resmi mal alma türleri alternatif tüketim uygulamaları arasında sayılmaktadır. Gayri resmi mal edinme türleri, arkadaşlardan ve akrabalardan veya kişisel reklamlardan eşya satın almayı içerirken, ikinci el mağazaları, konaklama ile birlikte gelen malların yanı sıra kullanılmış eşya satan pazar tezgahlarını içermektedir.</w:t>
      </w:r>
      <w:r>
        <w:rPr>
          <w:rFonts w:ascii="Times New Roman" w:hAnsi="Times New Roman" w:cs="Times New Roman"/>
          <w:color w:val="000000" w:themeColor="text1"/>
          <w:sz w:val="24"/>
          <w:szCs w:val="24"/>
        </w:rPr>
        <w:t xml:space="preserve"> </w:t>
      </w:r>
      <w:r w:rsidRPr="003F08DE">
        <w:rPr>
          <w:rFonts w:ascii="Times New Roman" w:hAnsi="Times New Roman" w:cs="Times New Roman"/>
          <w:color w:val="000000" w:themeColor="text1"/>
          <w:sz w:val="24"/>
          <w:szCs w:val="24"/>
        </w:rPr>
        <w:t>İkinci ele yönelimin bir diğer sebebi ise bazı ülkelerdeki ekonomik yavaşlama ve istikrarsızlık nedeni birçok insan ikinci el ürünleri tercih etmek durumunda kalmışlardır.</w:t>
      </w:r>
      <w:r>
        <w:rPr>
          <w:rFonts w:ascii="Times New Roman" w:hAnsi="Times New Roman" w:cs="Times New Roman"/>
          <w:color w:val="000000" w:themeColor="text1"/>
          <w:sz w:val="24"/>
          <w:szCs w:val="24"/>
        </w:rPr>
        <w:t xml:space="preserve"> </w:t>
      </w:r>
      <w:r w:rsidRPr="003F08DE">
        <w:rPr>
          <w:rFonts w:ascii="Times New Roman" w:hAnsi="Times New Roman" w:cs="Times New Roman"/>
          <w:color w:val="000000" w:themeColor="text1"/>
          <w:sz w:val="24"/>
          <w:szCs w:val="24"/>
        </w:rPr>
        <w:t>İkinci elden satın almak tüketicilerin bilgi ve birikimine çok önem verilmektedir. Tüketiciler alışveriş esnasında satıştaki malları kalite, dayanıklılık vb. açısından değerlendirmektedirler. (</w:t>
      </w:r>
      <w:r w:rsidRPr="003F08DE">
        <w:rPr>
          <w:rFonts w:ascii="Times New Roman" w:hAnsi="Times New Roman" w:cs="Times New Roman"/>
          <w:color w:val="222222"/>
          <w:sz w:val="24"/>
          <w:szCs w:val="24"/>
          <w:shd w:val="clear" w:color="auto" w:fill="FFFFFF"/>
        </w:rPr>
        <w:t>Nieminen</w:t>
      </w:r>
      <w:r>
        <w:rPr>
          <w:rFonts w:ascii="Times New Roman" w:hAnsi="Times New Roman" w:cs="Times New Roman"/>
          <w:color w:val="222222"/>
          <w:sz w:val="24"/>
          <w:szCs w:val="24"/>
          <w:shd w:val="clear" w:color="auto" w:fill="FFFFFF"/>
        </w:rPr>
        <w:t xml:space="preserve"> 2016</w:t>
      </w:r>
      <w:r w:rsidRPr="003F08DE">
        <w:rPr>
          <w:rFonts w:ascii="Times New Roman" w:hAnsi="Times New Roman" w:cs="Times New Roman"/>
          <w:color w:val="000000" w:themeColor="text1"/>
          <w:sz w:val="24"/>
          <w:szCs w:val="24"/>
        </w:rPr>
        <w:t>)</w:t>
      </w:r>
    </w:p>
    <w:p w14:paraId="46EB027D" w14:textId="77777777" w:rsidR="00D9311C" w:rsidRPr="0072244C" w:rsidRDefault="00D9311C" w:rsidP="00D9311C">
      <w:pPr>
        <w:jc w:val="both"/>
        <w:rPr>
          <w:rFonts w:ascii="Times New Roman" w:hAnsi="Times New Roman" w:cs="Times New Roman"/>
          <w:color w:val="000000" w:themeColor="text1"/>
          <w:sz w:val="32"/>
          <w:szCs w:val="32"/>
          <w:highlight w:val="magenta"/>
        </w:rPr>
      </w:pPr>
      <w:r w:rsidRPr="005F7D45">
        <w:rPr>
          <w:rFonts w:ascii="Times New Roman" w:hAnsi="Times New Roman" w:cs="Times New Roman"/>
          <w:color w:val="000000" w:themeColor="text1"/>
          <w:sz w:val="24"/>
          <w:szCs w:val="24"/>
        </w:rPr>
        <w:t>İkinci el satın alma, on dördüncü yüzyılın ortalarından beri bir tür satın alma alternatifi olarak var olmuştur. 16.yy´da Avrupa, veba nedeniyle derin bir ekonomik bunalım geçmesi, artan nüfus, siyasi ve sosyal ayaklanmalar ve şiddetli kıtlık sebebiyle insanların yoksulluk seviyeleri gittikçe yükselmişti. Diğer bir yandan bu dönemde insanların para birimi olarak ipek ve İtalyan kumaşlarını da kullanmışlardır. Ekonominin gittikçe kötüleşmesi sebebi işe insanlar kullandıkları kıyafetleri birbirlerine karşılık bekleyerek ve takas ederek vermişlerdir. İkinci el ürün ticaretinin bu gelişimi 18. yüzyıla ve sanayi devrimine devam etmiştir.  Günümüz şartlarında ise birçok insan ikinci el ürünleri alma sebeplerinin daha az par harcama, israftan kaçınma, daha az kıyafet tüketerek doğaya destek olma gibi olduğu düşüncesindedirler. Bu anlamda, yoksullar için ürün olarak muamele gören ikinci el anlamanı değiştirmiştir.  2000'li yıllardan günümüze kadar, ikinci el yeniden popülerlik yaşadı ve kullanılmış ürün pazarı büyümeye ve fazlaca dikkat çekmeye başlamıştır.</w:t>
      </w:r>
      <w:r>
        <w:rPr>
          <w:rFonts w:ascii="Times New Roman" w:hAnsi="Times New Roman" w:cs="Times New Roman"/>
          <w:color w:val="000000" w:themeColor="text1"/>
          <w:sz w:val="24"/>
          <w:szCs w:val="24"/>
        </w:rPr>
        <w:t xml:space="preserve"> </w:t>
      </w:r>
      <w:r>
        <w:rPr>
          <w:rFonts w:ascii="Times New Roman" w:hAnsi="Times New Roman" w:cs="Times New Roman"/>
          <w:color w:val="222222"/>
          <w:sz w:val="24"/>
          <w:szCs w:val="24"/>
          <w:shd w:val="clear" w:color="auto" w:fill="FFFFFF"/>
        </w:rPr>
        <w:t>(</w:t>
      </w:r>
      <w:r w:rsidRPr="0072244C">
        <w:rPr>
          <w:rFonts w:ascii="Times New Roman" w:hAnsi="Times New Roman" w:cs="Times New Roman"/>
          <w:color w:val="222222"/>
          <w:sz w:val="24"/>
          <w:szCs w:val="24"/>
          <w:shd w:val="clear" w:color="auto" w:fill="FFFFFF"/>
        </w:rPr>
        <w:t>Borusiak</w:t>
      </w:r>
      <w:r>
        <w:rPr>
          <w:rFonts w:ascii="Times New Roman" w:hAnsi="Times New Roman" w:cs="Times New Roman"/>
          <w:color w:val="222222"/>
          <w:sz w:val="24"/>
          <w:szCs w:val="24"/>
          <w:shd w:val="clear" w:color="auto" w:fill="FFFFFF"/>
        </w:rPr>
        <w:t xml:space="preserve"> ve diğ. 2020)</w:t>
      </w:r>
    </w:p>
    <w:p w14:paraId="40CB4536" w14:textId="77777777" w:rsidR="00D9311C" w:rsidRPr="0072244C" w:rsidRDefault="00D9311C" w:rsidP="00D9311C">
      <w:pPr>
        <w:jc w:val="both"/>
        <w:rPr>
          <w:rFonts w:ascii="Times New Roman" w:hAnsi="Times New Roman" w:cs="Times New Roman"/>
          <w:color w:val="000000" w:themeColor="text1"/>
          <w:sz w:val="32"/>
          <w:szCs w:val="32"/>
        </w:rPr>
      </w:pPr>
      <w:r w:rsidRPr="003F08DE">
        <w:rPr>
          <w:rFonts w:ascii="Times New Roman" w:hAnsi="Times New Roman" w:cs="Times New Roman"/>
          <w:color w:val="000000" w:themeColor="text1"/>
          <w:sz w:val="24"/>
          <w:szCs w:val="24"/>
        </w:rPr>
        <w:t>İkinci el giysiler ucuz olduğundan, tüketiciler satın alma kararlarını bu alanda vermektedirler. Çok az geliri olan insanlara göre ikinci el pazarlar önemli bir yere sahip olmaktadır.</w:t>
      </w:r>
      <w:r>
        <w:rPr>
          <w:rFonts w:ascii="Times New Roman" w:hAnsi="Times New Roman" w:cs="Times New Roman"/>
          <w:color w:val="000000" w:themeColor="text1"/>
          <w:sz w:val="24"/>
          <w:szCs w:val="24"/>
        </w:rPr>
        <w:t xml:space="preserve"> </w:t>
      </w:r>
      <w:r>
        <w:rPr>
          <w:rFonts w:ascii="Times New Roman" w:hAnsi="Times New Roman" w:cs="Times New Roman"/>
          <w:color w:val="222222"/>
          <w:sz w:val="24"/>
          <w:szCs w:val="24"/>
          <w:shd w:val="clear" w:color="auto" w:fill="FFFFFF"/>
        </w:rPr>
        <w:t>(</w:t>
      </w:r>
      <w:r w:rsidRPr="0072244C">
        <w:rPr>
          <w:rFonts w:ascii="Times New Roman" w:hAnsi="Times New Roman" w:cs="Times New Roman"/>
          <w:color w:val="222222"/>
          <w:sz w:val="24"/>
          <w:szCs w:val="24"/>
          <w:shd w:val="clear" w:color="auto" w:fill="FFFFFF"/>
        </w:rPr>
        <w:t>Napompech</w:t>
      </w:r>
      <w:r>
        <w:rPr>
          <w:rFonts w:ascii="Times New Roman" w:hAnsi="Times New Roman" w:cs="Times New Roman"/>
          <w:color w:val="222222"/>
          <w:sz w:val="24"/>
          <w:szCs w:val="24"/>
          <w:shd w:val="clear" w:color="auto" w:fill="FFFFFF"/>
        </w:rPr>
        <w:t xml:space="preserve"> ve </w:t>
      </w:r>
      <w:r w:rsidRPr="0072244C">
        <w:rPr>
          <w:rFonts w:ascii="Times New Roman" w:hAnsi="Times New Roman" w:cs="Times New Roman"/>
          <w:color w:val="222222"/>
          <w:sz w:val="24"/>
          <w:szCs w:val="24"/>
          <w:shd w:val="clear" w:color="auto" w:fill="FFFFFF"/>
        </w:rPr>
        <w:t>Kuawiriyapan</w:t>
      </w:r>
      <w:r>
        <w:rPr>
          <w:rFonts w:ascii="Times New Roman" w:hAnsi="Times New Roman" w:cs="Times New Roman"/>
          <w:color w:val="222222"/>
          <w:sz w:val="24"/>
          <w:szCs w:val="24"/>
          <w:shd w:val="clear" w:color="auto" w:fill="FFFFFF"/>
        </w:rPr>
        <w:t xml:space="preserve"> 2011)</w:t>
      </w:r>
    </w:p>
    <w:p w14:paraId="512AED40" w14:textId="77777777" w:rsidR="00D9311C" w:rsidRPr="0072244C" w:rsidRDefault="00D9311C" w:rsidP="00D9311C">
      <w:pPr>
        <w:jc w:val="both"/>
        <w:rPr>
          <w:rFonts w:ascii="Times New Roman" w:hAnsi="Times New Roman" w:cs="Times New Roman"/>
          <w:color w:val="000000" w:themeColor="text1"/>
          <w:sz w:val="32"/>
          <w:szCs w:val="32"/>
        </w:rPr>
      </w:pPr>
      <w:r w:rsidRPr="005F7D45">
        <w:rPr>
          <w:rFonts w:ascii="Times New Roman" w:hAnsi="Times New Roman" w:cs="Times New Roman"/>
          <w:color w:val="000000" w:themeColor="text1"/>
          <w:sz w:val="24"/>
          <w:szCs w:val="24"/>
        </w:rPr>
        <w:t>Önceki dönemlerde ikinci el yoksulluğun uyandırdığı bir giyim biçimi olarak görülmüştür. İkinci el giysi kullanma düşüncesi 90'larda farklı bir anlam kazanmıştır. 90'larda moda 70'leri tekrar yaşamak için popüler olmuştur. Modanın getirdiği bu akım ise insanları ikici el alışveriş pazarlarına kaydırmıştır. Zamanlar tüketiciler ikinci el giysilerin faydasını fark etmeye başlamış ve sürdürülebilirlik konularının önemine yönelmişlerdir.</w:t>
      </w:r>
      <w:r>
        <w:rPr>
          <w:rFonts w:ascii="Times New Roman" w:hAnsi="Times New Roman" w:cs="Times New Roman"/>
          <w:color w:val="000000" w:themeColor="text1"/>
          <w:sz w:val="24"/>
          <w:szCs w:val="24"/>
        </w:rPr>
        <w:t xml:space="preserve"> </w:t>
      </w:r>
      <w:r w:rsidRPr="005F7D45">
        <w:rPr>
          <w:rFonts w:ascii="Times New Roman" w:hAnsi="Times New Roman" w:cs="Times New Roman"/>
          <w:color w:val="000000" w:themeColor="text1"/>
          <w:sz w:val="24"/>
          <w:szCs w:val="24"/>
        </w:rPr>
        <w:t>İkinci el malların genellikle yeni mallardan daha ucuz olması, tutumlu tüketicileri fiyat avantajı nedeniyle ikinci el satın almaya teşvik etmektedir. Bazı insanlar için ise ekonomik faktörler ikinci el giysi pazarına ilgiyi artırmaktadır. Geleneksel olarak, ikinci el giysiler giyinmek paradan tasarruf etmenin bir yolu olarak gözükmektedir. Düşük bütçeli olan ikinci el kıyafet satın alan bu tüketiciler bu durum sosyolojik bir çatışmadan kaçınma stratejisi ve yoksulluk yükünden kurtulmanın aracı bir yolu olarak benimsenmiştir.</w:t>
      </w:r>
      <w:r>
        <w:rPr>
          <w:rFonts w:ascii="Times New Roman" w:hAnsi="Times New Roman" w:cs="Times New Roman"/>
          <w:color w:val="000000" w:themeColor="text1"/>
          <w:sz w:val="24"/>
          <w:szCs w:val="24"/>
        </w:rPr>
        <w:t xml:space="preserve"> </w:t>
      </w:r>
      <w:r>
        <w:rPr>
          <w:rFonts w:ascii="Times New Roman" w:hAnsi="Times New Roman" w:cs="Times New Roman"/>
          <w:color w:val="222222"/>
          <w:sz w:val="24"/>
          <w:szCs w:val="24"/>
          <w:shd w:val="clear" w:color="auto" w:fill="FFFFFF"/>
        </w:rPr>
        <w:t>(</w:t>
      </w:r>
      <w:r w:rsidRPr="0072244C">
        <w:rPr>
          <w:rFonts w:ascii="Times New Roman" w:hAnsi="Times New Roman" w:cs="Times New Roman"/>
          <w:color w:val="222222"/>
          <w:sz w:val="24"/>
          <w:szCs w:val="24"/>
          <w:shd w:val="clear" w:color="auto" w:fill="FFFFFF"/>
        </w:rPr>
        <w:t>Tóta</w:t>
      </w:r>
      <w:r>
        <w:rPr>
          <w:rFonts w:ascii="Times New Roman" w:hAnsi="Times New Roman" w:cs="Times New Roman"/>
          <w:color w:val="222222"/>
          <w:sz w:val="24"/>
          <w:szCs w:val="24"/>
          <w:shd w:val="clear" w:color="auto" w:fill="FFFFFF"/>
        </w:rPr>
        <w:t xml:space="preserve"> 2016)</w:t>
      </w:r>
    </w:p>
    <w:p w14:paraId="76DC98C6" w14:textId="77777777" w:rsidR="00D9311C" w:rsidRPr="003F08DE" w:rsidRDefault="00D9311C" w:rsidP="00D9311C">
      <w:pPr>
        <w:jc w:val="both"/>
        <w:rPr>
          <w:rFonts w:ascii="Times New Roman" w:hAnsi="Times New Roman" w:cs="Times New Roman"/>
          <w:color w:val="000000" w:themeColor="text1"/>
          <w:sz w:val="32"/>
          <w:szCs w:val="32"/>
        </w:rPr>
      </w:pPr>
      <w:r w:rsidRPr="003F08DE">
        <w:rPr>
          <w:rFonts w:ascii="Times New Roman" w:hAnsi="Times New Roman" w:cs="Times New Roman"/>
          <w:color w:val="000000" w:themeColor="text1"/>
          <w:sz w:val="24"/>
          <w:szCs w:val="24"/>
        </w:rPr>
        <w:t>İkinci el ürün alınırken tüketiciler ve site kullanıcıları alışveriş esnasında alışverişlerini çeşitli sebeplere dayanarak yapmaktadırlar. Bunlar; ekonomik motivasyonlar ve kritik motivasyonlar olarak bilinmektedir.</w:t>
      </w:r>
      <w:r>
        <w:rPr>
          <w:rFonts w:ascii="Times New Roman" w:hAnsi="Times New Roman" w:cs="Times New Roman"/>
          <w:color w:val="000000" w:themeColor="text1"/>
          <w:sz w:val="24"/>
          <w:szCs w:val="24"/>
        </w:rPr>
        <w:t xml:space="preserve"> </w:t>
      </w:r>
      <w:r>
        <w:rPr>
          <w:rFonts w:ascii="Times New Roman" w:hAnsi="Times New Roman" w:cs="Times New Roman"/>
          <w:color w:val="222222"/>
          <w:sz w:val="24"/>
          <w:szCs w:val="24"/>
          <w:shd w:val="clear" w:color="auto" w:fill="FFFFFF"/>
        </w:rPr>
        <w:t>(</w:t>
      </w:r>
      <w:r w:rsidRPr="003F08DE">
        <w:rPr>
          <w:rFonts w:ascii="Times New Roman" w:hAnsi="Times New Roman" w:cs="Times New Roman"/>
          <w:color w:val="222222"/>
          <w:sz w:val="24"/>
          <w:szCs w:val="24"/>
          <w:shd w:val="clear" w:color="auto" w:fill="FFFFFF"/>
        </w:rPr>
        <w:t>Kassinen</w:t>
      </w:r>
      <w:r>
        <w:rPr>
          <w:rFonts w:ascii="Times New Roman" w:hAnsi="Times New Roman" w:cs="Times New Roman"/>
          <w:color w:val="222222"/>
          <w:sz w:val="24"/>
          <w:szCs w:val="24"/>
          <w:shd w:val="clear" w:color="auto" w:fill="FFFFFF"/>
        </w:rPr>
        <w:t xml:space="preserve"> ve</w:t>
      </w:r>
      <w:r w:rsidRPr="003F08DE">
        <w:rPr>
          <w:rFonts w:ascii="Times New Roman" w:hAnsi="Times New Roman" w:cs="Times New Roman"/>
          <w:color w:val="222222"/>
          <w:sz w:val="24"/>
          <w:szCs w:val="24"/>
          <w:shd w:val="clear" w:color="auto" w:fill="FFFFFF"/>
        </w:rPr>
        <w:t xml:space="preserve"> Koivumäki</w:t>
      </w:r>
      <w:r>
        <w:rPr>
          <w:rFonts w:ascii="Times New Roman" w:hAnsi="Times New Roman" w:cs="Times New Roman"/>
          <w:color w:val="222222"/>
          <w:sz w:val="24"/>
          <w:szCs w:val="24"/>
          <w:shd w:val="clear" w:color="auto" w:fill="FFFFFF"/>
        </w:rPr>
        <w:t xml:space="preserve"> 2019)</w:t>
      </w:r>
    </w:p>
    <w:p w14:paraId="07DDCCAF" w14:textId="77777777" w:rsidR="00D9311C" w:rsidRPr="003F08DE" w:rsidRDefault="00D9311C" w:rsidP="00D9311C">
      <w:pPr>
        <w:jc w:val="both"/>
        <w:rPr>
          <w:rFonts w:ascii="Times New Roman" w:hAnsi="Times New Roman" w:cs="Times New Roman"/>
          <w:color w:val="000000" w:themeColor="text1"/>
          <w:sz w:val="24"/>
          <w:szCs w:val="24"/>
        </w:rPr>
      </w:pPr>
      <w:r w:rsidRPr="003F08DE">
        <w:rPr>
          <w:rFonts w:ascii="Times New Roman" w:hAnsi="Times New Roman" w:cs="Times New Roman"/>
          <w:color w:val="000000" w:themeColor="text1"/>
          <w:sz w:val="24"/>
          <w:szCs w:val="24"/>
        </w:rPr>
        <w:lastRenderedPageBreak/>
        <w:t>Ekonomik Motivasyon, birçok araştırmacı, ikinci el ürün satın alırken ekonomik akıl yürütmeyi vurgulamaktadırlar. Çoğu durumda ikinci elin ilk tercih olarak satın alınmadığını, bunun yerine tüketicilerin ekonomik kısıtlamaları nedeniyle ikinci el satın almak zorunda kaldıklarını görülmektedir.</w:t>
      </w:r>
    </w:p>
    <w:p w14:paraId="630206A7" w14:textId="77777777" w:rsidR="00D9311C" w:rsidRPr="003F08DE" w:rsidRDefault="00D9311C" w:rsidP="00D9311C">
      <w:pPr>
        <w:jc w:val="both"/>
        <w:rPr>
          <w:rFonts w:ascii="Times New Roman" w:hAnsi="Times New Roman" w:cs="Times New Roman"/>
          <w:color w:val="000000" w:themeColor="text1"/>
          <w:sz w:val="24"/>
          <w:szCs w:val="24"/>
        </w:rPr>
      </w:pPr>
      <w:r w:rsidRPr="003F08DE">
        <w:rPr>
          <w:rFonts w:ascii="Times New Roman" w:hAnsi="Times New Roman" w:cs="Times New Roman"/>
          <w:color w:val="000000" w:themeColor="text1"/>
          <w:sz w:val="24"/>
          <w:szCs w:val="24"/>
        </w:rPr>
        <w:t xml:space="preserve">Kritik motivasyonlar, ikinci el satın almanın ardındaki üç tür kritik motivasyon yatmaktadır. Bunlar, geleneksel yöntemlerden kaçınma, etik ve ekolojik boyut ve gösteriş karşıtlığı olarak sıralanmaktadır. </w:t>
      </w:r>
    </w:p>
    <w:p w14:paraId="5FC60D88" w14:textId="77777777" w:rsidR="00D9311C" w:rsidRPr="003F08DE" w:rsidRDefault="00D9311C" w:rsidP="00D9311C">
      <w:pPr>
        <w:jc w:val="both"/>
        <w:rPr>
          <w:rFonts w:ascii="Times New Roman" w:hAnsi="Times New Roman" w:cs="Times New Roman"/>
          <w:color w:val="000000" w:themeColor="text1"/>
          <w:sz w:val="24"/>
          <w:szCs w:val="24"/>
        </w:rPr>
      </w:pPr>
      <w:r w:rsidRPr="003F08DE">
        <w:rPr>
          <w:rFonts w:ascii="Times New Roman" w:hAnsi="Times New Roman" w:cs="Times New Roman"/>
          <w:color w:val="000000" w:themeColor="text1"/>
          <w:sz w:val="24"/>
          <w:szCs w:val="24"/>
        </w:rPr>
        <w:t>Geleneksel yöntemlerden kaçınmak insanların kendilerini bugünün tüketim sisteminden soyutlama isteğiyle ilgili olmaktadır. Tüketimin hızlı aşaması nedeniyle, birçok insan ikinci elden alınan ürünlerin genele nispeten az kullanıldığını ve bu nedenle hala kullanılabilir ve genellikle iyi durumda olduğunu fark ettiklerinden alışılmışın dışında olarak ikinci ele yönelmektedirler. Aynı zamanda birçok kişi doğal kaynakların azlığı ve üretilen atık miktarı konusunda endişe duyduklarından dolayı da ikinci el kaynaklara yönelebilmektedir.</w:t>
      </w:r>
    </w:p>
    <w:p w14:paraId="4C020494" w14:textId="77777777" w:rsidR="00D9311C" w:rsidRPr="003F08DE" w:rsidRDefault="00D9311C" w:rsidP="00D9311C">
      <w:pPr>
        <w:jc w:val="both"/>
        <w:rPr>
          <w:rFonts w:ascii="Times New Roman" w:hAnsi="Times New Roman" w:cs="Times New Roman"/>
          <w:color w:val="000000" w:themeColor="text1"/>
          <w:sz w:val="24"/>
          <w:szCs w:val="24"/>
        </w:rPr>
      </w:pPr>
      <w:r w:rsidRPr="003F08DE">
        <w:rPr>
          <w:rFonts w:ascii="Times New Roman" w:hAnsi="Times New Roman" w:cs="Times New Roman"/>
          <w:color w:val="000000" w:themeColor="text1"/>
          <w:sz w:val="24"/>
          <w:szCs w:val="24"/>
        </w:rPr>
        <w:t xml:space="preserve">Etik ve ekolojik, günümüzde tüketimin bir hayli hızlı aşama olması nedeniyle, tekstil sektörünün mükemmel işlemesiyle de ürünler yenileri ile hızlı bir biçimde yer değiştirilmektedir. Bazı insanlarda bu prensipten dolay ikinci el satın almaktadırlar, çünkü israfı olumsuz bir etmen olarak kabul etmektedirler. </w:t>
      </w:r>
    </w:p>
    <w:p w14:paraId="04768A5F" w14:textId="77777777" w:rsidR="00D9311C" w:rsidRPr="003F08DE" w:rsidRDefault="00D9311C" w:rsidP="00D9311C">
      <w:pPr>
        <w:jc w:val="both"/>
        <w:rPr>
          <w:rFonts w:ascii="Times New Roman" w:hAnsi="Times New Roman" w:cs="Times New Roman"/>
          <w:color w:val="000000" w:themeColor="text1"/>
          <w:sz w:val="24"/>
          <w:szCs w:val="24"/>
        </w:rPr>
      </w:pPr>
      <w:r w:rsidRPr="003F08DE">
        <w:rPr>
          <w:rFonts w:ascii="Times New Roman" w:hAnsi="Times New Roman" w:cs="Times New Roman"/>
          <w:color w:val="000000" w:themeColor="text1"/>
          <w:sz w:val="24"/>
          <w:szCs w:val="24"/>
        </w:rPr>
        <w:t>Gösteriş Karşıtı: Birçok insan satın alma işlemlerinde son trendlerle ilgilenmemektedir. Son trendlerden istediği değeri elde edemez diğer bir yandan ikinci el bir üründen daha fazla bireysel bulunabileceği düşüldüğünden ikinci ele tercih edilmektedir. Bu görüşteki birçok insan satın alma nedenlerini gösteriş yapmak için değil, kişinin kendisine değer katan fonksiyonel ürünleri alma eğiliminde oldukları görülmüştür.</w:t>
      </w:r>
    </w:p>
    <w:p w14:paraId="52A70181" w14:textId="77777777" w:rsidR="00D9311C" w:rsidRPr="003F08DE" w:rsidRDefault="00D9311C" w:rsidP="00D9311C">
      <w:pPr>
        <w:jc w:val="both"/>
        <w:rPr>
          <w:rFonts w:ascii="Times New Roman" w:hAnsi="Times New Roman" w:cs="Times New Roman"/>
          <w:color w:val="000000" w:themeColor="text1"/>
          <w:sz w:val="24"/>
          <w:szCs w:val="24"/>
        </w:rPr>
      </w:pPr>
      <w:r w:rsidRPr="003F08DE">
        <w:rPr>
          <w:rFonts w:ascii="Times New Roman" w:hAnsi="Times New Roman" w:cs="Times New Roman"/>
          <w:color w:val="000000" w:themeColor="text1"/>
          <w:sz w:val="24"/>
          <w:szCs w:val="24"/>
        </w:rPr>
        <w:t>Diğer bir yandan da ikinci el pazarı birçok insan için farklı anlamlar ifade etmektedir. Bunlardan bazılar; bazı insanlar ikinci ele hazine avı gözü ile bakmışlardır. Burada kullanılmayan değerli ikinci el eşyaların satın alımını yaparak pahalı bir kıyafeti ucuza almış olurken diğer bir yandan ilerleyen bir zamanda bu kıyafeti sattığı anda kar elde etme durumu da söz konusu olmaktadır.</w:t>
      </w:r>
    </w:p>
    <w:p w14:paraId="6BF18508" w14:textId="77777777" w:rsidR="00D9311C" w:rsidRPr="003F08DE" w:rsidRDefault="00D9311C" w:rsidP="00D9311C">
      <w:pPr>
        <w:jc w:val="both"/>
        <w:rPr>
          <w:rFonts w:ascii="Times New Roman" w:hAnsi="Times New Roman" w:cs="Times New Roman"/>
          <w:color w:val="000000" w:themeColor="text1"/>
          <w:sz w:val="32"/>
          <w:szCs w:val="32"/>
        </w:rPr>
      </w:pPr>
      <w:r w:rsidRPr="003F08DE">
        <w:rPr>
          <w:rFonts w:ascii="Times New Roman" w:hAnsi="Times New Roman" w:cs="Times New Roman"/>
          <w:color w:val="000000" w:themeColor="text1"/>
          <w:sz w:val="24"/>
          <w:szCs w:val="24"/>
        </w:rPr>
        <w:t xml:space="preserve">Para tasarrufu, insanların geneli için bir değerlendirme yapıldığında önemli bir yere sahip olmaktadır. Bu sebeple birçok insan bu nedenden dolayı da ikinci el ürünlere yönelim göstermişlerdir. İkici el satın almak için ana nedenlerin araştırıldığı bir araştırmada 18 ve 24 yaş arası grubun ana nedenlerinin para tasarrufu olduğu sonucuna ulaşılmıştır. </w:t>
      </w:r>
      <w:bookmarkStart w:id="82" w:name="_Hlk39469051"/>
      <w:r w:rsidRPr="003F08DE">
        <w:rPr>
          <w:rFonts w:ascii="Times New Roman" w:hAnsi="Times New Roman" w:cs="Times New Roman"/>
          <w:color w:val="000000" w:themeColor="text1"/>
          <w:sz w:val="24"/>
          <w:szCs w:val="24"/>
        </w:rPr>
        <w:t>(</w:t>
      </w:r>
      <w:r w:rsidRPr="003F08DE">
        <w:rPr>
          <w:rFonts w:ascii="Times New Roman" w:hAnsi="Times New Roman" w:cs="Times New Roman"/>
          <w:color w:val="222222"/>
          <w:sz w:val="24"/>
          <w:szCs w:val="24"/>
          <w:shd w:val="clear" w:color="auto" w:fill="FFFFFF"/>
        </w:rPr>
        <w:t>Nieminen</w:t>
      </w:r>
      <w:r>
        <w:rPr>
          <w:rFonts w:ascii="Times New Roman" w:hAnsi="Times New Roman" w:cs="Times New Roman"/>
          <w:color w:val="222222"/>
          <w:sz w:val="24"/>
          <w:szCs w:val="24"/>
          <w:shd w:val="clear" w:color="auto" w:fill="FFFFFF"/>
        </w:rPr>
        <w:t xml:space="preserve"> 2016</w:t>
      </w:r>
      <w:r w:rsidRPr="003F08DE">
        <w:rPr>
          <w:rFonts w:ascii="Times New Roman" w:hAnsi="Times New Roman" w:cs="Times New Roman"/>
          <w:color w:val="000000" w:themeColor="text1"/>
          <w:sz w:val="24"/>
          <w:szCs w:val="24"/>
        </w:rPr>
        <w:t>)</w:t>
      </w:r>
    </w:p>
    <w:bookmarkEnd w:id="82"/>
    <w:p w14:paraId="2B897593" w14:textId="77777777" w:rsidR="00D9311C" w:rsidRPr="0072244C" w:rsidRDefault="00D9311C" w:rsidP="00D9311C">
      <w:pPr>
        <w:jc w:val="both"/>
        <w:rPr>
          <w:rFonts w:ascii="Times New Roman" w:hAnsi="Times New Roman" w:cs="Times New Roman"/>
          <w:color w:val="000000" w:themeColor="text1"/>
          <w:sz w:val="32"/>
          <w:szCs w:val="32"/>
          <w:highlight w:val="magenta"/>
        </w:rPr>
      </w:pPr>
      <w:r w:rsidRPr="003F08DE">
        <w:rPr>
          <w:rFonts w:ascii="Times New Roman" w:hAnsi="Times New Roman" w:cs="Times New Roman"/>
          <w:color w:val="000000" w:themeColor="text1"/>
          <w:sz w:val="24"/>
          <w:szCs w:val="24"/>
        </w:rPr>
        <w:t>Birçok motivasyon unsuru arasında çevresel kaygılar da ortaya çık</w:t>
      </w:r>
      <w:r>
        <w:rPr>
          <w:rFonts w:ascii="Times New Roman" w:hAnsi="Times New Roman" w:cs="Times New Roman"/>
          <w:color w:val="000000" w:themeColor="text1"/>
          <w:sz w:val="24"/>
          <w:szCs w:val="24"/>
        </w:rPr>
        <w:t>maktadır</w:t>
      </w:r>
      <w:r w:rsidRPr="003F08DE">
        <w:rPr>
          <w:rFonts w:ascii="Times New Roman" w:hAnsi="Times New Roman" w:cs="Times New Roman"/>
          <w:color w:val="000000" w:themeColor="text1"/>
          <w:sz w:val="24"/>
          <w:szCs w:val="24"/>
        </w:rPr>
        <w:t>. Son yıl</w:t>
      </w:r>
      <w:r>
        <w:rPr>
          <w:rFonts w:ascii="Times New Roman" w:hAnsi="Times New Roman" w:cs="Times New Roman"/>
          <w:color w:val="000000" w:themeColor="text1"/>
          <w:sz w:val="24"/>
          <w:szCs w:val="24"/>
        </w:rPr>
        <w:t>lar</w:t>
      </w:r>
      <w:r w:rsidRPr="003F08DE">
        <w:rPr>
          <w:rFonts w:ascii="Times New Roman" w:hAnsi="Times New Roman" w:cs="Times New Roman"/>
          <w:color w:val="000000" w:themeColor="text1"/>
          <w:sz w:val="24"/>
          <w:szCs w:val="24"/>
        </w:rPr>
        <w:t xml:space="preserve">da tüketicilerin çevreye daha fazla önem vermeye başladıkları görülmektedir. Günümüzde </w:t>
      </w:r>
      <w:r>
        <w:rPr>
          <w:rFonts w:ascii="Times New Roman" w:hAnsi="Times New Roman" w:cs="Times New Roman"/>
          <w:color w:val="000000" w:themeColor="text1"/>
          <w:sz w:val="24"/>
          <w:szCs w:val="24"/>
        </w:rPr>
        <w:t xml:space="preserve">birçok kişi </w:t>
      </w:r>
      <w:r w:rsidRPr="003F08DE">
        <w:rPr>
          <w:rFonts w:ascii="Times New Roman" w:hAnsi="Times New Roman" w:cs="Times New Roman"/>
          <w:color w:val="000000" w:themeColor="text1"/>
          <w:sz w:val="24"/>
          <w:szCs w:val="24"/>
        </w:rPr>
        <w:t xml:space="preserve">üretim üzerinde bir etkiye sahip olmak ve yaşam koşulları üzerinde zararlı </w:t>
      </w:r>
      <w:r>
        <w:rPr>
          <w:rFonts w:ascii="Times New Roman" w:hAnsi="Times New Roman" w:cs="Times New Roman"/>
          <w:color w:val="000000" w:themeColor="text1"/>
          <w:sz w:val="24"/>
          <w:szCs w:val="24"/>
        </w:rPr>
        <w:t>etkiler istemektedirler</w:t>
      </w:r>
      <w:r w:rsidRPr="003F08D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Araştırmalar</w:t>
      </w:r>
      <w:r w:rsidRPr="003F08DE">
        <w:rPr>
          <w:rFonts w:ascii="Times New Roman" w:hAnsi="Times New Roman" w:cs="Times New Roman"/>
          <w:color w:val="000000" w:themeColor="text1"/>
          <w:sz w:val="24"/>
          <w:szCs w:val="24"/>
        </w:rPr>
        <w:t>, ikinci el bir dükkândan bir şey satın alan öğrencilerin çevre sorunları hakkında daha bilinçli olduğunu göster</w:t>
      </w:r>
      <w:r>
        <w:rPr>
          <w:rFonts w:ascii="Times New Roman" w:hAnsi="Times New Roman" w:cs="Times New Roman"/>
          <w:color w:val="000000" w:themeColor="text1"/>
          <w:sz w:val="24"/>
          <w:szCs w:val="24"/>
        </w:rPr>
        <w:t>miştir</w:t>
      </w:r>
      <w:r w:rsidRPr="003F08D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bookmarkStart w:id="83" w:name="_Hlk39469093"/>
      <w:r>
        <w:rPr>
          <w:rFonts w:ascii="Times New Roman" w:hAnsi="Times New Roman" w:cs="Times New Roman"/>
          <w:color w:val="222222"/>
          <w:sz w:val="24"/>
          <w:szCs w:val="24"/>
          <w:shd w:val="clear" w:color="auto" w:fill="FFFFFF"/>
        </w:rPr>
        <w:t>(</w:t>
      </w:r>
      <w:r w:rsidRPr="0072244C">
        <w:rPr>
          <w:rFonts w:ascii="Times New Roman" w:hAnsi="Times New Roman" w:cs="Times New Roman"/>
          <w:color w:val="222222"/>
          <w:sz w:val="24"/>
          <w:szCs w:val="24"/>
          <w:shd w:val="clear" w:color="auto" w:fill="FFFFFF"/>
        </w:rPr>
        <w:t>Borusiak</w:t>
      </w:r>
      <w:r>
        <w:rPr>
          <w:rFonts w:ascii="Times New Roman" w:hAnsi="Times New Roman" w:cs="Times New Roman"/>
          <w:color w:val="222222"/>
          <w:sz w:val="24"/>
          <w:szCs w:val="24"/>
          <w:shd w:val="clear" w:color="auto" w:fill="FFFFFF"/>
        </w:rPr>
        <w:t xml:space="preserve"> ve diğ. 2020)</w:t>
      </w:r>
    </w:p>
    <w:bookmarkEnd w:id="83"/>
    <w:p w14:paraId="53705102" w14:textId="77777777" w:rsidR="00D9311C" w:rsidRPr="0072244C" w:rsidRDefault="00D9311C" w:rsidP="00D9311C">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 xml:space="preserve">Diğer bir yandan ise ikinci el bir elbise alınırken alım öncesine ve esnasında psikolojik etkiler mevcuttur. </w:t>
      </w:r>
      <w:r w:rsidRPr="003F08DE">
        <w:rPr>
          <w:rFonts w:ascii="Times New Roman" w:hAnsi="Times New Roman" w:cs="Times New Roman"/>
          <w:color w:val="000000" w:themeColor="text1"/>
          <w:sz w:val="24"/>
          <w:szCs w:val="24"/>
        </w:rPr>
        <w:t xml:space="preserve">Bunlar Etik, parasal değer (para tasarrufu), dayanıklılık, çevresel kaygılar ve sosyal kaygılar olarak verilmektedir. Etik kavramı, kişinin başkalarının sömürülmesi gibi bir kaygı hissetmesi sebebi ile oluşmaktadır.  Parasal değer, para tasarrufu ile ilgili olmaktadır. Çevresel kaynaklar açsından bakıldığında yaşanılan çevreyi düzenli kullanmayı ve daha az </w:t>
      </w:r>
      <w:r w:rsidRPr="003F08DE">
        <w:rPr>
          <w:rFonts w:ascii="Times New Roman" w:hAnsi="Times New Roman" w:cs="Times New Roman"/>
          <w:color w:val="000000" w:themeColor="text1"/>
          <w:sz w:val="24"/>
          <w:szCs w:val="24"/>
        </w:rPr>
        <w:lastRenderedPageBreak/>
        <w:t>kirletmeyi önemektedir. Sosyal kaygılar ise; kişilerin kendilerini bulundukları ortamlarda rahat hissetmeleri ile ilgili olmaktadır.</w:t>
      </w:r>
      <w:r>
        <w:rPr>
          <w:rFonts w:ascii="Times New Roman" w:hAnsi="Times New Roman" w:cs="Times New Roman"/>
          <w:color w:val="000000" w:themeColor="text1"/>
          <w:sz w:val="24"/>
          <w:szCs w:val="24"/>
        </w:rPr>
        <w:t xml:space="preserve"> </w:t>
      </w:r>
      <w:bookmarkStart w:id="84" w:name="_Hlk39469171"/>
      <w:r>
        <w:rPr>
          <w:rFonts w:ascii="Times New Roman" w:hAnsi="Times New Roman" w:cs="Times New Roman"/>
          <w:color w:val="222222"/>
          <w:sz w:val="24"/>
          <w:szCs w:val="24"/>
          <w:shd w:val="clear" w:color="auto" w:fill="FFFFFF"/>
        </w:rPr>
        <w:t>(</w:t>
      </w:r>
      <w:r w:rsidRPr="0072244C">
        <w:rPr>
          <w:rFonts w:ascii="Times New Roman" w:hAnsi="Times New Roman" w:cs="Times New Roman"/>
          <w:color w:val="222222"/>
          <w:sz w:val="24"/>
          <w:szCs w:val="24"/>
          <w:shd w:val="clear" w:color="auto" w:fill="FFFFFF"/>
        </w:rPr>
        <w:t>Tóta</w:t>
      </w:r>
      <w:r>
        <w:rPr>
          <w:rFonts w:ascii="Times New Roman" w:hAnsi="Times New Roman" w:cs="Times New Roman"/>
          <w:color w:val="222222"/>
          <w:sz w:val="24"/>
          <w:szCs w:val="24"/>
          <w:shd w:val="clear" w:color="auto" w:fill="FFFFFF"/>
        </w:rPr>
        <w:t xml:space="preserve"> 2016)</w:t>
      </w:r>
    </w:p>
    <w:bookmarkEnd w:id="84"/>
    <w:p w14:paraId="16E093F1" w14:textId="77777777" w:rsidR="00D9311C" w:rsidRDefault="00D9311C" w:rsidP="00D9311C">
      <w:pPr>
        <w:jc w:val="both"/>
        <w:rPr>
          <w:rFonts w:ascii="Times New Roman" w:hAnsi="Times New Roman" w:cs="Times New Roman"/>
          <w:sz w:val="24"/>
          <w:szCs w:val="24"/>
        </w:rPr>
      </w:pPr>
      <w:r>
        <w:rPr>
          <w:rFonts w:ascii="Times New Roman" w:hAnsi="Times New Roman" w:cs="Times New Roman"/>
          <w:sz w:val="24"/>
          <w:szCs w:val="24"/>
        </w:rPr>
        <w:t>Yapılan incelemeler sonucunda; çalışmanın geçmişten günümüze sürekliliğini koruyan bir alanda yapılması planlanmıştır. Öncelikle Türkiye´deki ticaret sitelerinden ikinci el eşya üzerine işlem yapan siteler üzerine çalışma yapılmaya karar verilmiştir. Konu ile ilgili birçok internet sitesine olması bu alandaki çalışmaya destek sağlamıştır. Birden fazla alternatifin olması kullanıcılar için kararsızlığı artırıcı bir değere sahip olmaktadır. Bu durumda seçilecek alternatifler içerisinden belirli kriterlere göre bir değerlendirme süreci yapılmasına karar verilmiştir. Çalışmanın içeriğimde kullanılacak olan alternatifler daha çok kadın giyimi üzerine yoğunlaşan üç e-ticaret sitesi olarak belirlenmiştir. Bu siteler sırasıyla ModaCruz.com, Dolap.com ve Gardrops.com’un. Bu siteler kadın kullanıcılar tarafından Türkiye´de çoğunlukla kullanılan sitelerdir. Sıra ile u siteleri açıklamak gerekirse;</w:t>
      </w:r>
    </w:p>
    <w:p w14:paraId="409852B4" w14:textId="77777777" w:rsidR="00D9311C" w:rsidRDefault="00D9311C" w:rsidP="00D9311C">
      <w:pPr>
        <w:jc w:val="both"/>
        <w:rPr>
          <w:rFonts w:ascii="Times New Roman" w:hAnsi="Times New Roman" w:cs="Times New Roman"/>
          <w:sz w:val="24"/>
          <w:szCs w:val="24"/>
        </w:rPr>
      </w:pPr>
      <w:r>
        <w:rPr>
          <w:rFonts w:ascii="Times New Roman" w:hAnsi="Times New Roman" w:cs="Times New Roman"/>
          <w:sz w:val="24"/>
          <w:szCs w:val="24"/>
        </w:rPr>
        <w:t>ModaCruz.com</w:t>
      </w:r>
    </w:p>
    <w:p w14:paraId="2EA9882D" w14:textId="77777777" w:rsidR="00D9311C" w:rsidRDefault="00D9311C" w:rsidP="00D9311C">
      <w:pPr>
        <w:jc w:val="both"/>
        <w:rPr>
          <w:rFonts w:ascii="Times New Roman" w:hAnsi="Times New Roman" w:cs="Times New Roman"/>
          <w:color w:val="1D1D1B"/>
          <w:sz w:val="24"/>
          <w:szCs w:val="24"/>
          <w:shd w:val="clear" w:color="auto" w:fill="FFFFFF"/>
        </w:rPr>
      </w:pPr>
      <w:r>
        <w:rPr>
          <w:rFonts w:ascii="Times New Roman" w:hAnsi="Times New Roman" w:cs="Times New Roman"/>
          <w:sz w:val="24"/>
          <w:szCs w:val="24"/>
        </w:rPr>
        <w:t xml:space="preserve">Kendisine </w:t>
      </w:r>
      <w:r w:rsidRPr="004B3A07">
        <w:rPr>
          <w:rFonts w:ascii="Times New Roman" w:hAnsi="Times New Roman" w:cs="Times New Roman"/>
          <w:color w:val="1D1D1B"/>
          <w:sz w:val="24"/>
          <w:szCs w:val="24"/>
          <w:shd w:val="clear" w:color="auto" w:fill="FFFFFF"/>
        </w:rPr>
        <w:t>Web sitesinde</w:t>
      </w:r>
      <w:r>
        <w:rPr>
          <w:rFonts w:ascii="Times New Roman" w:hAnsi="Times New Roman" w:cs="Times New Roman"/>
          <w:color w:val="1D1D1B"/>
          <w:sz w:val="24"/>
          <w:szCs w:val="24"/>
          <w:shd w:val="clear" w:color="auto" w:fill="FFFFFF"/>
        </w:rPr>
        <w:t xml:space="preserve"> şu şekilde</w:t>
      </w:r>
      <w:r w:rsidRPr="004B3A07">
        <w:rPr>
          <w:rFonts w:ascii="Times New Roman" w:hAnsi="Times New Roman" w:cs="Times New Roman"/>
          <w:color w:val="1D1D1B"/>
          <w:sz w:val="24"/>
          <w:szCs w:val="24"/>
          <w:shd w:val="clear" w:color="auto" w:fill="FFFFFF"/>
        </w:rPr>
        <w:t xml:space="preserve"> tanıt</w:t>
      </w:r>
      <w:r>
        <w:rPr>
          <w:rFonts w:ascii="Times New Roman" w:hAnsi="Times New Roman" w:cs="Times New Roman"/>
          <w:color w:val="1D1D1B"/>
          <w:sz w:val="24"/>
          <w:szCs w:val="24"/>
          <w:shd w:val="clear" w:color="auto" w:fill="FFFFFF"/>
        </w:rPr>
        <w:t>maktadır</w:t>
      </w:r>
      <w:r w:rsidRPr="004B3A07">
        <w:rPr>
          <w:rFonts w:ascii="Times New Roman" w:hAnsi="Times New Roman" w:cs="Times New Roman"/>
          <w:color w:val="1D1D1B"/>
          <w:sz w:val="24"/>
          <w:szCs w:val="24"/>
          <w:shd w:val="clear" w:color="auto" w:fill="FFFFFF"/>
        </w:rPr>
        <w:t>: “Kadınların içindeki alışveriş tutkusunu iş potansiyeline dönüştüren ModaCruz’ da kazanmak, kazandırmak, sosyalleşmek, paylaşmak ve paylaşarak zenginleşmek için bir aradayız!”</w:t>
      </w:r>
      <w:r>
        <w:rPr>
          <w:rFonts w:ascii="Times New Roman" w:hAnsi="Times New Roman" w:cs="Times New Roman"/>
          <w:color w:val="1D1D1B"/>
          <w:sz w:val="24"/>
          <w:szCs w:val="24"/>
          <w:shd w:val="clear" w:color="auto" w:fill="FFFFFF"/>
        </w:rPr>
        <w:t>.</w:t>
      </w:r>
      <w:r w:rsidRPr="004B3A07">
        <w:rPr>
          <w:rFonts w:ascii="Times New Roman" w:hAnsi="Times New Roman" w:cs="Times New Roman"/>
          <w:color w:val="1D1D1B"/>
          <w:sz w:val="24"/>
          <w:szCs w:val="24"/>
          <w:shd w:val="clear" w:color="auto" w:fill="FFFFFF"/>
        </w:rPr>
        <w:t xml:space="preserve"> ModaCruz</w:t>
      </w:r>
      <w:r>
        <w:rPr>
          <w:rFonts w:ascii="Times New Roman" w:hAnsi="Times New Roman" w:cs="Times New Roman"/>
          <w:color w:val="1D1D1B"/>
          <w:sz w:val="24"/>
          <w:szCs w:val="24"/>
          <w:shd w:val="clear" w:color="auto" w:fill="FFFFFF"/>
        </w:rPr>
        <w:t xml:space="preserve"> </w:t>
      </w:r>
      <w:r w:rsidRPr="008F68A9">
        <w:rPr>
          <w:rFonts w:ascii="Times New Roman" w:hAnsi="Times New Roman" w:cs="Times New Roman"/>
          <w:color w:val="1D1D1B"/>
          <w:sz w:val="24"/>
          <w:szCs w:val="24"/>
          <w:shd w:val="clear" w:color="auto" w:fill="FFFFFF"/>
        </w:rPr>
        <w:t>sahtekârlık ve usulsüzlüğü</w:t>
      </w:r>
      <w:r w:rsidRPr="004B3A07">
        <w:rPr>
          <w:rFonts w:ascii="Times New Roman" w:hAnsi="Times New Roman" w:cs="Times New Roman"/>
          <w:color w:val="1D1D1B"/>
          <w:sz w:val="24"/>
          <w:szCs w:val="24"/>
          <w:shd w:val="clear" w:color="auto" w:fill="FFFFFF"/>
        </w:rPr>
        <w:t xml:space="preserve"> hiçbir şekilde kabul etmeyen ve bu tutuma sahip profilleri bloke eden</w:t>
      </w:r>
      <w:r>
        <w:rPr>
          <w:rFonts w:ascii="Times New Roman" w:hAnsi="Times New Roman" w:cs="Times New Roman"/>
          <w:color w:val="1D1D1B"/>
          <w:sz w:val="24"/>
          <w:szCs w:val="24"/>
          <w:shd w:val="clear" w:color="auto" w:fill="FFFFFF"/>
        </w:rPr>
        <w:t xml:space="preserve"> bir yapıya sahiptir.</w:t>
      </w:r>
    </w:p>
    <w:p w14:paraId="38D9F672" w14:textId="77777777" w:rsidR="00D9311C" w:rsidRDefault="00D9311C" w:rsidP="00D9311C">
      <w:pPr>
        <w:keepNext/>
        <w:jc w:val="both"/>
      </w:pPr>
      <w:r>
        <w:rPr>
          <w:rFonts w:ascii="Times New Roman" w:hAnsi="Times New Roman" w:cs="Times New Roman"/>
          <w:noProof/>
          <w:color w:val="1D1D1B"/>
          <w:sz w:val="24"/>
          <w:szCs w:val="24"/>
        </w:rPr>
        <mc:AlternateContent>
          <mc:Choice Requires="wpc">
            <w:drawing>
              <wp:inline distT="0" distB="0" distL="0" distR="0" wp14:anchorId="76DC7C63" wp14:editId="039CEBC3">
                <wp:extent cx="4919981" cy="2169795"/>
                <wp:effectExtent l="0" t="0" r="13970" b="1905"/>
                <wp:docPr id="53" name="Tuval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 2"/>
                        <wps:cNvSpPr/>
                        <wps:spPr>
                          <a:xfrm>
                            <a:off x="35998" y="23299"/>
                            <a:ext cx="1482725" cy="128016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FE3E891" w14:textId="77777777" w:rsidR="00D9311C" w:rsidRDefault="00D9311C" w:rsidP="00D9311C">
                              <w:pPr>
                                <w:jc w:val="center"/>
                              </w:pPr>
                              <w:r>
                                <w:rPr>
                                  <w:noProof/>
                                </w:rPr>
                                <w:drawing>
                                  <wp:inline distT="0" distB="0" distL="0" distR="0" wp14:anchorId="0D3AA19F" wp14:editId="1D56F721">
                                    <wp:extent cx="862330" cy="719455"/>
                                    <wp:effectExtent l="0" t="0" r="0" b="444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62330" cy="719455"/>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723828" y="23299"/>
                            <a:ext cx="1482725" cy="128016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C536077" w14:textId="77777777" w:rsidR="00D9311C" w:rsidRDefault="00D9311C" w:rsidP="00D9311C">
                              <w:pPr>
                                <w:jc w:val="center"/>
                              </w:pPr>
                              <w:r>
                                <w:rPr>
                                  <w:noProof/>
                                </w:rPr>
                                <w:drawing>
                                  <wp:inline distT="0" distB="0" distL="0" distR="0" wp14:anchorId="7D4C254E" wp14:editId="6D4015EC">
                                    <wp:extent cx="862330" cy="66929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62330" cy="669290"/>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3437255" y="59494"/>
                            <a:ext cx="1482725" cy="128016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E95F0D9" w14:textId="77777777" w:rsidR="00D9311C" w:rsidRDefault="00D9311C" w:rsidP="00D9311C">
                              <w:pPr>
                                <w:jc w:val="center"/>
                              </w:pPr>
                              <w:r>
                                <w:rPr>
                                  <w:noProof/>
                                </w:rPr>
                                <w:drawing>
                                  <wp:inline distT="0" distB="0" distL="0" distR="0" wp14:anchorId="302E03BD" wp14:editId="70523A0E">
                                    <wp:extent cx="861060" cy="516498"/>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88183" cy="532768"/>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Dikdörtgen 49"/>
                        <wps:cNvSpPr/>
                        <wps:spPr>
                          <a:xfrm>
                            <a:off x="111563" y="1550474"/>
                            <a:ext cx="1335405" cy="619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D8A2778" w14:textId="77777777" w:rsidR="00D9311C" w:rsidRDefault="00D9311C" w:rsidP="00D9311C">
                              <w:pPr>
                                <w:spacing w:line="256" w:lineRule="auto"/>
                                <w:jc w:val="center"/>
                                <w:rPr>
                                  <w:sz w:val="24"/>
                                  <w:szCs w:val="24"/>
                                </w:rPr>
                              </w:pPr>
                              <w:r>
                                <w:rPr>
                                  <w:rFonts w:eastAsia="Calibri"/>
                                </w:rPr>
                                <w:t>Giyemediklerini Fotoğraflama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Dikdörtgen 51"/>
                        <wps:cNvSpPr/>
                        <wps:spPr>
                          <a:xfrm>
                            <a:off x="1818119" y="1479550"/>
                            <a:ext cx="1334770" cy="67163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F75138D" w14:textId="77777777" w:rsidR="00D9311C" w:rsidRPr="00F16C2B" w:rsidRDefault="00D9311C" w:rsidP="00D9311C">
                              <w:pPr>
                                <w:spacing w:line="254" w:lineRule="auto"/>
                                <w:jc w:val="center"/>
                                <w:rPr>
                                  <w:rFonts w:ascii="Times New Roman" w:hAnsi="Times New Roman" w:cs="Times New Roman"/>
                                  <w:sz w:val="28"/>
                                  <w:szCs w:val="28"/>
                                </w:rPr>
                              </w:pPr>
                              <w:r w:rsidRPr="00F16C2B">
                                <w:rPr>
                                  <w:rFonts w:ascii="Times New Roman" w:eastAsia="Calibri" w:hAnsi="Times New Roman" w:cs="Times New Roman"/>
                                  <w:sz w:val="24"/>
                                  <w:szCs w:val="24"/>
                                </w:rPr>
                                <w:t>ModaCruz Dolabına Yükle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Dikdörtgen 52"/>
                        <wps:cNvSpPr/>
                        <wps:spPr>
                          <a:xfrm>
                            <a:off x="3519608" y="1492054"/>
                            <a:ext cx="1334770" cy="619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1C1844C" w14:textId="77777777" w:rsidR="00D9311C" w:rsidRPr="00F16C2B" w:rsidRDefault="00D9311C" w:rsidP="00D9311C">
                              <w:pPr>
                                <w:spacing w:line="254" w:lineRule="auto"/>
                                <w:jc w:val="center"/>
                                <w:rPr>
                                  <w:rFonts w:ascii="Times New Roman" w:hAnsi="Times New Roman" w:cs="Times New Roman"/>
                                  <w:sz w:val="28"/>
                                  <w:szCs w:val="28"/>
                                </w:rPr>
                              </w:pPr>
                              <w:r w:rsidRPr="00F16C2B">
                                <w:rPr>
                                  <w:rFonts w:ascii="Times New Roman" w:eastAsia="Calibri" w:hAnsi="Times New Roman" w:cs="Times New Roman"/>
                                  <w:sz w:val="24"/>
                                  <w:szCs w:val="24"/>
                                </w:rPr>
                                <w:t>Satılınca Kazancın Hesabına Gelsin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DC7C63" id="Tuval 53" o:spid="_x0000_s1166" editas="canvas" style="width:387.4pt;height:170.85pt;mso-position-horizontal-relative:char;mso-position-vertical-relative:line" coordsize="49199,21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BVygMAADUXAAAOAAAAZHJzL2Uyb0RvYy54bWzsWNtu4zYQfS/QfxD43kjUxZKMKIsgQYoC&#10;wW7QbLHPNEXZwkqkSjKW0w/rD+yPdYayZOeybbPdbQNULzYpzgzndjhDnr7ZtY23FdrUShaEngTE&#10;E5Krspbrgvzy/uqHjHjGMlmyRklRkHthyJuz77877bulCNVGNaXQHgiRZtl3BdlY2y193/CNaJk5&#10;UZ2QsFgp3TILU732S816kN42fhgEC79Xuuy04sIY+Ho5LJIzJ7+qBLfvqsoI6zUFAd2s+9Xud4W/&#10;/tkpW6416zY136vBvkCLltUSNp1EXTLLvDtdPxHV1lwroyp7wlXrq6qquXA2gDU0eGTNBZNbZpwx&#10;HLwzKgijryh3tUa9jWrq8qpuGpx02tiLRntbBl7rN7UV6Cf/AZUPWiyRF/97iKMAkr6DKJpuiqf5&#10;Z3reblgnnPlmyd9ub7RXlwUJiSdZC7n0DvTzQlQN9wWC2+5G72cGhmjKrtIt/oOnvV1BoiTPISPv&#10;QUoU5vkQfrGzHodFGmdhGibE47BOwyygC5cgYPgoBj3zo1Cth4OCiKapO4MqsiXbXhs7uGmkws+N&#10;9HrYl6aJ8yFqOujmRva+EQPVz6IC60CL0ElzABBTEMqP1LGjPKBElgqCNTHR55gaOzLtaZFNOFBM&#10;jMFzjIfdJmq3o5J2YmxrqfSfM1cDPWTOka04tLvVzoUyXaBV+GmlynuIr1YDQk3Hr2pw8TUz9oZp&#10;gCSAF44ZWN0o/RvxeoBsQcyvd0wL4jU/SUi1nMYxYtxN4iQNYaKPV1bHK/KuvVCQ3xQOqI67IdLb&#10;ZhxWWrUf4HQ5x11hiUkOexeEWz1OLuxwlMD5xMX5uSMDXHfMXstbROkQF8yH97sPTHf7vLGQcm/V&#10;mN5PcmegRZdLdX5nVVW7xDr4ae9SgNq/hLk4fQA6mL4EdTQNoyyccccP8PmPcTfFb8bd0Zn9CnEH&#10;oDkqdnH2ItxFcQT1DAoa1LMkj/MYuaEEzPUO28vnquu3rndT/GbcvW7c5SPuLuuP5afftV0L6cWu&#10;YcQy/LeaTUppsogc+miSBHH6GH9RlMTBvt9c0Dz9q3ZTw3XGtVyf7TWHngH7+KETbeTYfbl+GFU3&#10;//eecwrijMFXjcEEOvOh9h1jEL6+qPXMaEYpoBmvdHGaAw4fFcEoitMU2nu89C1SuogcSj9/55tB&#10;+BUufpmLwuFCM1/83KPL62tAk+m15QEIX/rqQvNFMNz/aJyHQfK0Eh6BcK6EeETBCfSNu9FsOkrn&#10;SvilldA9g8ITqIvX/h0ZH3+P564FO7x2n/0BAAD//wMAUEsDBBQABgAIAAAAIQDoMRYJ2wAAAAUB&#10;AAAPAAAAZHJzL2Rvd25yZXYueG1sTI/BTsMwEETvSPyDtUhcEHVaSoNCnKoq4oA4EeC+jZckwl6H&#10;2G0DX8/CBS4rrWY086ZcT96pA42xD2xgPstAETfB9twaeHm+v7wBFROyRReYDHxShHV1elJiYcOR&#10;n+hQp1ZJCMcCDXQpDYXWsenIY5yFgVi0tzB6TPKOrbYjHiXcO73IspX22LM0dDjQtqPmvd57KblO&#10;qy1uXi8eeuTF48f45Wq6M+b8bNrcgko0pT8z/OALOlTCtAt7tlE5AzIk/V7R8nwpM3YGrpbzHHRV&#10;6v/01TcAAAD//wMAUEsBAi0AFAAGAAgAAAAhALaDOJL+AAAA4QEAABMAAAAAAAAAAAAAAAAAAAAA&#10;AFtDb250ZW50X1R5cGVzXS54bWxQSwECLQAUAAYACAAAACEAOP0h/9YAAACUAQAACwAAAAAAAAAA&#10;AAAAAAAvAQAAX3JlbHMvLnJlbHNQSwECLQAUAAYACAAAACEAFcfQVcoDAAA1FwAADgAAAAAAAAAA&#10;AAAAAAAuAgAAZHJzL2Uyb0RvYy54bWxQSwECLQAUAAYACAAAACEA6DEWCdsAAAAFAQAADwAAAAAA&#10;AAAAAAAAAAAkBgAAZHJzL2Rvd25yZXYueG1sUEsFBgAAAAAEAAQA8wAAACwHAAAAAA==&#10;">
                <v:shape id="_x0000_s1167" type="#_x0000_t75" style="position:absolute;width:49199;height:21697;visibility:visible;mso-wrap-style:square" filled="t">
                  <v:fill o:detectmouseclick="t"/>
                  <v:path o:connecttype="none"/>
                </v:shape>
                <v:oval id="Oval 2" o:spid="_x0000_s1168" style="position:absolute;left:359;top:232;width:14828;height:1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zEwwAAANoAAAAPAAAAZHJzL2Rvd25yZXYueG1sRI9Pi8Iw&#10;FMTvwn6H8Ba8aboelqUaRXQL7s1/tHh7NM+22ryUJmr1028EweMwM79hJrPO1OJKrassK/gaRiCI&#10;c6srLhTsd8ngB4TzyBpry6TgTg5m04/eBGNtb7yh69YXIkDYxaig9L6JpXR5SQbd0DbEwTva1qAP&#10;si2kbvEW4KaWoyj6lgYrDgslNrQoKT9vL0bBTv+myy6Zp8lpbTO9fvxlWXZQqv/ZzccgPHX+HX61&#10;V1rBCJ5Xwg2Q038AAAD//wMAUEsBAi0AFAAGAAgAAAAhANvh9svuAAAAhQEAABMAAAAAAAAAAAAA&#10;AAAAAAAAAFtDb250ZW50X1R5cGVzXS54bWxQSwECLQAUAAYACAAAACEAWvQsW78AAAAVAQAACwAA&#10;AAAAAAAAAAAAAAAfAQAAX3JlbHMvLnJlbHNQSwECLQAUAAYACAAAACEAREMcxMMAAADaAAAADwAA&#10;AAAAAAAAAAAAAAAHAgAAZHJzL2Rvd25yZXYueG1sUEsFBgAAAAADAAMAtwAAAPcCAAAAAA==&#10;" fillcolor="white [3201]" strokecolor="black [3200]" strokeweight=".25pt">
                  <v:stroke joinstyle="miter"/>
                  <v:textbox>
                    <w:txbxContent>
                      <w:p w14:paraId="2FE3E891" w14:textId="77777777" w:rsidR="00D9311C" w:rsidRDefault="00D9311C" w:rsidP="00D9311C">
                        <w:pPr>
                          <w:jc w:val="center"/>
                        </w:pPr>
                        <w:r>
                          <w:rPr>
                            <w:noProof/>
                          </w:rPr>
                          <w:drawing>
                            <wp:inline distT="0" distB="0" distL="0" distR="0" wp14:anchorId="0D3AA19F" wp14:editId="1D56F721">
                              <wp:extent cx="862330" cy="719455"/>
                              <wp:effectExtent l="0" t="0" r="0" b="444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62330" cy="719455"/>
                                      </a:xfrm>
                                      <a:prstGeom prst="rect">
                                        <a:avLst/>
                                      </a:prstGeom>
                                    </pic:spPr>
                                  </pic:pic>
                                </a:graphicData>
                              </a:graphic>
                            </wp:inline>
                          </w:drawing>
                        </w:r>
                      </w:p>
                    </w:txbxContent>
                  </v:textbox>
                </v:oval>
                <v:oval id="Oval 47" o:spid="_x0000_s1169" style="position:absolute;left:17238;top:232;width:14827;height:1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zMnxAAAANsAAAAPAAAAZHJzL2Rvd25yZXYueG1sRI9Ba8JA&#10;FITvBf/D8gRvdaNIK9FVRA3Ym1UxeHtkn0k0+zZkV43++m6h0OMwM98w03lrKnGnxpWWFQz6EQji&#10;zOqScwWHffI+BuE8ssbKMil4koP5rPM2xVjbB3/TfedzESDsYlRQeF/HUrqsIIOub2vi4J1tY9AH&#10;2eRSN/gIcFPJYRR9SIMlh4UCa1oWlF13N6Ngr9fHVZssjslla1O9fX2laXpSqtdtFxMQnlr/H/5r&#10;b7SC0Sf8fgk/QM5+AAAA//8DAFBLAQItABQABgAIAAAAIQDb4fbL7gAAAIUBAAATAAAAAAAAAAAA&#10;AAAAAAAAAABbQ29udGVudF9UeXBlc10ueG1sUEsBAi0AFAAGAAgAAAAhAFr0LFu/AAAAFQEAAAsA&#10;AAAAAAAAAAAAAAAAHwEAAF9yZWxzLy5yZWxzUEsBAi0AFAAGAAgAAAAhACs3MyfEAAAA2wAAAA8A&#10;AAAAAAAAAAAAAAAABwIAAGRycy9kb3ducmV2LnhtbFBLBQYAAAAAAwADALcAAAD4AgAAAAA=&#10;" fillcolor="white [3201]" strokecolor="black [3200]" strokeweight=".25pt">
                  <v:stroke joinstyle="miter"/>
                  <v:textbox>
                    <w:txbxContent>
                      <w:p w14:paraId="2C536077" w14:textId="77777777" w:rsidR="00D9311C" w:rsidRDefault="00D9311C" w:rsidP="00D9311C">
                        <w:pPr>
                          <w:jc w:val="center"/>
                        </w:pPr>
                        <w:r>
                          <w:rPr>
                            <w:noProof/>
                          </w:rPr>
                          <w:drawing>
                            <wp:inline distT="0" distB="0" distL="0" distR="0" wp14:anchorId="7D4C254E" wp14:editId="6D4015EC">
                              <wp:extent cx="862330" cy="66929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62330" cy="669290"/>
                                      </a:xfrm>
                                      <a:prstGeom prst="rect">
                                        <a:avLst/>
                                      </a:prstGeom>
                                    </pic:spPr>
                                  </pic:pic>
                                </a:graphicData>
                              </a:graphic>
                            </wp:inline>
                          </w:drawing>
                        </w:r>
                      </w:p>
                    </w:txbxContent>
                  </v:textbox>
                </v:oval>
                <v:oval id="Oval 48" o:spid="_x0000_s1170" style="position:absolute;left:34372;top:594;width:14827;height:1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KdVwgAAANsAAAAPAAAAZHJzL2Rvd25yZXYueG1sRE9Na8JA&#10;EL0L/odlhN7MRimlpFlFqoF6S7Uk9DZkxyQ2OxuyWxP767uHQo+P951uJ9OJGw2utaxgFcUgiCur&#10;W64VfJyz5TMI55E1dpZJwZ0cbDfzWYqJtiO/0+3kaxFC2CWooPG+T6R0VUMGXWR74sBd7GDQBzjU&#10;Ug84hnDTyXUcP0mDLYeGBnt6baj6On0bBWd9KPZTtiuya25Lnf8cy7L8VOphMe1eQHia/L/4z/2m&#10;FTyGseFL+AFy8wsAAP//AwBQSwECLQAUAAYACAAAACEA2+H2y+4AAACFAQAAEwAAAAAAAAAAAAAA&#10;AAAAAAAAW0NvbnRlbnRfVHlwZXNdLnhtbFBLAQItABQABgAIAAAAIQBa9CxbvwAAABUBAAALAAAA&#10;AAAAAAAAAAAAAB8BAABfcmVscy8ucmVsc1BLAQItABQABgAIAAAAIQBaqKdVwgAAANsAAAAPAAAA&#10;AAAAAAAAAAAAAAcCAABkcnMvZG93bnJldi54bWxQSwUGAAAAAAMAAwC3AAAA9gIAAAAA&#10;" fillcolor="white [3201]" strokecolor="black [3200]" strokeweight=".25pt">
                  <v:stroke joinstyle="miter"/>
                  <v:textbox>
                    <w:txbxContent>
                      <w:p w14:paraId="4E95F0D9" w14:textId="77777777" w:rsidR="00D9311C" w:rsidRDefault="00D9311C" w:rsidP="00D9311C">
                        <w:pPr>
                          <w:jc w:val="center"/>
                        </w:pPr>
                        <w:r>
                          <w:rPr>
                            <w:noProof/>
                          </w:rPr>
                          <w:drawing>
                            <wp:inline distT="0" distB="0" distL="0" distR="0" wp14:anchorId="302E03BD" wp14:editId="70523A0E">
                              <wp:extent cx="861060" cy="516498"/>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88183" cy="532768"/>
                                      </a:xfrm>
                                      <a:prstGeom prst="rect">
                                        <a:avLst/>
                                      </a:prstGeom>
                                    </pic:spPr>
                                  </pic:pic>
                                </a:graphicData>
                              </a:graphic>
                            </wp:inline>
                          </w:drawing>
                        </w:r>
                      </w:p>
                    </w:txbxContent>
                  </v:textbox>
                </v:oval>
                <v:rect id="Dikdörtgen 49" o:spid="_x0000_s1171" style="position:absolute;left:1115;top:15504;width:13354;height:6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nqHxgAAANsAAAAPAAAAZHJzL2Rvd25yZXYueG1sRI9Ba8JA&#10;FITvBf/D8oTe6sYatMZspEilBQ/FWMHjI/tMYrNvY3ar6b/vCkKPw8x8w6TL3jTiQp2rLSsYjyIQ&#10;xIXVNZcKvnbrpxcQziNrbCyTgl9ysMwGDykm2l55S5fclyJA2CWooPK+TaR0RUUG3ci2xME72s6g&#10;D7Irpe7wGuCmkc9RNJUGaw4LFba0qqj4zn+Mgs1Jn+Py8PY5qWer2f4cv+fr40Spx2H/ugDhqff/&#10;4Xv7QyuI53D7En6AzP4AAAD//wMAUEsBAi0AFAAGAAgAAAAhANvh9svuAAAAhQEAABMAAAAAAAAA&#10;AAAAAAAAAAAAAFtDb250ZW50X1R5cGVzXS54bWxQSwECLQAUAAYACAAAACEAWvQsW78AAAAVAQAA&#10;CwAAAAAAAAAAAAAAAAAfAQAAX3JlbHMvLnJlbHNQSwECLQAUAAYACAAAACEAFC56h8YAAADbAAAA&#10;DwAAAAAAAAAAAAAAAAAHAgAAZHJzL2Rvd25yZXYueG1sUEsFBgAAAAADAAMAtwAAAPoCAAAAAA==&#10;" fillcolor="white [3201]" stroked="f" strokeweight="1pt">
                  <v:textbox>
                    <w:txbxContent>
                      <w:p w14:paraId="1D8A2778" w14:textId="77777777" w:rsidR="00D9311C" w:rsidRDefault="00D9311C" w:rsidP="00D9311C">
                        <w:pPr>
                          <w:spacing w:line="256" w:lineRule="auto"/>
                          <w:jc w:val="center"/>
                          <w:rPr>
                            <w:sz w:val="24"/>
                            <w:szCs w:val="24"/>
                          </w:rPr>
                        </w:pPr>
                        <w:r>
                          <w:rPr>
                            <w:rFonts w:eastAsia="Calibri"/>
                          </w:rPr>
                          <w:t>Giyemediklerini Fotoğraflama</w:t>
                        </w:r>
                      </w:p>
                    </w:txbxContent>
                  </v:textbox>
                </v:rect>
                <v:rect id="Dikdörtgen 51" o:spid="_x0000_s1172" style="position:absolute;left:18181;top:14795;width:13347;height:6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BcxQAAANsAAAAPAAAAZHJzL2Rvd25yZXYueG1sRI9Ba8JA&#10;FITvBf/D8gRvdWO1KtFViigWPIhRweMj+0yi2bcxu2r6791CocdhZr5hpvPGlOJBtSssK+h1IxDE&#10;qdUFZwoO+9X7GITzyBpLy6TghxzMZ623KcbaPnlHj8RnIkDYxagg976KpXRpTgZd11bEwTvb2qAP&#10;ss6krvEZ4KaUH1E0lAYLDgs5VrTIKb0md6Ngc9G3QXZabvvFaDE63gbrZHXuK9VpN18TEJ4a/x/+&#10;a39rBZ89+P0SfoCcvQAAAP//AwBQSwECLQAUAAYACAAAACEA2+H2y+4AAACFAQAAEwAAAAAAAAAA&#10;AAAAAAAAAAAAW0NvbnRlbnRfVHlwZXNdLnhtbFBLAQItABQABgAIAAAAIQBa9CxbvwAAABUBAAAL&#10;AAAAAAAAAAAAAAAAAB8BAABfcmVscy8ucmVsc1BLAQItABQABgAIAAAAIQBvgeBcxQAAANsAAAAP&#10;AAAAAAAAAAAAAAAAAAcCAABkcnMvZG93bnJldi54bWxQSwUGAAAAAAMAAwC3AAAA+QIAAAAA&#10;" fillcolor="white [3201]" stroked="f" strokeweight="1pt">
                  <v:textbox>
                    <w:txbxContent>
                      <w:p w14:paraId="4F75138D" w14:textId="77777777" w:rsidR="00D9311C" w:rsidRPr="00F16C2B" w:rsidRDefault="00D9311C" w:rsidP="00D9311C">
                        <w:pPr>
                          <w:spacing w:line="254" w:lineRule="auto"/>
                          <w:jc w:val="center"/>
                          <w:rPr>
                            <w:rFonts w:ascii="Times New Roman" w:hAnsi="Times New Roman" w:cs="Times New Roman"/>
                            <w:sz w:val="28"/>
                            <w:szCs w:val="28"/>
                          </w:rPr>
                        </w:pPr>
                        <w:r w:rsidRPr="00F16C2B">
                          <w:rPr>
                            <w:rFonts w:ascii="Times New Roman" w:eastAsia="Calibri" w:hAnsi="Times New Roman" w:cs="Times New Roman"/>
                            <w:sz w:val="24"/>
                            <w:szCs w:val="24"/>
                          </w:rPr>
                          <w:t>ModaCruz Dolabına Yükle</w:t>
                        </w:r>
                      </w:p>
                    </w:txbxContent>
                  </v:textbox>
                </v:rect>
                <v:rect id="Dikdörtgen 52" o:spid="_x0000_s1173" style="position:absolute;left:35196;top:14920;width:13347;height:6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34rxgAAANsAAAAPAAAAZHJzL2Rvd25yZXYueG1sRI9Pa8JA&#10;FMTvBb/D8gRvdeOfqsRspIjSggcxreDxkX0msdm3MbvV9Nu7hUKPw8z8hklWnanFjVpXWVYwGkYg&#10;iHOrKy4UfH5snxcgnEfWWFsmBT/kYJX2nhKMtb3zgW6ZL0SAsItRQel9E0vp8pIMuqFtiIN3tq1B&#10;H2RbSN3iPcBNLcdRNJMGKw4LJTa0Lin/yr6Ngt1FX6fFabOfVPP1/HidvmXb80SpQb97XYLw1Pn/&#10;8F/7XSt4GcPvl/ADZPoAAAD//wMAUEsBAi0AFAAGAAgAAAAhANvh9svuAAAAhQEAABMAAAAAAAAA&#10;AAAAAAAAAAAAAFtDb250ZW50X1R5cGVzXS54bWxQSwECLQAUAAYACAAAACEAWvQsW78AAAAVAQAA&#10;CwAAAAAAAAAAAAAAAAAfAQAAX3JlbHMvLnJlbHNQSwECLQAUAAYACAAAACEAn1N+K8YAAADbAAAA&#10;DwAAAAAAAAAAAAAAAAAHAgAAZHJzL2Rvd25yZXYueG1sUEsFBgAAAAADAAMAtwAAAPoCAAAAAA==&#10;" fillcolor="white [3201]" stroked="f" strokeweight="1pt">
                  <v:textbox>
                    <w:txbxContent>
                      <w:p w14:paraId="01C1844C" w14:textId="77777777" w:rsidR="00D9311C" w:rsidRPr="00F16C2B" w:rsidRDefault="00D9311C" w:rsidP="00D9311C">
                        <w:pPr>
                          <w:spacing w:line="254" w:lineRule="auto"/>
                          <w:jc w:val="center"/>
                          <w:rPr>
                            <w:rFonts w:ascii="Times New Roman" w:hAnsi="Times New Roman" w:cs="Times New Roman"/>
                            <w:sz w:val="28"/>
                            <w:szCs w:val="28"/>
                          </w:rPr>
                        </w:pPr>
                        <w:r w:rsidRPr="00F16C2B">
                          <w:rPr>
                            <w:rFonts w:ascii="Times New Roman" w:eastAsia="Calibri" w:hAnsi="Times New Roman" w:cs="Times New Roman"/>
                            <w:sz w:val="24"/>
                            <w:szCs w:val="24"/>
                          </w:rPr>
                          <w:t>Satılınca Kazancın Hesabına Gelsin</w:t>
                        </w:r>
                      </w:p>
                    </w:txbxContent>
                  </v:textbox>
                </v:rect>
                <w10:anchorlock/>
              </v:group>
            </w:pict>
          </mc:Fallback>
        </mc:AlternateContent>
      </w:r>
    </w:p>
    <w:p w14:paraId="1CD053ED" w14:textId="77777777" w:rsidR="00D9311C" w:rsidRPr="001D3E92" w:rsidRDefault="00D9311C" w:rsidP="00D9311C">
      <w:pPr>
        <w:pStyle w:val="ResimYazs"/>
        <w:jc w:val="center"/>
        <w:rPr>
          <w:rFonts w:ascii="Times New Roman" w:hAnsi="Times New Roman" w:cs="Times New Roman"/>
          <w:i/>
          <w:iCs/>
          <w:color w:val="auto"/>
          <w:sz w:val="32"/>
          <w:szCs w:val="32"/>
          <w:shd w:val="clear" w:color="auto" w:fill="FFFFFF"/>
        </w:rPr>
      </w:pPr>
      <w:r w:rsidRPr="001D3E92">
        <w:rPr>
          <w:rFonts w:ascii="Times New Roman" w:hAnsi="Times New Roman" w:cs="Times New Roman"/>
          <w:color w:val="auto"/>
          <w:sz w:val="22"/>
          <w:szCs w:val="22"/>
        </w:rPr>
        <w:t xml:space="preserve">Şekil </w:t>
      </w:r>
      <w:r w:rsidRPr="001D3E92">
        <w:rPr>
          <w:rFonts w:ascii="Times New Roman" w:hAnsi="Times New Roman" w:cs="Times New Roman"/>
          <w:b w:val="0"/>
          <w:bCs w:val="0"/>
          <w:i/>
          <w:iCs/>
          <w:color w:val="auto"/>
          <w:sz w:val="22"/>
          <w:szCs w:val="22"/>
        </w:rPr>
        <w:fldChar w:fldCharType="begin"/>
      </w:r>
      <w:r w:rsidRPr="001D3E92">
        <w:rPr>
          <w:rFonts w:ascii="Times New Roman" w:hAnsi="Times New Roman" w:cs="Times New Roman"/>
          <w:color w:val="auto"/>
          <w:sz w:val="22"/>
          <w:szCs w:val="22"/>
        </w:rPr>
        <w:instrText xml:space="preserve"> SEQ Şekil \* ARABIC </w:instrText>
      </w:r>
      <w:r w:rsidRPr="001D3E92">
        <w:rPr>
          <w:rFonts w:ascii="Times New Roman" w:hAnsi="Times New Roman" w:cs="Times New Roman"/>
          <w:b w:val="0"/>
          <w:bCs w:val="0"/>
          <w:i/>
          <w:iCs/>
          <w:color w:val="auto"/>
          <w:sz w:val="22"/>
          <w:szCs w:val="22"/>
        </w:rPr>
        <w:fldChar w:fldCharType="separate"/>
      </w:r>
      <w:r w:rsidRPr="001D3E92">
        <w:rPr>
          <w:rFonts w:ascii="Times New Roman" w:hAnsi="Times New Roman" w:cs="Times New Roman"/>
          <w:noProof/>
          <w:color w:val="auto"/>
          <w:sz w:val="22"/>
          <w:szCs w:val="22"/>
        </w:rPr>
        <w:t>1</w:t>
      </w:r>
      <w:r w:rsidRPr="001D3E92">
        <w:rPr>
          <w:rFonts w:ascii="Times New Roman" w:hAnsi="Times New Roman" w:cs="Times New Roman"/>
          <w:b w:val="0"/>
          <w:bCs w:val="0"/>
          <w:i/>
          <w:iCs/>
          <w:color w:val="auto"/>
          <w:sz w:val="22"/>
          <w:szCs w:val="22"/>
        </w:rPr>
        <w:fldChar w:fldCharType="end"/>
      </w:r>
      <w:r w:rsidRPr="001D3E92">
        <w:rPr>
          <w:rFonts w:ascii="Times New Roman" w:hAnsi="Times New Roman" w:cs="Times New Roman"/>
          <w:color w:val="auto"/>
          <w:sz w:val="22"/>
          <w:szCs w:val="22"/>
        </w:rPr>
        <w:t>: ModaCruz.com çalışma şekli</w:t>
      </w:r>
    </w:p>
    <w:p w14:paraId="7F305CC6" w14:textId="77777777" w:rsidR="00D9311C" w:rsidRDefault="00D9311C" w:rsidP="00D9311C">
      <w:pPr>
        <w:jc w:val="both"/>
        <w:rPr>
          <w:rFonts w:ascii="Times New Roman" w:hAnsi="Times New Roman" w:cs="Times New Roman"/>
          <w:sz w:val="24"/>
          <w:szCs w:val="24"/>
        </w:rPr>
      </w:pPr>
      <w:r>
        <w:rPr>
          <w:rFonts w:ascii="Times New Roman" w:hAnsi="Times New Roman" w:cs="Times New Roman"/>
          <w:sz w:val="24"/>
          <w:szCs w:val="24"/>
        </w:rPr>
        <w:t>Dolap.com</w:t>
      </w:r>
    </w:p>
    <w:p w14:paraId="7D64022D" w14:textId="77777777" w:rsidR="00D9311C" w:rsidRDefault="00D9311C" w:rsidP="00D9311C">
      <w:pPr>
        <w:shd w:val="clear" w:color="auto" w:fill="FFFFFF"/>
        <w:spacing w:after="240" w:line="240" w:lineRule="auto"/>
        <w:jc w:val="both"/>
        <w:rPr>
          <w:rFonts w:ascii="Times New Roman" w:eastAsia="Times New Roman" w:hAnsi="Times New Roman" w:cs="Times New Roman"/>
          <w:color w:val="1D1D1B"/>
          <w:sz w:val="24"/>
          <w:szCs w:val="24"/>
          <w:lang w:eastAsia="tr-TR"/>
        </w:rPr>
      </w:pPr>
      <w:r>
        <w:rPr>
          <w:rFonts w:ascii="Times New Roman" w:eastAsia="Times New Roman" w:hAnsi="Times New Roman" w:cs="Times New Roman"/>
          <w:color w:val="1D1D1B"/>
          <w:sz w:val="24"/>
          <w:szCs w:val="24"/>
          <w:lang w:eastAsia="tr-TR"/>
        </w:rPr>
        <w:t xml:space="preserve">Faaliyetlerini </w:t>
      </w:r>
      <w:r w:rsidRPr="004B3A07">
        <w:rPr>
          <w:rFonts w:ascii="Times New Roman" w:eastAsia="Times New Roman" w:hAnsi="Times New Roman" w:cs="Times New Roman"/>
          <w:color w:val="1D1D1B"/>
          <w:sz w:val="24"/>
          <w:szCs w:val="24"/>
          <w:lang w:eastAsia="tr-TR"/>
        </w:rPr>
        <w:t>“elden ele moda” sloganıyla sürdüren, “ikinci el alışverişin adresi”</w:t>
      </w:r>
      <w:r>
        <w:rPr>
          <w:rFonts w:ascii="Times New Roman" w:eastAsia="Times New Roman" w:hAnsi="Times New Roman" w:cs="Times New Roman"/>
          <w:color w:val="1D1D1B"/>
          <w:sz w:val="24"/>
          <w:szCs w:val="24"/>
          <w:lang w:eastAsia="tr-TR"/>
        </w:rPr>
        <w:t xml:space="preserve"> olarak tanımlanmaktadır. Dolap.com´da m</w:t>
      </w:r>
      <w:r w:rsidRPr="004B3A07">
        <w:rPr>
          <w:rFonts w:ascii="Times New Roman" w:eastAsia="Times New Roman" w:hAnsi="Times New Roman" w:cs="Times New Roman"/>
          <w:color w:val="1D1D1B"/>
          <w:sz w:val="24"/>
          <w:szCs w:val="24"/>
          <w:lang w:eastAsia="tr-TR"/>
        </w:rPr>
        <w:t>üşteri hizmetlerinin 7/24 ulaşılabilir olması</w:t>
      </w:r>
      <w:r>
        <w:rPr>
          <w:rFonts w:ascii="Times New Roman" w:eastAsia="Times New Roman" w:hAnsi="Times New Roman" w:cs="Times New Roman"/>
          <w:color w:val="1D1D1B"/>
          <w:sz w:val="24"/>
          <w:szCs w:val="24"/>
          <w:lang w:eastAsia="tr-TR"/>
        </w:rPr>
        <w:t xml:space="preserve">, </w:t>
      </w:r>
      <w:r w:rsidRPr="004B3A07">
        <w:rPr>
          <w:rFonts w:ascii="Times New Roman" w:eastAsia="Times New Roman" w:hAnsi="Times New Roman" w:cs="Times New Roman"/>
          <w:color w:val="1D1D1B"/>
          <w:sz w:val="24"/>
          <w:szCs w:val="24"/>
          <w:lang w:eastAsia="tr-TR"/>
        </w:rPr>
        <w:t xml:space="preserve">güvenli </w:t>
      </w:r>
      <w:r w:rsidRPr="0072385E">
        <w:rPr>
          <w:rFonts w:ascii="Times New Roman" w:eastAsia="Times New Roman" w:hAnsi="Times New Roman" w:cs="Times New Roman"/>
          <w:color w:val="1D1D1B"/>
          <w:sz w:val="24"/>
          <w:szCs w:val="24"/>
          <w:lang w:eastAsia="tr-TR"/>
        </w:rPr>
        <w:t>ödeme sistemleri</w:t>
      </w:r>
      <w:r>
        <w:rPr>
          <w:rFonts w:ascii="Times New Roman" w:eastAsia="Times New Roman" w:hAnsi="Times New Roman" w:cs="Times New Roman"/>
          <w:color w:val="1D1D1B"/>
          <w:sz w:val="24"/>
          <w:szCs w:val="24"/>
          <w:lang w:eastAsia="tr-TR"/>
        </w:rPr>
        <w:t>nin gerçekleştirilmesi</w:t>
      </w:r>
      <w:r w:rsidRPr="0072385E">
        <w:rPr>
          <w:rFonts w:ascii="Times New Roman" w:eastAsia="Times New Roman" w:hAnsi="Times New Roman" w:cs="Times New Roman"/>
          <w:color w:val="1D1D1B"/>
          <w:sz w:val="24"/>
          <w:szCs w:val="24"/>
          <w:lang w:eastAsia="tr-TR"/>
        </w:rPr>
        <w:t xml:space="preserve">, taksit imkânları ve orijinal ürün kontrol </w:t>
      </w:r>
      <w:r>
        <w:rPr>
          <w:rFonts w:ascii="Times New Roman" w:eastAsia="Times New Roman" w:hAnsi="Times New Roman" w:cs="Times New Roman"/>
          <w:color w:val="1D1D1B"/>
          <w:sz w:val="24"/>
          <w:szCs w:val="24"/>
          <w:lang w:eastAsia="tr-TR"/>
        </w:rPr>
        <w:t>hizmeti destekler sağlamaktadır. Site</w:t>
      </w:r>
      <w:r w:rsidRPr="004B3A07">
        <w:rPr>
          <w:rFonts w:ascii="Times New Roman" w:eastAsia="Times New Roman" w:hAnsi="Times New Roman" w:cs="Times New Roman"/>
          <w:color w:val="1D1D1B"/>
          <w:sz w:val="24"/>
          <w:szCs w:val="24"/>
          <w:lang w:eastAsia="tr-TR"/>
        </w:rPr>
        <w:t xml:space="preserve"> üzerinden ürünleri satılan markalar arasında Channel, Christian Dior ve Yves Saint Laurent gibi lüks markaların yanı sıra Mango, Zara, Nike ve Koton gibi pek çok farklı marka</w:t>
      </w:r>
      <w:r>
        <w:rPr>
          <w:rFonts w:ascii="Times New Roman" w:eastAsia="Times New Roman" w:hAnsi="Times New Roman" w:cs="Times New Roman"/>
          <w:color w:val="1D1D1B"/>
          <w:sz w:val="24"/>
          <w:szCs w:val="24"/>
          <w:lang w:eastAsia="tr-TR"/>
        </w:rPr>
        <w:t>larda</w:t>
      </w:r>
      <w:r w:rsidRPr="004B3A07">
        <w:rPr>
          <w:rFonts w:ascii="Times New Roman" w:eastAsia="Times New Roman" w:hAnsi="Times New Roman" w:cs="Times New Roman"/>
          <w:color w:val="1D1D1B"/>
          <w:sz w:val="24"/>
          <w:szCs w:val="24"/>
          <w:lang w:eastAsia="tr-TR"/>
        </w:rPr>
        <w:t xml:space="preserve"> da yer al</w:t>
      </w:r>
      <w:r>
        <w:rPr>
          <w:rFonts w:ascii="Times New Roman" w:eastAsia="Times New Roman" w:hAnsi="Times New Roman" w:cs="Times New Roman"/>
          <w:color w:val="1D1D1B"/>
          <w:sz w:val="24"/>
          <w:szCs w:val="24"/>
          <w:lang w:eastAsia="tr-TR"/>
        </w:rPr>
        <w:t>maktadır</w:t>
      </w:r>
      <w:r w:rsidRPr="004B3A07">
        <w:rPr>
          <w:rFonts w:ascii="Times New Roman" w:eastAsia="Times New Roman" w:hAnsi="Times New Roman" w:cs="Times New Roman"/>
          <w:color w:val="1D1D1B"/>
          <w:sz w:val="24"/>
          <w:szCs w:val="24"/>
          <w:lang w:eastAsia="tr-TR"/>
        </w:rPr>
        <w:t>. Dolap.com, “Dolap Dedektifi” özelliğiyle de satın alınan marka ürünlerin ücretsiz bir şekilde orijinallik kontrolünden geçmesini sağl</w:t>
      </w:r>
      <w:r>
        <w:rPr>
          <w:rFonts w:ascii="Times New Roman" w:eastAsia="Times New Roman" w:hAnsi="Times New Roman" w:cs="Times New Roman"/>
          <w:color w:val="1D1D1B"/>
          <w:sz w:val="24"/>
          <w:szCs w:val="24"/>
          <w:lang w:eastAsia="tr-TR"/>
        </w:rPr>
        <w:t>amaktadır</w:t>
      </w:r>
      <w:r w:rsidRPr="004B3A07">
        <w:rPr>
          <w:rFonts w:ascii="Times New Roman" w:eastAsia="Times New Roman" w:hAnsi="Times New Roman" w:cs="Times New Roman"/>
          <w:color w:val="1D1D1B"/>
          <w:sz w:val="24"/>
          <w:szCs w:val="24"/>
          <w:lang w:eastAsia="tr-TR"/>
        </w:rPr>
        <w:t>.</w:t>
      </w:r>
      <w:r>
        <w:rPr>
          <w:rFonts w:ascii="Times New Roman" w:eastAsia="Times New Roman" w:hAnsi="Times New Roman" w:cs="Times New Roman"/>
          <w:color w:val="1D1D1B"/>
          <w:sz w:val="24"/>
          <w:szCs w:val="24"/>
          <w:lang w:eastAsia="tr-TR"/>
        </w:rPr>
        <w:t xml:space="preserve"> Online Pazar yerlerinden alışverişe engel olduğu düşünülen sorunlara optimum çözümler getirmek hedefini amaçlayan Dolap, yenilikçi kampanyalara açık olmasıyla benzerlerinden ayrışmak istemesiyle Morhipo.com ile iş birliği içine girmiştir. Uygulamada ürünlerini satan dolap sahipleri, Dolap hesabında biriktirdikleri paraları, Dolap uygulamasına ek olarak Morhipo.com’da harcayabilmektedirler. Bu harcamalarda Dolap’ta %5 ile %10 arası değişen oranlarda tutarlar üyelere hediye edilmektedir. </w:t>
      </w:r>
    </w:p>
    <w:p w14:paraId="00B46812" w14:textId="77777777" w:rsidR="00D9311C" w:rsidRDefault="00D9311C" w:rsidP="00D9311C">
      <w:pPr>
        <w:shd w:val="clear" w:color="auto" w:fill="FFFFFF"/>
        <w:spacing w:after="240" w:line="240" w:lineRule="auto"/>
        <w:jc w:val="both"/>
        <w:rPr>
          <w:rFonts w:ascii="Times New Roman" w:eastAsia="Times New Roman" w:hAnsi="Times New Roman" w:cs="Times New Roman"/>
          <w:color w:val="1D1D1B"/>
          <w:sz w:val="24"/>
          <w:szCs w:val="24"/>
          <w:lang w:eastAsia="tr-TR"/>
        </w:rPr>
      </w:pPr>
      <w:r>
        <w:rPr>
          <w:rFonts w:ascii="Times New Roman" w:eastAsia="Times New Roman" w:hAnsi="Times New Roman" w:cs="Times New Roman"/>
          <w:color w:val="1D1D1B"/>
          <w:sz w:val="24"/>
          <w:szCs w:val="24"/>
          <w:lang w:eastAsia="tr-TR"/>
        </w:rPr>
        <w:lastRenderedPageBreak/>
        <w:t>Gardrops.com</w:t>
      </w:r>
    </w:p>
    <w:p w14:paraId="2409276C" w14:textId="77777777" w:rsidR="00D9311C" w:rsidRDefault="00D9311C" w:rsidP="00D9311C">
      <w:pPr>
        <w:pStyle w:val="NormalWeb"/>
        <w:shd w:val="clear" w:color="auto" w:fill="FFFFFF"/>
        <w:spacing w:before="0" w:beforeAutospacing="0" w:after="240" w:afterAutospacing="0"/>
        <w:jc w:val="both"/>
        <w:rPr>
          <w:color w:val="1D1D1B"/>
        </w:rPr>
      </w:pPr>
      <w:r>
        <w:rPr>
          <w:color w:val="1D1D1B"/>
        </w:rPr>
        <w:t xml:space="preserve">İkinci modanın diğer bir adresi olarak tanımlanan Gardrops.com, internette nasıl kıyafet satılır sorusuna en iyi cevabı vermektedir. </w:t>
      </w:r>
      <w:r w:rsidRPr="008916C6">
        <w:rPr>
          <w:color w:val="1D1D1B"/>
        </w:rPr>
        <w:t>Güven ve Güvenlik</w:t>
      </w:r>
      <w:r w:rsidRPr="004B3A07">
        <w:rPr>
          <w:color w:val="1D1D1B"/>
        </w:rPr>
        <w:t xml:space="preserve"> konularına önem veren bir platform olan gardrops.com, satış yapmak isteyenlere ihtiyaçları olacak tüm bilgileri açık ve net bir şekilde sun</w:t>
      </w:r>
      <w:r>
        <w:rPr>
          <w:color w:val="1D1D1B"/>
        </w:rPr>
        <w:t>maktadır</w:t>
      </w:r>
      <w:r w:rsidRPr="004B3A07">
        <w:rPr>
          <w:color w:val="1D1D1B"/>
        </w:rPr>
        <w:t xml:space="preserve">. </w:t>
      </w:r>
      <w:r>
        <w:rPr>
          <w:color w:val="1D1D1B"/>
        </w:rPr>
        <w:t>G</w:t>
      </w:r>
      <w:r w:rsidRPr="004B3A07">
        <w:rPr>
          <w:color w:val="1D1D1B"/>
        </w:rPr>
        <w:t xml:space="preserve">ardrops.com’un benzerlerinden farklılaşan bir özelliği </w:t>
      </w:r>
      <w:r>
        <w:rPr>
          <w:color w:val="1D1D1B"/>
        </w:rPr>
        <w:t>ise</w:t>
      </w:r>
      <w:r w:rsidRPr="004B3A07">
        <w:rPr>
          <w:color w:val="1D1D1B"/>
        </w:rPr>
        <w:t xml:space="preserve"> “Gardrops Talks” isimli forumu</w:t>
      </w:r>
      <w:r>
        <w:rPr>
          <w:color w:val="1D1D1B"/>
        </w:rPr>
        <w:t>dur</w:t>
      </w:r>
      <w:r w:rsidRPr="004B3A07">
        <w:rPr>
          <w:color w:val="1D1D1B"/>
        </w:rPr>
        <w:t>. Kullanıcılar</w:t>
      </w:r>
      <w:r>
        <w:rPr>
          <w:color w:val="1D1D1B"/>
        </w:rPr>
        <w:t>a</w:t>
      </w:r>
      <w:r w:rsidRPr="004B3A07">
        <w:rPr>
          <w:color w:val="1D1D1B"/>
        </w:rPr>
        <w:t>, burada “daha iyi fotoğraf çekmenin sırlarından kendi reklamlarını yapabilecekleri</w:t>
      </w:r>
      <w:r>
        <w:rPr>
          <w:color w:val="1D1D1B"/>
        </w:rPr>
        <w:t>”</w:t>
      </w:r>
      <w:r w:rsidRPr="004B3A07">
        <w:rPr>
          <w:color w:val="1D1D1B"/>
        </w:rPr>
        <w:t xml:space="preserve"> başlıklara kadar pek çok konuda fikir alışverişinde bulun</w:t>
      </w:r>
      <w:r>
        <w:rPr>
          <w:color w:val="1D1D1B"/>
        </w:rPr>
        <w:t>ulmaktadır</w:t>
      </w:r>
      <w:r w:rsidRPr="004B3A07">
        <w:rPr>
          <w:color w:val="1D1D1B"/>
        </w:rPr>
        <w:t>.</w:t>
      </w:r>
    </w:p>
    <w:p w14:paraId="0E3A2C83" w14:textId="77777777" w:rsidR="00D9311C" w:rsidRDefault="00D9311C" w:rsidP="00D9311C">
      <w:pPr>
        <w:pStyle w:val="NormalWeb"/>
        <w:shd w:val="clear" w:color="auto" w:fill="FFFFFF"/>
        <w:spacing w:before="0" w:beforeAutospacing="0" w:after="240" w:afterAutospacing="0"/>
        <w:jc w:val="both"/>
        <w:rPr>
          <w:color w:val="1D1D1B"/>
        </w:rPr>
      </w:pPr>
      <w:r>
        <w:rPr>
          <w:color w:val="1D1D1B"/>
        </w:rPr>
        <w:t>Alternatifler olarak seçilen üç e-ticaret sitelerinin tanımından sonra, çalışma da kullanmak üzere bu sitelerin sahip oldukları olanaklar, sağladıkları fırsatlar kriterler bazında incelenmek üzere araştırılmıştır. Bu kriterlerin belirlenmesinde öncelikle bu alanla ilgili önceden yapılmış olan çalışmalar incelenmiş olup, bu alanda kullanılan kriterlere giriş bölümünde detaylı bir şekilde yer verilmiştir. Çalışmanın devamında, seçili olan bu alternatif sitelere özgü kriterler araştırılmıştır. Bu araştırmayı internet kullanıcıların sıklıkla ziyaret ettiği “Şikayetvar” adlı site yardımıyla yapılmıştır. Bu sitede her kullanıcı istediği alanla alakalı bir veya birden fazla memnuniyetsizliğini ifade edebilmektedir. Çalışma içeriği kapsamında kullanılan üç ticaret siteleri bu site içerisinde araştırılmıştır. Kullanıcıların bahsi geçen sitelerle alakalı olan şikayetleri değerlendirilmiş olup, kriter bazında kullanılmak üzere detaylı bir şekilde sınıflandırılarak listelenmiştir. Bu kriterler ile önceki çalışmalarda yapılan kriterler karşılaştırılmış, hangi kriter daha fazla öneme sahip olduğu hakkında bilgi elde edilmeye çalışılmıştır. Ayrıntılı görünümü Tablo 1’de gösterilmektedir.</w:t>
      </w:r>
    </w:p>
    <w:tbl>
      <w:tblPr>
        <w:tblStyle w:val="TabloKlavuzu"/>
        <w:tblW w:w="5231" w:type="pct"/>
        <w:tblLayout w:type="fixed"/>
        <w:tblLook w:val="04A0" w:firstRow="1" w:lastRow="0" w:firstColumn="1" w:lastColumn="0" w:noHBand="0" w:noVBand="1"/>
      </w:tblPr>
      <w:tblGrid>
        <w:gridCol w:w="1815"/>
        <w:gridCol w:w="1718"/>
        <w:gridCol w:w="1868"/>
        <w:gridCol w:w="1586"/>
        <w:gridCol w:w="2730"/>
      </w:tblGrid>
      <w:tr w:rsidR="00D9311C" w:rsidRPr="00017EBE" w14:paraId="04E500E8" w14:textId="77777777" w:rsidTr="00B722BA">
        <w:trPr>
          <w:trHeight w:val="332"/>
        </w:trPr>
        <w:tc>
          <w:tcPr>
            <w:tcW w:w="934" w:type="pct"/>
            <w:tcBorders>
              <w:tl2br w:val="single" w:sz="4" w:space="0" w:color="auto"/>
            </w:tcBorders>
          </w:tcPr>
          <w:p w14:paraId="68CA4723" w14:textId="77777777" w:rsidR="00D9311C" w:rsidRPr="00017EBE" w:rsidRDefault="00D9311C" w:rsidP="00B722BA">
            <w:pPr>
              <w:jc w:val="center"/>
              <w:rPr>
                <w:sz w:val="24"/>
                <w:szCs w:val="24"/>
              </w:rPr>
            </w:pPr>
            <w:r w:rsidRPr="00017EBE">
              <w:rPr>
                <w:sz w:val="24"/>
                <w:szCs w:val="24"/>
              </w:rPr>
              <w:t>Siteler</w:t>
            </w:r>
          </w:p>
          <w:p w14:paraId="3317EBFC" w14:textId="77777777" w:rsidR="00D9311C" w:rsidRPr="00017EBE" w:rsidRDefault="00D9311C" w:rsidP="00B722BA">
            <w:pPr>
              <w:jc w:val="center"/>
              <w:rPr>
                <w:sz w:val="24"/>
                <w:szCs w:val="24"/>
              </w:rPr>
            </w:pPr>
          </w:p>
          <w:p w14:paraId="37C4F1AC" w14:textId="77777777" w:rsidR="00D9311C" w:rsidRPr="00017EBE" w:rsidRDefault="00D9311C" w:rsidP="00B722BA">
            <w:pPr>
              <w:jc w:val="center"/>
              <w:rPr>
                <w:sz w:val="24"/>
                <w:szCs w:val="24"/>
              </w:rPr>
            </w:pPr>
            <w:r w:rsidRPr="00017EBE">
              <w:rPr>
                <w:sz w:val="24"/>
                <w:szCs w:val="24"/>
              </w:rPr>
              <w:t>Kriterler</w:t>
            </w:r>
          </w:p>
        </w:tc>
        <w:tc>
          <w:tcPr>
            <w:tcW w:w="884" w:type="pct"/>
          </w:tcPr>
          <w:p w14:paraId="19782622" w14:textId="77777777" w:rsidR="00D9311C" w:rsidRPr="00017EBE" w:rsidRDefault="00D9311C" w:rsidP="00B722BA">
            <w:pPr>
              <w:jc w:val="center"/>
              <w:rPr>
                <w:sz w:val="24"/>
                <w:szCs w:val="24"/>
              </w:rPr>
            </w:pPr>
          </w:p>
          <w:p w14:paraId="315BA73E" w14:textId="77777777" w:rsidR="00D9311C" w:rsidRPr="00017EBE" w:rsidRDefault="00D9311C" w:rsidP="00B722BA">
            <w:pPr>
              <w:jc w:val="center"/>
              <w:rPr>
                <w:sz w:val="24"/>
                <w:szCs w:val="24"/>
              </w:rPr>
            </w:pPr>
            <w:r w:rsidRPr="00017EBE">
              <w:rPr>
                <w:sz w:val="24"/>
                <w:szCs w:val="24"/>
              </w:rPr>
              <w:t>Gardrops.com</w:t>
            </w:r>
          </w:p>
        </w:tc>
        <w:tc>
          <w:tcPr>
            <w:tcW w:w="961" w:type="pct"/>
          </w:tcPr>
          <w:p w14:paraId="242BB48A" w14:textId="77777777" w:rsidR="00D9311C" w:rsidRPr="00017EBE" w:rsidRDefault="00D9311C" w:rsidP="00B722BA">
            <w:pPr>
              <w:jc w:val="center"/>
              <w:rPr>
                <w:sz w:val="24"/>
                <w:szCs w:val="24"/>
              </w:rPr>
            </w:pPr>
          </w:p>
          <w:p w14:paraId="3BB9E2C2" w14:textId="77777777" w:rsidR="00D9311C" w:rsidRPr="00017EBE" w:rsidRDefault="00D9311C" w:rsidP="00B722BA">
            <w:pPr>
              <w:jc w:val="center"/>
              <w:rPr>
                <w:sz w:val="24"/>
                <w:szCs w:val="24"/>
              </w:rPr>
            </w:pPr>
            <w:r w:rsidRPr="00017EBE">
              <w:rPr>
                <w:sz w:val="24"/>
                <w:szCs w:val="24"/>
              </w:rPr>
              <w:t>ModaCruz.com</w:t>
            </w:r>
          </w:p>
        </w:tc>
        <w:tc>
          <w:tcPr>
            <w:tcW w:w="816" w:type="pct"/>
          </w:tcPr>
          <w:p w14:paraId="653CF109" w14:textId="77777777" w:rsidR="00D9311C" w:rsidRPr="00017EBE" w:rsidRDefault="00D9311C" w:rsidP="00B722BA">
            <w:pPr>
              <w:jc w:val="center"/>
              <w:rPr>
                <w:sz w:val="24"/>
                <w:szCs w:val="24"/>
              </w:rPr>
            </w:pPr>
          </w:p>
          <w:p w14:paraId="6DF7C7D3" w14:textId="77777777" w:rsidR="00D9311C" w:rsidRPr="00017EBE" w:rsidRDefault="00D9311C" w:rsidP="00B722BA">
            <w:pPr>
              <w:jc w:val="center"/>
              <w:rPr>
                <w:sz w:val="24"/>
                <w:szCs w:val="24"/>
              </w:rPr>
            </w:pPr>
            <w:r w:rsidRPr="00017EBE">
              <w:rPr>
                <w:sz w:val="24"/>
                <w:szCs w:val="24"/>
              </w:rPr>
              <w:t>Dolaps.com</w:t>
            </w:r>
          </w:p>
        </w:tc>
        <w:tc>
          <w:tcPr>
            <w:tcW w:w="1405" w:type="pct"/>
          </w:tcPr>
          <w:p w14:paraId="55B9D686" w14:textId="77777777" w:rsidR="00D9311C" w:rsidRPr="00017EBE" w:rsidRDefault="00D9311C" w:rsidP="00B722BA">
            <w:pPr>
              <w:jc w:val="center"/>
              <w:rPr>
                <w:sz w:val="24"/>
                <w:szCs w:val="24"/>
              </w:rPr>
            </w:pPr>
          </w:p>
          <w:p w14:paraId="5567A9AC" w14:textId="77777777" w:rsidR="00D9311C" w:rsidRPr="00017EBE" w:rsidRDefault="00D9311C" w:rsidP="00B722BA">
            <w:pPr>
              <w:jc w:val="center"/>
              <w:rPr>
                <w:sz w:val="24"/>
                <w:szCs w:val="24"/>
              </w:rPr>
            </w:pPr>
            <w:r w:rsidRPr="00017EBE">
              <w:rPr>
                <w:sz w:val="24"/>
                <w:szCs w:val="24"/>
              </w:rPr>
              <w:t>Eşleşen Kriter</w:t>
            </w:r>
          </w:p>
        </w:tc>
      </w:tr>
      <w:tr w:rsidR="00D9311C" w:rsidRPr="00017EBE" w14:paraId="188DAFF5" w14:textId="77777777" w:rsidTr="00B722BA">
        <w:trPr>
          <w:trHeight w:val="478"/>
        </w:trPr>
        <w:tc>
          <w:tcPr>
            <w:tcW w:w="934" w:type="pct"/>
            <w:vAlign w:val="center"/>
          </w:tcPr>
          <w:p w14:paraId="60607A74" w14:textId="77777777" w:rsidR="00D9311C" w:rsidRPr="00017EBE" w:rsidRDefault="00D9311C" w:rsidP="00B722BA">
            <w:pPr>
              <w:rPr>
                <w:sz w:val="24"/>
                <w:szCs w:val="24"/>
              </w:rPr>
            </w:pPr>
            <w:r w:rsidRPr="00017EBE">
              <w:rPr>
                <w:sz w:val="24"/>
                <w:szCs w:val="24"/>
              </w:rPr>
              <w:t>Ürün iade sorunu</w:t>
            </w:r>
          </w:p>
        </w:tc>
        <w:tc>
          <w:tcPr>
            <w:tcW w:w="884" w:type="pct"/>
            <w:vAlign w:val="center"/>
          </w:tcPr>
          <w:p w14:paraId="70469A7D"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5FA1B242"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594069C3"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17264B3D" w14:textId="77777777" w:rsidR="00D9311C" w:rsidRPr="00017EBE" w:rsidRDefault="00D9311C" w:rsidP="00B722BA">
            <w:pPr>
              <w:spacing w:before="100" w:after="200" w:line="276" w:lineRule="auto"/>
              <w:jc w:val="center"/>
            </w:pPr>
            <w:r w:rsidRPr="00017EBE">
              <w:t>İade Politikası</w:t>
            </w:r>
          </w:p>
          <w:p w14:paraId="33211E21" w14:textId="77777777" w:rsidR="00D9311C" w:rsidRPr="00017EBE" w:rsidRDefault="00D9311C" w:rsidP="00B722BA">
            <w:pPr>
              <w:jc w:val="center"/>
              <w:rPr>
                <w:sz w:val="24"/>
                <w:szCs w:val="24"/>
              </w:rPr>
            </w:pPr>
            <w:r w:rsidRPr="00017EBE">
              <w:t>(Return Policy)</w:t>
            </w:r>
          </w:p>
        </w:tc>
      </w:tr>
      <w:tr w:rsidR="00D9311C" w:rsidRPr="00017EBE" w14:paraId="20E84CB9" w14:textId="77777777" w:rsidTr="00B722BA">
        <w:trPr>
          <w:trHeight w:val="478"/>
        </w:trPr>
        <w:tc>
          <w:tcPr>
            <w:tcW w:w="934" w:type="pct"/>
            <w:vAlign w:val="center"/>
          </w:tcPr>
          <w:p w14:paraId="0EA406ED" w14:textId="77777777" w:rsidR="00D9311C" w:rsidRPr="00017EBE" w:rsidRDefault="00D9311C" w:rsidP="00B722BA">
            <w:pPr>
              <w:rPr>
                <w:sz w:val="24"/>
                <w:szCs w:val="24"/>
              </w:rPr>
            </w:pPr>
            <w:r w:rsidRPr="00017EBE">
              <w:rPr>
                <w:sz w:val="24"/>
                <w:szCs w:val="24"/>
              </w:rPr>
              <w:t>Ulaşılabilirlik</w:t>
            </w:r>
          </w:p>
        </w:tc>
        <w:tc>
          <w:tcPr>
            <w:tcW w:w="884" w:type="pct"/>
            <w:vAlign w:val="center"/>
          </w:tcPr>
          <w:p w14:paraId="45AA590F"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33277FAC"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0D59C08E"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473CBD9C" w14:textId="77777777" w:rsidR="00D9311C" w:rsidRPr="00017EBE" w:rsidRDefault="00D9311C" w:rsidP="00B722BA">
            <w:pPr>
              <w:spacing w:before="100" w:after="200" w:line="276" w:lineRule="auto"/>
              <w:jc w:val="center"/>
              <w:rPr>
                <w:sz w:val="24"/>
                <w:szCs w:val="24"/>
              </w:rPr>
            </w:pPr>
            <w:r w:rsidRPr="00017EBE">
              <w:rPr>
                <w:sz w:val="24"/>
                <w:szCs w:val="24"/>
              </w:rPr>
              <w:t>Ulaşılabilirlik</w:t>
            </w:r>
          </w:p>
          <w:p w14:paraId="0042E217" w14:textId="77777777" w:rsidR="00D9311C" w:rsidRPr="00017EBE" w:rsidRDefault="00D9311C" w:rsidP="00B722BA">
            <w:pPr>
              <w:jc w:val="center"/>
              <w:rPr>
                <w:sz w:val="24"/>
                <w:szCs w:val="24"/>
              </w:rPr>
            </w:pPr>
            <w:r w:rsidRPr="00017EBE">
              <w:rPr>
                <w:sz w:val="24"/>
                <w:szCs w:val="24"/>
              </w:rPr>
              <w:t>(Accessibility)</w:t>
            </w:r>
          </w:p>
        </w:tc>
      </w:tr>
      <w:tr w:rsidR="00D9311C" w:rsidRPr="00017EBE" w14:paraId="7B704180" w14:textId="77777777" w:rsidTr="00B722BA">
        <w:trPr>
          <w:trHeight w:val="478"/>
        </w:trPr>
        <w:tc>
          <w:tcPr>
            <w:tcW w:w="934" w:type="pct"/>
            <w:vAlign w:val="center"/>
          </w:tcPr>
          <w:p w14:paraId="0AD409D0" w14:textId="77777777" w:rsidR="00D9311C" w:rsidRPr="00017EBE" w:rsidRDefault="00D9311C" w:rsidP="00B722BA">
            <w:pPr>
              <w:rPr>
                <w:sz w:val="24"/>
                <w:szCs w:val="24"/>
              </w:rPr>
            </w:pPr>
            <w:r w:rsidRPr="00017EBE">
              <w:rPr>
                <w:sz w:val="24"/>
                <w:szCs w:val="24"/>
              </w:rPr>
              <w:t>Satış sonrası Müşt. Desteği</w:t>
            </w:r>
          </w:p>
        </w:tc>
        <w:tc>
          <w:tcPr>
            <w:tcW w:w="884" w:type="pct"/>
            <w:vAlign w:val="center"/>
          </w:tcPr>
          <w:p w14:paraId="03891FB2"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3E91ACCE"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759F3D10"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78F69408" w14:textId="77777777" w:rsidR="00D9311C" w:rsidRPr="00017EBE" w:rsidRDefault="00D9311C" w:rsidP="00B722BA">
            <w:pPr>
              <w:spacing w:before="100" w:after="200" w:line="276" w:lineRule="auto"/>
              <w:jc w:val="center"/>
              <w:rPr>
                <w:sz w:val="24"/>
                <w:szCs w:val="24"/>
              </w:rPr>
            </w:pPr>
            <w:r w:rsidRPr="00017EBE">
              <w:rPr>
                <w:sz w:val="24"/>
                <w:szCs w:val="24"/>
              </w:rPr>
              <w:t>Ulaşılabilirlik</w:t>
            </w:r>
          </w:p>
          <w:p w14:paraId="2699F59D" w14:textId="77777777" w:rsidR="00D9311C" w:rsidRPr="00017EBE" w:rsidRDefault="00D9311C" w:rsidP="00B722BA">
            <w:pPr>
              <w:jc w:val="center"/>
              <w:rPr>
                <w:sz w:val="24"/>
                <w:szCs w:val="24"/>
              </w:rPr>
            </w:pPr>
            <w:r w:rsidRPr="00017EBE">
              <w:rPr>
                <w:sz w:val="24"/>
                <w:szCs w:val="24"/>
              </w:rPr>
              <w:t>(Accessibility)</w:t>
            </w:r>
          </w:p>
        </w:tc>
      </w:tr>
      <w:tr w:rsidR="00D9311C" w:rsidRPr="00017EBE" w14:paraId="5EB50BE3" w14:textId="77777777" w:rsidTr="00B722BA">
        <w:trPr>
          <w:trHeight w:val="478"/>
        </w:trPr>
        <w:tc>
          <w:tcPr>
            <w:tcW w:w="934" w:type="pct"/>
            <w:vAlign w:val="center"/>
          </w:tcPr>
          <w:p w14:paraId="1C8DD7EB" w14:textId="77777777" w:rsidR="00D9311C" w:rsidRPr="00017EBE" w:rsidRDefault="00D9311C" w:rsidP="00B722BA">
            <w:pPr>
              <w:rPr>
                <w:sz w:val="24"/>
                <w:szCs w:val="24"/>
              </w:rPr>
            </w:pPr>
            <w:r w:rsidRPr="00017EBE">
              <w:rPr>
                <w:sz w:val="24"/>
                <w:szCs w:val="24"/>
              </w:rPr>
              <w:t>Destek Hattı Sorunu</w:t>
            </w:r>
          </w:p>
        </w:tc>
        <w:tc>
          <w:tcPr>
            <w:tcW w:w="884" w:type="pct"/>
            <w:vAlign w:val="center"/>
          </w:tcPr>
          <w:p w14:paraId="08A11523"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26B48D20"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7796BAF2"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6C8ECA33" w14:textId="77777777" w:rsidR="00D9311C" w:rsidRPr="00017EBE" w:rsidRDefault="00D9311C" w:rsidP="00B722BA">
            <w:pPr>
              <w:spacing w:before="100" w:after="200" w:line="276" w:lineRule="auto"/>
              <w:jc w:val="center"/>
            </w:pPr>
            <w:r w:rsidRPr="00017EBE">
              <w:t>Müşteri Desteği</w:t>
            </w:r>
          </w:p>
          <w:p w14:paraId="3CF00322" w14:textId="77777777" w:rsidR="00D9311C" w:rsidRPr="00017EBE" w:rsidRDefault="00D9311C" w:rsidP="00B722BA">
            <w:pPr>
              <w:jc w:val="center"/>
              <w:rPr>
                <w:sz w:val="24"/>
                <w:szCs w:val="24"/>
              </w:rPr>
            </w:pPr>
            <w:r w:rsidRPr="00017EBE">
              <w:t>(Customer Support)</w:t>
            </w:r>
          </w:p>
        </w:tc>
      </w:tr>
      <w:tr w:rsidR="00D9311C" w:rsidRPr="00017EBE" w14:paraId="4F0C852A" w14:textId="77777777" w:rsidTr="00B722BA">
        <w:trPr>
          <w:trHeight w:val="577"/>
        </w:trPr>
        <w:tc>
          <w:tcPr>
            <w:tcW w:w="934" w:type="pct"/>
            <w:vAlign w:val="center"/>
          </w:tcPr>
          <w:p w14:paraId="6295E9D1" w14:textId="77777777" w:rsidR="00D9311C" w:rsidRPr="00017EBE" w:rsidRDefault="00D9311C" w:rsidP="00B722BA">
            <w:pPr>
              <w:rPr>
                <w:sz w:val="24"/>
                <w:szCs w:val="24"/>
              </w:rPr>
            </w:pPr>
            <w:r w:rsidRPr="00017EBE">
              <w:rPr>
                <w:sz w:val="24"/>
                <w:szCs w:val="24"/>
              </w:rPr>
              <w:t>Siparişin iptal edilememesi</w:t>
            </w:r>
          </w:p>
        </w:tc>
        <w:tc>
          <w:tcPr>
            <w:tcW w:w="884" w:type="pct"/>
            <w:vAlign w:val="center"/>
          </w:tcPr>
          <w:p w14:paraId="2C37D569" w14:textId="77777777" w:rsidR="00D9311C" w:rsidRPr="00017EBE" w:rsidRDefault="00D9311C" w:rsidP="00B722BA">
            <w:pPr>
              <w:jc w:val="center"/>
              <w:rPr>
                <w:sz w:val="24"/>
                <w:szCs w:val="24"/>
              </w:rPr>
            </w:pPr>
          </w:p>
          <w:p w14:paraId="7502F8DB" w14:textId="77777777" w:rsidR="00D9311C" w:rsidRPr="00017EBE" w:rsidRDefault="00D9311C" w:rsidP="00B722BA">
            <w:pPr>
              <w:jc w:val="center"/>
              <w:rPr>
                <w:sz w:val="24"/>
                <w:szCs w:val="24"/>
              </w:rPr>
            </w:pPr>
            <w:r w:rsidRPr="00017EBE">
              <w:rPr>
                <w:sz w:val="24"/>
                <w:szCs w:val="24"/>
              </w:rPr>
              <w:t>+</w:t>
            </w:r>
          </w:p>
          <w:p w14:paraId="0E11CFFD" w14:textId="77777777" w:rsidR="00D9311C" w:rsidRPr="00017EBE" w:rsidRDefault="00D9311C" w:rsidP="00B722BA">
            <w:pPr>
              <w:jc w:val="center"/>
              <w:rPr>
                <w:sz w:val="24"/>
                <w:szCs w:val="24"/>
              </w:rPr>
            </w:pPr>
          </w:p>
        </w:tc>
        <w:tc>
          <w:tcPr>
            <w:tcW w:w="961" w:type="pct"/>
            <w:vAlign w:val="center"/>
          </w:tcPr>
          <w:p w14:paraId="5C64DC13" w14:textId="77777777" w:rsidR="00D9311C" w:rsidRPr="00017EBE" w:rsidRDefault="00D9311C" w:rsidP="00B722BA">
            <w:pPr>
              <w:jc w:val="center"/>
              <w:rPr>
                <w:sz w:val="24"/>
                <w:szCs w:val="24"/>
              </w:rPr>
            </w:pPr>
          </w:p>
        </w:tc>
        <w:tc>
          <w:tcPr>
            <w:tcW w:w="816" w:type="pct"/>
            <w:vAlign w:val="center"/>
          </w:tcPr>
          <w:p w14:paraId="245BA377"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6A9AC88C" w14:textId="77777777" w:rsidR="00D9311C" w:rsidRPr="00017EBE" w:rsidRDefault="00D9311C" w:rsidP="00B722BA">
            <w:pPr>
              <w:jc w:val="center"/>
              <w:rPr>
                <w:sz w:val="24"/>
                <w:szCs w:val="24"/>
              </w:rPr>
            </w:pPr>
            <w:r w:rsidRPr="00017EBE">
              <w:t>Sistem Kalitesi (System Quality)</w:t>
            </w:r>
          </w:p>
        </w:tc>
      </w:tr>
      <w:tr w:rsidR="00D9311C" w:rsidRPr="00017EBE" w14:paraId="4237C1CD" w14:textId="77777777" w:rsidTr="00B722BA">
        <w:trPr>
          <w:trHeight w:val="478"/>
        </w:trPr>
        <w:tc>
          <w:tcPr>
            <w:tcW w:w="934" w:type="pct"/>
            <w:vAlign w:val="center"/>
          </w:tcPr>
          <w:p w14:paraId="2E5D8216" w14:textId="77777777" w:rsidR="00D9311C" w:rsidRPr="00017EBE" w:rsidRDefault="00D9311C" w:rsidP="00B722BA">
            <w:pPr>
              <w:rPr>
                <w:sz w:val="24"/>
                <w:szCs w:val="24"/>
              </w:rPr>
            </w:pPr>
            <w:r w:rsidRPr="00017EBE">
              <w:rPr>
                <w:sz w:val="24"/>
                <w:szCs w:val="24"/>
              </w:rPr>
              <w:t>Kargo ücretinin kesilmesi</w:t>
            </w:r>
          </w:p>
        </w:tc>
        <w:tc>
          <w:tcPr>
            <w:tcW w:w="884" w:type="pct"/>
            <w:vAlign w:val="center"/>
          </w:tcPr>
          <w:p w14:paraId="54545A10"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430FEA02"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54913288" w14:textId="77777777" w:rsidR="00D9311C" w:rsidRPr="00017EBE" w:rsidRDefault="00D9311C" w:rsidP="00B722BA">
            <w:pPr>
              <w:jc w:val="center"/>
              <w:rPr>
                <w:sz w:val="24"/>
                <w:szCs w:val="24"/>
              </w:rPr>
            </w:pPr>
          </w:p>
        </w:tc>
        <w:tc>
          <w:tcPr>
            <w:tcW w:w="1405" w:type="pct"/>
            <w:vAlign w:val="center"/>
          </w:tcPr>
          <w:p w14:paraId="614C6325" w14:textId="77777777" w:rsidR="00D9311C" w:rsidRPr="00017EBE" w:rsidRDefault="00D9311C" w:rsidP="00B722BA">
            <w:pPr>
              <w:spacing w:before="100" w:after="200" w:line="276" w:lineRule="auto"/>
              <w:jc w:val="center"/>
            </w:pPr>
            <w:r w:rsidRPr="00017EBE">
              <w:t>Güvenilirlik (Reliability)</w:t>
            </w:r>
          </w:p>
          <w:p w14:paraId="4A84772E" w14:textId="77777777" w:rsidR="00D9311C" w:rsidRPr="00017EBE" w:rsidRDefault="00D9311C" w:rsidP="00B722BA">
            <w:pPr>
              <w:jc w:val="center"/>
            </w:pPr>
            <w:r w:rsidRPr="00017EBE">
              <w:t>Doğruluk (Accuracy)</w:t>
            </w:r>
          </w:p>
          <w:p w14:paraId="56DCF966" w14:textId="77777777" w:rsidR="00D9311C" w:rsidRPr="00017EBE" w:rsidRDefault="00D9311C" w:rsidP="00B722BA">
            <w:pPr>
              <w:jc w:val="center"/>
            </w:pPr>
          </w:p>
          <w:p w14:paraId="7658A826" w14:textId="77777777" w:rsidR="00D9311C" w:rsidRPr="00017EBE" w:rsidRDefault="00D9311C" w:rsidP="00B722BA">
            <w:pPr>
              <w:jc w:val="center"/>
              <w:rPr>
                <w:sz w:val="24"/>
                <w:szCs w:val="24"/>
              </w:rPr>
            </w:pPr>
            <w:r w:rsidRPr="00017EBE">
              <w:t>İtibar (Ruputation)</w:t>
            </w:r>
          </w:p>
        </w:tc>
      </w:tr>
      <w:tr w:rsidR="00D9311C" w:rsidRPr="00017EBE" w14:paraId="549DBC77" w14:textId="77777777" w:rsidTr="00B722BA">
        <w:trPr>
          <w:trHeight w:val="478"/>
        </w:trPr>
        <w:tc>
          <w:tcPr>
            <w:tcW w:w="934" w:type="pct"/>
            <w:vAlign w:val="center"/>
          </w:tcPr>
          <w:p w14:paraId="7012A305" w14:textId="77777777" w:rsidR="00D9311C" w:rsidRPr="00017EBE" w:rsidRDefault="00D9311C" w:rsidP="00B722BA">
            <w:pPr>
              <w:rPr>
                <w:sz w:val="24"/>
                <w:szCs w:val="24"/>
              </w:rPr>
            </w:pPr>
            <w:r w:rsidRPr="00017EBE">
              <w:rPr>
                <w:sz w:val="24"/>
                <w:szCs w:val="24"/>
              </w:rPr>
              <w:t xml:space="preserve">Sahte ürün </w:t>
            </w:r>
          </w:p>
        </w:tc>
        <w:tc>
          <w:tcPr>
            <w:tcW w:w="884" w:type="pct"/>
            <w:vAlign w:val="center"/>
          </w:tcPr>
          <w:p w14:paraId="1604F6F2"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57826CC4"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419386A7"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53A17A47" w14:textId="77777777" w:rsidR="00D9311C" w:rsidRPr="00017EBE" w:rsidRDefault="00D9311C" w:rsidP="00B722BA">
            <w:pPr>
              <w:jc w:val="center"/>
            </w:pPr>
            <w:r w:rsidRPr="00017EBE">
              <w:t>Doğruluk (Accuracy)</w:t>
            </w:r>
          </w:p>
          <w:p w14:paraId="74DCC5D0" w14:textId="77777777" w:rsidR="00D9311C" w:rsidRPr="00017EBE" w:rsidRDefault="00D9311C" w:rsidP="00B722BA">
            <w:pPr>
              <w:jc w:val="center"/>
            </w:pPr>
            <w:r w:rsidRPr="00017EBE">
              <w:t>İtibar (Ruputation)</w:t>
            </w:r>
          </w:p>
        </w:tc>
      </w:tr>
      <w:tr w:rsidR="00D9311C" w:rsidRPr="00017EBE" w14:paraId="0CFA11D2" w14:textId="77777777" w:rsidTr="00B722BA">
        <w:trPr>
          <w:trHeight w:val="478"/>
        </w:trPr>
        <w:tc>
          <w:tcPr>
            <w:tcW w:w="934" w:type="pct"/>
            <w:vAlign w:val="center"/>
          </w:tcPr>
          <w:p w14:paraId="4253FD78" w14:textId="77777777" w:rsidR="00D9311C" w:rsidRPr="00017EBE" w:rsidRDefault="00D9311C" w:rsidP="00B722BA">
            <w:pPr>
              <w:rPr>
                <w:sz w:val="24"/>
                <w:szCs w:val="24"/>
              </w:rPr>
            </w:pPr>
            <w:r w:rsidRPr="00017EBE">
              <w:rPr>
                <w:sz w:val="24"/>
                <w:szCs w:val="24"/>
              </w:rPr>
              <w:t>Defolu, kusurlu ve eksik ürün</w:t>
            </w:r>
          </w:p>
        </w:tc>
        <w:tc>
          <w:tcPr>
            <w:tcW w:w="884" w:type="pct"/>
            <w:vAlign w:val="center"/>
          </w:tcPr>
          <w:p w14:paraId="2B2FAF13"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5F5C3482"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6F573970"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00437235" w14:textId="77777777" w:rsidR="00D9311C" w:rsidRPr="00017EBE" w:rsidRDefault="00D9311C" w:rsidP="00B722BA">
            <w:pPr>
              <w:spacing w:before="100" w:after="200" w:line="276" w:lineRule="auto"/>
              <w:jc w:val="center"/>
            </w:pPr>
            <w:r w:rsidRPr="00017EBE">
              <w:t>Güvenilirlik (Reliability)</w:t>
            </w:r>
          </w:p>
          <w:p w14:paraId="3680F9C0" w14:textId="77777777" w:rsidR="00D9311C" w:rsidRPr="00017EBE" w:rsidRDefault="00D9311C" w:rsidP="00B722BA">
            <w:pPr>
              <w:jc w:val="center"/>
              <w:rPr>
                <w:sz w:val="24"/>
                <w:szCs w:val="24"/>
              </w:rPr>
            </w:pPr>
            <w:r w:rsidRPr="00017EBE">
              <w:lastRenderedPageBreak/>
              <w:t>Uygunluk (Relevance)</w:t>
            </w:r>
          </w:p>
        </w:tc>
      </w:tr>
      <w:tr w:rsidR="00D9311C" w:rsidRPr="00017EBE" w14:paraId="2A1F2351" w14:textId="77777777" w:rsidTr="00B722BA">
        <w:trPr>
          <w:trHeight w:val="478"/>
        </w:trPr>
        <w:tc>
          <w:tcPr>
            <w:tcW w:w="934" w:type="pct"/>
            <w:vAlign w:val="center"/>
          </w:tcPr>
          <w:p w14:paraId="708A69B2" w14:textId="77777777" w:rsidR="00D9311C" w:rsidRPr="00017EBE" w:rsidRDefault="00D9311C" w:rsidP="00B722BA">
            <w:pPr>
              <w:rPr>
                <w:sz w:val="24"/>
                <w:szCs w:val="24"/>
              </w:rPr>
            </w:pPr>
            <w:r w:rsidRPr="00017EBE">
              <w:rPr>
                <w:sz w:val="24"/>
                <w:szCs w:val="24"/>
              </w:rPr>
              <w:lastRenderedPageBreak/>
              <w:t>Alışveriş güvenliği</w:t>
            </w:r>
          </w:p>
        </w:tc>
        <w:tc>
          <w:tcPr>
            <w:tcW w:w="884" w:type="pct"/>
            <w:vAlign w:val="center"/>
          </w:tcPr>
          <w:p w14:paraId="0905CBA7"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3E626E0E" w14:textId="77777777" w:rsidR="00D9311C" w:rsidRPr="00017EBE" w:rsidRDefault="00D9311C" w:rsidP="00B722BA">
            <w:pPr>
              <w:jc w:val="center"/>
              <w:rPr>
                <w:sz w:val="24"/>
                <w:szCs w:val="24"/>
              </w:rPr>
            </w:pPr>
          </w:p>
        </w:tc>
        <w:tc>
          <w:tcPr>
            <w:tcW w:w="816" w:type="pct"/>
            <w:vAlign w:val="center"/>
          </w:tcPr>
          <w:p w14:paraId="6124E540" w14:textId="77777777" w:rsidR="00D9311C" w:rsidRPr="00017EBE" w:rsidRDefault="00D9311C" w:rsidP="00B722BA">
            <w:pPr>
              <w:jc w:val="center"/>
              <w:rPr>
                <w:sz w:val="24"/>
                <w:szCs w:val="24"/>
              </w:rPr>
            </w:pPr>
          </w:p>
        </w:tc>
        <w:tc>
          <w:tcPr>
            <w:tcW w:w="1405" w:type="pct"/>
            <w:vAlign w:val="center"/>
          </w:tcPr>
          <w:p w14:paraId="5F7BC41B" w14:textId="77777777" w:rsidR="00D9311C" w:rsidRPr="00017EBE" w:rsidRDefault="00D9311C" w:rsidP="00B722BA">
            <w:pPr>
              <w:jc w:val="center"/>
              <w:rPr>
                <w:sz w:val="24"/>
                <w:szCs w:val="24"/>
              </w:rPr>
            </w:pPr>
            <w:r w:rsidRPr="00017EBE">
              <w:t>Güvenlik (Security)</w:t>
            </w:r>
          </w:p>
        </w:tc>
      </w:tr>
      <w:tr w:rsidR="00D9311C" w:rsidRPr="00017EBE" w14:paraId="2E663D75" w14:textId="77777777" w:rsidTr="00B722BA">
        <w:trPr>
          <w:trHeight w:val="478"/>
        </w:trPr>
        <w:tc>
          <w:tcPr>
            <w:tcW w:w="934" w:type="pct"/>
            <w:vAlign w:val="center"/>
          </w:tcPr>
          <w:p w14:paraId="079A964C" w14:textId="77777777" w:rsidR="00D9311C" w:rsidRPr="00017EBE" w:rsidRDefault="00D9311C" w:rsidP="00B722BA">
            <w:pPr>
              <w:rPr>
                <w:sz w:val="24"/>
                <w:szCs w:val="24"/>
              </w:rPr>
            </w:pPr>
            <w:r w:rsidRPr="00017EBE">
              <w:rPr>
                <w:sz w:val="24"/>
                <w:szCs w:val="24"/>
              </w:rPr>
              <w:t>Sistemde yaşana bozukluklar</w:t>
            </w:r>
          </w:p>
        </w:tc>
        <w:tc>
          <w:tcPr>
            <w:tcW w:w="884" w:type="pct"/>
            <w:vAlign w:val="center"/>
          </w:tcPr>
          <w:p w14:paraId="50849A1B"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0A18D601"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75D68FD2"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4358529E" w14:textId="77777777" w:rsidR="00D9311C" w:rsidRPr="00017EBE" w:rsidRDefault="00D9311C" w:rsidP="00B722BA">
            <w:pPr>
              <w:jc w:val="center"/>
              <w:rPr>
                <w:sz w:val="24"/>
                <w:szCs w:val="24"/>
              </w:rPr>
            </w:pPr>
            <w:r w:rsidRPr="00017EBE">
              <w:t>Sistem Kalitesi (System Quality)</w:t>
            </w:r>
          </w:p>
        </w:tc>
      </w:tr>
      <w:tr w:rsidR="00D9311C" w:rsidRPr="00017EBE" w14:paraId="36BC56B6" w14:textId="77777777" w:rsidTr="00B722BA">
        <w:trPr>
          <w:trHeight w:val="478"/>
        </w:trPr>
        <w:tc>
          <w:tcPr>
            <w:tcW w:w="934" w:type="pct"/>
            <w:vAlign w:val="center"/>
          </w:tcPr>
          <w:p w14:paraId="235084FA" w14:textId="77777777" w:rsidR="00D9311C" w:rsidRPr="00017EBE" w:rsidRDefault="00D9311C" w:rsidP="00B722BA">
            <w:pPr>
              <w:rPr>
                <w:sz w:val="24"/>
                <w:szCs w:val="24"/>
              </w:rPr>
            </w:pPr>
            <w:r w:rsidRPr="00017EBE">
              <w:rPr>
                <w:sz w:val="24"/>
                <w:szCs w:val="24"/>
              </w:rPr>
              <w:t>Komisyon alınması</w:t>
            </w:r>
          </w:p>
        </w:tc>
        <w:tc>
          <w:tcPr>
            <w:tcW w:w="884" w:type="pct"/>
            <w:vAlign w:val="center"/>
          </w:tcPr>
          <w:p w14:paraId="630A2BA2"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1838C444"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54CE1315"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00BEF72E" w14:textId="77777777" w:rsidR="00D9311C" w:rsidRPr="00017EBE" w:rsidRDefault="00D9311C" w:rsidP="00B722BA">
            <w:pPr>
              <w:jc w:val="center"/>
            </w:pPr>
            <w:r w:rsidRPr="00017EBE">
              <w:t>Sistem Kalitesi (System Quality)</w:t>
            </w:r>
          </w:p>
          <w:p w14:paraId="391D5E6D" w14:textId="77777777" w:rsidR="00D9311C" w:rsidRPr="00017EBE" w:rsidRDefault="00D9311C" w:rsidP="00B722BA">
            <w:pPr>
              <w:spacing w:before="100" w:after="200" w:line="276" w:lineRule="auto"/>
            </w:pPr>
            <w:r w:rsidRPr="00017EBE">
              <w:t xml:space="preserve">    Güvenilirlik (Reliability)</w:t>
            </w:r>
          </w:p>
        </w:tc>
      </w:tr>
      <w:tr w:rsidR="00D9311C" w:rsidRPr="00017EBE" w14:paraId="2FD2EA4A" w14:textId="77777777" w:rsidTr="00B722BA">
        <w:trPr>
          <w:trHeight w:val="478"/>
        </w:trPr>
        <w:tc>
          <w:tcPr>
            <w:tcW w:w="934" w:type="pct"/>
            <w:vAlign w:val="center"/>
          </w:tcPr>
          <w:p w14:paraId="7257649F" w14:textId="77777777" w:rsidR="00D9311C" w:rsidRPr="00017EBE" w:rsidRDefault="00D9311C" w:rsidP="00B722BA">
            <w:pPr>
              <w:jc w:val="both"/>
              <w:rPr>
                <w:sz w:val="24"/>
                <w:szCs w:val="24"/>
              </w:rPr>
            </w:pPr>
            <w:r w:rsidRPr="00017EBE">
              <w:rPr>
                <w:sz w:val="24"/>
                <w:szCs w:val="24"/>
              </w:rPr>
              <w:t>Alıcı ve satıcı haklarının sağlanamaması</w:t>
            </w:r>
          </w:p>
        </w:tc>
        <w:tc>
          <w:tcPr>
            <w:tcW w:w="884" w:type="pct"/>
            <w:vAlign w:val="center"/>
          </w:tcPr>
          <w:p w14:paraId="1DBC262B"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56110394"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65C33B4D"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0DC6E074" w14:textId="77777777" w:rsidR="00D9311C" w:rsidRPr="00017EBE" w:rsidRDefault="00D9311C" w:rsidP="00B722BA">
            <w:pPr>
              <w:jc w:val="center"/>
            </w:pPr>
            <w:r w:rsidRPr="00017EBE">
              <w:t>Hizmet Kalitesi (Service Quality)</w:t>
            </w:r>
          </w:p>
          <w:p w14:paraId="219D6FB3" w14:textId="77777777" w:rsidR="00D9311C" w:rsidRPr="00017EBE" w:rsidRDefault="00D9311C" w:rsidP="00B722BA">
            <w:pPr>
              <w:jc w:val="center"/>
              <w:rPr>
                <w:sz w:val="24"/>
                <w:szCs w:val="24"/>
              </w:rPr>
            </w:pPr>
            <w:r w:rsidRPr="00017EBE">
              <w:t>Güvenlik (Security)</w:t>
            </w:r>
          </w:p>
        </w:tc>
      </w:tr>
      <w:tr w:rsidR="00D9311C" w:rsidRPr="00017EBE" w14:paraId="26503872" w14:textId="77777777" w:rsidTr="00B722BA">
        <w:trPr>
          <w:trHeight w:val="478"/>
        </w:trPr>
        <w:tc>
          <w:tcPr>
            <w:tcW w:w="934" w:type="pct"/>
            <w:vAlign w:val="center"/>
          </w:tcPr>
          <w:p w14:paraId="4972DE91" w14:textId="77777777" w:rsidR="00D9311C" w:rsidRPr="00017EBE" w:rsidRDefault="00D9311C" w:rsidP="00B722BA">
            <w:pPr>
              <w:rPr>
                <w:sz w:val="24"/>
                <w:szCs w:val="24"/>
              </w:rPr>
            </w:pPr>
            <w:r w:rsidRPr="00017EBE">
              <w:rPr>
                <w:sz w:val="24"/>
                <w:szCs w:val="24"/>
              </w:rPr>
              <w:t>IBAN kabul edilmemesi</w:t>
            </w:r>
          </w:p>
        </w:tc>
        <w:tc>
          <w:tcPr>
            <w:tcW w:w="884" w:type="pct"/>
            <w:vAlign w:val="center"/>
          </w:tcPr>
          <w:p w14:paraId="56D137AB"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3351708A" w14:textId="77777777" w:rsidR="00D9311C" w:rsidRPr="00017EBE" w:rsidRDefault="00D9311C" w:rsidP="00B722BA">
            <w:pPr>
              <w:jc w:val="center"/>
              <w:rPr>
                <w:sz w:val="24"/>
                <w:szCs w:val="24"/>
              </w:rPr>
            </w:pPr>
          </w:p>
        </w:tc>
        <w:tc>
          <w:tcPr>
            <w:tcW w:w="816" w:type="pct"/>
            <w:vAlign w:val="center"/>
          </w:tcPr>
          <w:p w14:paraId="56573AAB"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6B729879" w14:textId="77777777" w:rsidR="00D9311C" w:rsidRPr="00017EBE" w:rsidRDefault="00D9311C" w:rsidP="00B722BA">
            <w:pPr>
              <w:jc w:val="center"/>
              <w:rPr>
                <w:sz w:val="24"/>
                <w:szCs w:val="24"/>
              </w:rPr>
            </w:pPr>
            <w:r w:rsidRPr="00017EBE">
              <w:t>Sistem Kalitesi (System Quality)</w:t>
            </w:r>
          </w:p>
        </w:tc>
      </w:tr>
      <w:tr w:rsidR="00D9311C" w:rsidRPr="00017EBE" w14:paraId="126D0D8B" w14:textId="77777777" w:rsidTr="00B722BA">
        <w:trPr>
          <w:trHeight w:val="478"/>
        </w:trPr>
        <w:tc>
          <w:tcPr>
            <w:tcW w:w="934" w:type="pct"/>
            <w:vAlign w:val="center"/>
          </w:tcPr>
          <w:p w14:paraId="6E9222D6" w14:textId="77777777" w:rsidR="00D9311C" w:rsidRPr="00017EBE" w:rsidRDefault="00D9311C" w:rsidP="00B722BA">
            <w:pPr>
              <w:rPr>
                <w:sz w:val="24"/>
                <w:szCs w:val="24"/>
              </w:rPr>
            </w:pPr>
            <w:r w:rsidRPr="00017EBE">
              <w:rPr>
                <w:sz w:val="24"/>
                <w:szCs w:val="24"/>
              </w:rPr>
              <w:t>Kargo sorunu</w:t>
            </w:r>
          </w:p>
        </w:tc>
        <w:tc>
          <w:tcPr>
            <w:tcW w:w="884" w:type="pct"/>
            <w:vAlign w:val="center"/>
          </w:tcPr>
          <w:p w14:paraId="774F5922"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3A1B750C"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4A662566"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4BB5A44D" w14:textId="77777777" w:rsidR="00D9311C" w:rsidRPr="00017EBE" w:rsidRDefault="00D9311C" w:rsidP="00B722BA">
            <w:pPr>
              <w:jc w:val="center"/>
              <w:rPr>
                <w:sz w:val="24"/>
                <w:szCs w:val="24"/>
              </w:rPr>
            </w:pPr>
          </w:p>
        </w:tc>
      </w:tr>
      <w:tr w:rsidR="00D9311C" w:rsidRPr="00017EBE" w14:paraId="43BC6C8A" w14:textId="77777777" w:rsidTr="00B722BA">
        <w:trPr>
          <w:trHeight w:val="478"/>
        </w:trPr>
        <w:tc>
          <w:tcPr>
            <w:tcW w:w="934" w:type="pct"/>
            <w:vAlign w:val="center"/>
          </w:tcPr>
          <w:p w14:paraId="7CAD52BA" w14:textId="77777777" w:rsidR="00D9311C" w:rsidRPr="00017EBE" w:rsidRDefault="00D9311C" w:rsidP="00B722BA">
            <w:pPr>
              <w:rPr>
                <w:sz w:val="24"/>
                <w:szCs w:val="24"/>
              </w:rPr>
            </w:pPr>
            <w:r w:rsidRPr="00017EBE">
              <w:rPr>
                <w:sz w:val="24"/>
                <w:szCs w:val="24"/>
              </w:rPr>
              <w:t>Paranın hesaba yüklenememesi</w:t>
            </w:r>
          </w:p>
        </w:tc>
        <w:tc>
          <w:tcPr>
            <w:tcW w:w="884" w:type="pct"/>
            <w:vAlign w:val="center"/>
          </w:tcPr>
          <w:p w14:paraId="204BA37B"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10CB6D8B"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67362863"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23B85554" w14:textId="77777777" w:rsidR="00D9311C" w:rsidRPr="00017EBE" w:rsidRDefault="00D9311C" w:rsidP="00B722BA">
            <w:pPr>
              <w:jc w:val="center"/>
            </w:pPr>
            <w:r w:rsidRPr="00017EBE">
              <w:t>Sistem Kalitesi (System Quality)</w:t>
            </w:r>
          </w:p>
          <w:p w14:paraId="71AE388D" w14:textId="77777777" w:rsidR="00D9311C" w:rsidRPr="00017EBE" w:rsidRDefault="00D9311C" w:rsidP="00B722BA">
            <w:pPr>
              <w:jc w:val="center"/>
            </w:pPr>
            <w:r w:rsidRPr="00017EBE">
              <w:t>Hizmet Kalitesi (Service Quality)</w:t>
            </w:r>
          </w:p>
        </w:tc>
      </w:tr>
      <w:tr w:rsidR="00D9311C" w:rsidRPr="00017EBE" w14:paraId="49EE3799" w14:textId="77777777" w:rsidTr="00B722BA">
        <w:trPr>
          <w:trHeight w:val="478"/>
        </w:trPr>
        <w:tc>
          <w:tcPr>
            <w:tcW w:w="934" w:type="pct"/>
            <w:vAlign w:val="center"/>
          </w:tcPr>
          <w:p w14:paraId="2E9CB297" w14:textId="77777777" w:rsidR="00D9311C" w:rsidRPr="00017EBE" w:rsidRDefault="00D9311C" w:rsidP="00B722BA">
            <w:pPr>
              <w:rPr>
                <w:sz w:val="24"/>
                <w:szCs w:val="24"/>
              </w:rPr>
            </w:pPr>
            <w:r w:rsidRPr="00017EBE">
              <w:rPr>
                <w:sz w:val="24"/>
                <w:szCs w:val="24"/>
              </w:rPr>
              <w:t>Ürün iadesinde ki para kesintisi</w:t>
            </w:r>
          </w:p>
        </w:tc>
        <w:tc>
          <w:tcPr>
            <w:tcW w:w="884" w:type="pct"/>
            <w:vAlign w:val="center"/>
          </w:tcPr>
          <w:p w14:paraId="4C7C1722"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4F9049BE"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6D69E86B"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13064E61" w14:textId="77777777" w:rsidR="00D9311C" w:rsidRPr="00017EBE" w:rsidRDefault="00D9311C" w:rsidP="00B722BA">
            <w:pPr>
              <w:spacing w:before="100" w:after="200" w:line="276" w:lineRule="auto"/>
              <w:jc w:val="center"/>
            </w:pPr>
            <w:r w:rsidRPr="00017EBE">
              <w:t>İade Politikası</w:t>
            </w:r>
          </w:p>
          <w:p w14:paraId="73F99C4D" w14:textId="77777777" w:rsidR="00D9311C" w:rsidRPr="00017EBE" w:rsidRDefault="00D9311C" w:rsidP="00B722BA">
            <w:pPr>
              <w:jc w:val="center"/>
              <w:rPr>
                <w:sz w:val="24"/>
                <w:szCs w:val="24"/>
              </w:rPr>
            </w:pPr>
            <w:r w:rsidRPr="00017EBE">
              <w:t>(Return Policy)</w:t>
            </w:r>
          </w:p>
        </w:tc>
      </w:tr>
      <w:tr w:rsidR="00D9311C" w:rsidRPr="00017EBE" w14:paraId="4108B7E4" w14:textId="77777777" w:rsidTr="00B722BA">
        <w:trPr>
          <w:trHeight w:val="478"/>
        </w:trPr>
        <w:tc>
          <w:tcPr>
            <w:tcW w:w="934" w:type="pct"/>
            <w:vAlign w:val="center"/>
          </w:tcPr>
          <w:p w14:paraId="52D7CBB6" w14:textId="77777777" w:rsidR="00D9311C" w:rsidRPr="00017EBE" w:rsidRDefault="00D9311C" w:rsidP="00B722BA">
            <w:pPr>
              <w:rPr>
                <w:sz w:val="24"/>
                <w:szCs w:val="24"/>
              </w:rPr>
            </w:pPr>
            <w:r w:rsidRPr="00017EBE">
              <w:rPr>
                <w:sz w:val="24"/>
                <w:szCs w:val="24"/>
              </w:rPr>
              <w:t xml:space="preserve">Yetersiz canlı destek </w:t>
            </w:r>
          </w:p>
        </w:tc>
        <w:tc>
          <w:tcPr>
            <w:tcW w:w="884" w:type="pct"/>
            <w:vAlign w:val="center"/>
          </w:tcPr>
          <w:p w14:paraId="3BAEEADF" w14:textId="77777777" w:rsidR="00D9311C" w:rsidRPr="00017EBE" w:rsidRDefault="00D9311C" w:rsidP="00B722BA">
            <w:pPr>
              <w:jc w:val="center"/>
              <w:rPr>
                <w:sz w:val="24"/>
                <w:szCs w:val="24"/>
              </w:rPr>
            </w:pPr>
          </w:p>
        </w:tc>
        <w:tc>
          <w:tcPr>
            <w:tcW w:w="961" w:type="pct"/>
            <w:vAlign w:val="center"/>
          </w:tcPr>
          <w:p w14:paraId="40753A1D"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6C4340DA"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6B1BCE9F" w14:textId="77777777" w:rsidR="00D9311C" w:rsidRPr="00017EBE" w:rsidRDefault="00D9311C" w:rsidP="00B722BA">
            <w:pPr>
              <w:spacing w:before="100" w:after="200" w:line="276" w:lineRule="auto"/>
            </w:pPr>
            <w:r w:rsidRPr="00017EBE">
              <w:t xml:space="preserve">              Online Destek</w:t>
            </w:r>
          </w:p>
          <w:p w14:paraId="24D2AB77" w14:textId="77777777" w:rsidR="00D9311C" w:rsidRPr="00017EBE" w:rsidRDefault="00D9311C" w:rsidP="00B722BA">
            <w:pPr>
              <w:jc w:val="center"/>
              <w:rPr>
                <w:sz w:val="24"/>
                <w:szCs w:val="24"/>
              </w:rPr>
            </w:pPr>
            <w:r w:rsidRPr="00017EBE">
              <w:t>(Online Help)</w:t>
            </w:r>
          </w:p>
        </w:tc>
      </w:tr>
      <w:tr w:rsidR="00D9311C" w:rsidRPr="00017EBE" w14:paraId="44799A49" w14:textId="77777777" w:rsidTr="00B722BA">
        <w:trPr>
          <w:trHeight w:val="478"/>
        </w:trPr>
        <w:tc>
          <w:tcPr>
            <w:tcW w:w="934" w:type="pct"/>
            <w:vAlign w:val="center"/>
          </w:tcPr>
          <w:p w14:paraId="0683807F" w14:textId="77777777" w:rsidR="00D9311C" w:rsidRPr="00017EBE" w:rsidRDefault="00D9311C" w:rsidP="00B722BA">
            <w:pPr>
              <w:rPr>
                <w:sz w:val="24"/>
                <w:szCs w:val="24"/>
              </w:rPr>
            </w:pPr>
            <w:r w:rsidRPr="00017EBE">
              <w:rPr>
                <w:sz w:val="24"/>
                <w:szCs w:val="24"/>
              </w:rPr>
              <w:t>Güven eksikliği</w:t>
            </w:r>
          </w:p>
        </w:tc>
        <w:tc>
          <w:tcPr>
            <w:tcW w:w="884" w:type="pct"/>
            <w:vAlign w:val="center"/>
          </w:tcPr>
          <w:p w14:paraId="7DE5335E" w14:textId="77777777" w:rsidR="00D9311C" w:rsidRPr="00017EBE" w:rsidRDefault="00D9311C" w:rsidP="00B722BA">
            <w:pPr>
              <w:jc w:val="center"/>
              <w:rPr>
                <w:sz w:val="24"/>
                <w:szCs w:val="24"/>
              </w:rPr>
            </w:pPr>
            <w:r w:rsidRPr="00017EBE">
              <w:rPr>
                <w:sz w:val="24"/>
                <w:szCs w:val="24"/>
              </w:rPr>
              <w:t>+</w:t>
            </w:r>
          </w:p>
        </w:tc>
        <w:tc>
          <w:tcPr>
            <w:tcW w:w="961" w:type="pct"/>
            <w:vAlign w:val="center"/>
          </w:tcPr>
          <w:p w14:paraId="5CF095EE"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14B4C42C" w14:textId="77777777" w:rsidR="00D9311C" w:rsidRPr="00017EBE" w:rsidRDefault="00D9311C" w:rsidP="00B722BA">
            <w:pPr>
              <w:jc w:val="center"/>
              <w:rPr>
                <w:sz w:val="24"/>
                <w:szCs w:val="24"/>
              </w:rPr>
            </w:pPr>
          </w:p>
        </w:tc>
        <w:tc>
          <w:tcPr>
            <w:tcW w:w="1405" w:type="pct"/>
            <w:vAlign w:val="center"/>
          </w:tcPr>
          <w:p w14:paraId="75D6975C" w14:textId="77777777" w:rsidR="00D9311C" w:rsidRPr="00017EBE" w:rsidRDefault="00D9311C" w:rsidP="00B722BA">
            <w:pPr>
              <w:jc w:val="center"/>
              <w:rPr>
                <w:sz w:val="24"/>
                <w:szCs w:val="24"/>
              </w:rPr>
            </w:pPr>
            <w:r w:rsidRPr="00017EBE">
              <w:t>Güven (Trust)</w:t>
            </w:r>
          </w:p>
        </w:tc>
      </w:tr>
      <w:tr w:rsidR="00D9311C" w:rsidRPr="00017EBE" w14:paraId="7659974B" w14:textId="77777777" w:rsidTr="00B722BA">
        <w:trPr>
          <w:trHeight w:val="478"/>
        </w:trPr>
        <w:tc>
          <w:tcPr>
            <w:tcW w:w="934" w:type="pct"/>
            <w:vAlign w:val="center"/>
          </w:tcPr>
          <w:p w14:paraId="0820B1B9" w14:textId="77777777" w:rsidR="00D9311C" w:rsidRPr="00017EBE" w:rsidRDefault="00D9311C" w:rsidP="00B722BA">
            <w:pPr>
              <w:rPr>
                <w:sz w:val="24"/>
                <w:szCs w:val="24"/>
              </w:rPr>
            </w:pPr>
            <w:r w:rsidRPr="00017EBE">
              <w:rPr>
                <w:sz w:val="24"/>
                <w:szCs w:val="24"/>
              </w:rPr>
              <w:t xml:space="preserve">Keyfi iadelerin olması </w:t>
            </w:r>
          </w:p>
        </w:tc>
        <w:tc>
          <w:tcPr>
            <w:tcW w:w="884" w:type="pct"/>
            <w:vAlign w:val="center"/>
          </w:tcPr>
          <w:p w14:paraId="694EB975" w14:textId="77777777" w:rsidR="00D9311C" w:rsidRPr="00017EBE" w:rsidRDefault="00D9311C" w:rsidP="00B722BA">
            <w:pPr>
              <w:jc w:val="center"/>
              <w:rPr>
                <w:sz w:val="24"/>
                <w:szCs w:val="24"/>
              </w:rPr>
            </w:pPr>
          </w:p>
        </w:tc>
        <w:tc>
          <w:tcPr>
            <w:tcW w:w="961" w:type="pct"/>
            <w:vAlign w:val="center"/>
          </w:tcPr>
          <w:p w14:paraId="0C2DA0A3"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4D784C9B"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1B1FA36A" w14:textId="77777777" w:rsidR="00D9311C" w:rsidRPr="00017EBE" w:rsidRDefault="00D9311C" w:rsidP="00B722BA">
            <w:pPr>
              <w:jc w:val="center"/>
            </w:pPr>
            <w:r w:rsidRPr="00017EBE">
              <w:t>Hizmet Kalitesi (Service Quality)</w:t>
            </w:r>
          </w:p>
          <w:p w14:paraId="27CCC977" w14:textId="77777777" w:rsidR="00D9311C" w:rsidRPr="00017EBE" w:rsidRDefault="00D9311C" w:rsidP="00B722BA">
            <w:pPr>
              <w:jc w:val="center"/>
              <w:rPr>
                <w:sz w:val="24"/>
                <w:szCs w:val="24"/>
              </w:rPr>
            </w:pPr>
            <w:r w:rsidRPr="00017EBE">
              <w:t>Sistem Kalitesi (System Quality)</w:t>
            </w:r>
          </w:p>
        </w:tc>
      </w:tr>
      <w:tr w:rsidR="00D9311C" w:rsidRPr="00017EBE" w14:paraId="2226A43A" w14:textId="77777777" w:rsidTr="00B722BA">
        <w:trPr>
          <w:trHeight w:val="478"/>
        </w:trPr>
        <w:tc>
          <w:tcPr>
            <w:tcW w:w="934" w:type="pct"/>
            <w:vAlign w:val="center"/>
          </w:tcPr>
          <w:p w14:paraId="660E19DF" w14:textId="77777777" w:rsidR="00D9311C" w:rsidRPr="00017EBE" w:rsidRDefault="00D9311C" w:rsidP="00B722BA">
            <w:pPr>
              <w:rPr>
                <w:sz w:val="24"/>
                <w:szCs w:val="24"/>
              </w:rPr>
            </w:pPr>
            <w:r w:rsidRPr="00017EBE">
              <w:rPr>
                <w:sz w:val="24"/>
                <w:szCs w:val="24"/>
              </w:rPr>
              <w:t xml:space="preserve">Kurallara aykırı ürün satışı </w:t>
            </w:r>
          </w:p>
        </w:tc>
        <w:tc>
          <w:tcPr>
            <w:tcW w:w="884" w:type="pct"/>
            <w:vAlign w:val="center"/>
          </w:tcPr>
          <w:p w14:paraId="46036324" w14:textId="77777777" w:rsidR="00D9311C" w:rsidRPr="00017EBE" w:rsidRDefault="00D9311C" w:rsidP="00B722BA">
            <w:pPr>
              <w:jc w:val="center"/>
              <w:rPr>
                <w:sz w:val="24"/>
                <w:szCs w:val="24"/>
              </w:rPr>
            </w:pPr>
          </w:p>
        </w:tc>
        <w:tc>
          <w:tcPr>
            <w:tcW w:w="961" w:type="pct"/>
            <w:vAlign w:val="center"/>
          </w:tcPr>
          <w:p w14:paraId="0AFF41D6" w14:textId="77777777" w:rsidR="00D9311C" w:rsidRPr="00017EBE" w:rsidRDefault="00D9311C" w:rsidP="00B722BA">
            <w:pPr>
              <w:jc w:val="center"/>
              <w:rPr>
                <w:sz w:val="24"/>
                <w:szCs w:val="24"/>
              </w:rPr>
            </w:pPr>
            <w:r w:rsidRPr="00017EBE">
              <w:rPr>
                <w:sz w:val="24"/>
                <w:szCs w:val="24"/>
              </w:rPr>
              <w:t>+</w:t>
            </w:r>
          </w:p>
        </w:tc>
        <w:tc>
          <w:tcPr>
            <w:tcW w:w="816" w:type="pct"/>
            <w:vAlign w:val="center"/>
          </w:tcPr>
          <w:p w14:paraId="7D8D557A"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32152601" w14:textId="77777777" w:rsidR="00D9311C" w:rsidRPr="00017EBE" w:rsidRDefault="00D9311C" w:rsidP="00B722BA">
            <w:pPr>
              <w:jc w:val="center"/>
            </w:pPr>
            <w:r w:rsidRPr="00017EBE">
              <w:t>Sistem Kalitesi (System Quality)</w:t>
            </w:r>
          </w:p>
          <w:p w14:paraId="705FB16D" w14:textId="77777777" w:rsidR="00D9311C" w:rsidRPr="00017EBE" w:rsidRDefault="00D9311C" w:rsidP="00B722BA">
            <w:pPr>
              <w:jc w:val="center"/>
            </w:pPr>
            <w:r w:rsidRPr="00017EBE">
              <w:t>Hizmet Kalitesi (Service Quality)</w:t>
            </w:r>
          </w:p>
        </w:tc>
      </w:tr>
      <w:tr w:rsidR="00D9311C" w:rsidRPr="00017EBE" w14:paraId="572C2138" w14:textId="77777777" w:rsidTr="00B722BA">
        <w:trPr>
          <w:trHeight w:val="478"/>
        </w:trPr>
        <w:tc>
          <w:tcPr>
            <w:tcW w:w="934" w:type="pct"/>
            <w:vAlign w:val="center"/>
          </w:tcPr>
          <w:p w14:paraId="3F7701D6" w14:textId="77777777" w:rsidR="00D9311C" w:rsidRPr="00017EBE" w:rsidRDefault="00D9311C" w:rsidP="00B722BA">
            <w:pPr>
              <w:rPr>
                <w:sz w:val="24"/>
                <w:szCs w:val="24"/>
              </w:rPr>
            </w:pPr>
            <w:r w:rsidRPr="00017EBE">
              <w:rPr>
                <w:sz w:val="24"/>
                <w:szCs w:val="24"/>
              </w:rPr>
              <w:t xml:space="preserve">Ürün iadesinde yaşanılan sorunlar </w:t>
            </w:r>
          </w:p>
        </w:tc>
        <w:tc>
          <w:tcPr>
            <w:tcW w:w="884" w:type="pct"/>
            <w:vAlign w:val="center"/>
          </w:tcPr>
          <w:p w14:paraId="538E547E" w14:textId="77777777" w:rsidR="00D9311C" w:rsidRPr="00017EBE" w:rsidRDefault="00D9311C" w:rsidP="00B722BA">
            <w:pPr>
              <w:jc w:val="center"/>
              <w:rPr>
                <w:sz w:val="24"/>
                <w:szCs w:val="24"/>
              </w:rPr>
            </w:pPr>
          </w:p>
        </w:tc>
        <w:tc>
          <w:tcPr>
            <w:tcW w:w="961" w:type="pct"/>
            <w:vAlign w:val="center"/>
          </w:tcPr>
          <w:p w14:paraId="164C593E" w14:textId="77777777" w:rsidR="00D9311C" w:rsidRPr="00017EBE" w:rsidRDefault="00D9311C" w:rsidP="00B722BA">
            <w:pPr>
              <w:jc w:val="center"/>
              <w:rPr>
                <w:sz w:val="24"/>
                <w:szCs w:val="24"/>
              </w:rPr>
            </w:pPr>
          </w:p>
        </w:tc>
        <w:tc>
          <w:tcPr>
            <w:tcW w:w="816" w:type="pct"/>
            <w:vAlign w:val="center"/>
          </w:tcPr>
          <w:p w14:paraId="0A084F7B" w14:textId="77777777" w:rsidR="00D9311C" w:rsidRPr="00017EBE" w:rsidRDefault="00D9311C" w:rsidP="00B722BA">
            <w:pPr>
              <w:jc w:val="center"/>
              <w:rPr>
                <w:sz w:val="24"/>
                <w:szCs w:val="24"/>
              </w:rPr>
            </w:pPr>
            <w:r w:rsidRPr="00017EBE">
              <w:rPr>
                <w:sz w:val="24"/>
                <w:szCs w:val="24"/>
              </w:rPr>
              <w:t>+</w:t>
            </w:r>
          </w:p>
        </w:tc>
        <w:tc>
          <w:tcPr>
            <w:tcW w:w="1405" w:type="pct"/>
            <w:vAlign w:val="center"/>
          </w:tcPr>
          <w:p w14:paraId="7BDDDEBF" w14:textId="77777777" w:rsidR="00D9311C" w:rsidRPr="00017EBE" w:rsidRDefault="00D9311C" w:rsidP="00B722BA">
            <w:pPr>
              <w:spacing w:before="100" w:after="200" w:line="276" w:lineRule="auto"/>
              <w:jc w:val="center"/>
            </w:pPr>
            <w:r w:rsidRPr="00017EBE">
              <w:t>İade Politikası</w:t>
            </w:r>
          </w:p>
          <w:p w14:paraId="09B74704" w14:textId="77777777" w:rsidR="00D9311C" w:rsidRPr="00017EBE" w:rsidRDefault="00D9311C" w:rsidP="00B722BA">
            <w:pPr>
              <w:jc w:val="center"/>
              <w:rPr>
                <w:sz w:val="24"/>
                <w:szCs w:val="24"/>
              </w:rPr>
            </w:pPr>
            <w:r w:rsidRPr="00017EBE">
              <w:t>(Return Policy)</w:t>
            </w:r>
          </w:p>
        </w:tc>
      </w:tr>
    </w:tbl>
    <w:p w14:paraId="53034718" w14:textId="77777777" w:rsidR="00D9311C" w:rsidRDefault="00D9311C" w:rsidP="00D9311C">
      <w:pPr>
        <w:pStyle w:val="NormalWeb"/>
        <w:shd w:val="clear" w:color="auto" w:fill="FFFFFF"/>
        <w:spacing w:before="0" w:beforeAutospacing="0" w:after="240" w:afterAutospacing="0"/>
        <w:jc w:val="both"/>
        <w:rPr>
          <w:color w:val="1D1D1B"/>
        </w:rPr>
      </w:pPr>
    </w:p>
    <w:p w14:paraId="3FCB572F" w14:textId="77777777" w:rsidR="00D9311C" w:rsidRDefault="00D9311C" w:rsidP="00D9311C">
      <w:pPr>
        <w:pStyle w:val="NormalWeb"/>
        <w:shd w:val="clear" w:color="auto" w:fill="FFFFFF"/>
        <w:spacing w:before="0" w:beforeAutospacing="0" w:after="240" w:afterAutospacing="0"/>
        <w:jc w:val="both"/>
        <w:rPr>
          <w:color w:val="1D1D1B"/>
        </w:rPr>
      </w:pPr>
    </w:p>
    <w:p w14:paraId="130A2C0E" w14:textId="7F388D42" w:rsidR="00A315C1" w:rsidRPr="00612F32" w:rsidRDefault="00A315C1">
      <w:pPr>
        <w:rPr>
          <w:rFonts w:ascii="Times New Roman" w:hAnsi="Times New Roman" w:cs="Times New Roman"/>
          <w:bCs/>
          <w:sz w:val="24"/>
          <w:szCs w:val="24"/>
        </w:rPr>
      </w:pPr>
    </w:p>
    <w:p w14:paraId="16A71409" w14:textId="77777777" w:rsidR="001960B5" w:rsidRPr="00612F32" w:rsidRDefault="001960B5" w:rsidP="00F127B3">
      <w:pPr>
        <w:rPr>
          <w:rFonts w:ascii="Times New Roman" w:hAnsi="Times New Roman" w:cs="Times New Roman"/>
          <w:bCs/>
          <w:sz w:val="24"/>
          <w:szCs w:val="24"/>
        </w:rPr>
      </w:pPr>
    </w:p>
    <w:p w14:paraId="56CB8BE9" w14:textId="05162C53" w:rsidR="002E265A" w:rsidRPr="00612F32" w:rsidRDefault="004025C5" w:rsidP="00661314">
      <w:pPr>
        <w:pStyle w:val="Balk1"/>
      </w:pPr>
      <w:bookmarkStart w:id="85" w:name="_Toc33614007"/>
      <w:r w:rsidRPr="00612F32">
        <w:lastRenderedPageBreak/>
        <w:t>KAYNAKLAR</w:t>
      </w:r>
      <w:bookmarkEnd w:id="85"/>
    </w:p>
    <w:p w14:paraId="412C2D38" w14:textId="7CB6CD96" w:rsidR="00851A1B" w:rsidRPr="00612F32" w:rsidRDefault="00851A1B" w:rsidP="00851A1B">
      <w:pPr>
        <w:jc w:val="both"/>
        <w:rPr>
          <w:rFonts w:ascii="Times New Roman" w:hAnsi="Times New Roman" w:cs="Times New Roman"/>
          <w:sz w:val="24"/>
          <w:szCs w:val="24"/>
        </w:rPr>
      </w:pPr>
      <w:bookmarkStart w:id="86" w:name="_Hlk28535945"/>
      <w:r w:rsidRPr="00612F32">
        <w:rPr>
          <w:rFonts w:ascii="Times New Roman" w:hAnsi="Times New Roman" w:cs="Times New Roman"/>
          <w:sz w:val="24"/>
          <w:szCs w:val="24"/>
        </w:rPr>
        <w:t xml:space="preserve">AGARWAL, R. &amp; VENKATESH, </w:t>
      </w:r>
      <w:r w:rsidR="007E31C0" w:rsidRPr="00612F32">
        <w:rPr>
          <w:rFonts w:ascii="Times New Roman" w:hAnsi="Times New Roman" w:cs="Times New Roman"/>
          <w:sz w:val="24"/>
          <w:szCs w:val="24"/>
        </w:rPr>
        <w:t>V.,</w:t>
      </w:r>
      <w:r w:rsidRPr="00612F32">
        <w:rPr>
          <w:rFonts w:ascii="Times New Roman" w:hAnsi="Times New Roman" w:cs="Times New Roman"/>
          <w:sz w:val="24"/>
          <w:szCs w:val="24"/>
        </w:rPr>
        <w:t xml:space="preserve"> 2002</w:t>
      </w:r>
      <w:r w:rsidR="00701116" w:rsidRPr="00612F32">
        <w:rPr>
          <w:rFonts w:ascii="Times New Roman" w:hAnsi="Times New Roman" w:cs="Times New Roman"/>
          <w:sz w:val="24"/>
          <w:szCs w:val="24"/>
        </w:rPr>
        <w:t>,</w:t>
      </w:r>
      <w:r w:rsidRPr="00612F32">
        <w:rPr>
          <w:rFonts w:ascii="Times New Roman" w:hAnsi="Times New Roman" w:cs="Times New Roman"/>
          <w:sz w:val="24"/>
          <w:szCs w:val="24"/>
        </w:rPr>
        <w:t xml:space="preserve"> Assessing a firm’s web presence: a heuristic evaluation procedure for the measurement of usability. </w:t>
      </w:r>
      <w:r w:rsidRPr="00612F32">
        <w:rPr>
          <w:rFonts w:ascii="Times New Roman" w:hAnsi="Times New Roman" w:cs="Times New Roman"/>
          <w:i/>
          <w:sz w:val="24"/>
          <w:szCs w:val="24"/>
        </w:rPr>
        <w:t>Information Systems Research</w:t>
      </w:r>
      <w:r w:rsidRPr="00612F32">
        <w:rPr>
          <w:rFonts w:ascii="Times New Roman" w:hAnsi="Times New Roman" w:cs="Times New Roman"/>
          <w:sz w:val="24"/>
          <w:szCs w:val="24"/>
        </w:rPr>
        <w:t>, 13</w:t>
      </w:r>
      <w:r w:rsidR="00701116" w:rsidRPr="00612F32">
        <w:rPr>
          <w:rFonts w:ascii="Times New Roman" w:hAnsi="Times New Roman" w:cs="Times New Roman"/>
          <w:sz w:val="24"/>
          <w:szCs w:val="24"/>
        </w:rPr>
        <w:t>(</w:t>
      </w:r>
      <w:r w:rsidRPr="00612F32">
        <w:rPr>
          <w:rFonts w:ascii="Times New Roman" w:hAnsi="Times New Roman" w:cs="Times New Roman"/>
          <w:sz w:val="24"/>
          <w:szCs w:val="24"/>
        </w:rPr>
        <w:t>2</w:t>
      </w:r>
      <w:r w:rsidR="00701116" w:rsidRPr="00612F32">
        <w:rPr>
          <w:rFonts w:ascii="Times New Roman" w:hAnsi="Times New Roman" w:cs="Times New Roman"/>
          <w:sz w:val="24"/>
          <w:szCs w:val="24"/>
        </w:rPr>
        <w:t>)</w:t>
      </w:r>
      <w:r w:rsidRPr="00612F32">
        <w:rPr>
          <w:rFonts w:ascii="Times New Roman" w:hAnsi="Times New Roman" w:cs="Times New Roman"/>
          <w:sz w:val="24"/>
          <w:szCs w:val="24"/>
        </w:rPr>
        <w:t>, 168–186.</w:t>
      </w:r>
    </w:p>
    <w:p w14:paraId="54E371D6" w14:textId="22DA3E29" w:rsidR="000F47C0" w:rsidRPr="00612F32" w:rsidRDefault="002F436D" w:rsidP="00851A1B">
      <w:pPr>
        <w:jc w:val="both"/>
        <w:rPr>
          <w:rFonts w:ascii="Times New Roman" w:hAnsi="Times New Roman" w:cs="Times New Roman"/>
          <w:sz w:val="24"/>
          <w:szCs w:val="24"/>
        </w:rPr>
      </w:pPr>
      <w:r w:rsidRPr="00612F32">
        <w:rPr>
          <w:rFonts w:ascii="Times New Roman" w:hAnsi="Times New Roman" w:cs="Times New Roman"/>
          <w:sz w:val="24"/>
          <w:szCs w:val="24"/>
          <w:shd w:val="clear" w:color="auto" w:fill="FFFFFF"/>
        </w:rPr>
        <w:t>AGGARWAL, A. G., &amp; AAKASH. 2018. Multi-criteria-based prioritisation of B2C e- commerce website. </w:t>
      </w:r>
      <w:r w:rsidRPr="00612F32">
        <w:rPr>
          <w:rFonts w:ascii="Times New Roman" w:hAnsi="Times New Roman" w:cs="Times New Roman"/>
          <w:i/>
          <w:iCs/>
          <w:sz w:val="24"/>
          <w:szCs w:val="24"/>
          <w:shd w:val="clear" w:color="auto" w:fill="FFFFFF"/>
        </w:rPr>
        <w:t>International Journal of Society Systems Science</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10</w:t>
      </w:r>
      <w:r w:rsidRPr="00612F32">
        <w:rPr>
          <w:rFonts w:ascii="Times New Roman" w:hAnsi="Times New Roman" w:cs="Times New Roman"/>
          <w:sz w:val="24"/>
          <w:szCs w:val="24"/>
          <w:shd w:val="clear" w:color="auto" w:fill="FFFFFF"/>
        </w:rPr>
        <w:t>(3), 201-222.</w:t>
      </w:r>
    </w:p>
    <w:p w14:paraId="56CF935C" w14:textId="129E1456"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ALPTEKİN, N., HALL, E. E.,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SEVİM, N.</w:t>
      </w:r>
      <w:r w:rsidR="00055E99"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2015</w:t>
      </w:r>
      <w:r w:rsidR="00055E99"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Evaluation of websites quality using fuzzy TOPSIS method. </w:t>
      </w:r>
      <w:r w:rsidRPr="00612F32">
        <w:rPr>
          <w:rFonts w:ascii="Times New Roman" w:hAnsi="Times New Roman" w:cs="Times New Roman"/>
          <w:i/>
          <w:iCs/>
          <w:sz w:val="24"/>
          <w:szCs w:val="24"/>
          <w:shd w:val="clear" w:color="auto" w:fill="FFFFFF"/>
        </w:rPr>
        <w:t>International Journal of Academic Research in Business and Social Sciences</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5</w:t>
      </w:r>
      <w:r w:rsidRPr="00612F32">
        <w:rPr>
          <w:rFonts w:ascii="Times New Roman" w:hAnsi="Times New Roman" w:cs="Times New Roman"/>
          <w:sz w:val="24"/>
          <w:szCs w:val="24"/>
          <w:shd w:val="clear" w:color="auto" w:fill="FFFFFF"/>
        </w:rPr>
        <w:t>(8), 221-242.</w:t>
      </w:r>
    </w:p>
    <w:p w14:paraId="74551E57" w14:textId="557ED552"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AYDIN, S.,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KAHRAMAN, C.</w:t>
      </w:r>
      <w:r w:rsidR="00055E99"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2011</w:t>
      </w:r>
      <w:r w:rsidR="00055E99"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A modified fuzzy analytic hierarchy process based multicriteria decision making methodology for assessing e-commerce website quality: a case study in Turkey. In </w:t>
      </w:r>
      <w:r w:rsidRPr="00612F32">
        <w:rPr>
          <w:rFonts w:ascii="Times New Roman" w:hAnsi="Times New Roman" w:cs="Times New Roman"/>
          <w:i/>
          <w:iCs/>
          <w:sz w:val="24"/>
          <w:szCs w:val="24"/>
          <w:shd w:val="clear" w:color="auto" w:fill="FFFFFF"/>
        </w:rPr>
        <w:t>Proceedings of the World Congress on Engineering</w:t>
      </w:r>
      <w:r w:rsidRPr="00612F32">
        <w:rPr>
          <w:rFonts w:ascii="Times New Roman" w:hAnsi="Times New Roman" w:cs="Times New Roman"/>
          <w:sz w:val="24"/>
          <w:szCs w:val="24"/>
          <w:shd w:val="clear" w:color="auto" w:fill="FFFFFF"/>
        </w:rPr>
        <w:t> (Vol. 2, pp. 6-8).</w:t>
      </w:r>
    </w:p>
    <w:p w14:paraId="6525634B" w14:textId="5C5F8C2E" w:rsidR="00464C20" w:rsidRPr="00612F32" w:rsidRDefault="00464C20"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AYDIN, S.,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KAHRAMAN, C. 2012. Evaluation of e-commerce website quality using </w:t>
      </w:r>
      <w:proofErr w:type="gramStart"/>
      <w:r w:rsidRPr="00612F32">
        <w:rPr>
          <w:rFonts w:ascii="Times New Roman" w:hAnsi="Times New Roman" w:cs="Times New Roman"/>
          <w:sz w:val="24"/>
          <w:szCs w:val="24"/>
          <w:shd w:val="clear" w:color="auto" w:fill="FFFFFF"/>
        </w:rPr>
        <w:t>fuzzy</w:t>
      </w:r>
      <w:proofErr w:type="gramEnd"/>
      <w:r w:rsidRPr="00612F32">
        <w:rPr>
          <w:rFonts w:ascii="Times New Roman" w:hAnsi="Times New Roman" w:cs="Times New Roman"/>
          <w:sz w:val="24"/>
          <w:szCs w:val="24"/>
          <w:shd w:val="clear" w:color="auto" w:fill="FFFFFF"/>
        </w:rPr>
        <w:t xml:space="preserve"> multi-criteria decision making approach. </w:t>
      </w:r>
      <w:r w:rsidRPr="00612F32">
        <w:rPr>
          <w:rFonts w:ascii="Times New Roman" w:hAnsi="Times New Roman" w:cs="Times New Roman"/>
          <w:i/>
          <w:iCs/>
          <w:sz w:val="24"/>
          <w:szCs w:val="24"/>
          <w:shd w:val="clear" w:color="auto" w:fill="FFFFFF"/>
        </w:rPr>
        <w:t>IAENG International Journal of Computer Science</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39</w:t>
      </w:r>
      <w:r w:rsidRPr="00612F32">
        <w:rPr>
          <w:rFonts w:ascii="Times New Roman" w:hAnsi="Times New Roman" w:cs="Times New Roman"/>
          <w:sz w:val="24"/>
          <w:szCs w:val="24"/>
          <w:shd w:val="clear" w:color="auto" w:fill="FFFFFF"/>
        </w:rPr>
        <w:t>(1).</w:t>
      </w:r>
    </w:p>
    <w:p w14:paraId="5DE0ED53" w14:textId="410F1B68"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 xml:space="preserve">BARNES, S. J. </w:t>
      </w:r>
      <w:r w:rsidR="006C6EC5" w:rsidRPr="00612F32">
        <w:rPr>
          <w:rFonts w:ascii="Times New Roman" w:hAnsi="Times New Roman" w:cs="Times New Roman"/>
          <w:sz w:val="24"/>
          <w:szCs w:val="24"/>
        </w:rPr>
        <w:t>ve</w:t>
      </w:r>
      <w:r w:rsidRPr="00612F32">
        <w:rPr>
          <w:rFonts w:ascii="Times New Roman" w:hAnsi="Times New Roman" w:cs="Times New Roman"/>
          <w:sz w:val="24"/>
          <w:szCs w:val="24"/>
        </w:rPr>
        <w:t xml:space="preserve"> VIDGEN, R.</w:t>
      </w:r>
      <w:r w:rsidR="00055E99"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proofErr w:type="gramStart"/>
      <w:r w:rsidRPr="00612F32">
        <w:rPr>
          <w:rFonts w:ascii="Times New Roman" w:hAnsi="Times New Roman" w:cs="Times New Roman"/>
          <w:sz w:val="24"/>
          <w:szCs w:val="24"/>
        </w:rPr>
        <w:t>2001</w:t>
      </w:r>
      <w:r w:rsidR="00055E99"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055E99" w:rsidRPr="00612F32">
        <w:rPr>
          <w:rFonts w:ascii="Times New Roman" w:hAnsi="Times New Roman" w:cs="Times New Roman"/>
          <w:sz w:val="24"/>
          <w:szCs w:val="24"/>
        </w:rPr>
        <w:t> An</w:t>
      </w:r>
      <w:proofErr w:type="gramEnd"/>
      <w:r w:rsidR="00055E99" w:rsidRPr="00612F32">
        <w:rPr>
          <w:rFonts w:ascii="Times New Roman" w:hAnsi="Times New Roman" w:cs="Times New Roman"/>
          <w:sz w:val="24"/>
          <w:szCs w:val="24"/>
        </w:rPr>
        <w:t xml:space="preserve"> evaluation of cyber-bookshops: the WebQual method. </w:t>
      </w:r>
      <w:r w:rsidR="00055E99" w:rsidRPr="00612F32">
        <w:rPr>
          <w:rFonts w:ascii="Times New Roman" w:hAnsi="Times New Roman" w:cs="Times New Roman"/>
          <w:i/>
          <w:iCs/>
          <w:sz w:val="24"/>
          <w:szCs w:val="24"/>
        </w:rPr>
        <w:t xml:space="preserve">International </w:t>
      </w:r>
      <w:proofErr w:type="spellStart"/>
      <w:r w:rsidR="00055E99" w:rsidRPr="00612F32">
        <w:rPr>
          <w:rFonts w:ascii="Times New Roman" w:hAnsi="Times New Roman" w:cs="Times New Roman"/>
          <w:i/>
          <w:iCs/>
          <w:sz w:val="24"/>
          <w:szCs w:val="24"/>
        </w:rPr>
        <w:t>journal</w:t>
      </w:r>
      <w:proofErr w:type="spellEnd"/>
      <w:r w:rsidR="00055E99" w:rsidRPr="00612F32">
        <w:rPr>
          <w:rFonts w:ascii="Times New Roman" w:hAnsi="Times New Roman" w:cs="Times New Roman"/>
          <w:i/>
          <w:iCs/>
          <w:sz w:val="24"/>
          <w:szCs w:val="24"/>
        </w:rPr>
        <w:t xml:space="preserve"> of electronic commerce</w:t>
      </w:r>
      <w:r w:rsidR="00055E99" w:rsidRPr="00612F32">
        <w:rPr>
          <w:rFonts w:ascii="Times New Roman" w:hAnsi="Times New Roman" w:cs="Times New Roman"/>
          <w:sz w:val="24"/>
          <w:szCs w:val="24"/>
        </w:rPr>
        <w:t>, </w:t>
      </w:r>
      <w:r w:rsidR="00055E99" w:rsidRPr="00612F32">
        <w:rPr>
          <w:rFonts w:ascii="Times New Roman" w:hAnsi="Times New Roman" w:cs="Times New Roman"/>
          <w:i/>
          <w:iCs/>
          <w:sz w:val="24"/>
          <w:szCs w:val="24"/>
        </w:rPr>
        <w:t>6</w:t>
      </w:r>
      <w:r w:rsidR="00055E99" w:rsidRPr="00612F32">
        <w:rPr>
          <w:rFonts w:ascii="Times New Roman" w:hAnsi="Times New Roman" w:cs="Times New Roman"/>
          <w:sz w:val="24"/>
          <w:szCs w:val="24"/>
        </w:rPr>
        <w:t>(1), 11-30.</w:t>
      </w:r>
    </w:p>
    <w:p w14:paraId="18FD7CFF" w14:textId="7B9B339A"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BEHZADIAN, M., OTAGHSARA, S. K., YAZDANI, M.,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IGNATIUS, J.</w:t>
      </w:r>
      <w:r w:rsidR="00055E99"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2012</w:t>
      </w:r>
      <w:r w:rsidR="00055E99"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A state-of the-art survey of TOPSIS applications. </w:t>
      </w:r>
      <w:r w:rsidRPr="00612F32">
        <w:rPr>
          <w:rFonts w:ascii="Times New Roman" w:hAnsi="Times New Roman" w:cs="Times New Roman"/>
          <w:i/>
          <w:iCs/>
          <w:sz w:val="24"/>
          <w:szCs w:val="24"/>
          <w:shd w:val="clear" w:color="auto" w:fill="FFFFFF"/>
        </w:rPr>
        <w:t xml:space="preserve">Expert Systems with </w:t>
      </w:r>
      <w:r w:rsidR="00055E99" w:rsidRPr="00612F32">
        <w:rPr>
          <w:rFonts w:ascii="Times New Roman" w:hAnsi="Times New Roman" w:cs="Times New Roman"/>
          <w:i/>
          <w:iCs/>
          <w:sz w:val="24"/>
          <w:szCs w:val="24"/>
          <w:shd w:val="clear" w:color="auto" w:fill="FFFFFF"/>
        </w:rPr>
        <w:t>A</w:t>
      </w:r>
      <w:r w:rsidRPr="00612F32">
        <w:rPr>
          <w:rFonts w:ascii="Times New Roman" w:hAnsi="Times New Roman" w:cs="Times New Roman"/>
          <w:i/>
          <w:iCs/>
          <w:sz w:val="24"/>
          <w:szCs w:val="24"/>
          <w:shd w:val="clear" w:color="auto" w:fill="FFFFFF"/>
        </w:rPr>
        <w:t>pplications</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39</w:t>
      </w:r>
      <w:r w:rsidRPr="00612F32">
        <w:rPr>
          <w:rFonts w:ascii="Times New Roman" w:hAnsi="Times New Roman" w:cs="Times New Roman"/>
          <w:sz w:val="24"/>
          <w:szCs w:val="24"/>
          <w:shd w:val="clear" w:color="auto" w:fill="FFFFFF"/>
        </w:rPr>
        <w:t>(17), 13051-13069.</w:t>
      </w:r>
    </w:p>
    <w:p w14:paraId="4FB0FA88" w14:textId="0C179E73"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BOGETOFT, P.,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PRUZAN, P.</w:t>
      </w:r>
      <w:r w:rsidR="00055E99"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1997</w:t>
      </w:r>
      <w:r w:rsidR="00055E99"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Planning with multiple criteria: investigation, communication and choice</w:t>
      </w:r>
      <w:r w:rsidRPr="00612F32">
        <w:rPr>
          <w:rFonts w:ascii="Times New Roman" w:hAnsi="Times New Roman" w:cs="Times New Roman"/>
          <w:sz w:val="24"/>
          <w:szCs w:val="24"/>
          <w:shd w:val="clear" w:color="auto" w:fill="FFFFFF"/>
        </w:rPr>
        <w:t>. Handelshøjskolens Forlag.</w:t>
      </w:r>
    </w:p>
    <w:p w14:paraId="6D348554" w14:textId="6186B188"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 xml:space="preserve">CEBECİ. D., 2013, </w:t>
      </w:r>
      <w:r w:rsidRPr="00612F32">
        <w:rPr>
          <w:rFonts w:ascii="Times New Roman" w:hAnsi="Times New Roman" w:cs="Times New Roman"/>
          <w:i/>
          <w:sz w:val="24"/>
          <w:szCs w:val="24"/>
        </w:rPr>
        <w:t>Kurumsal kredi değerlendirmede bulanık AHP-Yapay sinir ağları temelli bir yaklaşım ve bir uygulama çalışması</w:t>
      </w:r>
      <w:r w:rsidRPr="00612F32">
        <w:rPr>
          <w:rFonts w:ascii="Times New Roman" w:hAnsi="Times New Roman" w:cs="Times New Roman"/>
          <w:sz w:val="24"/>
          <w:szCs w:val="24"/>
        </w:rPr>
        <w:t>. Yıldız Teknik Üniversitesi, Fen Bilimleri Enstitüsü, Endüstri Mühendisliği Ana Bilim Dalı, Endüstri Mühendisliği Programı, İstanbul.</w:t>
      </w:r>
    </w:p>
    <w:p w14:paraId="461C56C4" w14:textId="598C8598" w:rsidR="00A7131A" w:rsidRPr="00612F32" w:rsidRDefault="00A7131A" w:rsidP="00A7131A">
      <w:pPr>
        <w:jc w:val="both"/>
        <w:rPr>
          <w:rFonts w:ascii="Times New Roman" w:hAnsi="Times New Roman" w:cs="Times New Roman"/>
          <w:sz w:val="24"/>
          <w:szCs w:val="24"/>
        </w:rPr>
      </w:pPr>
      <w:r w:rsidRPr="00612F32">
        <w:rPr>
          <w:rFonts w:ascii="Times New Roman" w:hAnsi="Times New Roman" w:cs="Times New Roman"/>
          <w:sz w:val="24"/>
          <w:szCs w:val="24"/>
        </w:rPr>
        <w:t>CEBİ, S., 2013, A quality evaluation model for the design quality of online shopping websites. </w:t>
      </w:r>
      <w:r w:rsidRPr="00612F32">
        <w:rPr>
          <w:rFonts w:ascii="Times New Roman" w:hAnsi="Times New Roman" w:cs="Times New Roman"/>
          <w:i/>
          <w:iCs/>
          <w:sz w:val="24"/>
          <w:szCs w:val="24"/>
        </w:rPr>
        <w:t>Electronic Commerce Research and Applications</w:t>
      </w:r>
      <w:r w:rsidRPr="00612F32">
        <w:rPr>
          <w:rFonts w:ascii="Times New Roman" w:hAnsi="Times New Roman" w:cs="Times New Roman"/>
          <w:sz w:val="24"/>
          <w:szCs w:val="24"/>
        </w:rPr>
        <w:t>, </w:t>
      </w:r>
      <w:r w:rsidRPr="00612F32">
        <w:rPr>
          <w:rFonts w:ascii="Times New Roman" w:hAnsi="Times New Roman" w:cs="Times New Roman"/>
          <w:i/>
          <w:iCs/>
          <w:sz w:val="24"/>
          <w:szCs w:val="24"/>
        </w:rPr>
        <w:t>12</w:t>
      </w:r>
      <w:r w:rsidRPr="00612F32">
        <w:rPr>
          <w:rFonts w:ascii="Times New Roman" w:hAnsi="Times New Roman" w:cs="Times New Roman"/>
          <w:sz w:val="24"/>
          <w:szCs w:val="24"/>
        </w:rPr>
        <w:t>(2), 124-135.</w:t>
      </w:r>
    </w:p>
    <w:p w14:paraId="7EEDF49A" w14:textId="0FEB97A5" w:rsidR="00DB3459" w:rsidRPr="00612F32" w:rsidRDefault="00DB3459" w:rsidP="00A7131A">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C</w:t>
      </w:r>
      <w:r w:rsidR="00C54072" w:rsidRPr="00612F32">
        <w:rPr>
          <w:rFonts w:ascii="Times New Roman" w:hAnsi="Times New Roman" w:cs="Times New Roman"/>
          <w:sz w:val="24"/>
          <w:szCs w:val="24"/>
          <w:shd w:val="clear" w:color="auto" w:fill="FFFFFF"/>
        </w:rPr>
        <w:t>HIU</w:t>
      </w:r>
      <w:r w:rsidRPr="00612F32">
        <w:rPr>
          <w:rFonts w:ascii="Times New Roman" w:hAnsi="Times New Roman" w:cs="Times New Roman"/>
          <w:sz w:val="24"/>
          <w:szCs w:val="24"/>
          <w:shd w:val="clear" w:color="auto" w:fill="FFFFFF"/>
        </w:rPr>
        <w:t>, W. Y., T</w:t>
      </w:r>
      <w:r w:rsidR="00C54072" w:rsidRPr="00612F32">
        <w:rPr>
          <w:rFonts w:ascii="Times New Roman" w:hAnsi="Times New Roman" w:cs="Times New Roman"/>
          <w:sz w:val="24"/>
          <w:szCs w:val="24"/>
          <w:shd w:val="clear" w:color="auto" w:fill="FFFFFF"/>
        </w:rPr>
        <w:t>ZENG</w:t>
      </w:r>
      <w:r w:rsidRPr="00612F32">
        <w:rPr>
          <w:rFonts w:ascii="Times New Roman" w:hAnsi="Times New Roman" w:cs="Times New Roman"/>
          <w:sz w:val="24"/>
          <w:szCs w:val="24"/>
          <w:shd w:val="clear" w:color="auto" w:fill="FFFFFF"/>
        </w:rPr>
        <w:t>, G. H., &amp; L</w:t>
      </w:r>
      <w:r w:rsidR="00C54072" w:rsidRPr="00612F32">
        <w:rPr>
          <w:rFonts w:ascii="Times New Roman" w:hAnsi="Times New Roman" w:cs="Times New Roman"/>
          <w:sz w:val="24"/>
          <w:szCs w:val="24"/>
          <w:shd w:val="clear" w:color="auto" w:fill="FFFFFF"/>
        </w:rPr>
        <w:t>I</w:t>
      </w:r>
      <w:r w:rsidRPr="00612F32">
        <w:rPr>
          <w:rFonts w:ascii="Times New Roman" w:hAnsi="Times New Roman" w:cs="Times New Roman"/>
          <w:sz w:val="24"/>
          <w:szCs w:val="24"/>
          <w:shd w:val="clear" w:color="auto" w:fill="FFFFFF"/>
        </w:rPr>
        <w:t>, H. L. 2013. A new hybrid MCDM model combining DANP with VIKOR to improve e-store business. </w:t>
      </w:r>
      <w:r w:rsidRPr="00612F32">
        <w:rPr>
          <w:rFonts w:ascii="Times New Roman" w:hAnsi="Times New Roman" w:cs="Times New Roman"/>
          <w:i/>
          <w:iCs/>
          <w:sz w:val="24"/>
          <w:szCs w:val="24"/>
          <w:shd w:val="clear" w:color="auto" w:fill="FFFFFF"/>
        </w:rPr>
        <w:t>Knowledge-Based Systems</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37</w:t>
      </w:r>
      <w:r w:rsidRPr="00612F32">
        <w:rPr>
          <w:rFonts w:ascii="Times New Roman" w:hAnsi="Times New Roman" w:cs="Times New Roman"/>
          <w:sz w:val="24"/>
          <w:szCs w:val="24"/>
          <w:shd w:val="clear" w:color="auto" w:fill="FFFFFF"/>
        </w:rPr>
        <w:t>, 48-61.</w:t>
      </w:r>
    </w:p>
    <w:p w14:paraId="76C2D61A" w14:textId="5F9FA345" w:rsidR="00C54072" w:rsidRPr="00612F32" w:rsidRDefault="00C54072" w:rsidP="00A7131A">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CHUNG, Y. F., LIU, S. H., WANG, C. H., &amp; PANG, C. T. 2015. Applying fuzzy MCDM methods to the evaluation on portal website service quality. </w:t>
      </w:r>
      <w:r w:rsidRPr="00612F32">
        <w:rPr>
          <w:rFonts w:ascii="Times New Roman" w:hAnsi="Times New Roman" w:cs="Times New Roman"/>
          <w:i/>
          <w:iCs/>
          <w:sz w:val="24"/>
          <w:szCs w:val="24"/>
          <w:shd w:val="clear" w:color="auto" w:fill="FFFFFF"/>
        </w:rPr>
        <w:t>The SIJ Transactions on Computer Science Engineering &amp; its Applications</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3</w:t>
      </w:r>
      <w:r w:rsidRPr="00612F32">
        <w:rPr>
          <w:rFonts w:ascii="Times New Roman" w:hAnsi="Times New Roman" w:cs="Times New Roman"/>
          <w:sz w:val="24"/>
          <w:szCs w:val="24"/>
          <w:shd w:val="clear" w:color="auto" w:fill="FFFFFF"/>
        </w:rPr>
        <w:t>, 8-15.</w:t>
      </w:r>
    </w:p>
    <w:p w14:paraId="4839886D" w14:textId="2FF8E642" w:rsidR="00A7131A" w:rsidRPr="00612F32" w:rsidRDefault="00A7131A" w:rsidP="00A7131A">
      <w:pPr>
        <w:jc w:val="both"/>
        <w:rPr>
          <w:rFonts w:ascii="Times New Roman" w:hAnsi="Times New Roman" w:cs="Times New Roman"/>
          <w:sz w:val="24"/>
          <w:szCs w:val="24"/>
        </w:rPr>
      </w:pPr>
      <w:r w:rsidRPr="00612F32">
        <w:rPr>
          <w:rFonts w:ascii="Times New Roman" w:hAnsi="Times New Roman" w:cs="Times New Roman"/>
          <w:sz w:val="24"/>
          <w:szCs w:val="24"/>
        </w:rPr>
        <w:t xml:space="preserve">CHOU, W. C., </w:t>
      </w:r>
      <w:r w:rsidR="006C6EC5" w:rsidRPr="00612F32">
        <w:rPr>
          <w:rFonts w:ascii="Times New Roman" w:hAnsi="Times New Roman" w:cs="Times New Roman"/>
          <w:sz w:val="24"/>
          <w:szCs w:val="24"/>
        </w:rPr>
        <w:t>ve</w:t>
      </w:r>
      <w:r w:rsidRPr="00612F32">
        <w:rPr>
          <w:rFonts w:ascii="Times New Roman" w:hAnsi="Times New Roman" w:cs="Times New Roman"/>
          <w:sz w:val="24"/>
          <w:szCs w:val="24"/>
        </w:rPr>
        <w:t xml:space="preserve"> CHENG, Y. P., 2012, A hybrid fuzzy MCDM approach for evaluating website quality of professional accounting firms. </w:t>
      </w:r>
      <w:r w:rsidRPr="00612F32">
        <w:rPr>
          <w:rFonts w:ascii="Times New Roman" w:hAnsi="Times New Roman" w:cs="Times New Roman"/>
          <w:i/>
          <w:iCs/>
          <w:sz w:val="24"/>
          <w:szCs w:val="24"/>
        </w:rPr>
        <w:t>Expert Systems with Applications</w:t>
      </w:r>
      <w:r w:rsidRPr="00612F32">
        <w:rPr>
          <w:rFonts w:ascii="Times New Roman" w:hAnsi="Times New Roman" w:cs="Times New Roman"/>
          <w:sz w:val="24"/>
          <w:szCs w:val="24"/>
        </w:rPr>
        <w:t>, </w:t>
      </w:r>
      <w:r w:rsidRPr="00612F32">
        <w:rPr>
          <w:rFonts w:ascii="Times New Roman" w:hAnsi="Times New Roman" w:cs="Times New Roman"/>
          <w:i/>
          <w:iCs/>
          <w:sz w:val="24"/>
          <w:szCs w:val="24"/>
        </w:rPr>
        <w:t>39</w:t>
      </w:r>
      <w:r w:rsidRPr="00612F32">
        <w:rPr>
          <w:rFonts w:ascii="Times New Roman" w:hAnsi="Times New Roman" w:cs="Times New Roman"/>
          <w:sz w:val="24"/>
          <w:szCs w:val="24"/>
        </w:rPr>
        <w:t>(3), 2783-2793.</w:t>
      </w:r>
    </w:p>
    <w:p w14:paraId="12EBEA45" w14:textId="77777777" w:rsidR="00851A1B" w:rsidRPr="00612F32" w:rsidRDefault="00851A1B" w:rsidP="00851A1B">
      <w:pPr>
        <w:spacing w:line="240" w:lineRule="auto"/>
        <w:jc w:val="both"/>
        <w:rPr>
          <w:rFonts w:ascii="Times New Roman" w:eastAsia="Times New Roman" w:hAnsi="Times New Roman" w:cs="Times New Roman"/>
          <w:sz w:val="24"/>
          <w:szCs w:val="24"/>
          <w:shd w:val="clear" w:color="auto" w:fill="FFFFFF"/>
        </w:rPr>
      </w:pPr>
      <w:r w:rsidRPr="00612F32">
        <w:rPr>
          <w:rFonts w:ascii="Times New Roman" w:eastAsia="Times New Roman" w:hAnsi="Times New Roman" w:cs="Times New Roman"/>
          <w:sz w:val="24"/>
          <w:szCs w:val="24"/>
          <w:shd w:val="clear" w:color="auto" w:fill="FFFFFF"/>
        </w:rPr>
        <w:t xml:space="preserve">ÇELİKBİLEK, Y., 2018, </w:t>
      </w:r>
      <w:r w:rsidRPr="00612F32">
        <w:rPr>
          <w:rFonts w:ascii="Times New Roman" w:eastAsia="Times New Roman" w:hAnsi="Times New Roman" w:cs="Times New Roman"/>
          <w:i/>
          <w:sz w:val="24"/>
          <w:szCs w:val="24"/>
          <w:shd w:val="clear" w:color="auto" w:fill="FFFFFF"/>
        </w:rPr>
        <w:t>Çok Kriterli Karar Verme Yöntemleri, Açıklamalı ve Karşılaştırmalı Sağlık Bilimleri Uygulamaları ile</w:t>
      </w:r>
      <w:r w:rsidRPr="00612F32">
        <w:rPr>
          <w:rFonts w:ascii="Times New Roman" w:eastAsia="Times New Roman" w:hAnsi="Times New Roman" w:cs="Times New Roman"/>
          <w:sz w:val="24"/>
          <w:szCs w:val="24"/>
          <w:shd w:val="clear" w:color="auto" w:fill="FFFFFF"/>
        </w:rPr>
        <w:t>, Nobel Yayınevi, ANKARA,978-605-320-857-0</w:t>
      </w:r>
    </w:p>
    <w:p w14:paraId="7F870B31" w14:textId="500F4AC6"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lastRenderedPageBreak/>
        <w:t xml:space="preserve">DELONE, W. H. </w:t>
      </w:r>
      <w:r w:rsidR="006C6EC5" w:rsidRPr="00612F32">
        <w:rPr>
          <w:rFonts w:ascii="Times New Roman" w:hAnsi="Times New Roman" w:cs="Times New Roman"/>
          <w:sz w:val="24"/>
          <w:szCs w:val="24"/>
        </w:rPr>
        <w:t>ve</w:t>
      </w:r>
      <w:r w:rsidRPr="00612F32">
        <w:rPr>
          <w:rFonts w:ascii="Times New Roman" w:hAnsi="Times New Roman" w:cs="Times New Roman"/>
          <w:sz w:val="24"/>
          <w:szCs w:val="24"/>
        </w:rPr>
        <w:t xml:space="preserve"> MCLEAN, E. R.</w:t>
      </w:r>
      <w:r w:rsidR="00055E99"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F860E3" w:rsidRPr="00612F32">
        <w:rPr>
          <w:rFonts w:ascii="Times New Roman" w:hAnsi="Times New Roman" w:cs="Times New Roman"/>
          <w:sz w:val="24"/>
          <w:szCs w:val="24"/>
        </w:rPr>
        <w:t>2003, The</w:t>
      </w:r>
      <w:r w:rsidR="00055E99" w:rsidRPr="00612F32">
        <w:rPr>
          <w:rFonts w:ascii="Times New Roman" w:hAnsi="Times New Roman" w:cs="Times New Roman"/>
          <w:sz w:val="24"/>
          <w:szCs w:val="24"/>
        </w:rPr>
        <w:t xml:space="preserve"> DeLone and McLean model of information systems success: a ten-year update. </w:t>
      </w:r>
      <w:r w:rsidR="00055E99" w:rsidRPr="00612F32">
        <w:rPr>
          <w:rFonts w:ascii="Times New Roman" w:hAnsi="Times New Roman" w:cs="Times New Roman"/>
          <w:i/>
          <w:iCs/>
          <w:sz w:val="24"/>
          <w:szCs w:val="24"/>
        </w:rPr>
        <w:t>Journal of management information systems</w:t>
      </w:r>
      <w:r w:rsidR="00055E99" w:rsidRPr="00612F32">
        <w:rPr>
          <w:rFonts w:ascii="Times New Roman" w:hAnsi="Times New Roman" w:cs="Times New Roman"/>
          <w:sz w:val="24"/>
          <w:szCs w:val="24"/>
        </w:rPr>
        <w:t>, </w:t>
      </w:r>
      <w:r w:rsidR="00055E99" w:rsidRPr="00612F32">
        <w:rPr>
          <w:rFonts w:ascii="Times New Roman" w:hAnsi="Times New Roman" w:cs="Times New Roman"/>
          <w:i/>
          <w:iCs/>
          <w:sz w:val="24"/>
          <w:szCs w:val="24"/>
        </w:rPr>
        <w:t>19</w:t>
      </w:r>
      <w:r w:rsidR="00055E99" w:rsidRPr="00612F32">
        <w:rPr>
          <w:rFonts w:ascii="Times New Roman" w:hAnsi="Times New Roman" w:cs="Times New Roman"/>
          <w:sz w:val="24"/>
          <w:szCs w:val="24"/>
        </w:rPr>
        <w:t>(4), 9-30.</w:t>
      </w:r>
    </w:p>
    <w:p w14:paraId="7AC5447E" w14:textId="651EFC8D"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 xml:space="preserve">DEVARAJ, S., Fan, M. </w:t>
      </w:r>
      <w:r w:rsidR="006C6EC5" w:rsidRPr="00612F32">
        <w:rPr>
          <w:rFonts w:ascii="Times New Roman" w:hAnsi="Times New Roman" w:cs="Times New Roman"/>
          <w:sz w:val="24"/>
          <w:szCs w:val="24"/>
        </w:rPr>
        <w:t>ve</w:t>
      </w:r>
      <w:r w:rsidRPr="00612F32">
        <w:rPr>
          <w:rFonts w:ascii="Times New Roman" w:hAnsi="Times New Roman" w:cs="Times New Roman"/>
          <w:sz w:val="24"/>
          <w:szCs w:val="24"/>
        </w:rPr>
        <w:t xml:space="preserve"> KOHLI, R.</w:t>
      </w:r>
      <w:r w:rsidR="00055E99" w:rsidRPr="00612F32">
        <w:rPr>
          <w:rFonts w:ascii="Times New Roman" w:hAnsi="Times New Roman" w:cs="Times New Roman"/>
          <w:sz w:val="24"/>
          <w:szCs w:val="24"/>
        </w:rPr>
        <w:t>,</w:t>
      </w:r>
      <w:r w:rsidRPr="00612F32">
        <w:rPr>
          <w:rFonts w:ascii="Times New Roman" w:hAnsi="Times New Roman" w:cs="Times New Roman"/>
          <w:sz w:val="24"/>
          <w:szCs w:val="24"/>
        </w:rPr>
        <w:t xml:space="preserve"> 2002</w:t>
      </w:r>
      <w:r w:rsidR="00055E99"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055E99" w:rsidRPr="00612F32">
        <w:rPr>
          <w:rFonts w:ascii="Times New Roman" w:hAnsi="Times New Roman" w:cs="Times New Roman"/>
          <w:sz w:val="24"/>
          <w:szCs w:val="24"/>
        </w:rPr>
        <w:t>Antecedents of B2C channel satisfaction and preference: validating e-commerce metrics. </w:t>
      </w:r>
      <w:r w:rsidR="00055E99" w:rsidRPr="00612F32">
        <w:rPr>
          <w:rFonts w:ascii="Times New Roman" w:hAnsi="Times New Roman" w:cs="Times New Roman"/>
          <w:i/>
          <w:iCs/>
          <w:sz w:val="24"/>
          <w:szCs w:val="24"/>
        </w:rPr>
        <w:t>Information systems research</w:t>
      </w:r>
      <w:r w:rsidR="00055E99" w:rsidRPr="00612F32">
        <w:rPr>
          <w:rFonts w:ascii="Times New Roman" w:hAnsi="Times New Roman" w:cs="Times New Roman"/>
          <w:sz w:val="24"/>
          <w:szCs w:val="24"/>
        </w:rPr>
        <w:t>, </w:t>
      </w:r>
      <w:r w:rsidR="00055E99" w:rsidRPr="00612F32">
        <w:rPr>
          <w:rFonts w:ascii="Times New Roman" w:hAnsi="Times New Roman" w:cs="Times New Roman"/>
          <w:i/>
          <w:iCs/>
          <w:sz w:val="24"/>
          <w:szCs w:val="24"/>
        </w:rPr>
        <w:t>13</w:t>
      </w:r>
      <w:r w:rsidR="00055E99" w:rsidRPr="00612F32">
        <w:rPr>
          <w:rFonts w:ascii="Times New Roman" w:hAnsi="Times New Roman" w:cs="Times New Roman"/>
          <w:sz w:val="24"/>
          <w:szCs w:val="24"/>
        </w:rPr>
        <w:t>(3), 316-333.</w:t>
      </w:r>
    </w:p>
    <w:p w14:paraId="7CE192FA" w14:textId="7D812BF9"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shd w:val="clear" w:color="auto" w:fill="FFFFFF"/>
        </w:rPr>
        <w:t xml:space="preserve">DEY, S., JANA, B., </w:t>
      </w:r>
      <w:r w:rsidRPr="00612F32">
        <w:rPr>
          <w:rFonts w:ascii="Times New Roman" w:hAnsi="Times New Roman" w:cs="Times New Roman"/>
          <w:sz w:val="24"/>
          <w:szCs w:val="24"/>
        </w:rPr>
        <w:t>GOURISARIA</w:t>
      </w:r>
      <w:r w:rsidRPr="00612F32">
        <w:rPr>
          <w:rFonts w:ascii="Times New Roman" w:hAnsi="Times New Roman" w:cs="Times New Roman"/>
          <w:sz w:val="24"/>
          <w:szCs w:val="24"/>
          <w:shd w:val="clear" w:color="auto" w:fill="FFFFFF"/>
        </w:rPr>
        <w:t xml:space="preserve">, M. K., </w:t>
      </w:r>
      <w:r w:rsidRPr="00612F32">
        <w:rPr>
          <w:rFonts w:ascii="Times New Roman" w:hAnsi="Times New Roman" w:cs="Times New Roman"/>
          <w:sz w:val="24"/>
          <w:szCs w:val="24"/>
        </w:rPr>
        <w:t>MOHANTY</w:t>
      </w:r>
      <w:r w:rsidRPr="00612F32">
        <w:rPr>
          <w:rFonts w:ascii="Times New Roman" w:hAnsi="Times New Roman" w:cs="Times New Roman"/>
          <w:sz w:val="24"/>
          <w:szCs w:val="24"/>
          <w:shd w:val="clear" w:color="auto" w:fill="FFFFFF"/>
        </w:rPr>
        <w:t xml:space="preserve">, S. N.,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w:t>
      </w:r>
      <w:r w:rsidRPr="00612F32">
        <w:rPr>
          <w:rFonts w:ascii="Times New Roman" w:hAnsi="Times New Roman" w:cs="Times New Roman"/>
          <w:sz w:val="24"/>
          <w:szCs w:val="24"/>
        </w:rPr>
        <w:t>CHATTERJEE</w:t>
      </w:r>
      <w:r w:rsidRPr="00612F32">
        <w:rPr>
          <w:rFonts w:ascii="Times New Roman" w:hAnsi="Times New Roman" w:cs="Times New Roman"/>
          <w:sz w:val="24"/>
          <w:szCs w:val="24"/>
          <w:shd w:val="clear" w:color="auto" w:fill="FFFFFF"/>
        </w:rPr>
        <w:t>, R.</w:t>
      </w:r>
      <w:r w:rsidR="006C6EC5"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2015</w:t>
      </w:r>
      <w:r w:rsidR="006C6EC5"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Evaluation of Indian B2C E-shopping websites under multi criteria decision-making using fuzzy hybrid technique. </w:t>
      </w:r>
      <w:r w:rsidRPr="00612F32">
        <w:rPr>
          <w:rFonts w:ascii="Times New Roman" w:hAnsi="Times New Roman" w:cs="Times New Roman"/>
          <w:i/>
          <w:iCs/>
          <w:sz w:val="24"/>
          <w:szCs w:val="24"/>
          <w:shd w:val="clear" w:color="auto" w:fill="FFFFFF"/>
        </w:rPr>
        <w:t>International Journal of Applied Engineering Research</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10</w:t>
      </w:r>
      <w:r w:rsidRPr="00612F32">
        <w:rPr>
          <w:rFonts w:ascii="Times New Roman" w:hAnsi="Times New Roman" w:cs="Times New Roman"/>
          <w:sz w:val="24"/>
          <w:szCs w:val="24"/>
          <w:shd w:val="clear" w:color="auto" w:fill="FFFFFF"/>
        </w:rPr>
        <w:t>(9), 24551-24580.</w:t>
      </w:r>
    </w:p>
    <w:p w14:paraId="6F683F4A" w14:textId="58ACC3AB" w:rsidR="00F01AD5"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DUMITRACHE, M.</w:t>
      </w:r>
      <w:r w:rsidR="006C6EC5"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2010</w:t>
      </w:r>
      <w:r w:rsidR="006C6EC5"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E-Commerce Applications Ranking. </w:t>
      </w:r>
      <w:r w:rsidRPr="00612F32">
        <w:rPr>
          <w:rFonts w:ascii="Times New Roman" w:hAnsi="Times New Roman" w:cs="Times New Roman"/>
          <w:i/>
          <w:iCs/>
          <w:sz w:val="24"/>
          <w:szCs w:val="24"/>
          <w:shd w:val="clear" w:color="auto" w:fill="FFFFFF"/>
        </w:rPr>
        <w:t>Informatica economica</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14</w:t>
      </w:r>
      <w:r w:rsidRPr="00612F32">
        <w:rPr>
          <w:rFonts w:ascii="Times New Roman" w:hAnsi="Times New Roman" w:cs="Times New Roman"/>
          <w:sz w:val="24"/>
          <w:szCs w:val="24"/>
          <w:shd w:val="clear" w:color="auto" w:fill="FFFFFF"/>
        </w:rPr>
        <w:t>(2).</w:t>
      </w:r>
    </w:p>
    <w:p w14:paraId="76DB5FB8" w14:textId="18C0871F" w:rsidR="006F5D1E" w:rsidRPr="00612F32" w:rsidRDefault="006F5D1E"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DÜNDAR, S., ECER, F., &amp; ÖZDEMİR, Ş. (2007). Fuzzy Topsis Yöntemi ile Sanal Mağazalarin Web Sitelerinin Değerlendirilmesi. </w:t>
      </w:r>
      <w:r w:rsidRPr="00612F32">
        <w:rPr>
          <w:rFonts w:ascii="Times New Roman" w:hAnsi="Times New Roman" w:cs="Times New Roman"/>
          <w:i/>
          <w:iCs/>
          <w:sz w:val="24"/>
          <w:szCs w:val="24"/>
          <w:shd w:val="clear" w:color="auto" w:fill="FFFFFF"/>
        </w:rPr>
        <w:t>Atatürk Üniversitesi İktisadi ve İdari Bilimler Dergisi</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21</w:t>
      </w:r>
      <w:r w:rsidRPr="00612F32">
        <w:rPr>
          <w:rFonts w:ascii="Times New Roman" w:hAnsi="Times New Roman" w:cs="Times New Roman"/>
          <w:sz w:val="24"/>
          <w:szCs w:val="24"/>
          <w:shd w:val="clear" w:color="auto" w:fill="FFFFFF"/>
        </w:rPr>
        <w:t>(1), 287-305.</w:t>
      </w:r>
    </w:p>
    <w:p w14:paraId="4E64461F" w14:textId="5FC31089" w:rsidR="001C48B9" w:rsidRPr="00612F32" w:rsidRDefault="001C48B9"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ECER, F., 2014. A hybrid banking websites quality evaluation model using AHP and COPRAS-G: a Turkey case. </w:t>
      </w:r>
      <w:r w:rsidRPr="00612F32">
        <w:rPr>
          <w:rFonts w:ascii="Times New Roman" w:hAnsi="Times New Roman" w:cs="Times New Roman"/>
          <w:i/>
          <w:iCs/>
          <w:sz w:val="24"/>
          <w:szCs w:val="24"/>
          <w:shd w:val="clear" w:color="auto" w:fill="FFFFFF"/>
        </w:rPr>
        <w:t>Technological and Economic Development of Economy</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20</w:t>
      </w:r>
      <w:r w:rsidRPr="00612F32">
        <w:rPr>
          <w:rFonts w:ascii="Times New Roman" w:hAnsi="Times New Roman" w:cs="Times New Roman"/>
          <w:sz w:val="24"/>
          <w:szCs w:val="24"/>
          <w:shd w:val="clear" w:color="auto" w:fill="FFFFFF"/>
        </w:rPr>
        <w:t>(4), 758-782.</w:t>
      </w:r>
    </w:p>
    <w:p w14:paraId="432B3B35" w14:textId="39B6B04E"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shd w:val="clear" w:color="auto" w:fill="FFFFFF"/>
        </w:rPr>
        <w:t xml:space="preserve">FIGUERIA, J., </w:t>
      </w:r>
      <w:r w:rsidRPr="00612F32">
        <w:rPr>
          <w:rFonts w:ascii="Times New Roman" w:hAnsi="Times New Roman" w:cs="Times New Roman"/>
          <w:sz w:val="24"/>
          <w:szCs w:val="24"/>
        </w:rPr>
        <w:t>MOUSSEAU</w:t>
      </w:r>
      <w:r w:rsidRPr="00612F32">
        <w:rPr>
          <w:rFonts w:ascii="Times New Roman" w:hAnsi="Times New Roman" w:cs="Times New Roman"/>
          <w:sz w:val="24"/>
          <w:szCs w:val="24"/>
          <w:shd w:val="clear" w:color="auto" w:fill="FFFFFF"/>
        </w:rPr>
        <w:t xml:space="preserve">, V.,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w:t>
      </w:r>
      <w:r w:rsidRPr="00612F32">
        <w:rPr>
          <w:rFonts w:ascii="Times New Roman" w:hAnsi="Times New Roman" w:cs="Times New Roman"/>
          <w:sz w:val="24"/>
          <w:szCs w:val="24"/>
        </w:rPr>
        <w:t>ROY</w:t>
      </w:r>
      <w:r w:rsidRPr="00612F32">
        <w:rPr>
          <w:rFonts w:ascii="Times New Roman" w:hAnsi="Times New Roman" w:cs="Times New Roman"/>
          <w:sz w:val="24"/>
          <w:szCs w:val="24"/>
          <w:shd w:val="clear" w:color="auto" w:fill="FFFFFF"/>
        </w:rPr>
        <w:t>, B.</w:t>
      </w:r>
      <w:r w:rsidR="006C6EC5"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w:t>
      </w:r>
      <w:proofErr w:type="gramStart"/>
      <w:r w:rsidRPr="00612F32">
        <w:rPr>
          <w:rFonts w:ascii="Times New Roman" w:hAnsi="Times New Roman" w:cs="Times New Roman"/>
          <w:sz w:val="24"/>
          <w:szCs w:val="24"/>
          <w:shd w:val="clear" w:color="auto" w:fill="FFFFFF"/>
        </w:rPr>
        <w:t>2005</w:t>
      </w:r>
      <w:r w:rsidR="0066668C" w:rsidRPr="00612F32">
        <w:rPr>
          <w:rFonts w:ascii="Times New Roman" w:hAnsi="Times New Roman" w:cs="Times New Roman"/>
          <w:sz w:val="24"/>
          <w:szCs w:val="24"/>
          <w:shd w:val="clear" w:color="auto" w:fill="FFFFFF"/>
        </w:rPr>
        <w:t>a</w:t>
      </w:r>
      <w:proofErr w:type="gramEnd"/>
      <w:r w:rsidR="006C6EC5"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ELECTRE methods. In </w:t>
      </w:r>
      <w:r w:rsidRPr="00612F32">
        <w:rPr>
          <w:rFonts w:ascii="Times New Roman" w:hAnsi="Times New Roman" w:cs="Times New Roman"/>
          <w:i/>
          <w:iCs/>
          <w:sz w:val="24"/>
          <w:szCs w:val="24"/>
          <w:shd w:val="clear" w:color="auto" w:fill="FFFFFF"/>
        </w:rPr>
        <w:t>Multiple criteria decision analysis: State of the art surveys</w:t>
      </w:r>
      <w:r w:rsidRPr="00612F32">
        <w:rPr>
          <w:rFonts w:ascii="Times New Roman" w:hAnsi="Times New Roman" w:cs="Times New Roman"/>
          <w:sz w:val="24"/>
          <w:szCs w:val="24"/>
          <w:shd w:val="clear" w:color="auto" w:fill="FFFFFF"/>
        </w:rPr>
        <w:t xml:space="preserve"> (pp. 133-153). Springer, New York, NY. </w:t>
      </w:r>
    </w:p>
    <w:p w14:paraId="6C8B4914" w14:textId="20CCB58D"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FIGUERIA, J., </w:t>
      </w:r>
      <w:r w:rsidRPr="00612F32">
        <w:rPr>
          <w:rFonts w:ascii="Times New Roman" w:hAnsi="Times New Roman" w:cs="Times New Roman"/>
          <w:sz w:val="24"/>
          <w:szCs w:val="24"/>
        </w:rPr>
        <w:t>GRECO</w:t>
      </w:r>
      <w:r w:rsidRPr="00612F32">
        <w:rPr>
          <w:rFonts w:ascii="Times New Roman" w:hAnsi="Times New Roman" w:cs="Times New Roman"/>
          <w:sz w:val="24"/>
          <w:szCs w:val="24"/>
          <w:shd w:val="clear" w:color="auto" w:fill="FFFFFF"/>
        </w:rPr>
        <w:t xml:space="preserve">, S.,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w:t>
      </w:r>
      <w:r w:rsidRPr="00612F32">
        <w:rPr>
          <w:rFonts w:ascii="Times New Roman" w:hAnsi="Times New Roman" w:cs="Times New Roman"/>
          <w:sz w:val="24"/>
          <w:szCs w:val="24"/>
        </w:rPr>
        <w:t>EHRGOTT</w:t>
      </w:r>
      <w:r w:rsidRPr="00612F32">
        <w:rPr>
          <w:rFonts w:ascii="Times New Roman" w:hAnsi="Times New Roman" w:cs="Times New Roman"/>
          <w:sz w:val="24"/>
          <w:szCs w:val="24"/>
          <w:shd w:val="clear" w:color="auto" w:fill="FFFFFF"/>
        </w:rPr>
        <w:t>, M. (Eds.)</w:t>
      </w:r>
      <w:r w:rsidR="006C6EC5"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2005</w:t>
      </w:r>
      <w:r w:rsidR="009F0A87" w:rsidRPr="00612F32">
        <w:rPr>
          <w:rFonts w:ascii="Times New Roman" w:hAnsi="Times New Roman" w:cs="Times New Roman"/>
          <w:sz w:val="24"/>
          <w:szCs w:val="24"/>
          <w:shd w:val="clear" w:color="auto" w:fill="FFFFFF"/>
        </w:rPr>
        <w:t>b</w:t>
      </w:r>
      <w:r w:rsidR="006C6EC5"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Multiple criteria decision analysis: state of the art surveys</w:t>
      </w:r>
      <w:r w:rsidRPr="00612F32">
        <w:rPr>
          <w:rFonts w:ascii="Times New Roman" w:hAnsi="Times New Roman" w:cs="Times New Roman"/>
          <w:sz w:val="24"/>
          <w:szCs w:val="24"/>
          <w:shd w:val="clear" w:color="auto" w:fill="FFFFFF"/>
        </w:rPr>
        <w:t> (Vol. 78). Springer Science &amp; Business Media.</w:t>
      </w:r>
    </w:p>
    <w:p w14:paraId="367F6287" w14:textId="2076FDAF"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HAKMAN, A.W.</w:t>
      </w:r>
      <w:r w:rsidR="00C36ED4" w:rsidRPr="00612F32">
        <w:rPr>
          <w:rFonts w:ascii="Times New Roman" w:hAnsi="Times New Roman" w:cs="Times New Roman"/>
          <w:sz w:val="24"/>
          <w:szCs w:val="24"/>
        </w:rPr>
        <w:t>,</w:t>
      </w:r>
      <w:r w:rsidRPr="00612F32">
        <w:rPr>
          <w:rFonts w:ascii="Times New Roman" w:hAnsi="Times New Roman" w:cs="Times New Roman"/>
          <w:sz w:val="24"/>
          <w:szCs w:val="24"/>
        </w:rPr>
        <w:t xml:space="preserve"> 2000</w:t>
      </w:r>
      <w:r w:rsidR="00C36ED4"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C36ED4" w:rsidRPr="00612F32">
        <w:rPr>
          <w:rFonts w:ascii="Times New Roman" w:hAnsi="Times New Roman" w:cs="Times New Roman"/>
          <w:sz w:val="24"/>
          <w:szCs w:val="24"/>
        </w:rPr>
        <w:t>Opportunities to enhance a commercial website. </w:t>
      </w:r>
      <w:r w:rsidR="00C36ED4" w:rsidRPr="00612F32">
        <w:rPr>
          <w:rFonts w:ascii="Times New Roman" w:hAnsi="Times New Roman" w:cs="Times New Roman"/>
          <w:i/>
          <w:iCs/>
          <w:sz w:val="24"/>
          <w:szCs w:val="24"/>
        </w:rPr>
        <w:t>Information &amp; management</w:t>
      </w:r>
      <w:r w:rsidR="00C36ED4" w:rsidRPr="00612F32">
        <w:rPr>
          <w:rFonts w:ascii="Times New Roman" w:hAnsi="Times New Roman" w:cs="Times New Roman"/>
          <w:sz w:val="24"/>
          <w:szCs w:val="24"/>
        </w:rPr>
        <w:t>, </w:t>
      </w:r>
      <w:r w:rsidR="00C36ED4" w:rsidRPr="00612F32">
        <w:rPr>
          <w:rFonts w:ascii="Times New Roman" w:hAnsi="Times New Roman" w:cs="Times New Roman"/>
          <w:i/>
          <w:iCs/>
          <w:sz w:val="24"/>
          <w:szCs w:val="24"/>
        </w:rPr>
        <w:t>38</w:t>
      </w:r>
      <w:r w:rsidR="00C36ED4" w:rsidRPr="00612F32">
        <w:rPr>
          <w:rFonts w:ascii="Times New Roman" w:hAnsi="Times New Roman" w:cs="Times New Roman"/>
          <w:sz w:val="24"/>
          <w:szCs w:val="24"/>
        </w:rPr>
        <w:t>(1), 15-21.</w:t>
      </w:r>
    </w:p>
    <w:p w14:paraId="4FF39C00" w14:textId="5B5F6252"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HWANG, C. L., &amp; YOON, K.</w:t>
      </w:r>
      <w:r w:rsidR="006C6EC5"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1981</w:t>
      </w:r>
      <w:r w:rsidR="006C6EC5"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Methods for multiple attribute decision making. In </w:t>
      </w:r>
      <w:r w:rsidRPr="00612F32">
        <w:rPr>
          <w:rFonts w:ascii="Times New Roman" w:hAnsi="Times New Roman" w:cs="Times New Roman"/>
          <w:i/>
          <w:iCs/>
          <w:sz w:val="24"/>
          <w:szCs w:val="24"/>
          <w:shd w:val="clear" w:color="auto" w:fill="FFFFFF"/>
        </w:rPr>
        <w:t>Multiple attribute decision making</w:t>
      </w:r>
      <w:r w:rsidRPr="00612F32">
        <w:rPr>
          <w:rFonts w:ascii="Times New Roman" w:hAnsi="Times New Roman" w:cs="Times New Roman"/>
          <w:sz w:val="24"/>
          <w:szCs w:val="24"/>
          <w:shd w:val="clear" w:color="auto" w:fill="FFFFFF"/>
        </w:rPr>
        <w:t> (pp. 58-191). Springer, Berlin, Heidelberg.</w:t>
      </w:r>
    </w:p>
    <w:p w14:paraId="4FB4865D" w14:textId="142877F3"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ISHIZAKA, A.,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NEMERY, P.</w:t>
      </w:r>
      <w:r w:rsidR="006C6EC5"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2013</w:t>
      </w:r>
      <w:r w:rsidR="006C6EC5"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Multi-criteria decision analysis: methods and software</w:t>
      </w:r>
      <w:r w:rsidRPr="00612F32">
        <w:rPr>
          <w:rFonts w:ascii="Times New Roman" w:hAnsi="Times New Roman" w:cs="Times New Roman"/>
          <w:sz w:val="24"/>
          <w:szCs w:val="24"/>
          <w:shd w:val="clear" w:color="auto" w:fill="FFFFFF"/>
        </w:rPr>
        <w:t>. John Wiley &amp; Sons.</w:t>
      </w:r>
    </w:p>
    <w:p w14:paraId="6F8E6989" w14:textId="6198C6DE" w:rsidR="00A32643" w:rsidRPr="00612F32" w:rsidRDefault="00A32643"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İÇTENBAŞ, B. D., &amp; ROUYENDEGH, B. D. 2012, April. A fuzzy AHP for evaluation of e-commerce websites performance. In </w:t>
      </w:r>
      <w:r w:rsidRPr="00612F32">
        <w:rPr>
          <w:rFonts w:ascii="Times New Roman" w:hAnsi="Times New Roman" w:cs="Times New Roman"/>
          <w:i/>
          <w:iCs/>
          <w:sz w:val="24"/>
          <w:szCs w:val="24"/>
          <w:shd w:val="clear" w:color="auto" w:fill="FFFFFF"/>
        </w:rPr>
        <w:t>Proceedings of the 3rd International Conference on Information Management and Evaluation: ICIME 2012</w:t>
      </w:r>
      <w:r w:rsidRPr="00612F32">
        <w:rPr>
          <w:rFonts w:ascii="Times New Roman" w:hAnsi="Times New Roman" w:cs="Times New Roman"/>
          <w:sz w:val="24"/>
          <w:szCs w:val="24"/>
          <w:shd w:val="clear" w:color="auto" w:fill="FFFFFF"/>
        </w:rPr>
        <w:t> (pp. 16-17)</w:t>
      </w:r>
    </w:p>
    <w:p w14:paraId="5B9379DF" w14:textId="746A7342" w:rsidR="00851A1B" w:rsidRPr="00612F32" w:rsidRDefault="00055E99"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İ</w:t>
      </w:r>
      <w:r w:rsidR="00851A1B" w:rsidRPr="00612F32">
        <w:rPr>
          <w:rFonts w:ascii="Times New Roman" w:hAnsi="Times New Roman" w:cs="Times New Roman"/>
          <w:sz w:val="24"/>
          <w:szCs w:val="24"/>
          <w:shd w:val="clear" w:color="auto" w:fill="FFFFFF"/>
        </w:rPr>
        <w:t xml:space="preserve">LBAHAR, E., </w:t>
      </w:r>
      <w:r w:rsidR="006C6EC5" w:rsidRPr="00612F32">
        <w:rPr>
          <w:rFonts w:ascii="Times New Roman" w:hAnsi="Times New Roman" w:cs="Times New Roman"/>
          <w:sz w:val="24"/>
          <w:szCs w:val="24"/>
          <w:shd w:val="clear" w:color="auto" w:fill="FFFFFF"/>
        </w:rPr>
        <w:t>ve</w:t>
      </w:r>
      <w:r w:rsidR="00851A1B" w:rsidRPr="00612F32">
        <w:rPr>
          <w:rFonts w:ascii="Times New Roman" w:hAnsi="Times New Roman" w:cs="Times New Roman"/>
          <w:sz w:val="24"/>
          <w:szCs w:val="24"/>
          <w:shd w:val="clear" w:color="auto" w:fill="FFFFFF"/>
        </w:rPr>
        <w:t xml:space="preserve"> CEBİ, S.</w:t>
      </w:r>
      <w:r w:rsidR="00200364" w:rsidRPr="00612F32">
        <w:rPr>
          <w:rFonts w:ascii="Times New Roman" w:hAnsi="Times New Roman" w:cs="Times New Roman"/>
          <w:sz w:val="24"/>
          <w:szCs w:val="24"/>
          <w:shd w:val="clear" w:color="auto" w:fill="FFFFFF"/>
        </w:rPr>
        <w:t>,</w:t>
      </w:r>
      <w:r w:rsidR="00851A1B" w:rsidRPr="00612F32">
        <w:rPr>
          <w:rFonts w:ascii="Times New Roman" w:hAnsi="Times New Roman" w:cs="Times New Roman"/>
          <w:sz w:val="24"/>
          <w:szCs w:val="24"/>
          <w:shd w:val="clear" w:color="auto" w:fill="FFFFFF"/>
        </w:rPr>
        <w:t xml:space="preserve"> 2017</w:t>
      </w:r>
      <w:r w:rsidR="006C6EC5" w:rsidRPr="00612F32">
        <w:rPr>
          <w:rFonts w:ascii="Times New Roman" w:hAnsi="Times New Roman" w:cs="Times New Roman"/>
          <w:sz w:val="24"/>
          <w:szCs w:val="24"/>
          <w:shd w:val="clear" w:color="auto" w:fill="FFFFFF"/>
        </w:rPr>
        <w:t>,</w:t>
      </w:r>
      <w:r w:rsidR="00851A1B" w:rsidRPr="00612F32">
        <w:rPr>
          <w:rFonts w:ascii="Times New Roman" w:hAnsi="Times New Roman" w:cs="Times New Roman"/>
          <w:sz w:val="24"/>
          <w:szCs w:val="24"/>
          <w:shd w:val="clear" w:color="auto" w:fill="FFFFFF"/>
        </w:rPr>
        <w:t xml:space="preserve"> Classification of design parameters for E-commerce websites: A novel fuzzy Kano approach. </w:t>
      </w:r>
      <w:r w:rsidR="00851A1B" w:rsidRPr="00612F32">
        <w:rPr>
          <w:rFonts w:ascii="Times New Roman" w:hAnsi="Times New Roman" w:cs="Times New Roman"/>
          <w:i/>
          <w:iCs/>
          <w:sz w:val="24"/>
          <w:szCs w:val="24"/>
          <w:shd w:val="clear" w:color="auto" w:fill="FFFFFF"/>
        </w:rPr>
        <w:t>Telematics and Informatics</w:t>
      </w:r>
      <w:r w:rsidR="00851A1B" w:rsidRPr="00612F32">
        <w:rPr>
          <w:rFonts w:ascii="Times New Roman" w:hAnsi="Times New Roman" w:cs="Times New Roman"/>
          <w:sz w:val="24"/>
          <w:szCs w:val="24"/>
          <w:shd w:val="clear" w:color="auto" w:fill="FFFFFF"/>
        </w:rPr>
        <w:t>, </w:t>
      </w:r>
      <w:r w:rsidR="00851A1B" w:rsidRPr="00612F32">
        <w:rPr>
          <w:rFonts w:ascii="Times New Roman" w:hAnsi="Times New Roman" w:cs="Times New Roman"/>
          <w:i/>
          <w:iCs/>
          <w:sz w:val="24"/>
          <w:szCs w:val="24"/>
          <w:shd w:val="clear" w:color="auto" w:fill="FFFFFF"/>
        </w:rPr>
        <w:t>34</w:t>
      </w:r>
      <w:r w:rsidR="00851A1B" w:rsidRPr="00612F32">
        <w:rPr>
          <w:rFonts w:ascii="Times New Roman" w:hAnsi="Times New Roman" w:cs="Times New Roman"/>
          <w:sz w:val="24"/>
          <w:szCs w:val="24"/>
          <w:shd w:val="clear" w:color="auto" w:fill="FFFFFF"/>
        </w:rPr>
        <w:t>(8), 1814-1825.</w:t>
      </w:r>
    </w:p>
    <w:p w14:paraId="43B742EB" w14:textId="3341124D"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 xml:space="preserve">JANDA, S., P.J. TROCCHIA </w:t>
      </w:r>
      <w:r w:rsidR="006C6EC5" w:rsidRPr="00612F32">
        <w:rPr>
          <w:rFonts w:ascii="Times New Roman" w:hAnsi="Times New Roman" w:cs="Times New Roman"/>
          <w:sz w:val="24"/>
          <w:szCs w:val="24"/>
        </w:rPr>
        <w:t>ve</w:t>
      </w:r>
      <w:r w:rsidRPr="00612F32">
        <w:rPr>
          <w:rFonts w:ascii="Times New Roman" w:hAnsi="Times New Roman" w:cs="Times New Roman"/>
          <w:sz w:val="24"/>
          <w:szCs w:val="24"/>
        </w:rPr>
        <w:t xml:space="preserve"> K.P. GWINNER, 2002</w:t>
      </w:r>
      <w:r w:rsidR="006C6EC5" w:rsidRPr="00612F32">
        <w:rPr>
          <w:rFonts w:ascii="Times New Roman" w:hAnsi="Times New Roman" w:cs="Times New Roman"/>
          <w:sz w:val="24"/>
          <w:szCs w:val="24"/>
        </w:rPr>
        <w:t>,</w:t>
      </w:r>
      <w:r w:rsidRPr="00612F32">
        <w:rPr>
          <w:rFonts w:ascii="Times New Roman" w:hAnsi="Times New Roman" w:cs="Times New Roman"/>
          <w:sz w:val="24"/>
          <w:szCs w:val="24"/>
        </w:rPr>
        <w:t xml:space="preserve"> Consumer perceptions of Internet retail service quality. </w:t>
      </w:r>
      <w:r w:rsidRPr="00612F32">
        <w:rPr>
          <w:rFonts w:ascii="Times New Roman" w:hAnsi="Times New Roman" w:cs="Times New Roman"/>
          <w:i/>
          <w:sz w:val="24"/>
          <w:szCs w:val="24"/>
        </w:rPr>
        <w:t>International Journal of Service Industry Management</w:t>
      </w:r>
      <w:r w:rsidRPr="00612F32">
        <w:rPr>
          <w:rFonts w:ascii="Times New Roman" w:hAnsi="Times New Roman" w:cs="Times New Roman"/>
          <w:sz w:val="24"/>
          <w:szCs w:val="24"/>
        </w:rPr>
        <w:t>, 13</w:t>
      </w:r>
      <w:r w:rsidR="006C6EC5" w:rsidRPr="00612F32">
        <w:rPr>
          <w:rFonts w:ascii="Times New Roman" w:hAnsi="Times New Roman" w:cs="Times New Roman"/>
          <w:sz w:val="24"/>
          <w:szCs w:val="24"/>
        </w:rPr>
        <w:t>(</w:t>
      </w:r>
      <w:r w:rsidRPr="00612F32">
        <w:rPr>
          <w:rFonts w:ascii="Times New Roman" w:hAnsi="Times New Roman" w:cs="Times New Roman"/>
          <w:sz w:val="24"/>
          <w:szCs w:val="24"/>
        </w:rPr>
        <w:t>5</w:t>
      </w:r>
      <w:r w:rsidR="006C6EC5" w:rsidRPr="00612F32">
        <w:rPr>
          <w:rFonts w:ascii="Times New Roman" w:hAnsi="Times New Roman" w:cs="Times New Roman"/>
          <w:sz w:val="24"/>
          <w:szCs w:val="24"/>
        </w:rPr>
        <w:t>)</w:t>
      </w:r>
      <w:r w:rsidRPr="00612F32">
        <w:rPr>
          <w:rFonts w:ascii="Times New Roman" w:hAnsi="Times New Roman" w:cs="Times New Roman"/>
          <w:sz w:val="24"/>
          <w:szCs w:val="24"/>
        </w:rPr>
        <w:t>, 412-431.</w:t>
      </w:r>
    </w:p>
    <w:p w14:paraId="6267E8B7" w14:textId="2722F06C" w:rsidR="00E97E45" w:rsidRPr="00612F32" w:rsidRDefault="00E97E45" w:rsidP="00851A1B">
      <w:pPr>
        <w:jc w:val="both"/>
        <w:rPr>
          <w:rFonts w:ascii="Times New Roman" w:hAnsi="Times New Roman" w:cs="Times New Roman"/>
          <w:i/>
          <w:iCs/>
          <w:sz w:val="24"/>
          <w:szCs w:val="24"/>
        </w:rPr>
      </w:pPr>
      <w:r w:rsidRPr="00612F32">
        <w:rPr>
          <w:rFonts w:ascii="Times New Roman" w:hAnsi="Times New Roman" w:cs="Times New Roman"/>
          <w:sz w:val="24"/>
          <w:szCs w:val="24"/>
          <w:shd w:val="clear" w:color="auto" w:fill="FFFFFF"/>
        </w:rPr>
        <w:t xml:space="preserve">KABİR, G., &amp; HASIN, M., 2012. </w:t>
      </w:r>
      <w:r w:rsidRPr="00612F32">
        <w:rPr>
          <w:rFonts w:ascii="Times New Roman" w:hAnsi="Times New Roman" w:cs="Times New Roman"/>
          <w:sz w:val="24"/>
          <w:szCs w:val="24"/>
        </w:rPr>
        <w:t>Comparative Analysis Of Topsis And Fuzzy Topsis For The Evaluation Of Travel Website Service Quality</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International Journal for Quality Research, 6(3).</w:t>
      </w:r>
    </w:p>
    <w:p w14:paraId="688F0237" w14:textId="29DB8021"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KAHRAMAN, C., ONAR, S. Ç.,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ÖZTAYŞİ, B.</w:t>
      </w:r>
      <w:r w:rsidR="00200364"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2018</w:t>
      </w:r>
      <w:r w:rsidR="00200364"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B2C marketplace prioritization using hesitant fuzzy linguistic AHP. </w:t>
      </w:r>
      <w:r w:rsidRPr="00612F32">
        <w:rPr>
          <w:rFonts w:ascii="Times New Roman" w:hAnsi="Times New Roman" w:cs="Times New Roman"/>
          <w:i/>
          <w:iCs/>
          <w:sz w:val="24"/>
          <w:szCs w:val="24"/>
          <w:shd w:val="clear" w:color="auto" w:fill="FFFFFF"/>
        </w:rPr>
        <w:t>International Journal of Fuzzy Systems</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20</w:t>
      </w:r>
      <w:r w:rsidRPr="00612F32">
        <w:rPr>
          <w:rFonts w:ascii="Times New Roman" w:hAnsi="Times New Roman" w:cs="Times New Roman"/>
          <w:sz w:val="24"/>
          <w:szCs w:val="24"/>
          <w:shd w:val="clear" w:color="auto" w:fill="FFFFFF"/>
        </w:rPr>
        <w:t>(7), 2202-2215.</w:t>
      </w:r>
    </w:p>
    <w:p w14:paraId="3A1698E5" w14:textId="2EE2CD86" w:rsidR="006F5D1E" w:rsidRPr="00612F32" w:rsidRDefault="006F5D1E" w:rsidP="00851A1B">
      <w:pPr>
        <w:jc w:val="both"/>
        <w:rPr>
          <w:rFonts w:ascii="Times New Roman" w:hAnsi="Times New Roman" w:cs="Times New Roman"/>
          <w:sz w:val="24"/>
          <w:szCs w:val="24"/>
        </w:rPr>
      </w:pPr>
      <w:r w:rsidRPr="00612F32">
        <w:rPr>
          <w:rFonts w:ascii="Times New Roman" w:hAnsi="Times New Roman" w:cs="Times New Roman"/>
          <w:sz w:val="24"/>
          <w:szCs w:val="24"/>
          <w:shd w:val="clear" w:color="auto" w:fill="FFFFFF"/>
        </w:rPr>
        <w:lastRenderedPageBreak/>
        <w:t>KANG, D., JANG, W., &amp; PARK, Y. 2016. Evaluation of e-commerce websites using fuzzy hierarchical TOPSIS based on ES-QUAL. </w:t>
      </w:r>
      <w:r w:rsidRPr="00612F32">
        <w:rPr>
          <w:rFonts w:ascii="Times New Roman" w:hAnsi="Times New Roman" w:cs="Times New Roman"/>
          <w:i/>
          <w:iCs/>
          <w:sz w:val="24"/>
          <w:szCs w:val="24"/>
          <w:shd w:val="clear" w:color="auto" w:fill="FFFFFF"/>
        </w:rPr>
        <w:t xml:space="preserve">Applied </w:t>
      </w:r>
      <w:proofErr w:type="spellStart"/>
      <w:r w:rsidRPr="00612F32">
        <w:rPr>
          <w:rFonts w:ascii="Times New Roman" w:hAnsi="Times New Roman" w:cs="Times New Roman"/>
          <w:i/>
          <w:iCs/>
          <w:sz w:val="24"/>
          <w:szCs w:val="24"/>
          <w:shd w:val="clear" w:color="auto" w:fill="FFFFFF"/>
        </w:rPr>
        <w:t>Soft</w:t>
      </w:r>
      <w:proofErr w:type="spellEnd"/>
      <w:r w:rsidRPr="00612F32">
        <w:rPr>
          <w:rFonts w:ascii="Times New Roman" w:hAnsi="Times New Roman" w:cs="Times New Roman"/>
          <w:i/>
          <w:iCs/>
          <w:sz w:val="24"/>
          <w:szCs w:val="24"/>
          <w:shd w:val="clear" w:color="auto" w:fill="FFFFFF"/>
        </w:rPr>
        <w:t xml:space="preserve"> Computing</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42</w:t>
      </w:r>
      <w:r w:rsidRPr="00612F32">
        <w:rPr>
          <w:rFonts w:ascii="Times New Roman" w:hAnsi="Times New Roman" w:cs="Times New Roman"/>
          <w:sz w:val="24"/>
          <w:szCs w:val="24"/>
          <w:shd w:val="clear" w:color="auto" w:fill="FFFFFF"/>
        </w:rPr>
        <w:t>, 53-65.</w:t>
      </w:r>
    </w:p>
    <w:p w14:paraId="5154F7CF" w14:textId="10F24A3C"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KATERATTANAKUL, P.</w:t>
      </w:r>
      <w:r w:rsidR="00200364" w:rsidRPr="00612F32">
        <w:rPr>
          <w:rFonts w:ascii="Times New Roman" w:hAnsi="Times New Roman" w:cs="Times New Roman"/>
          <w:sz w:val="24"/>
          <w:szCs w:val="24"/>
        </w:rPr>
        <w:t>,</w:t>
      </w:r>
      <w:r w:rsidRPr="00612F32">
        <w:rPr>
          <w:rFonts w:ascii="Times New Roman" w:hAnsi="Times New Roman" w:cs="Times New Roman"/>
          <w:sz w:val="24"/>
          <w:szCs w:val="24"/>
        </w:rPr>
        <w:t xml:space="preserve"> 2002</w:t>
      </w:r>
      <w:r w:rsidR="00200364" w:rsidRPr="00612F32">
        <w:rPr>
          <w:rFonts w:ascii="Times New Roman" w:hAnsi="Times New Roman" w:cs="Times New Roman"/>
          <w:sz w:val="24"/>
          <w:szCs w:val="24"/>
        </w:rPr>
        <w:t>,</w:t>
      </w:r>
      <w:r w:rsidRPr="00612F32">
        <w:rPr>
          <w:rFonts w:ascii="Times New Roman" w:hAnsi="Times New Roman" w:cs="Times New Roman"/>
          <w:sz w:val="24"/>
          <w:szCs w:val="24"/>
        </w:rPr>
        <w:t xml:space="preserve"> Framework of effective web site design for business-to-consumer Internet commerce</w:t>
      </w:r>
      <w:r w:rsidRPr="00612F32">
        <w:rPr>
          <w:rFonts w:ascii="Times New Roman" w:hAnsi="Times New Roman" w:cs="Times New Roman"/>
          <w:i/>
          <w:sz w:val="24"/>
          <w:szCs w:val="24"/>
        </w:rPr>
        <w:t>. Informing Science</w:t>
      </w:r>
      <w:r w:rsidRPr="00612F32">
        <w:rPr>
          <w:rFonts w:ascii="Times New Roman" w:hAnsi="Times New Roman" w:cs="Times New Roman"/>
          <w:sz w:val="24"/>
          <w:szCs w:val="24"/>
        </w:rPr>
        <w:t>, 40</w:t>
      </w:r>
      <w:r w:rsidR="00316CBC" w:rsidRPr="00612F32">
        <w:rPr>
          <w:rFonts w:ascii="Times New Roman" w:hAnsi="Times New Roman" w:cs="Times New Roman"/>
          <w:sz w:val="24"/>
          <w:szCs w:val="24"/>
        </w:rPr>
        <w:t>(</w:t>
      </w:r>
      <w:r w:rsidRPr="00612F32">
        <w:rPr>
          <w:rFonts w:ascii="Times New Roman" w:hAnsi="Times New Roman" w:cs="Times New Roman"/>
          <w:sz w:val="24"/>
          <w:szCs w:val="24"/>
        </w:rPr>
        <w:t>1</w:t>
      </w:r>
      <w:r w:rsidR="00316CBC" w:rsidRPr="00612F32">
        <w:rPr>
          <w:rFonts w:ascii="Times New Roman" w:hAnsi="Times New Roman" w:cs="Times New Roman"/>
          <w:sz w:val="24"/>
          <w:szCs w:val="24"/>
        </w:rPr>
        <w:t>)</w:t>
      </w:r>
      <w:r w:rsidRPr="00612F32">
        <w:rPr>
          <w:rFonts w:ascii="Times New Roman" w:hAnsi="Times New Roman" w:cs="Times New Roman"/>
          <w:sz w:val="24"/>
          <w:szCs w:val="24"/>
        </w:rPr>
        <w:t>, 57-69.</w:t>
      </w:r>
    </w:p>
    <w:p w14:paraId="2AAEEEC4" w14:textId="6971F063" w:rsidR="00001070" w:rsidRPr="00612F32" w:rsidRDefault="00001070" w:rsidP="00851A1B">
      <w:pPr>
        <w:jc w:val="both"/>
        <w:rPr>
          <w:rFonts w:ascii="Times New Roman" w:hAnsi="Times New Roman" w:cs="Times New Roman"/>
          <w:sz w:val="24"/>
          <w:szCs w:val="24"/>
        </w:rPr>
      </w:pPr>
      <w:r w:rsidRPr="00612F32">
        <w:rPr>
          <w:rFonts w:ascii="Times New Roman" w:hAnsi="Times New Roman" w:cs="Times New Roman"/>
          <w:sz w:val="24"/>
          <w:szCs w:val="24"/>
          <w:shd w:val="clear" w:color="auto" w:fill="FFFFFF"/>
        </w:rPr>
        <w:t xml:space="preserve">KASSİM, N., &amp; ABDULLAH, N. A. 2010. The effect of perceived service quality </w:t>
      </w:r>
      <w:proofErr w:type="spellStart"/>
      <w:r w:rsidRPr="00612F32">
        <w:rPr>
          <w:rFonts w:ascii="Times New Roman" w:hAnsi="Times New Roman" w:cs="Times New Roman"/>
          <w:sz w:val="24"/>
          <w:szCs w:val="24"/>
          <w:shd w:val="clear" w:color="auto" w:fill="FFFFFF"/>
        </w:rPr>
        <w:t>dimensions</w:t>
      </w:r>
      <w:proofErr w:type="spellEnd"/>
      <w:r w:rsidRPr="00612F32">
        <w:rPr>
          <w:rFonts w:ascii="Times New Roman" w:hAnsi="Times New Roman" w:cs="Times New Roman"/>
          <w:sz w:val="24"/>
          <w:szCs w:val="24"/>
          <w:shd w:val="clear" w:color="auto" w:fill="FFFFFF"/>
        </w:rPr>
        <w:t xml:space="preserve"> on customer satisfaction, </w:t>
      </w:r>
      <w:proofErr w:type="spellStart"/>
      <w:r w:rsidRPr="00612F32">
        <w:rPr>
          <w:rFonts w:ascii="Times New Roman" w:hAnsi="Times New Roman" w:cs="Times New Roman"/>
          <w:sz w:val="24"/>
          <w:szCs w:val="24"/>
          <w:shd w:val="clear" w:color="auto" w:fill="FFFFFF"/>
        </w:rPr>
        <w:t>trust</w:t>
      </w:r>
      <w:proofErr w:type="spellEnd"/>
      <w:r w:rsidRPr="00612F32">
        <w:rPr>
          <w:rFonts w:ascii="Times New Roman" w:hAnsi="Times New Roman" w:cs="Times New Roman"/>
          <w:sz w:val="24"/>
          <w:szCs w:val="24"/>
          <w:shd w:val="clear" w:color="auto" w:fill="FFFFFF"/>
        </w:rPr>
        <w:t xml:space="preserve">, and </w:t>
      </w:r>
      <w:proofErr w:type="spellStart"/>
      <w:r w:rsidRPr="00612F32">
        <w:rPr>
          <w:rFonts w:ascii="Times New Roman" w:hAnsi="Times New Roman" w:cs="Times New Roman"/>
          <w:sz w:val="24"/>
          <w:szCs w:val="24"/>
          <w:shd w:val="clear" w:color="auto" w:fill="FFFFFF"/>
        </w:rPr>
        <w:t>loyalty</w:t>
      </w:r>
      <w:proofErr w:type="spellEnd"/>
      <w:r w:rsidRPr="00612F32">
        <w:rPr>
          <w:rFonts w:ascii="Times New Roman" w:hAnsi="Times New Roman" w:cs="Times New Roman"/>
          <w:sz w:val="24"/>
          <w:szCs w:val="24"/>
          <w:shd w:val="clear" w:color="auto" w:fill="FFFFFF"/>
        </w:rPr>
        <w:t xml:space="preserve"> in e‐commerce </w:t>
      </w:r>
      <w:proofErr w:type="spellStart"/>
      <w:r w:rsidRPr="00612F32">
        <w:rPr>
          <w:rFonts w:ascii="Times New Roman" w:hAnsi="Times New Roman" w:cs="Times New Roman"/>
          <w:sz w:val="24"/>
          <w:szCs w:val="24"/>
          <w:shd w:val="clear" w:color="auto" w:fill="FFFFFF"/>
        </w:rPr>
        <w:t>settings</w:t>
      </w:r>
      <w:proofErr w:type="spellEnd"/>
      <w:r w:rsidRPr="00612F32">
        <w:rPr>
          <w:rFonts w:ascii="Times New Roman" w:hAnsi="Times New Roman" w:cs="Times New Roman"/>
          <w:sz w:val="24"/>
          <w:szCs w:val="24"/>
          <w:shd w:val="clear" w:color="auto" w:fill="FFFFFF"/>
        </w:rPr>
        <w:t>. </w:t>
      </w:r>
      <w:proofErr w:type="spellStart"/>
      <w:r w:rsidRPr="00612F32">
        <w:rPr>
          <w:rFonts w:ascii="Times New Roman" w:hAnsi="Times New Roman" w:cs="Times New Roman"/>
          <w:i/>
          <w:iCs/>
          <w:sz w:val="24"/>
          <w:szCs w:val="24"/>
          <w:shd w:val="clear" w:color="auto" w:fill="FFFFFF"/>
        </w:rPr>
        <w:t>Asia</w:t>
      </w:r>
      <w:proofErr w:type="spellEnd"/>
      <w:r w:rsidRPr="00612F32">
        <w:rPr>
          <w:rFonts w:ascii="Times New Roman" w:hAnsi="Times New Roman" w:cs="Times New Roman"/>
          <w:i/>
          <w:iCs/>
          <w:sz w:val="24"/>
          <w:szCs w:val="24"/>
          <w:shd w:val="clear" w:color="auto" w:fill="FFFFFF"/>
        </w:rPr>
        <w:t xml:space="preserve"> </w:t>
      </w:r>
      <w:proofErr w:type="spellStart"/>
      <w:r w:rsidRPr="00612F32">
        <w:rPr>
          <w:rFonts w:ascii="Times New Roman" w:hAnsi="Times New Roman" w:cs="Times New Roman"/>
          <w:i/>
          <w:iCs/>
          <w:sz w:val="24"/>
          <w:szCs w:val="24"/>
          <w:shd w:val="clear" w:color="auto" w:fill="FFFFFF"/>
        </w:rPr>
        <w:t>pacific</w:t>
      </w:r>
      <w:proofErr w:type="spellEnd"/>
      <w:r w:rsidRPr="00612F32">
        <w:rPr>
          <w:rFonts w:ascii="Times New Roman" w:hAnsi="Times New Roman" w:cs="Times New Roman"/>
          <w:i/>
          <w:iCs/>
          <w:sz w:val="24"/>
          <w:szCs w:val="24"/>
          <w:shd w:val="clear" w:color="auto" w:fill="FFFFFF"/>
        </w:rPr>
        <w:t xml:space="preserve"> </w:t>
      </w:r>
      <w:proofErr w:type="spellStart"/>
      <w:r w:rsidRPr="00612F32">
        <w:rPr>
          <w:rFonts w:ascii="Times New Roman" w:hAnsi="Times New Roman" w:cs="Times New Roman"/>
          <w:i/>
          <w:iCs/>
          <w:sz w:val="24"/>
          <w:szCs w:val="24"/>
          <w:shd w:val="clear" w:color="auto" w:fill="FFFFFF"/>
        </w:rPr>
        <w:t>journal</w:t>
      </w:r>
      <w:proofErr w:type="spellEnd"/>
      <w:r w:rsidRPr="00612F32">
        <w:rPr>
          <w:rFonts w:ascii="Times New Roman" w:hAnsi="Times New Roman" w:cs="Times New Roman"/>
          <w:i/>
          <w:iCs/>
          <w:sz w:val="24"/>
          <w:szCs w:val="24"/>
          <w:shd w:val="clear" w:color="auto" w:fill="FFFFFF"/>
        </w:rPr>
        <w:t xml:space="preserve"> of marketing and </w:t>
      </w:r>
      <w:proofErr w:type="spellStart"/>
      <w:r w:rsidRPr="00612F32">
        <w:rPr>
          <w:rFonts w:ascii="Times New Roman" w:hAnsi="Times New Roman" w:cs="Times New Roman"/>
          <w:i/>
          <w:iCs/>
          <w:sz w:val="24"/>
          <w:szCs w:val="24"/>
          <w:shd w:val="clear" w:color="auto" w:fill="FFFFFF"/>
        </w:rPr>
        <w:t>logistics</w:t>
      </w:r>
      <w:proofErr w:type="spellEnd"/>
      <w:r w:rsidRPr="00612F32">
        <w:rPr>
          <w:rFonts w:ascii="Times New Roman" w:hAnsi="Times New Roman" w:cs="Times New Roman"/>
          <w:sz w:val="24"/>
          <w:szCs w:val="24"/>
          <w:shd w:val="clear" w:color="auto" w:fill="FFFFFF"/>
        </w:rPr>
        <w:t>.</w:t>
      </w:r>
    </w:p>
    <w:p w14:paraId="20948D71" w14:textId="45CA31D2" w:rsidR="00F41021" w:rsidRPr="00612F32" w:rsidRDefault="00F41021"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KAYA, T.</w:t>
      </w:r>
      <w:r w:rsidR="00200364" w:rsidRPr="00612F32">
        <w:rPr>
          <w:rFonts w:ascii="Times New Roman" w:hAnsi="Times New Roman" w:cs="Times New Roman"/>
          <w:sz w:val="24"/>
          <w:szCs w:val="24"/>
          <w:shd w:val="clear" w:color="auto" w:fill="FFFFFF"/>
        </w:rPr>
        <w:t>, 2010,</w:t>
      </w:r>
      <w:r w:rsidRPr="00612F32">
        <w:rPr>
          <w:rFonts w:ascii="Times New Roman" w:hAnsi="Times New Roman" w:cs="Times New Roman"/>
          <w:sz w:val="24"/>
          <w:szCs w:val="24"/>
          <w:shd w:val="clear" w:color="auto" w:fill="FFFFFF"/>
        </w:rPr>
        <w:t xml:space="preserve"> Multi-attribute evaluation of website quality in E-business using an integrated fuzzy AHPTOPSIS methodology. </w:t>
      </w:r>
      <w:r w:rsidRPr="00612F32">
        <w:rPr>
          <w:rFonts w:ascii="Times New Roman" w:hAnsi="Times New Roman" w:cs="Times New Roman"/>
          <w:i/>
          <w:iCs/>
          <w:sz w:val="24"/>
          <w:szCs w:val="24"/>
          <w:shd w:val="clear" w:color="auto" w:fill="FFFFFF"/>
        </w:rPr>
        <w:t xml:space="preserve">International Journal of Computational </w:t>
      </w:r>
      <w:proofErr w:type="spellStart"/>
      <w:r w:rsidRPr="00612F32">
        <w:rPr>
          <w:rFonts w:ascii="Times New Roman" w:hAnsi="Times New Roman" w:cs="Times New Roman"/>
          <w:i/>
          <w:iCs/>
          <w:sz w:val="24"/>
          <w:szCs w:val="24"/>
          <w:shd w:val="clear" w:color="auto" w:fill="FFFFFF"/>
        </w:rPr>
        <w:t>Intelligence</w:t>
      </w:r>
      <w:proofErr w:type="spellEnd"/>
      <w:r w:rsidRPr="00612F32">
        <w:rPr>
          <w:rFonts w:ascii="Times New Roman" w:hAnsi="Times New Roman" w:cs="Times New Roman"/>
          <w:i/>
          <w:iCs/>
          <w:sz w:val="24"/>
          <w:szCs w:val="24"/>
          <w:shd w:val="clear" w:color="auto" w:fill="FFFFFF"/>
        </w:rPr>
        <w:t xml:space="preserve"> Systems</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3</w:t>
      </w:r>
      <w:r w:rsidRPr="00612F32">
        <w:rPr>
          <w:rFonts w:ascii="Times New Roman" w:hAnsi="Times New Roman" w:cs="Times New Roman"/>
          <w:sz w:val="24"/>
          <w:szCs w:val="24"/>
          <w:shd w:val="clear" w:color="auto" w:fill="FFFFFF"/>
        </w:rPr>
        <w:t>(3), 301-314.</w:t>
      </w:r>
    </w:p>
    <w:p w14:paraId="00FA3B82" w14:textId="6C7617D3"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 xml:space="preserve">KAYNAMA, S.A. </w:t>
      </w:r>
      <w:r w:rsidR="006C6EC5" w:rsidRPr="00612F32">
        <w:rPr>
          <w:rFonts w:ascii="Times New Roman" w:hAnsi="Times New Roman" w:cs="Times New Roman"/>
          <w:sz w:val="24"/>
          <w:szCs w:val="24"/>
        </w:rPr>
        <w:t>ve</w:t>
      </w:r>
      <w:r w:rsidRPr="00612F32">
        <w:rPr>
          <w:rFonts w:ascii="Times New Roman" w:hAnsi="Times New Roman" w:cs="Times New Roman"/>
          <w:sz w:val="24"/>
          <w:szCs w:val="24"/>
        </w:rPr>
        <w:t xml:space="preserve"> BLACK, C.I.</w:t>
      </w:r>
      <w:r w:rsidR="006C6EC5" w:rsidRPr="00612F32">
        <w:rPr>
          <w:rFonts w:ascii="Times New Roman" w:hAnsi="Times New Roman" w:cs="Times New Roman"/>
          <w:sz w:val="24"/>
          <w:szCs w:val="24"/>
        </w:rPr>
        <w:t>,</w:t>
      </w:r>
      <w:r w:rsidRPr="00612F32">
        <w:rPr>
          <w:rFonts w:ascii="Times New Roman" w:hAnsi="Times New Roman" w:cs="Times New Roman"/>
          <w:sz w:val="24"/>
          <w:szCs w:val="24"/>
        </w:rPr>
        <w:t xml:space="preserve"> 2000</w:t>
      </w:r>
      <w:r w:rsidR="006C6EC5" w:rsidRPr="00612F32">
        <w:rPr>
          <w:rFonts w:ascii="Times New Roman" w:hAnsi="Times New Roman" w:cs="Times New Roman"/>
          <w:sz w:val="24"/>
          <w:szCs w:val="24"/>
        </w:rPr>
        <w:t>,</w:t>
      </w:r>
      <w:r w:rsidRPr="00612F32">
        <w:rPr>
          <w:rFonts w:ascii="Times New Roman" w:hAnsi="Times New Roman" w:cs="Times New Roman"/>
          <w:sz w:val="24"/>
          <w:szCs w:val="24"/>
        </w:rPr>
        <w:t xml:space="preserve"> A proposal to assess the service quality of online travel agencies: An exploratory study. </w:t>
      </w:r>
      <w:r w:rsidRPr="00612F32">
        <w:rPr>
          <w:rFonts w:ascii="Times New Roman" w:hAnsi="Times New Roman" w:cs="Times New Roman"/>
          <w:i/>
          <w:sz w:val="24"/>
          <w:szCs w:val="24"/>
        </w:rPr>
        <w:t>Journal of Professional Services Marketing</w:t>
      </w:r>
      <w:r w:rsidRPr="00612F32">
        <w:rPr>
          <w:rFonts w:ascii="Times New Roman" w:hAnsi="Times New Roman" w:cs="Times New Roman"/>
          <w:sz w:val="24"/>
          <w:szCs w:val="24"/>
        </w:rPr>
        <w:t>, 21</w:t>
      </w:r>
      <w:r w:rsidR="006C6EC5" w:rsidRPr="00612F32">
        <w:rPr>
          <w:rFonts w:ascii="Times New Roman" w:hAnsi="Times New Roman" w:cs="Times New Roman"/>
          <w:sz w:val="24"/>
          <w:szCs w:val="24"/>
        </w:rPr>
        <w:t>(</w:t>
      </w:r>
      <w:r w:rsidRPr="00612F32">
        <w:rPr>
          <w:rFonts w:ascii="Times New Roman" w:hAnsi="Times New Roman" w:cs="Times New Roman"/>
          <w:sz w:val="24"/>
          <w:szCs w:val="24"/>
        </w:rPr>
        <w:t>1</w:t>
      </w:r>
      <w:r w:rsidR="006C6EC5" w:rsidRPr="00612F32">
        <w:rPr>
          <w:rFonts w:ascii="Times New Roman" w:hAnsi="Times New Roman" w:cs="Times New Roman"/>
          <w:sz w:val="24"/>
          <w:szCs w:val="24"/>
        </w:rPr>
        <w:t>)</w:t>
      </w:r>
      <w:r w:rsidRPr="00612F32">
        <w:rPr>
          <w:rFonts w:ascii="Times New Roman" w:hAnsi="Times New Roman" w:cs="Times New Roman"/>
          <w:sz w:val="24"/>
          <w:szCs w:val="24"/>
        </w:rPr>
        <w:t>, 63-88.</w:t>
      </w:r>
    </w:p>
    <w:p w14:paraId="097CE5C7" w14:textId="6BAE40CD" w:rsidR="00001070" w:rsidRPr="00612F32" w:rsidRDefault="00001070"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KEENEY, R. L., ve MCDANIELS, T. L., 1992, Value-focused thinking about strategic decisions at BC Hydro. </w:t>
      </w:r>
      <w:r w:rsidRPr="00612F32">
        <w:rPr>
          <w:rFonts w:ascii="Times New Roman" w:hAnsi="Times New Roman" w:cs="Times New Roman"/>
          <w:i/>
          <w:iCs/>
          <w:sz w:val="24"/>
          <w:szCs w:val="24"/>
          <w:shd w:val="clear" w:color="auto" w:fill="FFFFFF"/>
        </w:rPr>
        <w:t>Interfaces</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22</w:t>
      </w:r>
      <w:r w:rsidRPr="00612F32">
        <w:rPr>
          <w:rFonts w:ascii="Times New Roman" w:hAnsi="Times New Roman" w:cs="Times New Roman"/>
          <w:sz w:val="24"/>
          <w:szCs w:val="24"/>
          <w:shd w:val="clear" w:color="auto" w:fill="FFFFFF"/>
        </w:rPr>
        <w:t>(6), 94-109.</w:t>
      </w:r>
    </w:p>
    <w:p w14:paraId="1AC9A13A" w14:textId="71C9FB13"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 xml:space="preserve">KIM, S.Y. </w:t>
      </w:r>
      <w:r w:rsidR="006C6EC5" w:rsidRPr="00612F32">
        <w:rPr>
          <w:rFonts w:ascii="Times New Roman" w:hAnsi="Times New Roman" w:cs="Times New Roman"/>
          <w:sz w:val="24"/>
          <w:szCs w:val="24"/>
        </w:rPr>
        <w:t>ve</w:t>
      </w:r>
      <w:r w:rsidRPr="00612F32">
        <w:rPr>
          <w:rFonts w:ascii="Times New Roman" w:hAnsi="Times New Roman" w:cs="Times New Roman"/>
          <w:sz w:val="24"/>
          <w:szCs w:val="24"/>
        </w:rPr>
        <w:t xml:space="preserve"> LIM, Y.J.</w:t>
      </w:r>
      <w:r w:rsidR="00BE5855" w:rsidRPr="00612F32">
        <w:rPr>
          <w:rFonts w:ascii="Times New Roman" w:hAnsi="Times New Roman" w:cs="Times New Roman"/>
          <w:sz w:val="24"/>
          <w:szCs w:val="24"/>
        </w:rPr>
        <w:t>,</w:t>
      </w:r>
      <w:r w:rsidRPr="00612F32">
        <w:rPr>
          <w:rFonts w:ascii="Times New Roman" w:hAnsi="Times New Roman" w:cs="Times New Roman"/>
          <w:sz w:val="24"/>
          <w:szCs w:val="24"/>
        </w:rPr>
        <w:t xml:space="preserve"> 2001</w:t>
      </w:r>
      <w:r w:rsidR="00BE5855"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BE5855" w:rsidRPr="00612F32">
        <w:rPr>
          <w:rFonts w:ascii="Times New Roman" w:hAnsi="Times New Roman" w:cs="Times New Roman"/>
          <w:sz w:val="24"/>
          <w:szCs w:val="24"/>
        </w:rPr>
        <w:t>Consumers' perceived importance of and satisfaction with internet shopping. </w:t>
      </w:r>
      <w:r w:rsidR="00BE5855" w:rsidRPr="00612F32">
        <w:rPr>
          <w:rFonts w:ascii="Times New Roman" w:hAnsi="Times New Roman" w:cs="Times New Roman"/>
          <w:i/>
          <w:iCs/>
          <w:sz w:val="24"/>
          <w:szCs w:val="24"/>
        </w:rPr>
        <w:t>Electronic Markets</w:t>
      </w:r>
      <w:r w:rsidR="00BE5855" w:rsidRPr="00612F32">
        <w:rPr>
          <w:rFonts w:ascii="Times New Roman" w:hAnsi="Times New Roman" w:cs="Times New Roman"/>
          <w:sz w:val="24"/>
          <w:szCs w:val="24"/>
        </w:rPr>
        <w:t>, </w:t>
      </w:r>
      <w:r w:rsidR="00BE5855" w:rsidRPr="00612F32">
        <w:rPr>
          <w:rFonts w:ascii="Times New Roman" w:hAnsi="Times New Roman" w:cs="Times New Roman"/>
          <w:i/>
          <w:iCs/>
          <w:sz w:val="24"/>
          <w:szCs w:val="24"/>
        </w:rPr>
        <w:t>11</w:t>
      </w:r>
      <w:r w:rsidR="00BE5855" w:rsidRPr="00612F32">
        <w:rPr>
          <w:rFonts w:ascii="Times New Roman" w:hAnsi="Times New Roman" w:cs="Times New Roman"/>
          <w:sz w:val="24"/>
          <w:szCs w:val="24"/>
        </w:rPr>
        <w:t>(3), 148-154.</w:t>
      </w:r>
    </w:p>
    <w:p w14:paraId="443AEDFC" w14:textId="6CB20C4C"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 xml:space="preserve">KOUFARIS, M. 2002. Applying the technology acceptance model and flow theory to online customer behavior, </w:t>
      </w:r>
      <w:r w:rsidRPr="00612F32">
        <w:rPr>
          <w:rFonts w:ascii="Times New Roman" w:hAnsi="Times New Roman" w:cs="Times New Roman"/>
          <w:i/>
          <w:sz w:val="24"/>
          <w:szCs w:val="24"/>
        </w:rPr>
        <w:t>Information Systems Research</w:t>
      </w:r>
      <w:r w:rsidRPr="00612F32">
        <w:rPr>
          <w:rFonts w:ascii="Times New Roman" w:hAnsi="Times New Roman" w:cs="Times New Roman"/>
          <w:sz w:val="24"/>
          <w:szCs w:val="24"/>
        </w:rPr>
        <w:t xml:space="preserve"> 13</w:t>
      </w:r>
      <w:r w:rsidR="00200364" w:rsidRPr="00612F32">
        <w:rPr>
          <w:rFonts w:ascii="Times New Roman" w:hAnsi="Times New Roman" w:cs="Times New Roman"/>
          <w:sz w:val="24"/>
          <w:szCs w:val="24"/>
        </w:rPr>
        <w:t>(</w:t>
      </w:r>
      <w:r w:rsidRPr="00612F32">
        <w:rPr>
          <w:rFonts w:ascii="Times New Roman" w:hAnsi="Times New Roman" w:cs="Times New Roman"/>
          <w:sz w:val="24"/>
          <w:szCs w:val="24"/>
        </w:rPr>
        <w:t>2</w:t>
      </w:r>
      <w:r w:rsidR="00200364" w:rsidRPr="00612F32">
        <w:rPr>
          <w:rFonts w:ascii="Times New Roman" w:hAnsi="Times New Roman" w:cs="Times New Roman"/>
          <w:sz w:val="24"/>
          <w:szCs w:val="24"/>
        </w:rPr>
        <w:t>)</w:t>
      </w:r>
      <w:r w:rsidRPr="00612F32">
        <w:rPr>
          <w:rFonts w:ascii="Times New Roman" w:hAnsi="Times New Roman" w:cs="Times New Roman"/>
          <w:sz w:val="24"/>
          <w:szCs w:val="24"/>
        </w:rPr>
        <w:t>, 205–223.</w:t>
      </w:r>
    </w:p>
    <w:p w14:paraId="6769E5C1" w14:textId="62653D8F" w:rsidR="00851A1B"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 xml:space="preserve">LEE, Y. </w:t>
      </w:r>
      <w:r w:rsidR="006C6EC5" w:rsidRPr="00612F32">
        <w:rPr>
          <w:rFonts w:ascii="Times New Roman" w:hAnsi="Times New Roman" w:cs="Times New Roman"/>
          <w:sz w:val="24"/>
          <w:szCs w:val="24"/>
        </w:rPr>
        <w:t>ve</w:t>
      </w:r>
      <w:r w:rsidRPr="00612F32">
        <w:rPr>
          <w:rFonts w:ascii="Times New Roman" w:hAnsi="Times New Roman" w:cs="Times New Roman"/>
          <w:sz w:val="24"/>
          <w:szCs w:val="24"/>
        </w:rPr>
        <w:t xml:space="preserve"> KOZAR, K.A.</w:t>
      </w:r>
      <w:r w:rsidR="00B646FA" w:rsidRPr="00612F32">
        <w:rPr>
          <w:rFonts w:ascii="Times New Roman" w:hAnsi="Times New Roman" w:cs="Times New Roman"/>
          <w:sz w:val="24"/>
          <w:szCs w:val="24"/>
        </w:rPr>
        <w:t>,</w:t>
      </w:r>
      <w:r w:rsidRPr="00612F32">
        <w:rPr>
          <w:rFonts w:ascii="Times New Roman" w:hAnsi="Times New Roman" w:cs="Times New Roman"/>
          <w:sz w:val="24"/>
          <w:szCs w:val="24"/>
        </w:rPr>
        <w:t xml:space="preserve"> 2006</w:t>
      </w:r>
      <w:r w:rsidR="00B646FA" w:rsidRPr="00612F32">
        <w:rPr>
          <w:rFonts w:ascii="Times New Roman" w:hAnsi="Times New Roman" w:cs="Times New Roman"/>
          <w:sz w:val="24"/>
          <w:szCs w:val="24"/>
        </w:rPr>
        <w:t>,</w:t>
      </w:r>
      <w:r w:rsidRPr="00612F32">
        <w:rPr>
          <w:rFonts w:ascii="Times New Roman" w:hAnsi="Times New Roman" w:cs="Times New Roman"/>
          <w:sz w:val="24"/>
          <w:szCs w:val="24"/>
        </w:rPr>
        <w:t xml:space="preserve"> Investigating the effect of website quality on e-business success: An analytic hierarchy process (AHP) approach. Decision Support Systems 42, 1383–1401.</w:t>
      </w:r>
    </w:p>
    <w:p w14:paraId="60F7943A" w14:textId="0626973A" w:rsidR="00682241" w:rsidRPr="00682241" w:rsidRDefault="00682241" w:rsidP="00851A1B">
      <w:pPr>
        <w:jc w:val="both"/>
        <w:rPr>
          <w:rFonts w:ascii="Times New Roman" w:hAnsi="Times New Roman" w:cs="Times New Roman"/>
          <w:i/>
          <w:iCs/>
          <w:sz w:val="24"/>
          <w:szCs w:val="24"/>
          <w:shd w:val="clear" w:color="auto" w:fill="FFFFFF"/>
        </w:rPr>
      </w:pPr>
      <w:r w:rsidRPr="00612F32">
        <w:rPr>
          <w:rFonts w:ascii="Times New Roman" w:hAnsi="Times New Roman" w:cs="Times New Roman"/>
          <w:sz w:val="24"/>
          <w:szCs w:val="24"/>
          <w:shd w:val="clear" w:color="auto" w:fill="FFFFFF"/>
        </w:rPr>
        <w:t>LIANG, R., WANG, J., &amp; ZHANG, H. 2017. Evaluation of e-commerce websites: An integrated approach under a single-valued trapezoidal neutrosophic environment. </w:t>
      </w:r>
      <w:r w:rsidRPr="00612F32">
        <w:rPr>
          <w:rFonts w:ascii="Times New Roman" w:hAnsi="Times New Roman" w:cs="Times New Roman"/>
          <w:i/>
          <w:iCs/>
          <w:sz w:val="24"/>
          <w:szCs w:val="24"/>
          <w:shd w:val="clear" w:color="auto" w:fill="FFFFFF"/>
        </w:rPr>
        <w:t>Knowledge- Based Systems, 135, 44-59.</w:t>
      </w:r>
    </w:p>
    <w:p w14:paraId="6C104F6D" w14:textId="31B53708"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 xml:space="preserve">LOIACONO, E.T., WATSON R.T. </w:t>
      </w:r>
      <w:r w:rsidR="006C6EC5" w:rsidRPr="00612F32">
        <w:rPr>
          <w:rFonts w:ascii="Times New Roman" w:hAnsi="Times New Roman" w:cs="Times New Roman"/>
          <w:sz w:val="24"/>
          <w:szCs w:val="24"/>
        </w:rPr>
        <w:t>ve</w:t>
      </w:r>
      <w:r w:rsidRPr="00612F32">
        <w:rPr>
          <w:rFonts w:ascii="Times New Roman" w:hAnsi="Times New Roman" w:cs="Times New Roman"/>
          <w:sz w:val="24"/>
          <w:szCs w:val="24"/>
        </w:rPr>
        <w:t xml:space="preserve"> GOODHUE, D.L.</w:t>
      </w:r>
      <w:r w:rsidR="00200364" w:rsidRPr="00612F32">
        <w:rPr>
          <w:rFonts w:ascii="Times New Roman" w:hAnsi="Times New Roman" w:cs="Times New Roman"/>
          <w:sz w:val="24"/>
          <w:szCs w:val="24"/>
        </w:rPr>
        <w:t>,</w:t>
      </w:r>
      <w:r w:rsidRPr="00612F32">
        <w:rPr>
          <w:rFonts w:ascii="Times New Roman" w:hAnsi="Times New Roman" w:cs="Times New Roman"/>
          <w:sz w:val="24"/>
          <w:szCs w:val="24"/>
        </w:rPr>
        <w:t xml:space="preserve"> 2002</w:t>
      </w:r>
      <w:r w:rsidR="00200364" w:rsidRPr="00612F32">
        <w:rPr>
          <w:rFonts w:ascii="Times New Roman" w:hAnsi="Times New Roman" w:cs="Times New Roman"/>
          <w:sz w:val="24"/>
          <w:szCs w:val="24"/>
        </w:rPr>
        <w:t>,</w:t>
      </w:r>
      <w:r w:rsidRPr="00612F32">
        <w:rPr>
          <w:rFonts w:ascii="Times New Roman" w:hAnsi="Times New Roman" w:cs="Times New Roman"/>
          <w:sz w:val="24"/>
          <w:szCs w:val="24"/>
        </w:rPr>
        <w:t xml:space="preserve"> WEBQUAL: A measure of Web site quality. </w:t>
      </w:r>
      <w:r w:rsidRPr="00612F32">
        <w:rPr>
          <w:rFonts w:ascii="Times New Roman" w:hAnsi="Times New Roman" w:cs="Times New Roman"/>
          <w:i/>
          <w:sz w:val="24"/>
          <w:szCs w:val="24"/>
        </w:rPr>
        <w:t>Marketing Theory and Applications</w:t>
      </w:r>
      <w:r w:rsidRPr="00612F32">
        <w:rPr>
          <w:rFonts w:ascii="Times New Roman" w:hAnsi="Times New Roman" w:cs="Times New Roman"/>
          <w:sz w:val="24"/>
          <w:szCs w:val="24"/>
        </w:rPr>
        <w:t>, 13, 432-7.</w:t>
      </w:r>
    </w:p>
    <w:p w14:paraId="20061B17" w14:textId="5F22B9BB" w:rsidR="00851A1B" w:rsidRPr="00612F32" w:rsidRDefault="00BE5855" w:rsidP="00851A1B">
      <w:pPr>
        <w:jc w:val="both"/>
        <w:rPr>
          <w:rFonts w:ascii="Times New Roman" w:hAnsi="Times New Roman" w:cs="Times New Roman"/>
          <w:sz w:val="24"/>
          <w:szCs w:val="24"/>
        </w:rPr>
      </w:pPr>
      <w:r w:rsidRPr="00612F32">
        <w:rPr>
          <w:rFonts w:ascii="Times New Roman" w:hAnsi="Times New Roman" w:cs="Times New Roman"/>
          <w:sz w:val="24"/>
          <w:szCs w:val="24"/>
        </w:rPr>
        <w:t>NEGASH</w:t>
      </w:r>
      <w:r w:rsidR="00851A1B" w:rsidRPr="00612F32">
        <w:rPr>
          <w:rFonts w:ascii="Times New Roman" w:hAnsi="Times New Roman" w:cs="Times New Roman"/>
          <w:sz w:val="24"/>
          <w:szCs w:val="24"/>
        </w:rPr>
        <w:t>, S. RYAN, T.</w:t>
      </w:r>
      <w:r w:rsidR="006C6EC5" w:rsidRPr="00612F32">
        <w:rPr>
          <w:rFonts w:ascii="Times New Roman" w:hAnsi="Times New Roman" w:cs="Times New Roman"/>
          <w:sz w:val="24"/>
          <w:szCs w:val="24"/>
        </w:rPr>
        <w:t xml:space="preserve"> ve</w:t>
      </w:r>
      <w:r w:rsidR="00851A1B" w:rsidRPr="00612F32">
        <w:rPr>
          <w:rFonts w:ascii="Times New Roman" w:hAnsi="Times New Roman" w:cs="Times New Roman"/>
          <w:sz w:val="24"/>
          <w:szCs w:val="24"/>
        </w:rPr>
        <w:t xml:space="preserve"> IGBARIA, M.</w:t>
      </w:r>
      <w:r w:rsidR="00B646FA" w:rsidRPr="00612F32">
        <w:rPr>
          <w:rFonts w:ascii="Times New Roman" w:hAnsi="Times New Roman" w:cs="Times New Roman"/>
          <w:sz w:val="24"/>
          <w:szCs w:val="24"/>
        </w:rPr>
        <w:t>,</w:t>
      </w:r>
      <w:r w:rsidR="00851A1B" w:rsidRPr="00612F32">
        <w:rPr>
          <w:rFonts w:ascii="Times New Roman" w:hAnsi="Times New Roman" w:cs="Times New Roman"/>
          <w:sz w:val="24"/>
          <w:szCs w:val="24"/>
        </w:rPr>
        <w:t xml:space="preserve"> 2003</w:t>
      </w:r>
      <w:r w:rsidR="00B646FA" w:rsidRPr="00612F32">
        <w:rPr>
          <w:rFonts w:ascii="Times New Roman" w:hAnsi="Times New Roman" w:cs="Times New Roman"/>
          <w:sz w:val="24"/>
          <w:szCs w:val="24"/>
        </w:rPr>
        <w:t>,</w:t>
      </w:r>
      <w:r w:rsidR="00851A1B" w:rsidRPr="00612F32">
        <w:rPr>
          <w:rFonts w:ascii="Times New Roman" w:hAnsi="Times New Roman" w:cs="Times New Roman"/>
          <w:sz w:val="24"/>
          <w:szCs w:val="24"/>
        </w:rPr>
        <w:t xml:space="preserve"> </w:t>
      </w:r>
      <w:r w:rsidRPr="00612F32">
        <w:rPr>
          <w:rFonts w:ascii="Times New Roman" w:hAnsi="Times New Roman" w:cs="Times New Roman"/>
          <w:sz w:val="24"/>
          <w:szCs w:val="24"/>
        </w:rPr>
        <w:t>Quality and effectiveness in web-based customer support systems. </w:t>
      </w:r>
      <w:r w:rsidRPr="00612F32">
        <w:rPr>
          <w:rFonts w:ascii="Times New Roman" w:hAnsi="Times New Roman" w:cs="Times New Roman"/>
          <w:i/>
          <w:iCs/>
          <w:sz w:val="24"/>
          <w:szCs w:val="24"/>
        </w:rPr>
        <w:t>Information &amp; management</w:t>
      </w:r>
      <w:r w:rsidRPr="00612F32">
        <w:rPr>
          <w:rFonts w:ascii="Times New Roman" w:hAnsi="Times New Roman" w:cs="Times New Roman"/>
          <w:sz w:val="24"/>
          <w:szCs w:val="24"/>
        </w:rPr>
        <w:t>, </w:t>
      </w:r>
      <w:r w:rsidRPr="00612F32">
        <w:rPr>
          <w:rFonts w:ascii="Times New Roman" w:hAnsi="Times New Roman" w:cs="Times New Roman"/>
          <w:i/>
          <w:iCs/>
          <w:sz w:val="24"/>
          <w:szCs w:val="24"/>
        </w:rPr>
        <w:t>40</w:t>
      </w:r>
      <w:r w:rsidRPr="00612F32">
        <w:rPr>
          <w:rFonts w:ascii="Times New Roman" w:hAnsi="Times New Roman" w:cs="Times New Roman"/>
          <w:sz w:val="24"/>
          <w:szCs w:val="24"/>
        </w:rPr>
        <w:t>(8), 757-768.</w:t>
      </w:r>
    </w:p>
    <w:p w14:paraId="2549F941" w14:textId="66463DFA" w:rsidR="00851A1B" w:rsidRPr="00612F32" w:rsidRDefault="00055E99" w:rsidP="00851A1B">
      <w:pPr>
        <w:jc w:val="both"/>
        <w:rPr>
          <w:rFonts w:ascii="Times New Roman" w:hAnsi="Times New Roman" w:cs="Times New Roman"/>
          <w:sz w:val="24"/>
          <w:szCs w:val="24"/>
        </w:rPr>
      </w:pPr>
      <w:r w:rsidRPr="00612F32">
        <w:rPr>
          <w:rFonts w:ascii="Times New Roman" w:hAnsi="Times New Roman" w:cs="Times New Roman"/>
          <w:sz w:val="24"/>
          <w:szCs w:val="24"/>
        </w:rPr>
        <w:t>N</w:t>
      </w:r>
      <w:r w:rsidR="00BE5855" w:rsidRPr="00612F32">
        <w:rPr>
          <w:rFonts w:ascii="Times New Roman" w:hAnsi="Times New Roman" w:cs="Times New Roman"/>
          <w:sz w:val="24"/>
          <w:szCs w:val="24"/>
        </w:rPr>
        <w:t>I</w:t>
      </w:r>
      <w:r w:rsidRPr="00612F32">
        <w:rPr>
          <w:rFonts w:ascii="Times New Roman" w:hAnsi="Times New Roman" w:cs="Times New Roman"/>
          <w:sz w:val="24"/>
          <w:szCs w:val="24"/>
        </w:rPr>
        <w:t>LASH</w:t>
      </w:r>
      <w:r w:rsidR="00BE5855" w:rsidRPr="00612F32">
        <w:rPr>
          <w:rFonts w:ascii="Times New Roman" w:hAnsi="Times New Roman" w:cs="Times New Roman"/>
          <w:sz w:val="24"/>
          <w:szCs w:val="24"/>
        </w:rPr>
        <w:t>I</w:t>
      </w:r>
      <w:r w:rsidR="00851A1B" w:rsidRPr="00612F32">
        <w:rPr>
          <w:rFonts w:ascii="Times New Roman" w:hAnsi="Times New Roman" w:cs="Times New Roman"/>
          <w:sz w:val="24"/>
          <w:szCs w:val="24"/>
        </w:rPr>
        <w:t xml:space="preserve">, M., KARAMOLLAH, B., OTHMAN, I., NASIM, J. </w:t>
      </w:r>
      <w:r w:rsidR="006C6EC5" w:rsidRPr="00612F32">
        <w:rPr>
          <w:rFonts w:ascii="Times New Roman" w:hAnsi="Times New Roman" w:cs="Times New Roman"/>
          <w:sz w:val="24"/>
          <w:szCs w:val="24"/>
        </w:rPr>
        <w:t>ve</w:t>
      </w:r>
      <w:r w:rsidR="00851A1B" w:rsidRPr="00612F32">
        <w:rPr>
          <w:rFonts w:ascii="Times New Roman" w:hAnsi="Times New Roman" w:cs="Times New Roman"/>
          <w:sz w:val="24"/>
          <w:szCs w:val="24"/>
        </w:rPr>
        <w:t xml:space="preserve"> LEILA, E.</w:t>
      </w:r>
      <w:r w:rsidR="00B646FA" w:rsidRPr="00612F32">
        <w:rPr>
          <w:rFonts w:ascii="Times New Roman" w:hAnsi="Times New Roman" w:cs="Times New Roman"/>
          <w:sz w:val="24"/>
          <w:szCs w:val="24"/>
        </w:rPr>
        <w:t>,</w:t>
      </w:r>
      <w:r w:rsidR="00851A1B" w:rsidRPr="00612F32">
        <w:rPr>
          <w:rFonts w:ascii="Times New Roman" w:hAnsi="Times New Roman" w:cs="Times New Roman"/>
          <w:sz w:val="24"/>
          <w:szCs w:val="24"/>
        </w:rPr>
        <w:t xml:space="preserve"> 2012</w:t>
      </w:r>
      <w:r w:rsidR="00B646FA" w:rsidRPr="00612F32">
        <w:rPr>
          <w:rFonts w:ascii="Times New Roman" w:hAnsi="Times New Roman" w:cs="Times New Roman"/>
          <w:sz w:val="24"/>
          <w:szCs w:val="24"/>
        </w:rPr>
        <w:t>,</w:t>
      </w:r>
      <w:r w:rsidR="00851A1B" w:rsidRPr="00612F32">
        <w:rPr>
          <w:rFonts w:ascii="Times New Roman" w:hAnsi="Times New Roman" w:cs="Times New Roman"/>
          <w:sz w:val="24"/>
          <w:szCs w:val="24"/>
        </w:rPr>
        <w:t xml:space="preserve"> </w:t>
      </w:r>
      <w:r w:rsidR="00BE5855" w:rsidRPr="00612F32">
        <w:rPr>
          <w:rFonts w:ascii="Times New Roman" w:hAnsi="Times New Roman" w:cs="Times New Roman"/>
          <w:sz w:val="24"/>
          <w:szCs w:val="24"/>
        </w:rPr>
        <w:t>Ranking parameters on quality of online shopping websites using multi-criteria method. </w:t>
      </w:r>
      <w:r w:rsidR="00BE5855" w:rsidRPr="00612F32">
        <w:rPr>
          <w:rFonts w:ascii="Times New Roman" w:hAnsi="Times New Roman" w:cs="Times New Roman"/>
          <w:i/>
          <w:iCs/>
          <w:sz w:val="24"/>
          <w:szCs w:val="24"/>
        </w:rPr>
        <w:t>Research Journal of Applied Sciences, Engineering and Technology</w:t>
      </w:r>
      <w:r w:rsidR="00BE5855" w:rsidRPr="00612F32">
        <w:rPr>
          <w:rFonts w:ascii="Times New Roman" w:hAnsi="Times New Roman" w:cs="Times New Roman"/>
          <w:sz w:val="24"/>
          <w:szCs w:val="24"/>
        </w:rPr>
        <w:t>, </w:t>
      </w:r>
      <w:r w:rsidR="00BE5855" w:rsidRPr="00612F32">
        <w:rPr>
          <w:rFonts w:ascii="Times New Roman" w:hAnsi="Times New Roman" w:cs="Times New Roman"/>
          <w:i/>
          <w:iCs/>
          <w:sz w:val="24"/>
          <w:szCs w:val="24"/>
        </w:rPr>
        <w:t>4</w:t>
      </w:r>
      <w:r w:rsidR="00BE5855" w:rsidRPr="00612F32">
        <w:rPr>
          <w:rFonts w:ascii="Times New Roman" w:hAnsi="Times New Roman" w:cs="Times New Roman"/>
          <w:sz w:val="24"/>
          <w:szCs w:val="24"/>
        </w:rPr>
        <w:t>(21), 4380-4396.</w:t>
      </w:r>
    </w:p>
    <w:p w14:paraId="21EBF96C" w14:textId="6FA0C4CB"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ONARAN, O.</w:t>
      </w:r>
      <w:r w:rsidR="00B646FA"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1975</w:t>
      </w:r>
      <w:r w:rsidR="00B646FA"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Örgütlerde karar verme</w:t>
      </w:r>
      <w:r w:rsidRPr="00612F32">
        <w:rPr>
          <w:rFonts w:ascii="Times New Roman" w:hAnsi="Times New Roman" w:cs="Times New Roman"/>
          <w:sz w:val="24"/>
          <w:szCs w:val="24"/>
          <w:shd w:val="clear" w:color="auto" w:fill="FFFFFF"/>
        </w:rPr>
        <w:t>. Ankara Üniversitesi Siyasal Bilgiler Fakültesi.</w:t>
      </w:r>
    </w:p>
    <w:p w14:paraId="05AA9AA2" w14:textId="333FA167" w:rsidR="00FE606D" w:rsidRPr="00612F32" w:rsidRDefault="00FE606D"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ÖMÜRBEK, N., &amp; ŞİMŞEK, A. 2014. Analitik hiyerarşi süreci ve analitik ağ süreci yöntemleri ile online alışveriş site seçimi. </w:t>
      </w:r>
      <w:r w:rsidRPr="00612F32">
        <w:rPr>
          <w:rFonts w:ascii="Times New Roman" w:hAnsi="Times New Roman" w:cs="Times New Roman"/>
          <w:i/>
          <w:iCs/>
          <w:sz w:val="24"/>
          <w:szCs w:val="24"/>
          <w:shd w:val="clear" w:color="auto" w:fill="FFFFFF"/>
        </w:rPr>
        <w:t>Yönetim ve Ekonomi Araştırmaları Dergisi</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12</w:t>
      </w:r>
      <w:r w:rsidRPr="00612F32">
        <w:rPr>
          <w:rFonts w:ascii="Times New Roman" w:hAnsi="Times New Roman" w:cs="Times New Roman"/>
          <w:sz w:val="24"/>
          <w:szCs w:val="24"/>
          <w:shd w:val="clear" w:color="auto" w:fill="FFFFFF"/>
        </w:rPr>
        <w:t>(22), 306-327.</w:t>
      </w:r>
    </w:p>
    <w:p w14:paraId="73C907E6" w14:textId="5C4EA182" w:rsidR="00D55F05" w:rsidRPr="00612F32" w:rsidRDefault="00D55F05"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ÖZGÜVEN, N. 2012. Promethee Sıralama Yöntemi ile Özel Alışveriş Siteleri Üzerine Bir Araştırma. </w:t>
      </w:r>
      <w:r w:rsidRPr="00612F32">
        <w:rPr>
          <w:rFonts w:ascii="Times New Roman" w:hAnsi="Times New Roman" w:cs="Times New Roman"/>
          <w:i/>
          <w:iCs/>
          <w:sz w:val="24"/>
          <w:szCs w:val="24"/>
          <w:shd w:val="clear" w:color="auto" w:fill="FFFFFF"/>
        </w:rPr>
        <w:t>Selçuk Üniversitesi Sosyal Bilimler Enstitüsü Dergisi</w:t>
      </w:r>
      <w:r w:rsidRPr="00612F32">
        <w:rPr>
          <w:rFonts w:ascii="Times New Roman" w:hAnsi="Times New Roman" w:cs="Times New Roman"/>
          <w:sz w:val="24"/>
          <w:szCs w:val="24"/>
          <w:shd w:val="clear" w:color="auto" w:fill="FFFFFF"/>
        </w:rPr>
        <w:t>, (27), 195-201.</w:t>
      </w:r>
    </w:p>
    <w:p w14:paraId="74CC70A9" w14:textId="6DFFE9B0"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lastRenderedPageBreak/>
        <w:t>PALMER, J. W.</w:t>
      </w:r>
      <w:r w:rsidR="00C36ED4" w:rsidRPr="00612F32">
        <w:rPr>
          <w:rFonts w:ascii="Times New Roman" w:hAnsi="Times New Roman" w:cs="Times New Roman"/>
          <w:sz w:val="24"/>
          <w:szCs w:val="24"/>
        </w:rPr>
        <w:t>,</w:t>
      </w:r>
      <w:r w:rsidRPr="00612F32">
        <w:rPr>
          <w:rFonts w:ascii="Times New Roman" w:hAnsi="Times New Roman" w:cs="Times New Roman"/>
          <w:sz w:val="24"/>
          <w:szCs w:val="24"/>
        </w:rPr>
        <w:t xml:space="preserve"> 2002</w:t>
      </w:r>
      <w:r w:rsidR="00C36ED4" w:rsidRPr="00612F32">
        <w:rPr>
          <w:rFonts w:ascii="Times New Roman" w:hAnsi="Times New Roman" w:cs="Times New Roman"/>
          <w:sz w:val="24"/>
          <w:szCs w:val="24"/>
        </w:rPr>
        <w:t>,</w:t>
      </w:r>
      <w:r w:rsidRPr="00612F32">
        <w:rPr>
          <w:rFonts w:ascii="Times New Roman" w:hAnsi="Times New Roman" w:cs="Times New Roman"/>
          <w:sz w:val="24"/>
          <w:szCs w:val="24"/>
        </w:rPr>
        <w:t xml:space="preserve"> Website usability, design and performance metrics. </w:t>
      </w:r>
      <w:r w:rsidRPr="00612F32">
        <w:rPr>
          <w:rFonts w:ascii="Times New Roman" w:hAnsi="Times New Roman" w:cs="Times New Roman"/>
          <w:i/>
          <w:sz w:val="24"/>
          <w:szCs w:val="24"/>
        </w:rPr>
        <w:t>Information Systems Research</w:t>
      </w:r>
      <w:r w:rsidRPr="00612F32">
        <w:rPr>
          <w:rFonts w:ascii="Times New Roman" w:hAnsi="Times New Roman" w:cs="Times New Roman"/>
          <w:sz w:val="24"/>
          <w:szCs w:val="24"/>
        </w:rPr>
        <w:t>, 13</w:t>
      </w:r>
      <w:r w:rsidR="00C36ED4" w:rsidRPr="00612F32">
        <w:rPr>
          <w:rFonts w:ascii="Times New Roman" w:hAnsi="Times New Roman" w:cs="Times New Roman"/>
          <w:sz w:val="24"/>
          <w:szCs w:val="24"/>
        </w:rPr>
        <w:t>(</w:t>
      </w:r>
      <w:r w:rsidRPr="00612F32">
        <w:rPr>
          <w:rFonts w:ascii="Times New Roman" w:hAnsi="Times New Roman" w:cs="Times New Roman"/>
          <w:sz w:val="24"/>
          <w:szCs w:val="24"/>
        </w:rPr>
        <w:t>2</w:t>
      </w:r>
      <w:r w:rsidR="00C36ED4" w:rsidRPr="00612F32">
        <w:rPr>
          <w:rFonts w:ascii="Times New Roman" w:hAnsi="Times New Roman" w:cs="Times New Roman"/>
          <w:sz w:val="24"/>
          <w:szCs w:val="24"/>
        </w:rPr>
        <w:t>)</w:t>
      </w:r>
      <w:r w:rsidRPr="00612F32">
        <w:rPr>
          <w:rFonts w:ascii="Times New Roman" w:hAnsi="Times New Roman" w:cs="Times New Roman"/>
          <w:sz w:val="24"/>
          <w:szCs w:val="24"/>
        </w:rPr>
        <w:t>, 151–167.</w:t>
      </w:r>
    </w:p>
    <w:p w14:paraId="620AE7B9" w14:textId="345CE729"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PARASURAMAN, A. ZEITHAML, V. A., &amp; MALHOTRA, A.</w:t>
      </w:r>
      <w:r w:rsidR="00B646FA" w:rsidRPr="00612F32">
        <w:rPr>
          <w:rFonts w:ascii="Times New Roman" w:hAnsi="Times New Roman" w:cs="Times New Roman"/>
          <w:sz w:val="24"/>
          <w:szCs w:val="24"/>
        </w:rPr>
        <w:t>,</w:t>
      </w:r>
      <w:r w:rsidRPr="00612F32">
        <w:rPr>
          <w:rFonts w:ascii="Times New Roman" w:hAnsi="Times New Roman" w:cs="Times New Roman"/>
          <w:sz w:val="24"/>
          <w:szCs w:val="24"/>
        </w:rPr>
        <w:t xml:space="preserve"> 2005</w:t>
      </w:r>
      <w:r w:rsidR="00B646FA"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341AE9" w:rsidRPr="00612F32">
        <w:rPr>
          <w:rFonts w:ascii="Times New Roman" w:hAnsi="Times New Roman" w:cs="Times New Roman"/>
          <w:sz w:val="24"/>
          <w:szCs w:val="24"/>
        </w:rPr>
        <w:t>ES-QUAL: a multiple-item scale for assessing electronic service quality. </w:t>
      </w:r>
      <w:r w:rsidR="00341AE9" w:rsidRPr="00612F32">
        <w:rPr>
          <w:rFonts w:ascii="Times New Roman" w:hAnsi="Times New Roman" w:cs="Times New Roman"/>
          <w:i/>
          <w:iCs/>
          <w:sz w:val="24"/>
          <w:szCs w:val="24"/>
        </w:rPr>
        <w:t>Journal of service research</w:t>
      </w:r>
      <w:r w:rsidR="00341AE9" w:rsidRPr="00612F32">
        <w:rPr>
          <w:rFonts w:ascii="Times New Roman" w:hAnsi="Times New Roman" w:cs="Times New Roman"/>
          <w:sz w:val="24"/>
          <w:szCs w:val="24"/>
        </w:rPr>
        <w:t>, </w:t>
      </w:r>
      <w:r w:rsidR="00341AE9" w:rsidRPr="00612F32">
        <w:rPr>
          <w:rFonts w:ascii="Times New Roman" w:hAnsi="Times New Roman" w:cs="Times New Roman"/>
          <w:i/>
          <w:iCs/>
          <w:sz w:val="24"/>
          <w:szCs w:val="24"/>
        </w:rPr>
        <w:t>7</w:t>
      </w:r>
      <w:r w:rsidR="00341AE9" w:rsidRPr="00612F32">
        <w:rPr>
          <w:rFonts w:ascii="Times New Roman" w:hAnsi="Times New Roman" w:cs="Times New Roman"/>
          <w:sz w:val="24"/>
          <w:szCs w:val="24"/>
        </w:rPr>
        <w:t>(3), 213-233.</w:t>
      </w:r>
      <w:r w:rsidR="00341AE9" w:rsidRPr="00612F32" w:rsidDel="00341AE9">
        <w:rPr>
          <w:rFonts w:ascii="Times New Roman" w:hAnsi="Times New Roman" w:cs="Times New Roman"/>
          <w:sz w:val="24"/>
          <w:szCs w:val="24"/>
        </w:rPr>
        <w:t xml:space="preserve"> </w:t>
      </w:r>
    </w:p>
    <w:p w14:paraId="5FFA558C" w14:textId="262927E3"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RAMANATHAN, R.</w:t>
      </w:r>
      <w:r w:rsidR="00B646FA"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2010</w:t>
      </w:r>
      <w:r w:rsidR="00B646FA"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E-commerce success criteria: determining which criteria count </w:t>
      </w:r>
      <w:proofErr w:type="gramStart"/>
      <w:r w:rsidRPr="00612F32">
        <w:rPr>
          <w:rFonts w:ascii="Times New Roman" w:hAnsi="Times New Roman" w:cs="Times New Roman"/>
          <w:sz w:val="24"/>
          <w:szCs w:val="24"/>
          <w:shd w:val="clear" w:color="auto" w:fill="FFFFFF"/>
        </w:rPr>
        <w:t>most</w:t>
      </w:r>
      <w:proofErr w:type="gramEnd"/>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Electronic Commerce Research</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10</w:t>
      </w:r>
      <w:r w:rsidRPr="00612F32">
        <w:rPr>
          <w:rFonts w:ascii="Times New Roman" w:hAnsi="Times New Roman" w:cs="Times New Roman"/>
          <w:sz w:val="24"/>
          <w:szCs w:val="24"/>
          <w:shd w:val="clear" w:color="auto" w:fill="FFFFFF"/>
        </w:rPr>
        <w:t>(2), 191-208.</w:t>
      </w:r>
    </w:p>
    <w:p w14:paraId="12F8288C" w14:textId="15A9ED7B"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ROY, B.,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VINCKE, P.</w:t>
      </w:r>
      <w:r w:rsidR="00B646FA"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1981</w:t>
      </w:r>
      <w:r w:rsidR="00B646FA"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Multicriteria analysis: survey and new directions. </w:t>
      </w:r>
      <w:r w:rsidRPr="00612F32">
        <w:rPr>
          <w:rFonts w:ascii="Times New Roman" w:hAnsi="Times New Roman" w:cs="Times New Roman"/>
          <w:i/>
          <w:iCs/>
          <w:sz w:val="24"/>
          <w:szCs w:val="24"/>
          <w:shd w:val="clear" w:color="auto" w:fill="FFFFFF"/>
        </w:rPr>
        <w:t>European Journal of Operational Research</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8</w:t>
      </w:r>
      <w:r w:rsidRPr="00612F32">
        <w:rPr>
          <w:rFonts w:ascii="Times New Roman" w:hAnsi="Times New Roman" w:cs="Times New Roman"/>
          <w:sz w:val="24"/>
          <w:szCs w:val="24"/>
          <w:shd w:val="clear" w:color="auto" w:fill="FFFFFF"/>
        </w:rPr>
        <w:t>(3), 207-218.</w:t>
      </w:r>
    </w:p>
    <w:p w14:paraId="553843D2" w14:textId="4B701029"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RUSSEL</w:t>
      </w:r>
      <w:r w:rsidR="00647A12" w:rsidRPr="00612F32">
        <w:rPr>
          <w:rFonts w:ascii="Times New Roman" w:hAnsi="Times New Roman" w:cs="Times New Roman"/>
          <w:sz w:val="24"/>
          <w:szCs w:val="24"/>
          <w:shd w:val="clear" w:color="auto" w:fill="FFFFFF"/>
        </w:rPr>
        <w:t>L</w:t>
      </w:r>
      <w:r w:rsidRPr="00612F32">
        <w:rPr>
          <w:rFonts w:ascii="Times New Roman" w:hAnsi="Times New Roman" w:cs="Times New Roman"/>
          <w:sz w:val="24"/>
          <w:szCs w:val="24"/>
          <w:shd w:val="clear" w:color="auto" w:fill="FFFFFF"/>
        </w:rPr>
        <w:t xml:space="preserve">, R. S.,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TAYLOR, B. W.</w:t>
      </w:r>
      <w:r w:rsidR="00B646FA"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2003</w:t>
      </w:r>
      <w:r w:rsidR="00B646FA"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Operations management</w:t>
      </w:r>
      <w:r w:rsidRPr="00612F32">
        <w:rPr>
          <w:rFonts w:ascii="Times New Roman" w:hAnsi="Times New Roman" w:cs="Times New Roman"/>
          <w:sz w:val="24"/>
          <w:szCs w:val="24"/>
          <w:shd w:val="clear" w:color="auto" w:fill="FFFFFF"/>
        </w:rPr>
        <w:t> (Vol. 3). ^ eNew Jersey New Jersey: Prentice Hall.</w:t>
      </w:r>
    </w:p>
    <w:p w14:paraId="2528E3F1" w14:textId="0B20CFB0" w:rsidR="0082615D" w:rsidRPr="00612F32" w:rsidRDefault="0082615D"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rPr>
        <w:t>SANTOURIDIS</w:t>
      </w:r>
      <w:r w:rsidRPr="00612F32">
        <w:rPr>
          <w:rFonts w:ascii="Times New Roman" w:hAnsi="Times New Roman" w:cs="Times New Roman"/>
          <w:sz w:val="24"/>
          <w:szCs w:val="24"/>
          <w:shd w:val="clear" w:color="auto" w:fill="FFFFFF"/>
        </w:rPr>
        <w:t xml:space="preserve">, I., </w:t>
      </w:r>
      <w:r w:rsidRPr="00612F32">
        <w:rPr>
          <w:rFonts w:ascii="Times New Roman" w:hAnsi="Times New Roman" w:cs="Times New Roman"/>
          <w:sz w:val="24"/>
          <w:szCs w:val="24"/>
        </w:rPr>
        <w:t>TRIVELLAS</w:t>
      </w:r>
      <w:r w:rsidRPr="00612F32">
        <w:rPr>
          <w:rFonts w:ascii="Times New Roman" w:hAnsi="Times New Roman" w:cs="Times New Roman"/>
          <w:sz w:val="24"/>
          <w:szCs w:val="24"/>
          <w:shd w:val="clear" w:color="auto" w:fill="FFFFFF"/>
        </w:rPr>
        <w:t xml:space="preserve">, P., &amp; </w:t>
      </w:r>
      <w:r w:rsidRPr="00612F32">
        <w:rPr>
          <w:rFonts w:ascii="Times New Roman" w:hAnsi="Times New Roman" w:cs="Times New Roman"/>
          <w:sz w:val="24"/>
          <w:szCs w:val="24"/>
        </w:rPr>
        <w:t>TSIMONIS</w:t>
      </w:r>
      <w:r w:rsidRPr="00612F32">
        <w:rPr>
          <w:rFonts w:ascii="Times New Roman" w:hAnsi="Times New Roman" w:cs="Times New Roman"/>
          <w:sz w:val="24"/>
          <w:szCs w:val="24"/>
          <w:shd w:val="clear" w:color="auto" w:fill="FFFFFF"/>
        </w:rPr>
        <w:t>, G. (2012). Using ES-QUAL to measure internet service quality of e-commerce web sites in Greece. </w:t>
      </w:r>
      <w:r w:rsidRPr="00612F32">
        <w:rPr>
          <w:rFonts w:ascii="Times New Roman" w:hAnsi="Times New Roman" w:cs="Times New Roman"/>
          <w:i/>
          <w:iCs/>
          <w:sz w:val="24"/>
          <w:szCs w:val="24"/>
          <w:shd w:val="clear" w:color="auto" w:fill="FFFFFF"/>
        </w:rPr>
        <w:t>International Journal of Quality and Service Sciences</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4</w:t>
      </w:r>
      <w:r w:rsidRPr="00612F32">
        <w:rPr>
          <w:rFonts w:ascii="Times New Roman" w:hAnsi="Times New Roman" w:cs="Times New Roman"/>
          <w:sz w:val="24"/>
          <w:szCs w:val="24"/>
          <w:shd w:val="clear" w:color="auto" w:fill="FFFFFF"/>
        </w:rPr>
        <w:t>(1), 86.</w:t>
      </w:r>
    </w:p>
    <w:p w14:paraId="00C128B9" w14:textId="6F29687A"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SARIKAYA, M. Z., SET, E., YALDIZ, H.,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Başak, N.</w:t>
      </w:r>
      <w:r w:rsidR="00B646FA"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2013</w:t>
      </w:r>
      <w:r w:rsidR="00B646FA"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Hermite–Hadamard’s inequalities for fractional integrals and related fractional inequalities. </w:t>
      </w:r>
      <w:r w:rsidRPr="00612F32">
        <w:rPr>
          <w:rFonts w:ascii="Times New Roman" w:hAnsi="Times New Roman" w:cs="Times New Roman"/>
          <w:i/>
          <w:iCs/>
          <w:sz w:val="24"/>
          <w:szCs w:val="24"/>
          <w:shd w:val="clear" w:color="auto" w:fill="FFFFFF"/>
        </w:rPr>
        <w:t>Mathematical and Computer Modelling</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57</w:t>
      </w:r>
      <w:r w:rsidRPr="00612F32">
        <w:rPr>
          <w:rFonts w:ascii="Times New Roman" w:hAnsi="Times New Roman" w:cs="Times New Roman"/>
          <w:sz w:val="24"/>
          <w:szCs w:val="24"/>
          <w:shd w:val="clear" w:color="auto" w:fill="FFFFFF"/>
        </w:rPr>
        <w:t>(9-10), 2403-2407.</w:t>
      </w:r>
    </w:p>
    <w:p w14:paraId="0D43DFC8" w14:textId="023B0C98"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 xml:space="preserve">SUN, C. C. </w:t>
      </w:r>
      <w:r w:rsidR="006C6EC5" w:rsidRPr="00612F32">
        <w:rPr>
          <w:rFonts w:ascii="Times New Roman" w:hAnsi="Times New Roman" w:cs="Times New Roman"/>
          <w:sz w:val="24"/>
          <w:szCs w:val="24"/>
        </w:rPr>
        <w:t>ve</w:t>
      </w:r>
      <w:r w:rsidRPr="00612F32">
        <w:rPr>
          <w:rFonts w:ascii="Times New Roman" w:hAnsi="Times New Roman" w:cs="Times New Roman"/>
          <w:sz w:val="24"/>
          <w:szCs w:val="24"/>
        </w:rPr>
        <w:t xml:space="preserve"> LIN, G. T. R.</w:t>
      </w:r>
      <w:r w:rsidR="00B646FA" w:rsidRPr="00612F32">
        <w:rPr>
          <w:rFonts w:ascii="Times New Roman" w:hAnsi="Times New Roman" w:cs="Times New Roman"/>
          <w:sz w:val="24"/>
          <w:szCs w:val="24"/>
        </w:rPr>
        <w:t>,</w:t>
      </w:r>
      <w:r w:rsidRPr="00612F32">
        <w:rPr>
          <w:rFonts w:ascii="Times New Roman" w:hAnsi="Times New Roman" w:cs="Times New Roman"/>
          <w:sz w:val="24"/>
          <w:szCs w:val="24"/>
        </w:rPr>
        <w:t xml:space="preserve"> 2009</w:t>
      </w:r>
      <w:r w:rsidR="00B646FA" w:rsidRPr="00612F32">
        <w:rPr>
          <w:rFonts w:ascii="Times New Roman" w:hAnsi="Times New Roman" w:cs="Times New Roman"/>
          <w:sz w:val="24"/>
          <w:szCs w:val="24"/>
        </w:rPr>
        <w:t>,</w:t>
      </w:r>
      <w:r w:rsidRPr="00612F32">
        <w:rPr>
          <w:rFonts w:ascii="Times New Roman" w:hAnsi="Times New Roman" w:cs="Times New Roman"/>
          <w:sz w:val="24"/>
          <w:szCs w:val="24"/>
        </w:rPr>
        <w:t xml:space="preserve"> Using fuzzy TOPSIS method for evaluating the competitive advantages of shopping websites, </w:t>
      </w:r>
      <w:r w:rsidRPr="00612F32">
        <w:rPr>
          <w:rFonts w:ascii="Times New Roman" w:hAnsi="Times New Roman" w:cs="Times New Roman"/>
          <w:i/>
          <w:sz w:val="24"/>
          <w:szCs w:val="24"/>
        </w:rPr>
        <w:t>Expert Systems with Applications</w:t>
      </w:r>
      <w:r w:rsidR="00B646FA" w:rsidRPr="00612F32">
        <w:rPr>
          <w:rFonts w:ascii="Times New Roman" w:hAnsi="Times New Roman" w:cs="Times New Roman"/>
          <w:sz w:val="24"/>
          <w:szCs w:val="24"/>
        </w:rPr>
        <w:t>,</w:t>
      </w:r>
      <w:r w:rsidRPr="00612F32">
        <w:rPr>
          <w:rFonts w:ascii="Times New Roman" w:hAnsi="Times New Roman" w:cs="Times New Roman"/>
          <w:sz w:val="24"/>
          <w:szCs w:val="24"/>
        </w:rPr>
        <w:t xml:space="preserve"> 36</w:t>
      </w:r>
      <w:r w:rsidR="00B646FA" w:rsidRPr="00612F32">
        <w:rPr>
          <w:rFonts w:ascii="Times New Roman" w:hAnsi="Times New Roman" w:cs="Times New Roman"/>
          <w:sz w:val="24"/>
          <w:szCs w:val="24"/>
        </w:rPr>
        <w:t>(</w:t>
      </w:r>
      <w:r w:rsidRPr="00612F32">
        <w:rPr>
          <w:rFonts w:ascii="Times New Roman" w:hAnsi="Times New Roman" w:cs="Times New Roman"/>
          <w:sz w:val="24"/>
          <w:szCs w:val="24"/>
        </w:rPr>
        <w:t>9</w:t>
      </w:r>
      <w:r w:rsidR="00B646FA" w:rsidRPr="00612F32">
        <w:rPr>
          <w:rFonts w:ascii="Times New Roman" w:hAnsi="Times New Roman" w:cs="Times New Roman"/>
          <w:sz w:val="24"/>
          <w:szCs w:val="24"/>
        </w:rPr>
        <w:t>)</w:t>
      </w:r>
      <w:r w:rsidRPr="00612F32">
        <w:rPr>
          <w:rFonts w:ascii="Times New Roman" w:hAnsi="Times New Roman" w:cs="Times New Roman"/>
          <w:sz w:val="24"/>
          <w:szCs w:val="24"/>
        </w:rPr>
        <w:t>, 11764–11771.</w:t>
      </w:r>
    </w:p>
    <w:p w14:paraId="36A88149" w14:textId="79C76EB9"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TİMOR, M.</w:t>
      </w:r>
      <w:r w:rsidR="00B646FA"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w:t>
      </w:r>
      <w:r w:rsidR="00005035" w:rsidRPr="00612F32">
        <w:rPr>
          <w:rFonts w:ascii="Times New Roman" w:hAnsi="Times New Roman" w:cs="Times New Roman"/>
          <w:sz w:val="24"/>
          <w:szCs w:val="24"/>
          <w:shd w:val="clear" w:color="auto" w:fill="FFFFFF"/>
        </w:rPr>
        <w:t>2011, Analitik</w:t>
      </w:r>
      <w:r w:rsidRPr="00612F32">
        <w:rPr>
          <w:rFonts w:ascii="Times New Roman" w:hAnsi="Times New Roman" w:cs="Times New Roman"/>
          <w:i/>
          <w:iCs/>
          <w:sz w:val="24"/>
          <w:szCs w:val="24"/>
          <w:shd w:val="clear" w:color="auto" w:fill="FFFFFF"/>
        </w:rPr>
        <w:t xml:space="preserve"> hiyerarşi prosesi</w:t>
      </w:r>
      <w:r w:rsidRPr="00612F32">
        <w:rPr>
          <w:rFonts w:ascii="Times New Roman" w:hAnsi="Times New Roman" w:cs="Times New Roman"/>
          <w:sz w:val="24"/>
          <w:szCs w:val="24"/>
          <w:shd w:val="clear" w:color="auto" w:fill="FFFFFF"/>
        </w:rPr>
        <w:t>. Türkmen Kitabevi.</w:t>
      </w:r>
    </w:p>
    <w:p w14:paraId="58A8FD7C" w14:textId="319D05B1"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WIND, Y.,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SAATY, T. L.</w:t>
      </w:r>
      <w:r w:rsidR="00CE055E"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1980</w:t>
      </w:r>
      <w:r w:rsidR="00CE055E"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Marketing applications of the analytic hierarchy process. </w:t>
      </w:r>
      <w:r w:rsidRPr="00612F32">
        <w:rPr>
          <w:rFonts w:ascii="Times New Roman" w:hAnsi="Times New Roman" w:cs="Times New Roman"/>
          <w:i/>
          <w:iCs/>
          <w:sz w:val="24"/>
          <w:szCs w:val="24"/>
          <w:shd w:val="clear" w:color="auto" w:fill="FFFFFF"/>
        </w:rPr>
        <w:t>Management science</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26</w:t>
      </w:r>
      <w:r w:rsidRPr="00612F32">
        <w:rPr>
          <w:rFonts w:ascii="Times New Roman" w:hAnsi="Times New Roman" w:cs="Times New Roman"/>
          <w:sz w:val="24"/>
          <w:szCs w:val="24"/>
          <w:shd w:val="clear" w:color="auto" w:fill="FFFFFF"/>
        </w:rPr>
        <w:t>(7), 641-658.</w:t>
      </w:r>
    </w:p>
    <w:p w14:paraId="66115509" w14:textId="66209B1F"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 xml:space="preserve">WEBB, H. W. </w:t>
      </w:r>
      <w:r w:rsidR="006C6EC5" w:rsidRPr="00612F32">
        <w:rPr>
          <w:rFonts w:ascii="Times New Roman" w:hAnsi="Times New Roman" w:cs="Times New Roman"/>
          <w:sz w:val="24"/>
          <w:szCs w:val="24"/>
        </w:rPr>
        <w:t>ve</w:t>
      </w:r>
      <w:r w:rsidRPr="00612F32">
        <w:rPr>
          <w:rFonts w:ascii="Times New Roman" w:hAnsi="Times New Roman" w:cs="Times New Roman"/>
          <w:sz w:val="24"/>
          <w:szCs w:val="24"/>
        </w:rPr>
        <w:t xml:space="preserve"> WEBB, L. A.</w:t>
      </w:r>
      <w:r w:rsidR="00CE055E" w:rsidRPr="00612F32">
        <w:rPr>
          <w:rFonts w:ascii="Times New Roman" w:hAnsi="Times New Roman" w:cs="Times New Roman"/>
          <w:sz w:val="24"/>
          <w:szCs w:val="24"/>
        </w:rPr>
        <w:t>,</w:t>
      </w:r>
      <w:r w:rsidRPr="00612F32">
        <w:rPr>
          <w:rFonts w:ascii="Times New Roman" w:hAnsi="Times New Roman" w:cs="Times New Roman"/>
          <w:sz w:val="24"/>
          <w:szCs w:val="24"/>
        </w:rPr>
        <w:t xml:space="preserve"> </w:t>
      </w:r>
      <w:r w:rsidR="003802B7" w:rsidRPr="00612F32">
        <w:rPr>
          <w:rFonts w:ascii="Times New Roman" w:hAnsi="Times New Roman" w:cs="Times New Roman"/>
          <w:sz w:val="24"/>
          <w:szCs w:val="24"/>
        </w:rPr>
        <w:t>2004, SiteQual</w:t>
      </w:r>
      <w:r w:rsidR="00CE055E" w:rsidRPr="00612F32">
        <w:rPr>
          <w:rFonts w:ascii="Times New Roman" w:hAnsi="Times New Roman" w:cs="Times New Roman"/>
          <w:sz w:val="24"/>
          <w:szCs w:val="24"/>
        </w:rPr>
        <w:t>: an integrated measure of Web site quality. </w:t>
      </w:r>
      <w:r w:rsidR="00CE055E" w:rsidRPr="00612F32">
        <w:rPr>
          <w:rFonts w:ascii="Times New Roman" w:hAnsi="Times New Roman" w:cs="Times New Roman"/>
          <w:i/>
          <w:iCs/>
          <w:sz w:val="24"/>
          <w:szCs w:val="24"/>
        </w:rPr>
        <w:t>Journal of Enterprise Information Management</w:t>
      </w:r>
      <w:r w:rsidR="00CE055E" w:rsidRPr="00612F32">
        <w:rPr>
          <w:rFonts w:ascii="Times New Roman" w:hAnsi="Times New Roman" w:cs="Times New Roman"/>
          <w:sz w:val="24"/>
          <w:szCs w:val="24"/>
        </w:rPr>
        <w:t>, </w:t>
      </w:r>
      <w:r w:rsidR="00CE055E" w:rsidRPr="00612F32">
        <w:rPr>
          <w:rFonts w:ascii="Times New Roman" w:hAnsi="Times New Roman" w:cs="Times New Roman"/>
          <w:i/>
          <w:iCs/>
          <w:sz w:val="24"/>
          <w:szCs w:val="24"/>
        </w:rPr>
        <w:t>17</w:t>
      </w:r>
      <w:r w:rsidR="00CE055E" w:rsidRPr="00612F32">
        <w:rPr>
          <w:rFonts w:ascii="Times New Roman" w:hAnsi="Times New Roman" w:cs="Times New Roman"/>
          <w:sz w:val="24"/>
          <w:szCs w:val="24"/>
        </w:rPr>
        <w:t>(6), 430-440.</w:t>
      </w:r>
      <w:r w:rsidR="00CE055E" w:rsidRPr="00612F32" w:rsidDel="00CE055E">
        <w:rPr>
          <w:rFonts w:ascii="Times New Roman" w:hAnsi="Times New Roman" w:cs="Times New Roman"/>
          <w:sz w:val="24"/>
          <w:szCs w:val="24"/>
        </w:rPr>
        <w:t xml:space="preserve"> </w:t>
      </w:r>
    </w:p>
    <w:p w14:paraId="1E27E068" w14:textId="0E57FFF8" w:rsidR="00A31DBA" w:rsidRPr="00612F32" w:rsidRDefault="00A31DBA" w:rsidP="00851A1B">
      <w:pPr>
        <w:jc w:val="both"/>
        <w:rPr>
          <w:rFonts w:ascii="Times New Roman" w:hAnsi="Times New Roman" w:cs="Times New Roman"/>
          <w:sz w:val="24"/>
          <w:szCs w:val="24"/>
        </w:rPr>
      </w:pPr>
      <w:r w:rsidRPr="00612F32">
        <w:rPr>
          <w:rFonts w:ascii="Times New Roman" w:hAnsi="Times New Roman" w:cs="Times New Roman"/>
          <w:sz w:val="24"/>
          <w:szCs w:val="24"/>
          <w:shd w:val="clear" w:color="auto" w:fill="FFFFFF"/>
        </w:rPr>
        <w:t>VATANSEVER, K., &amp; AKGUL, Y. 2014. Applying fuzzy analytic hierarchy process for evaluating service quality of private shopping website quality: A case study in Turkey. </w:t>
      </w:r>
      <w:r w:rsidRPr="00612F32">
        <w:rPr>
          <w:rFonts w:ascii="Times New Roman" w:hAnsi="Times New Roman" w:cs="Times New Roman"/>
          <w:i/>
          <w:iCs/>
          <w:sz w:val="24"/>
          <w:szCs w:val="24"/>
          <w:shd w:val="clear" w:color="auto" w:fill="FFFFFF"/>
        </w:rPr>
        <w:t>Journal of Business Economics and Finance</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3</w:t>
      </w:r>
      <w:r w:rsidRPr="00612F32">
        <w:rPr>
          <w:rFonts w:ascii="Times New Roman" w:hAnsi="Times New Roman" w:cs="Times New Roman"/>
          <w:sz w:val="24"/>
          <w:szCs w:val="24"/>
          <w:shd w:val="clear" w:color="auto" w:fill="FFFFFF"/>
        </w:rPr>
        <w:t>(3), 283-301.</w:t>
      </w:r>
    </w:p>
    <w:p w14:paraId="41F8360D" w14:textId="74A4BAB4"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YARALIOĞLU, K.,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KÖKSAL, H. 2003. Analytic hierarchy process as a managerial decision tool in the evaluation of new product ideas. </w:t>
      </w:r>
      <w:r w:rsidRPr="00612F32">
        <w:rPr>
          <w:rFonts w:ascii="Times New Roman" w:hAnsi="Times New Roman" w:cs="Times New Roman"/>
          <w:i/>
          <w:iCs/>
          <w:sz w:val="24"/>
          <w:szCs w:val="24"/>
          <w:shd w:val="clear" w:color="auto" w:fill="FFFFFF"/>
        </w:rPr>
        <w:t>Ege Akademik Bakış Dergisi</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3</w:t>
      </w:r>
      <w:r w:rsidRPr="00612F32">
        <w:rPr>
          <w:rFonts w:ascii="Times New Roman" w:hAnsi="Times New Roman" w:cs="Times New Roman"/>
          <w:sz w:val="24"/>
          <w:szCs w:val="24"/>
          <w:shd w:val="clear" w:color="auto" w:fill="FFFFFF"/>
        </w:rPr>
        <w:t>(1), 119-137.</w:t>
      </w:r>
    </w:p>
    <w:p w14:paraId="6A3E6D42" w14:textId="5DEE5311"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YILDIRIM, B. F.,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ÖNDER, E.</w:t>
      </w:r>
      <w:r w:rsidR="00CE055E"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2014</w:t>
      </w:r>
      <w:r w:rsidR="00CE055E"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w:t>
      </w:r>
      <w:r w:rsidRPr="00612F32">
        <w:rPr>
          <w:rFonts w:ascii="Times New Roman" w:hAnsi="Times New Roman" w:cs="Times New Roman"/>
          <w:i/>
          <w:sz w:val="24"/>
          <w:szCs w:val="24"/>
          <w:shd w:val="clear" w:color="auto" w:fill="FFFFFF"/>
        </w:rPr>
        <w:t>İşletmeciler, mühendisler ve yöneticiler için operasyonel, yönetsel ve stratejik problemlerin çözümünde çok kriterli karar verme yöntemleri</w:t>
      </w:r>
      <w:r w:rsidRPr="00612F32">
        <w:rPr>
          <w:rFonts w:ascii="Times New Roman" w:hAnsi="Times New Roman" w:cs="Times New Roman"/>
          <w:sz w:val="24"/>
          <w:szCs w:val="24"/>
          <w:shd w:val="clear" w:color="auto" w:fill="FFFFFF"/>
        </w:rPr>
        <w:t>. </w:t>
      </w:r>
      <w:r w:rsidRPr="00612F32">
        <w:rPr>
          <w:rFonts w:ascii="Times New Roman" w:hAnsi="Times New Roman" w:cs="Times New Roman"/>
          <w:iCs/>
          <w:sz w:val="24"/>
          <w:szCs w:val="24"/>
          <w:shd w:val="clear" w:color="auto" w:fill="FFFFFF"/>
        </w:rPr>
        <w:t>Bursa: Dora Yayınları</w:t>
      </w:r>
      <w:r w:rsidRPr="00612F32">
        <w:rPr>
          <w:rFonts w:ascii="Times New Roman" w:hAnsi="Times New Roman" w:cs="Times New Roman"/>
          <w:sz w:val="24"/>
          <w:szCs w:val="24"/>
          <w:shd w:val="clear" w:color="auto" w:fill="FFFFFF"/>
        </w:rPr>
        <w:t>.</w:t>
      </w:r>
    </w:p>
    <w:p w14:paraId="474928EA" w14:textId="7E127AF9" w:rsidR="00955191" w:rsidRPr="00612F32" w:rsidRDefault="00955191"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YOON, K. P.,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HWANG, C. L.</w:t>
      </w:r>
      <w:r w:rsidR="00A96E50" w:rsidRPr="00612F32">
        <w:rPr>
          <w:rFonts w:ascii="Times New Roman" w:hAnsi="Times New Roman" w:cs="Times New Roman"/>
          <w:sz w:val="24"/>
          <w:szCs w:val="24"/>
          <w:shd w:val="clear" w:color="auto" w:fill="FFFFFF"/>
        </w:rPr>
        <w:t>, 1995,</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 xml:space="preserve">Multiple attribute decision making: an </w:t>
      </w:r>
      <w:proofErr w:type="spellStart"/>
      <w:r w:rsidRPr="00612F32">
        <w:rPr>
          <w:rFonts w:ascii="Times New Roman" w:hAnsi="Times New Roman" w:cs="Times New Roman"/>
          <w:i/>
          <w:iCs/>
          <w:sz w:val="24"/>
          <w:szCs w:val="24"/>
          <w:shd w:val="clear" w:color="auto" w:fill="FFFFFF"/>
        </w:rPr>
        <w:t>introduction</w:t>
      </w:r>
      <w:proofErr w:type="spellEnd"/>
      <w:r w:rsidRPr="00612F32">
        <w:rPr>
          <w:rFonts w:ascii="Times New Roman" w:hAnsi="Times New Roman" w:cs="Times New Roman"/>
          <w:sz w:val="24"/>
          <w:szCs w:val="24"/>
          <w:shd w:val="clear" w:color="auto" w:fill="FFFFFF"/>
        </w:rPr>
        <w:t xml:space="preserve"> (Vol. 104). Sage </w:t>
      </w:r>
      <w:proofErr w:type="spellStart"/>
      <w:r w:rsidRPr="00612F32">
        <w:rPr>
          <w:rFonts w:ascii="Times New Roman" w:hAnsi="Times New Roman" w:cs="Times New Roman"/>
          <w:sz w:val="24"/>
          <w:szCs w:val="24"/>
          <w:shd w:val="clear" w:color="auto" w:fill="FFFFFF"/>
        </w:rPr>
        <w:t>publications</w:t>
      </w:r>
      <w:proofErr w:type="spellEnd"/>
      <w:r w:rsidRPr="00612F32">
        <w:rPr>
          <w:rFonts w:ascii="Times New Roman" w:hAnsi="Times New Roman" w:cs="Times New Roman"/>
          <w:sz w:val="24"/>
          <w:szCs w:val="24"/>
          <w:shd w:val="clear" w:color="auto" w:fill="FFFFFF"/>
        </w:rPr>
        <w:t>.</w:t>
      </w:r>
    </w:p>
    <w:p w14:paraId="77F26353" w14:textId="6BD48561"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YU, X., GUO, S., GUO, J.,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HUANG, X.</w:t>
      </w:r>
      <w:r w:rsidR="00CE055E"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2011</w:t>
      </w:r>
      <w:r w:rsidR="00CE055E"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Rank B2C e-commerce websites in e-alliance based on AHP and fuzzy TOPSIS. </w:t>
      </w:r>
      <w:r w:rsidRPr="00612F32">
        <w:rPr>
          <w:rFonts w:ascii="Times New Roman" w:hAnsi="Times New Roman" w:cs="Times New Roman"/>
          <w:i/>
          <w:iCs/>
          <w:sz w:val="24"/>
          <w:szCs w:val="24"/>
          <w:shd w:val="clear" w:color="auto" w:fill="FFFFFF"/>
        </w:rPr>
        <w:t>Expert Systems with Applications</w:t>
      </w:r>
      <w:r w:rsidRPr="00612F32">
        <w:rPr>
          <w:rFonts w:ascii="Times New Roman" w:hAnsi="Times New Roman" w:cs="Times New Roman"/>
          <w:sz w:val="24"/>
          <w:szCs w:val="24"/>
          <w:shd w:val="clear" w:color="auto" w:fill="FFFFFF"/>
        </w:rPr>
        <w:t>, </w:t>
      </w:r>
      <w:r w:rsidRPr="00612F32">
        <w:rPr>
          <w:rFonts w:ascii="Times New Roman" w:hAnsi="Times New Roman" w:cs="Times New Roman"/>
          <w:i/>
          <w:iCs/>
          <w:sz w:val="24"/>
          <w:szCs w:val="24"/>
          <w:shd w:val="clear" w:color="auto" w:fill="FFFFFF"/>
        </w:rPr>
        <w:t>38</w:t>
      </w:r>
      <w:r w:rsidRPr="00612F32">
        <w:rPr>
          <w:rFonts w:ascii="Times New Roman" w:hAnsi="Times New Roman" w:cs="Times New Roman"/>
          <w:sz w:val="24"/>
          <w:szCs w:val="24"/>
          <w:shd w:val="clear" w:color="auto" w:fill="FFFFFF"/>
        </w:rPr>
        <w:t>(4), 3550-3557.</w:t>
      </w:r>
    </w:p>
    <w:p w14:paraId="530DC649" w14:textId="1A8FDC75" w:rsidR="006F5D1E" w:rsidRPr="00612F32" w:rsidRDefault="006F5D1E"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lastRenderedPageBreak/>
        <w:t>YÜKSEL, H. 2007. İnternet sitelerinin kalite boyutlarının değerlendirilmesi.</w:t>
      </w:r>
      <w:r w:rsidR="00354F32">
        <w:rPr>
          <w:rFonts w:ascii="Times New Roman" w:hAnsi="Times New Roman" w:cs="Times New Roman"/>
          <w:sz w:val="24"/>
          <w:szCs w:val="24"/>
          <w:shd w:val="clear" w:color="auto" w:fill="FFFFFF"/>
        </w:rPr>
        <w:t xml:space="preserve"> </w:t>
      </w:r>
      <w:r w:rsidR="00354F32" w:rsidRPr="002A1D88">
        <w:rPr>
          <w:rFonts w:ascii="Times New Roman" w:hAnsi="Times New Roman" w:cs="Times New Roman"/>
          <w:i/>
          <w:sz w:val="24"/>
          <w:szCs w:val="24"/>
          <w:shd w:val="clear" w:color="auto" w:fill="FFFFFF"/>
        </w:rPr>
        <w:t>Anadolu</w:t>
      </w:r>
      <w:r w:rsidR="00354F32" w:rsidRPr="002A1D88">
        <w:rPr>
          <w:rFonts w:ascii="Times New Roman" w:hAnsi="Times New Roman" w:cs="Times New Roman"/>
          <w:i/>
          <w:sz w:val="24"/>
          <w:szCs w:val="24"/>
          <w:shd w:val="clear" w:color="auto" w:fill="FFFFFF"/>
        </w:rPr>
        <w:br/>
        <w:t>Üniversitesi Sosyal Bilimler Dergisi,</w:t>
      </w:r>
      <w:r w:rsidR="00354F32">
        <w:rPr>
          <w:rFonts w:ascii="Times New Roman" w:hAnsi="Times New Roman" w:cs="Times New Roman"/>
          <w:sz w:val="24"/>
          <w:szCs w:val="24"/>
          <w:shd w:val="clear" w:color="auto" w:fill="FFFFFF"/>
        </w:rPr>
        <w:t xml:space="preserve"> 1, </w:t>
      </w:r>
      <w:r w:rsidR="00354F32" w:rsidRPr="00354F32">
        <w:rPr>
          <w:rFonts w:ascii="Times New Roman" w:hAnsi="Times New Roman" w:cs="Times New Roman"/>
          <w:sz w:val="24"/>
          <w:szCs w:val="24"/>
          <w:shd w:val="clear" w:color="auto" w:fill="FFFFFF"/>
        </w:rPr>
        <w:t>517-536</w:t>
      </w:r>
    </w:p>
    <w:p w14:paraId="28D96C00" w14:textId="6C413037" w:rsidR="00851A1B" w:rsidRPr="00612F32" w:rsidRDefault="00851A1B" w:rsidP="00851A1B">
      <w:pPr>
        <w:jc w:val="both"/>
        <w:rPr>
          <w:rFonts w:ascii="Times New Roman" w:hAnsi="Times New Roman" w:cs="Times New Roman"/>
          <w:sz w:val="24"/>
          <w:szCs w:val="24"/>
        </w:rPr>
      </w:pPr>
      <w:r w:rsidRPr="00612F32">
        <w:rPr>
          <w:rFonts w:ascii="Times New Roman" w:hAnsi="Times New Roman" w:cs="Times New Roman"/>
          <w:sz w:val="24"/>
          <w:szCs w:val="24"/>
        </w:rPr>
        <w:t xml:space="preserve">YANG, Z., CAI, S., ZHOU, Z. </w:t>
      </w:r>
      <w:r w:rsidR="006C6EC5" w:rsidRPr="00612F32">
        <w:rPr>
          <w:rFonts w:ascii="Times New Roman" w:hAnsi="Times New Roman" w:cs="Times New Roman"/>
          <w:sz w:val="24"/>
          <w:szCs w:val="24"/>
        </w:rPr>
        <w:t>ve</w:t>
      </w:r>
      <w:r w:rsidRPr="00612F32">
        <w:rPr>
          <w:rFonts w:ascii="Times New Roman" w:hAnsi="Times New Roman" w:cs="Times New Roman"/>
          <w:sz w:val="24"/>
          <w:szCs w:val="24"/>
        </w:rPr>
        <w:t xml:space="preserve"> ZHOU, N.</w:t>
      </w:r>
      <w:r w:rsidR="00701116" w:rsidRPr="00612F32">
        <w:rPr>
          <w:rFonts w:ascii="Times New Roman" w:hAnsi="Times New Roman" w:cs="Times New Roman"/>
          <w:sz w:val="24"/>
          <w:szCs w:val="24"/>
        </w:rPr>
        <w:t>,</w:t>
      </w:r>
      <w:r w:rsidRPr="00612F32">
        <w:rPr>
          <w:rFonts w:ascii="Times New Roman" w:hAnsi="Times New Roman" w:cs="Times New Roman"/>
          <w:sz w:val="24"/>
          <w:szCs w:val="24"/>
        </w:rPr>
        <w:t xml:space="preserve"> 2005</w:t>
      </w:r>
      <w:r w:rsidR="00701116" w:rsidRPr="00612F32">
        <w:rPr>
          <w:rFonts w:ascii="Times New Roman" w:hAnsi="Times New Roman" w:cs="Times New Roman"/>
          <w:sz w:val="24"/>
          <w:szCs w:val="24"/>
        </w:rPr>
        <w:t>,</w:t>
      </w:r>
      <w:r w:rsidRPr="00612F32">
        <w:rPr>
          <w:rFonts w:ascii="Times New Roman" w:hAnsi="Times New Roman" w:cs="Times New Roman"/>
          <w:sz w:val="24"/>
          <w:szCs w:val="24"/>
        </w:rPr>
        <w:t xml:space="preserve"> Development and validation of an instrument to measure user perceived service quality of information presenting web portals. Information &amp; Management 42, 575–589.</w:t>
      </w:r>
    </w:p>
    <w:p w14:paraId="381117CA" w14:textId="078A1F3D" w:rsidR="00851A1B" w:rsidRPr="00612F32" w:rsidRDefault="00851A1B" w:rsidP="00851A1B">
      <w:pPr>
        <w:jc w:val="both"/>
        <w:rPr>
          <w:rFonts w:ascii="Times New Roman" w:hAnsi="Times New Roman" w:cs="Times New Roman"/>
          <w:sz w:val="24"/>
          <w:szCs w:val="24"/>
          <w:shd w:val="clear" w:color="auto" w:fill="FFFFFF"/>
        </w:rPr>
      </w:pPr>
      <w:r w:rsidRPr="00612F32">
        <w:rPr>
          <w:rFonts w:ascii="Times New Roman" w:hAnsi="Times New Roman" w:cs="Times New Roman"/>
          <w:sz w:val="24"/>
          <w:szCs w:val="24"/>
          <w:shd w:val="clear" w:color="auto" w:fill="FFFFFF"/>
        </w:rPr>
        <w:t xml:space="preserve">ZHANG, X., LIU, P., </w:t>
      </w:r>
      <w:r w:rsidR="006C6EC5" w:rsidRPr="00612F32">
        <w:rPr>
          <w:rFonts w:ascii="Times New Roman" w:hAnsi="Times New Roman" w:cs="Times New Roman"/>
          <w:sz w:val="24"/>
          <w:szCs w:val="24"/>
          <w:shd w:val="clear" w:color="auto" w:fill="FFFFFF"/>
        </w:rPr>
        <w:t>ve</w:t>
      </w:r>
      <w:r w:rsidRPr="00612F32">
        <w:rPr>
          <w:rFonts w:ascii="Times New Roman" w:hAnsi="Times New Roman" w:cs="Times New Roman"/>
          <w:sz w:val="24"/>
          <w:szCs w:val="24"/>
          <w:shd w:val="clear" w:color="auto" w:fill="FFFFFF"/>
        </w:rPr>
        <w:t xml:space="preserve"> DU, Z.</w:t>
      </w:r>
      <w:r w:rsidR="00CE055E"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2008</w:t>
      </w:r>
      <w:r w:rsidR="00CE055E" w:rsidRPr="00612F32">
        <w:rPr>
          <w:rFonts w:ascii="Times New Roman" w:hAnsi="Times New Roman" w:cs="Times New Roman"/>
          <w:sz w:val="24"/>
          <w:szCs w:val="24"/>
          <w:shd w:val="clear" w:color="auto" w:fill="FFFFFF"/>
        </w:rPr>
        <w:t>,</w:t>
      </w:r>
      <w:r w:rsidRPr="00612F32">
        <w:rPr>
          <w:rFonts w:ascii="Times New Roman" w:hAnsi="Times New Roman" w:cs="Times New Roman"/>
          <w:sz w:val="24"/>
          <w:szCs w:val="24"/>
          <w:shd w:val="clear" w:color="auto" w:fill="FFFFFF"/>
        </w:rPr>
        <w:t xml:space="preserve"> Research on E-commerce website evaluation with hybrid decision-making index and extension of the TOPSIS method. In </w:t>
      </w:r>
      <w:r w:rsidRPr="00612F32">
        <w:rPr>
          <w:rFonts w:ascii="Times New Roman" w:hAnsi="Times New Roman" w:cs="Times New Roman"/>
          <w:i/>
          <w:iCs/>
          <w:sz w:val="24"/>
          <w:szCs w:val="24"/>
          <w:shd w:val="clear" w:color="auto" w:fill="FFFFFF"/>
        </w:rPr>
        <w:t>2008 Third International Conference on Pervasive Computing and Applications</w:t>
      </w:r>
      <w:r w:rsidRPr="00612F32">
        <w:rPr>
          <w:rFonts w:ascii="Times New Roman" w:hAnsi="Times New Roman" w:cs="Times New Roman"/>
          <w:sz w:val="24"/>
          <w:szCs w:val="24"/>
          <w:shd w:val="clear" w:color="auto" w:fill="FFFFFF"/>
        </w:rPr>
        <w:t> (Vol. 1, pp. 106-109). IEEE.</w:t>
      </w:r>
    </w:p>
    <w:bookmarkEnd w:id="86"/>
    <w:p w14:paraId="5B9260CC" w14:textId="77777777" w:rsidR="00334553" w:rsidRPr="00612F32" w:rsidRDefault="00334553" w:rsidP="005C1C78">
      <w:pPr>
        <w:spacing w:line="240" w:lineRule="auto"/>
        <w:rPr>
          <w:rFonts w:ascii="Times New Roman" w:eastAsia="Times New Roman" w:hAnsi="Times New Roman" w:cs="Times New Roman"/>
          <w:sz w:val="24"/>
          <w:szCs w:val="24"/>
        </w:rPr>
      </w:pPr>
    </w:p>
    <w:p w14:paraId="33650F4C" w14:textId="77777777" w:rsidR="00334553" w:rsidRPr="00612F32" w:rsidRDefault="00334553" w:rsidP="005C1C78">
      <w:pPr>
        <w:spacing w:line="240" w:lineRule="auto"/>
        <w:rPr>
          <w:rFonts w:ascii="Times New Roman" w:eastAsia="Times New Roman" w:hAnsi="Times New Roman" w:cs="Times New Roman"/>
          <w:sz w:val="24"/>
          <w:szCs w:val="24"/>
        </w:rPr>
      </w:pPr>
    </w:p>
    <w:p w14:paraId="3498634F" w14:textId="0971E7A9" w:rsidR="002E77A2" w:rsidRPr="00612F32" w:rsidRDefault="002E77A2" w:rsidP="005C1C78">
      <w:pPr>
        <w:spacing w:line="240" w:lineRule="auto"/>
        <w:jc w:val="both"/>
        <w:rPr>
          <w:rFonts w:ascii="Times New Roman" w:hAnsi="Times New Roman" w:cs="Times New Roman"/>
          <w:sz w:val="24"/>
          <w:szCs w:val="24"/>
        </w:rPr>
      </w:pPr>
    </w:p>
    <w:p w14:paraId="71D0E20F" w14:textId="757D44F8" w:rsidR="008622D6" w:rsidRPr="00612F32" w:rsidRDefault="008622D6" w:rsidP="00C9693D">
      <w:pPr>
        <w:rPr>
          <w:rFonts w:ascii="Times New Roman" w:hAnsi="Times New Roman" w:cs="Times New Roman"/>
          <w:sz w:val="24"/>
          <w:szCs w:val="24"/>
        </w:rPr>
      </w:pPr>
    </w:p>
    <w:p w14:paraId="61CBD11B" w14:textId="6321F21E" w:rsidR="008622D6" w:rsidRPr="00612F32" w:rsidRDefault="008622D6" w:rsidP="00C9693D">
      <w:pPr>
        <w:rPr>
          <w:rFonts w:ascii="Times New Roman" w:hAnsi="Times New Roman" w:cs="Times New Roman"/>
          <w:sz w:val="24"/>
          <w:szCs w:val="24"/>
        </w:rPr>
      </w:pPr>
    </w:p>
    <w:p w14:paraId="285245A9" w14:textId="77473949" w:rsidR="008622D6" w:rsidRPr="00612F32" w:rsidRDefault="008622D6" w:rsidP="00C9693D">
      <w:pPr>
        <w:rPr>
          <w:rFonts w:ascii="Times New Roman" w:hAnsi="Times New Roman" w:cs="Times New Roman"/>
          <w:sz w:val="24"/>
          <w:szCs w:val="24"/>
        </w:rPr>
      </w:pPr>
    </w:p>
    <w:p w14:paraId="7DE1DB05" w14:textId="492729C6" w:rsidR="008622D6" w:rsidRPr="00612F32" w:rsidRDefault="008622D6" w:rsidP="00C9693D">
      <w:pPr>
        <w:rPr>
          <w:rFonts w:ascii="Times New Roman" w:hAnsi="Times New Roman" w:cs="Times New Roman"/>
          <w:sz w:val="24"/>
          <w:szCs w:val="24"/>
        </w:rPr>
      </w:pPr>
    </w:p>
    <w:sectPr w:rsidR="008622D6" w:rsidRPr="00612F3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7" w:author="toshiba-030" w:date="2020-03-23T16:57:00Z" w:initials="t">
    <w:p w14:paraId="74A922AB" w14:textId="42CFBA43" w:rsidR="0033019E" w:rsidRDefault="0033019E">
      <w:pPr>
        <w:pStyle w:val="AklamaMetni"/>
      </w:pPr>
      <w:r>
        <w:rPr>
          <w:rStyle w:val="AklamaBavurusu"/>
        </w:rPr>
        <w:annotationRef/>
      </w:r>
      <w:r>
        <w:t>Bu cümle, senin ilk yazdığın cümleden geliştirildi. Sen de buna benzer şekilde daha detaylı yazmalısın yeni eklediklerini. Sarı olarak işaretledim cümleleri.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A922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A922AB" w16cid:durableId="22248C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A0367" w14:textId="77777777" w:rsidR="00050B05" w:rsidRDefault="00050B05" w:rsidP="007E2D16">
      <w:pPr>
        <w:spacing w:after="0" w:line="240" w:lineRule="auto"/>
      </w:pPr>
      <w:r>
        <w:separator/>
      </w:r>
    </w:p>
  </w:endnote>
  <w:endnote w:type="continuationSeparator" w:id="0">
    <w:p w14:paraId="1D3A893C" w14:textId="77777777" w:rsidR="00050B05" w:rsidRDefault="00050B05" w:rsidP="007E2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0250235"/>
      <w:docPartObj>
        <w:docPartGallery w:val="Page Numbers (Bottom of Page)"/>
        <w:docPartUnique/>
      </w:docPartObj>
    </w:sdtPr>
    <w:sdtEndPr/>
    <w:sdtContent>
      <w:p w14:paraId="33AB7FF3" w14:textId="219DEEA8" w:rsidR="0033019E" w:rsidRDefault="0033019E">
        <w:pPr>
          <w:pStyle w:val="AltBilgi"/>
          <w:jc w:val="right"/>
        </w:pPr>
        <w:r>
          <w:fldChar w:fldCharType="begin"/>
        </w:r>
        <w:r>
          <w:instrText>PAGE   \* MERGEFORMAT</w:instrText>
        </w:r>
        <w:r>
          <w:fldChar w:fldCharType="separate"/>
        </w:r>
        <w:r>
          <w:rPr>
            <w:noProof/>
          </w:rPr>
          <w:t>34</w:t>
        </w:r>
        <w:r>
          <w:fldChar w:fldCharType="end"/>
        </w:r>
      </w:p>
    </w:sdtContent>
  </w:sdt>
  <w:p w14:paraId="55585B47" w14:textId="77777777" w:rsidR="0033019E" w:rsidRDefault="0033019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EDC83" w14:textId="77777777" w:rsidR="00050B05" w:rsidRDefault="00050B05" w:rsidP="007E2D16">
      <w:pPr>
        <w:spacing w:after="0" w:line="240" w:lineRule="auto"/>
      </w:pPr>
      <w:r>
        <w:separator/>
      </w:r>
    </w:p>
  </w:footnote>
  <w:footnote w:type="continuationSeparator" w:id="0">
    <w:p w14:paraId="06BB2CBD" w14:textId="77777777" w:rsidR="00050B05" w:rsidRDefault="00050B05" w:rsidP="007E2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3A823" w14:textId="77777777" w:rsidR="0033019E" w:rsidRDefault="0033019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61FCF"/>
    <w:multiLevelType w:val="hybridMultilevel"/>
    <w:tmpl w:val="25C08E74"/>
    <w:lvl w:ilvl="0" w:tplc="A510F852">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885442"/>
    <w:multiLevelType w:val="hybridMultilevel"/>
    <w:tmpl w:val="40880E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19B170C"/>
    <w:multiLevelType w:val="hybridMultilevel"/>
    <w:tmpl w:val="99B409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6002F27"/>
    <w:multiLevelType w:val="hybridMultilevel"/>
    <w:tmpl w:val="E0D86FE2"/>
    <w:lvl w:ilvl="0" w:tplc="D61C75A0">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6B718E6"/>
    <w:multiLevelType w:val="hybridMultilevel"/>
    <w:tmpl w:val="40880E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B9260EA"/>
    <w:multiLevelType w:val="hybridMultilevel"/>
    <w:tmpl w:val="7B20DDFE"/>
    <w:lvl w:ilvl="0" w:tplc="1CD8CA7A">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02447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8C724B3"/>
    <w:multiLevelType w:val="hybridMultilevel"/>
    <w:tmpl w:val="40880E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33000C9"/>
    <w:multiLevelType w:val="hybridMultilevel"/>
    <w:tmpl w:val="7A884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76438"/>
    <w:multiLevelType w:val="hybridMultilevel"/>
    <w:tmpl w:val="40880E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6BA4AFC"/>
    <w:multiLevelType w:val="hybridMultilevel"/>
    <w:tmpl w:val="465EFEC0"/>
    <w:lvl w:ilvl="0" w:tplc="041F000F">
      <w:start w:val="1"/>
      <w:numFmt w:val="decimal"/>
      <w:lvlText w:val="%1."/>
      <w:lvlJc w:val="left"/>
      <w:pPr>
        <w:ind w:left="78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45A0590"/>
    <w:multiLevelType w:val="hybridMultilevel"/>
    <w:tmpl w:val="80D4D110"/>
    <w:lvl w:ilvl="0" w:tplc="90F2292A">
      <w:start w:val="2"/>
      <w:numFmt w:val="decimal"/>
      <w:lvlText w:val="%1."/>
      <w:lvlJc w:val="left"/>
      <w:pPr>
        <w:ind w:left="720" w:hanging="360"/>
      </w:pPr>
      <w:rPr>
        <w:rFonts w:eastAsia="Calibr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5163162"/>
    <w:multiLevelType w:val="hybridMultilevel"/>
    <w:tmpl w:val="A600BD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60B45FA"/>
    <w:multiLevelType w:val="hybridMultilevel"/>
    <w:tmpl w:val="CFA6A9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7B4122A"/>
    <w:multiLevelType w:val="hybridMultilevel"/>
    <w:tmpl w:val="91142082"/>
    <w:lvl w:ilvl="0" w:tplc="A00E9F80">
      <w:start w:val="1"/>
      <w:numFmt w:val="decimal"/>
      <w:lvlText w:val="%1."/>
      <w:lvlJc w:val="left"/>
      <w:pPr>
        <w:ind w:left="720" w:hanging="360"/>
      </w:pPr>
      <w:rPr>
        <w:rFonts w:eastAsiaTheme="minorEastAsia"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E2B0413"/>
    <w:multiLevelType w:val="hybridMultilevel"/>
    <w:tmpl w:val="C4B61A02"/>
    <w:lvl w:ilvl="0" w:tplc="7E120888">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E2B138B"/>
    <w:multiLevelType w:val="hybridMultilevel"/>
    <w:tmpl w:val="CFA6A9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FFD532D"/>
    <w:multiLevelType w:val="hybridMultilevel"/>
    <w:tmpl w:val="9B965086"/>
    <w:lvl w:ilvl="0" w:tplc="54C0B050">
      <w:start w:val="3"/>
      <w:numFmt w:val="decimal"/>
      <w:lvlText w:val="%1."/>
      <w:lvlJc w:val="left"/>
      <w:pPr>
        <w:ind w:left="720" w:hanging="360"/>
      </w:pPr>
      <w:rPr>
        <w:rFonts w:eastAsia="Calibr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08263DB"/>
    <w:multiLevelType w:val="hybridMultilevel"/>
    <w:tmpl w:val="CFA6A9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3D55A69"/>
    <w:multiLevelType w:val="hybridMultilevel"/>
    <w:tmpl w:val="2B9C714A"/>
    <w:lvl w:ilvl="0" w:tplc="6F7EC208">
      <w:start w:val="1"/>
      <w:numFmt w:val="decimal"/>
      <w:lvlText w:val="%1."/>
      <w:lvlJc w:val="left"/>
      <w:pPr>
        <w:ind w:left="720" w:hanging="360"/>
      </w:pPr>
      <w:rPr>
        <w:rFonts w:eastAsiaTheme="minorEastAsia"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5C52620"/>
    <w:multiLevelType w:val="hybridMultilevel"/>
    <w:tmpl w:val="BE5C51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A262651"/>
    <w:multiLevelType w:val="hybridMultilevel"/>
    <w:tmpl w:val="E7CC0BC4"/>
    <w:lvl w:ilvl="0" w:tplc="7924E410">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B017A2B"/>
    <w:multiLevelType w:val="hybridMultilevel"/>
    <w:tmpl w:val="69BCB15A"/>
    <w:lvl w:ilvl="0" w:tplc="9ADA0B1A">
      <w:start w:val="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F906DB6"/>
    <w:multiLevelType w:val="hybridMultilevel"/>
    <w:tmpl w:val="3E84D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BC1E7F"/>
    <w:multiLevelType w:val="hybridMultilevel"/>
    <w:tmpl w:val="8C808DE4"/>
    <w:lvl w:ilvl="0" w:tplc="B88A0A5A">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B48693D"/>
    <w:multiLevelType w:val="hybridMultilevel"/>
    <w:tmpl w:val="40880E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6F5A2394"/>
    <w:multiLevelType w:val="hybridMultilevel"/>
    <w:tmpl w:val="CFA6A9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00C48B8"/>
    <w:multiLevelType w:val="hybridMultilevel"/>
    <w:tmpl w:val="40880E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1BA4B61"/>
    <w:multiLevelType w:val="hybridMultilevel"/>
    <w:tmpl w:val="BE0C49B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3CB13FF"/>
    <w:multiLevelType w:val="hybridMultilevel"/>
    <w:tmpl w:val="51CA1DE8"/>
    <w:lvl w:ilvl="0" w:tplc="DA1CDDFA">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B9C6110"/>
    <w:multiLevelType w:val="hybridMultilevel"/>
    <w:tmpl w:val="E250B3DA"/>
    <w:lvl w:ilvl="0" w:tplc="8B0CF760">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5"/>
  </w:num>
  <w:num w:numId="4">
    <w:abstractNumId w:val="30"/>
  </w:num>
  <w:num w:numId="5">
    <w:abstractNumId w:val="21"/>
  </w:num>
  <w:num w:numId="6">
    <w:abstractNumId w:val="24"/>
  </w:num>
  <w:num w:numId="7">
    <w:abstractNumId w:val="29"/>
  </w:num>
  <w:num w:numId="8">
    <w:abstractNumId w:val="12"/>
  </w:num>
  <w:num w:numId="9">
    <w:abstractNumId w:val="10"/>
  </w:num>
  <w:num w:numId="10">
    <w:abstractNumId w:val="13"/>
  </w:num>
  <w:num w:numId="11">
    <w:abstractNumId w:val="16"/>
  </w:num>
  <w:num w:numId="12">
    <w:abstractNumId w:val="18"/>
  </w:num>
  <w:num w:numId="13">
    <w:abstractNumId w:val="26"/>
  </w:num>
  <w:num w:numId="14">
    <w:abstractNumId w:val="23"/>
  </w:num>
  <w:num w:numId="15">
    <w:abstractNumId w:val="6"/>
  </w:num>
  <w:num w:numId="16">
    <w:abstractNumId w:val="8"/>
  </w:num>
  <w:num w:numId="17">
    <w:abstractNumId w:val="28"/>
  </w:num>
  <w:num w:numId="18">
    <w:abstractNumId w:val="4"/>
  </w:num>
  <w:num w:numId="19">
    <w:abstractNumId w:val="1"/>
  </w:num>
  <w:num w:numId="20">
    <w:abstractNumId w:val="7"/>
  </w:num>
  <w:num w:numId="21">
    <w:abstractNumId w:val="25"/>
  </w:num>
  <w:num w:numId="22">
    <w:abstractNumId w:val="27"/>
  </w:num>
  <w:num w:numId="23">
    <w:abstractNumId w:val="9"/>
  </w:num>
  <w:num w:numId="24">
    <w:abstractNumId w:val="19"/>
  </w:num>
  <w:num w:numId="25">
    <w:abstractNumId w:val="14"/>
  </w:num>
  <w:num w:numId="26">
    <w:abstractNumId w:val="22"/>
  </w:num>
  <w:num w:numId="27">
    <w:abstractNumId w:val="5"/>
  </w:num>
  <w:num w:numId="28">
    <w:abstractNumId w:val="2"/>
  </w:num>
  <w:num w:numId="29">
    <w:abstractNumId w:val="20"/>
  </w:num>
  <w:num w:numId="30">
    <w:abstractNumId w:val="11"/>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shiba-030">
    <w15:presenceInfo w15:providerId="None" w15:userId="toshiba-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633"/>
    <w:rsid w:val="00000392"/>
    <w:rsid w:val="00001070"/>
    <w:rsid w:val="00002A92"/>
    <w:rsid w:val="00004064"/>
    <w:rsid w:val="000048F8"/>
    <w:rsid w:val="00005035"/>
    <w:rsid w:val="00010A80"/>
    <w:rsid w:val="00010FCF"/>
    <w:rsid w:val="00013978"/>
    <w:rsid w:val="00017162"/>
    <w:rsid w:val="00017683"/>
    <w:rsid w:val="00020411"/>
    <w:rsid w:val="000206DD"/>
    <w:rsid w:val="00025CF3"/>
    <w:rsid w:val="00026222"/>
    <w:rsid w:val="000267E4"/>
    <w:rsid w:val="00030FCF"/>
    <w:rsid w:val="00033998"/>
    <w:rsid w:val="00034660"/>
    <w:rsid w:val="00040737"/>
    <w:rsid w:val="000427AB"/>
    <w:rsid w:val="00047BAD"/>
    <w:rsid w:val="00047E24"/>
    <w:rsid w:val="000504B3"/>
    <w:rsid w:val="00050B05"/>
    <w:rsid w:val="0005225D"/>
    <w:rsid w:val="000530C8"/>
    <w:rsid w:val="00055194"/>
    <w:rsid w:val="00055E99"/>
    <w:rsid w:val="0006093F"/>
    <w:rsid w:val="000617CA"/>
    <w:rsid w:val="0006790A"/>
    <w:rsid w:val="000714BF"/>
    <w:rsid w:val="000715EF"/>
    <w:rsid w:val="0007245E"/>
    <w:rsid w:val="00074BE3"/>
    <w:rsid w:val="00075791"/>
    <w:rsid w:val="00075E68"/>
    <w:rsid w:val="000809AB"/>
    <w:rsid w:val="0008473D"/>
    <w:rsid w:val="00085978"/>
    <w:rsid w:val="00087C3E"/>
    <w:rsid w:val="000946B2"/>
    <w:rsid w:val="00096838"/>
    <w:rsid w:val="00096CAC"/>
    <w:rsid w:val="00096EED"/>
    <w:rsid w:val="000A014D"/>
    <w:rsid w:val="000A074A"/>
    <w:rsid w:val="000A078D"/>
    <w:rsid w:val="000A0FB6"/>
    <w:rsid w:val="000A4D17"/>
    <w:rsid w:val="000A569C"/>
    <w:rsid w:val="000A5E29"/>
    <w:rsid w:val="000A601B"/>
    <w:rsid w:val="000B2CB1"/>
    <w:rsid w:val="000B2F0F"/>
    <w:rsid w:val="000B3A45"/>
    <w:rsid w:val="000B5A72"/>
    <w:rsid w:val="000C1890"/>
    <w:rsid w:val="000C4E3B"/>
    <w:rsid w:val="000D2A6C"/>
    <w:rsid w:val="000D5E23"/>
    <w:rsid w:val="000D73BD"/>
    <w:rsid w:val="000D7E36"/>
    <w:rsid w:val="000E084E"/>
    <w:rsid w:val="000E1214"/>
    <w:rsid w:val="000E7A9A"/>
    <w:rsid w:val="000E7C93"/>
    <w:rsid w:val="000F1EAF"/>
    <w:rsid w:val="000F30BE"/>
    <w:rsid w:val="000F3193"/>
    <w:rsid w:val="000F47C0"/>
    <w:rsid w:val="000F47E9"/>
    <w:rsid w:val="000F6DC2"/>
    <w:rsid w:val="000F6F7B"/>
    <w:rsid w:val="001068B5"/>
    <w:rsid w:val="00106EAB"/>
    <w:rsid w:val="001107B4"/>
    <w:rsid w:val="00112297"/>
    <w:rsid w:val="0011241A"/>
    <w:rsid w:val="00112FC3"/>
    <w:rsid w:val="00115042"/>
    <w:rsid w:val="00120479"/>
    <w:rsid w:val="0012107B"/>
    <w:rsid w:val="00121AAA"/>
    <w:rsid w:val="0013251B"/>
    <w:rsid w:val="00142F02"/>
    <w:rsid w:val="001431F1"/>
    <w:rsid w:val="00147188"/>
    <w:rsid w:val="001530F5"/>
    <w:rsid w:val="00153CAA"/>
    <w:rsid w:val="00155BC0"/>
    <w:rsid w:val="00160408"/>
    <w:rsid w:val="001606ED"/>
    <w:rsid w:val="00161F41"/>
    <w:rsid w:val="00162B9D"/>
    <w:rsid w:val="001636C2"/>
    <w:rsid w:val="001660C5"/>
    <w:rsid w:val="00170B30"/>
    <w:rsid w:val="001728E3"/>
    <w:rsid w:val="00173703"/>
    <w:rsid w:val="00174503"/>
    <w:rsid w:val="001761D1"/>
    <w:rsid w:val="0018204A"/>
    <w:rsid w:val="0018600D"/>
    <w:rsid w:val="0019084D"/>
    <w:rsid w:val="001915E5"/>
    <w:rsid w:val="00193B36"/>
    <w:rsid w:val="00193E4C"/>
    <w:rsid w:val="00194333"/>
    <w:rsid w:val="001960B5"/>
    <w:rsid w:val="001A096B"/>
    <w:rsid w:val="001B6F75"/>
    <w:rsid w:val="001B7ECC"/>
    <w:rsid w:val="001C0F69"/>
    <w:rsid w:val="001C3D6B"/>
    <w:rsid w:val="001C4530"/>
    <w:rsid w:val="001C48B9"/>
    <w:rsid w:val="001C48C7"/>
    <w:rsid w:val="001D19BA"/>
    <w:rsid w:val="001D339C"/>
    <w:rsid w:val="001D422F"/>
    <w:rsid w:val="001E164E"/>
    <w:rsid w:val="001E1F5B"/>
    <w:rsid w:val="001E6AA2"/>
    <w:rsid w:val="001E7F44"/>
    <w:rsid w:val="001F309B"/>
    <w:rsid w:val="001F4801"/>
    <w:rsid w:val="001F6722"/>
    <w:rsid w:val="00200364"/>
    <w:rsid w:val="002029FE"/>
    <w:rsid w:val="00203B0B"/>
    <w:rsid w:val="00205A37"/>
    <w:rsid w:val="002121E6"/>
    <w:rsid w:val="0021391B"/>
    <w:rsid w:val="002139BA"/>
    <w:rsid w:val="00214D99"/>
    <w:rsid w:val="00220329"/>
    <w:rsid w:val="002242E9"/>
    <w:rsid w:val="00226944"/>
    <w:rsid w:val="00230858"/>
    <w:rsid w:val="00233C01"/>
    <w:rsid w:val="00236078"/>
    <w:rsid w:val="00237315"/>
    <w:rsid w:val="00240F62"/>
    <w:rsid w:val="002418A1"/>
    <w:rsid w:val="002418F9"/>
    <w:rsid w:val="00241C8E"/>
    <w:rsid w:val="00242D96"/>
    <w:rsid w:val="00245CCD"/>
    <w:rsid w:val="00255AF3"/>
    <w:rsid w:val="00263DE7"/>
    <w:rsid w:val="00264C6E"/>
    <w:rsid w:val="00265495"/>
    <w:rsid w:val="0027139B"/>
    <w:rsid w:val="0027263C"/>
    <w:rsid w:val="00272932"/>
    <w:rsid w:val="002758CB"/>
    <w:rsid w:val="00280292"/>
    <w:rsid w:val="0028285F"/>
    <w:rsid w:val="00286396"/>
    <w:rsid w:val="0028680C"/>
    <w:rsid w:val="0028785C"/>
    <w:rsid w:val="00291C73"/>
    <w:rsid w:val="00294ACE"/>
    <w:rsid w:val="00295EC3"/>
    <w:rsid w:val="0029631B"/>
    <w:rsid w:val="002A1331"/>
    <w:rsid w:val="002A1D88"/>
    <w:rsid w:val="002A25C3"/>
    <w:rsid w:val="002A5366"/>
    <w:rsid w:val="002B082E"/>
    <w:rsid w:val="002B1156"/>
    <w:rsid w:val="002B1D39"/>
    <w:rsid w:val="002B23BE"/>
    <w:rsid w:val="002B3DAF"/>
    <w:rsid w:val="002B42A2"/>
    <w:rsid w:val="002B526D"/>
    <w:rsid w:val="002B7633"/>
    <w:rsid w:val="002C24F9"/>
    <w:rsid w:val="002C4C73"/>
    <w:rsid w:val="002D0B12"/>
    <w:rsid w:val="002D3DB7"/>
    <w:rsid w:val="002D4157"/>
    <w:rsid w:val="002E1B6B"/>
    <w:rsid w:val="002E265A"/>
    <w:rsid w:val="002E397A"/>
    <w:rsid w:val="002E3999"/>
    <w:rsid w:val="002E42A8"/>
    <w:rsid w:val="002E77A2"/>
    <w:rsid w:val="002F2E59"/>
    <w:rsid w:val="002F436D"/>
    <w:rsid w:val="002F5CEC"/>
    <w:rsid w:val="002F721D"/>
    <w:rsid w:val="00302895"/>
    <w:rsid w:val="00304E7E"/>
    <w:rsid w:val="0030555D"/>
    <w:rsid w:val="00310671"/>
    <w:rsid w:val="00312182"/>
    <w:rsid w:val="0031397A"/>
    <w:rsid w:val="0031488F"/>
    <w:rsid w:val="003168BB"/>
    <w:rsid w:val="00316CBC"/>
    <w:rsid w:val="003175A3"/>
    <w:rsid w:val="00323DEF"/>
    <w:rsid w:val="00324408"/>
    <w:rsid w:val="003244D8"/>
    <w:rsid w:val="0033019E"/>
    <w:rsid w:val="0033145E"/>
    <w:rsid w:val="00334553"/>
    <w:rsid w:val="00341AE9"/>
    <w:rsid w:val="00341D6C"/>
    <w:rsid w:val="00342B68"/>
    <w:rsid w:val="00353CB2"/>
    <w:rsid w:val="00354F32"/>
    <w:rsid w:val="00360DBA"/>
    <w:rsid w:val="003619AE"/>
    <w:rsid w:val="0036364A"/>
    <w:rsid w:val="00363AF4"/>
    <w:rsid w:val="00364589"/>
    <w:rsid w:val="003659AD"/>
    <w:rsid w:val="00366AC5"/>
    <w:rsid w:val="003674D0"/>
    <w:rsid w:val="00375A0E"/>
    <w:rsid w:val="00376813"/>
    <w:rsid w:val="003802B7"/>
    <w:rsid w:val="00381864"/>
    <w:rsid w:val="00390AE1"/>
    <w:rsid w:val="00390B62"/>
    <w:rsid w:val="00391A2F"/>
    <w:rsid w:val="00392EEF"/>
    <w:rsid w:val="003930B9"/>
    <w:rsid w:val="003933F4"/>
    <w:rsid w:val="003950AF"/>
    <w:rsid w:val="003971BE"/>
    <w:rsid w:val="003A1A45"/>
    <w:rsid w:val="003A20A1"/>
    <w:rsid w:val="003A4974"/>
    <w:rsid w:val="003A5F28"/>
    <w:rsid w:val="003A78E3"/>
    <w:rsid w:val="003B3809"/>
    <w:rsid w:val="003C0AF8"/>
    <w:rsid w:val="003C4A8B"/>
    <w:rsid w:val="003C66F7"/>
    <w:rsid w:val="003D2135"/>
    <w:rsid w:val="003D6DB2"/>
    <w:rsid w:val="003D7608"/>
    <w:rsid w:val="003E7B34"/>
    <w:rsid w:val="003F0EEA"/>
    <w:rsid w:val="003F61EF"/>
    <w:rsid w:val="00401E9C"/>
    <w:rsid w:val="004025C5"/>
    <w:rsid w:val="00402ADC"/>
    <w:rsid w:val="00402F28"/>
    <w:rsid w:val="00402F4B"/>
    <w:rsid w:val="00403082"/>
    <w:rsid w:val="00406703"/>
    <w:rsid w:val="00410E82"/>
    <w:rsid w:val="00411848"/>
    <w:rsid w:val="00417852"/>
    <w:rsid w:val="004209B1"/>
    <w:rsid w:val="00423DE4"/>
    <w:rsid w:val="004265EE"/>
    <w:rsid w:val="00432BD8"/>
    <w:rsid w:val="004331A7"/>
    <w:rsid w:val="004334C0"/>
    <w:rsid w:val="0044548E"/>
    <w:rsid w:val="00453EA3"/>
    <w:rsid w:val="00455593"/>
    <w:rsid w:val="00461C1E"/>
    <w:rsid w:val="00464C20"/>
    <w:rsid w:val="00464CBD"/>
    <w:rsid w:val="00465167"/>
    <w:rsid w:val="0046755F"/>
    <w:rsid w:val="004703C4"/>
    <w:rsid w:val="00472074"/>
    <w:rsid w:val="004779FB"/>
    <w:rsid w:val="00482EDC"/>
    <w:rsid w:val="00483CF2"/>
    <w:rsid w:val="00486120"/>
    <w:rsid w:val="0049194F"/>
    <w:rsid w:val="0049273A"/>
    <w:rsid w:val="00492B0E"/>
    <w:rsid w:val="0049598A"/>
    <w:rsid w:val="00495ED2"/>
    <w:rsid w:val="00496ED6"/>
    <w:rsid w:val="004A109C"/>
    <w:rsid w:val="004A2FEF"/>
    <w:rsid w:val="004A3C22"/>
    <w:rsid w:val="004A42CE"/>
    <w:rsid w:val="004A559F"/>
    <w:rsid w:val="004A639F"/>
    <w:rsid w:val="004B4745"/>
    <w:rsid w:val="004C21EC"/>
    <w:rsid w:val="004C3258"/>
    <w:rsid w:val="004C34EE"/>
    <w:rsid w:val="004C37E1"/>
    <w:rsid w:val="004C592A"/>
    <w:rsid w:val="004C6177"/>
    <w:rsid w:val="004C73A3"/>
    <w:rsid w:val="004D0F37"/>
    <w:rsid w:val="004D45C3"/>
    <w:rsid w:val="004D78B3"/>
    <w:rsid w:val="004D7F78"/>
    <w:rsid w:val="004E4984"/>
    <w:rsid w:val="004E5E91"/>
    <w:rsid w:val="004E703C"/>
    <w:rsid w:val="004F03A0"/>
    <w:rsid w:val="004F510B"/>
    <w:rsid w:val="004F7D11"/>
    <w:rsid w:val="00500B29"/>
    <w:rsid w:val="00501274"/>
    <w:rsid w:val="00501A3F"/>
    <w:rsid w:val="00504789"/>
    <w:rsid w:val="00504CA3"/>
    <w:rsid w:val="005076F8"/>
    <w:rsid w:val="00510717"/>
    <w:rsid w:val="005128DD"/>
    <w:rsid w:val="00515874"/>
    <w:rsid w:val="00515E2C"/>
    <w:rsid w:val="005163C0"/>
    <w:rsid w:val="00521A05"/>
    <w:rsid w:val="00522DEB"/>
    <w:rsid w:val="005231B5"/>
    <w:rsid w:val="00526C4F"/>
    <w:rsid w:val="005300A9"/>
    <w:rsid w:val="00530458"/>
    <w:rsid w:val="00537FB9"/>
    <w:rsid w:val="005474A7"/>
    <w:rsid w:val="00547D79"/>
    <w:rsid w:val="005506AE"/>
    <w:rsid w:val="00550937"/>
    <w:rsid w:val="00552EBE"/>
    <w:rsid w:val="00553535"/>
    <w:rsid w:val="00553557"/>
    <w:rsid w:val="00555819"/>
    <w:rsid w:val="00556F79"/>
    <w:rsid w:val="00560A39"/>
    <w:rsid w:val="00561D5C"/>
    <w:rsid w:val="00561F7D"/>
    <w:rsid w:val="005639CC"/>
    <w:rsid w:val="0056400C"/>
    <w:rsid w:val="005654B3"/>
    <w:rsid w:val="005654C4"/>
    <w:rsid w:val="005654EF"/>
    <w:rsid w:val="00565C88"/>
    <w:rsid w:val="00580416"/>
    <w:rsid w:val="0058492D"/>
    <w:rsid w:val="00585D19"/>
    <w:rsid w:val="005867AC"/>
    <w:rsid w:val="00593A4B"/>
    <w:rsid w:val="0059736D"/>
    <w:rsid w:val="00597D5F"/>
    <w:rsid w:val="005A1277"/>
    <w:rsid w:val="005A3380"/>
    <w:rsid w:val="005A3F68"/>
    <w:rsid w:val="005A6537"/>
    <w:rsid w:val="005A6DC8"/>
    <w:rsid w:val="005A7457"/>
    <w:rsid w:val="005B2FA7"/>
    <w:rsid w:val="005B3488"/>
    <w:rsid w:val="005B36E0"/>
    <w:rsid w:val="005B49C9"/>
    <w:rsid w:val="005B5D24"/>
    <w:rsid w:val="005B755C"/>
    <w:rsid w:val="005C1C78"/>
    <w:rsid w:val="005C27B5"/>
    <w:rsid w:val="005C5B1A"/>
    <w:rsid w:val="005C6B98"/>
    <w:rsid w:val="005C783F"/>
    <w:rsid w:val="005C7EFD"/>
    <w:rsid w:val="005D0E8C"/>
    <w:rsid w:val="005D15CF"/>
    <w:rsid w:val="005D2CFE"/>
    <w:rsid w:val="005D63AA"/>
    <w:rsid w:val="005E3919"/>
    <w:rsid w:val="005E61CC"/>
    <w:rsid w:val="005E7584"/>
    <w:rsid w:val="005F0998"/>
    <w:rsid w:val="006008DB"/>
    <w:rsid w:val="00611D80"/>
    <w:rsid w:val="00612F32"/>
    <w:rsid w:val="00614612"/>
    <w:rsid w:val="00614758"/>
    <w:rsid w:val="006159CF"/>
    <w:rsid w:val="00617760"/>
    <w:rsid w:val="006202AC"/>
    <w:rsid w:val="00620820"/>
    <w:rsid w:val="006248E6"/>
    <w:rsid w:val="006318CE"/>
    <w:rsid w:val="00634907"/>
    <w:rsid w:val="00636237"/>
    <w:rsid w:val="006407A4"/>
    <w:rsid w:val="006417CF"/>
    <w:rsid w:val="0064688E"/>
    <w:rsid w:val="00646A6F"/>
    <w:rsid w:val="00647782"/>
    <w:rsid w:val="00647A12"/>
    <w:rsid w:val="00650780"/>
    <w:rsid w:val="00650D09"/>
    <w:rsid w:val="00651E63"/>
    <w:rsid w:val="0065240A"/>
    <w:rsid w:val="00653E54"/>
    <w:rsid w:val="00657CC9"/>
    <w:rsid w:val="00661314"/>
    <w:rsid w:val="00661C85"/>
    <w:rsid w:val="0066668C"/>
    <w:rsid w:val="00666A9E"/>
    <w:rsid w:val="00670038"/>
    <w:rsid w:val="006700C4"/>
    <w:rsid w:val="00671E0B"/>
    <w:rsid w:val="00672BDA"/>
    <w:rsid w:val="006732E2"/>
    <w:rsid w:val="00673528"/>
    <w:rsid w:val="006810AF"/>
    <w:rsid w:val="00682241"/>
    <w:rsid w:val="00682DAA"/>
    <w:rsid w:val="006928F9"/>
    <w:rsid w:val="00696465"/>
    <w:rsid w:val="006972B8"/>
    <w:rsid w:val="00697DA5"/>
    <w:rsid w:val="006A042C"/>
    <w:rsid w:val="006A5063"/>
    <w:rsid w:val="006A54BE"/>
    <w:rsid w:val="006A6324"/>
    <w:rsid w:val="006A78A0"/>
    <w:rsid w:val="006B277F"/>
    <w:rsid w:val="006B3DB8"/>
    <w:rsid w:val="006B4D2D"/>
    <w:rsid w:val="006B6179"/>
    <w:rsid w:val="006C373D"/>
    <w:rsid w:val="006C6635"/>
    <w:rsid w:val="006C6EC5"/>
    <w:rsid w:val="006D0AFB"/>
    <w:rsid w:val="006D1F68"/>
    <w:rsid w:val="006D4C9E"/>
    <w:rsid w:val="006E04C6"/>
    <w:rsid w:val="006E4AD0"/>
    <w:rsid w:val="006F101F"/>
    <w:rsid w:val="006F5D1E"/>
    <w:rsid w:val="00701116"/>
    <w:rsid w:val="0070435F"/>
    <w:rsid w:val="00704DA0"/>
    <w:rsid w:val="007165DA"/>
    <w:rsid w:val="00716A6C"/>
    <w:rsid w:val="00721955"/>
    <w:rsid w:val="00722AF4"/>
    <w:rsid w:val="0072425F"/>
    <w:rsid w:val="00725295"/>
    <w:rsid w:val="00725773"/>
    <w:rsid w:val="00730101"/>
    <w:rsid w:val="007322F5"/>
    <w:rsid w:val="0073338C"/>
    <w:rsid w:val="00733AD3"/>
    <w:rsid w:val="00734BE6"/>
    <w:rsid w:val="00735136"/>
    <w:rsid w:val="007364BD"/>
    <w:rsid w:val="0074064F"/>
    <w:rsid w:val="007414E4"/>
    <w:rsid w:val="00742CCB"/>
    <w:rsid w:val="00742D43"/>
    <w:rsid w:val="00743800"/>
    <w:rsid w:val="00745062"/>
    <w:rsid w:val="00752AA8"/>
    <w:rsid w:val="00753D4D"/>
    <w:rsid w:val="0076080E"/>
    <w:rsid w:val="00762367"/>
    <w:rsid w:val="0077290F"/>
    <w:rsid w:val="007732A5"/>
    <w:rsid w:val="00775EB4"/>
    <w:rsid w:val="007761C3"/>
    <w:rsid w:val="007766E2"/>
    <w:rsid w:val="00777DEE"/>
    <w:rsid w:val="007817B4"/>
    <w:rsid w:val="00781C54"/>
    <w:rsid w:val="007847C3"/>
    <w:rsid w:val="00784E63"/>
    <w:rsid w:val="0078799C"/>
    <w:rsid w:val="0079157A"/>
    <w:rsid w:val="00795037"/>
    <w:rsid w:val="00795A0B"/>
    <w:rsid w:val="0079640C"/>
    <w:rsid w:val="007A55BF"/>
    <w:rsid w:val="007A5A3C"/>
    <w:rsid w:val="007A7C84"/>
    <w:rsid w:val="007A7EC9"/>
    <w:rsid w:val="007B05A9"/>
    <w:rsid w:val="007B1507"/>
    <w:rsid w:val="007B2155"/>
    <w:rsid w:val="007B56AE"/>
    <w:rsid w:val="007B6588"/>
    <w:rsid w:val="007C0A63"/>
    <w:rsid w:val="007C0C46"/>
    <w:rsid w:val="007C0F52"/>
    <w:rsid w:val="007C1551"/>
    <w:rsid w:val="007C2D87"/>
    <w:rsid w:val="007C4FE9"/>
    <w:rsid w:val="007C5D59"/>
    <w:rsid w:val="007C64D6"/>
    <w:rsid w:val="007D3EBD"/>
    <w:rsid w:val="007D7866"/>
    <w:rsid w:val="007E0530"/>
    <w:rsid w:val="007E0D3B"/>
    <w:rsid w:val="007E2D16"/>
    <w:rsid w:val="007E2F8A"/>
    <w:rsid w:val="007E31C0"/>
    <w:rsid w:val="007E329F"/>
    <w:rsid w:val="007E5009"/>
    <w:rsid w:val="007E52EC"/>
    <w:rsid w:val="007F04EA"/>
    <w:rsid w:val="007F081C"/>
    <w:rsid w:val="007F3740"/>
    <w:rsid w:val="007F554A"/>
    <w:rsid w:val="007F6EE5"/>
    <w:rsid w:val="00805729"/>
    <w:rsid w:val="00813EF8"/>
    <w:rsid w:val="00816887"/>
    <w:rsid w:val="008212FB"/>
    <w:rsid w:val="00822F9C"/>
    <w:rsid w:val="00825FE4"/>
    <w:rsid w:val="0082615D"/>
    <w:rsid w:val="0083536F"/>
    <w:rsid w:val="00836803"/>
    <w:rsid w:val="008379BF"/>
    <w:rsid w:val="00837B70"/>
    <w:rsid w:val="008425D0"/>
    <w:rsid w:val="00842696"/>
    <w:rsid w:val="00850991"/>
    <w:rsid w:val="00851A1B"/>
    <w:rsid w:val="008534CB"/>
    <w:rsid w:val="008622D6"/>
    <w:rsid w:val="008622FD"/>
    <w:rsid w:val="00864794"/>
    <w:rsid w:val="00865364"/>
    <w:rsid w:val="00867B80"/>
    <w:rsid w:val="00870814"/>
    <w:rsid w:val="00872B85"/>
    <w:rsid w:val="00872D2E"/>
    <w:rsid w:val="00875864"/>
    <w:rsid w:val="0087696B"/>
    <w:rsid w:val="00880A04"/>
    <w:rsid w:val="00881672"/>
    <w:rsid w:val="0088273C"/>
    <w:rsid w:val="00883999"/>
    <w:rsid w:val="00890446"/>
    <w:rsid w:val="0089114E"/>
    <w:rsid w:val="00892DE7"/>
    <w:rsid w:val="008A4FC8"/>
    <w:rsid w:val="008B0715"/>
    <w:rsid w:val="008B1F11"/>
    <w:rsid w:val="008B2E08"/>
    <w:rsid w:val="008B3726"/>
    <w:rsid w:val="008B4538"/>
    <w:rsid w:val="008B6761"/>
    <w:rsid w:val="008B6A62"/>
    <w:rsid w:val="008B75F6"/>
    <w:rsid w:val="008C04EE"/>
    <w:rsid w:val="008C0A86"/>
    <w:rsid w:val="008C1794"/>
    <w:rsid w:val="008C2346"/>
    <w:rsid w:val="008C519B"/>
    <w:rsid w:val="008C7502"/>
    <w:rsid w:val="008C7960"/>
    <w:rsid w:val="008D1867"/>
    <w:rsid w:val="008D2671"/>
    <w:rsid w:val="008D4476"/>
    <w:rsid w:val="008E5ED1"/>
    <w:rsid w:val="008E7735"/>
    <w:rsid w:val="008F0293"/>
    <w:rsid w:val="008F03A2"/>
    <w:rsid w:val="008F03F4"/>
    <w:rsid w:val="008F78F4"/>
    <w:rsid w:val="008F7B8E"/>
    <w:rsid w:val="0090294C"/>
    <w:rsid w:val="00902A29"/>
    <w:rsid w:val="0090359E"/>
    <w:rsid w:val="00905CE7"/>
    <w:rsid w:val="00906763"/>
    <w:rsid w:val="00911A62"/>
    <w:rsid w:val="009134B1"/>
    <w:rsid w:val="009141B6"/>
    <w:rsid w:val="00915564"/>
    <w:rsid w:val="00915EDE"/>
    <w:rsid w:val="00916C51"/>
    <w:rsid w:val="009178C3"/>
    <w:rsid w:val="009319B7"/>
    <w:rsid w:val="00932D4E"/>
    <w:rsid w:val="009348F2"/>
    <w:rsid w:val="00935C35"/>
    <w:rsid w:val="00941F71"/>
    <w:rsid w:val="00943063"/>
    <w:rsid w:val="00943D5E"/>
    <w:rsid w:val="00947756"/>
    <w:rsid w:val="0095178A"/>
    <w:rsid w:val="00954A04"/>
    <w:rsid w:val="00955191"/>
    <w:rsid w:val="00955451"/>
    <w:rsid w:val="009572ED"/>
    <w:rsid w:val="00960B81"/>
    <w:rsid w:val="00961A43"/>
    <w:rsid w:val="009621B8"/>
    <w:rsid w:val="00966294"/>
    <w:rsid w:val="0096698B"/>
    <w:rsid w:val="00971193"/>
    <w:rsid w:val="00971DD3"/>
    <w:rsid w:val="00973F6B"/>
    <w:rsid w:val="0097590D"/>
    <w:rsid w:val="0098104E"/>
    <w:rsid w:val="009818EC"/>
    <w:rsid w:val="00981A2F"/>
    <w:rsid w:val="00982D54"/>
    <w:rsid w:val="0098321F"/>
    <w:rsid w:val="00984913"/>
    <w:rsid w:val="00990C44"/>
    <w:rsid w:val="00992C2A"/>
    <w:rsid w:val="009932A3"/>
    <w:rsid w:val="00994468"/>
    <w:rsid w:val="009949E9"/>
    <w:rsid w:val="009959AF"/>
    <w:rsid w:val="009A2951"/>
    <w:rsid w:val="009A2B84"/>
    <w:rsid w:val="009A6AD9"/>
    <w:rsid w:val="009A7BFA"/>
    <w:rsid w:val="009B0F9A"/>
    <w:rsid w:val="009B745F"/>
    <w:rsid w:val="009B7531"/>
    <w:rsid w:val="009C1862"/>
    <w:rsid w:val="009C349B"/>
    <w:rsid w:val="009C3AC5"/>
    <w:rsid w:val="009C6F46"/>
    <w:rsid w:val="009D139C"/>
    <w:rsid w:val="009E1A83"/>
    <w:rsid w:val="009E3FB5"/>
    <w:rsid w:val="009E453B"/>
    <w:rsid w:val="009F0A87"/>
    <w:rsid w:val="009F0E5D"/>
    <w:rsid w:val="009F0ECD"/>
    <w:rsid w:val="009F1FD2"/>
    <w:rsid w:val="009F258C"/>
    <w:rsid w:val="009F3A67"/>
    <w:rsid w:val="009F7C63"/>
    <w:rsid w:val="00A0012D"/>
    <w:rsid w:val="00A0216E"/>
    <w:rsid w:val="00A026DA"/>
    <w:rsid w:val="00A07E70"/>
    <w:rsid w:val="00A11F79"/>
    <w:rsid w:val="00A120BD"/>
    <w:rsid w:val="00A23735"/>
    <w:rsid w:val="00A254F4"/>
    <w:rsid w:val="00A25646"/>
    <w:rsid w:val="00A263F1"/>
    <w:rsid w:val="00A271F9"/>
    <w:rsid w:val="00A30482"/>
    <w:rsid w:val="00A315C1"/>
    <w:rsid w:val="00A31DBA"/>
    <w:rsid w:val="00A32643"/>
    <w:rsid w:val="00A327BD"/>
    <w:rsid w:val="00A32DF5"/>
    <w:rsid w:val="00A3456D"/>
    <w:rsid w:val="00A35243"/>
    <w:rsid w:val="00A40048"/>
    <w:rsid w:val="00A45439"/>
    <w:rsid w:val="00A45536"/>
    <w:rsid w:val="00A46727"/>
    <w:rsid w:val="00A5276D"/>
    <w:rsid w:val="00A56AF2"/>
    <w:rsid w:val="00A67C44"/>
    <w:rsid w:val="00A67C93"/>
    <w:rsid w:val="00A70063"/>
    <w:rsid w:val="00A7131A"/>
    <w:rsid w:val="00A73197"/>
    <w:rsid w:val="00A76D28"/>
    <w:rsid w:val="00A77B47"/>
    <w:rsid w:val="00A92309"/>
    <w:rsid w:val="00A93315"/>
    <w:rsid w:val="00A94D29"/>
    <w:rsid w:val="00A96E50"/>
    <w:rsid w:val="00AA034C"/>
    <w:rsid w:val="00AA1214"/>
    <w:rsid w:val="00AA2776"/>
    <w:rsid w:val="00AA3675"/>
    <w:rsid w:val="00AA4A46"/>
    <w:rsid w:val="00AA604F"/>
    <w:rsid w:val="00AA60A7"/>
    <w:rsid w:val="00AA6DAA"/>
    <w:rsid w:val="00AA7715"/>
    <w:rsid w:val="00AB259F"/>
    <w:rsid w:val="00AB29C0"/>
    <w:rsid w:val="00AB2F38"/>
    <w:rsid w:val="00AB3B45"/>
    <w:rsid w:val="00AB5463"/>
    <w:rsid w:val="00AB549A"/>
    <w:rsid w:val="00AB5CF4"/>
    <w:rsid w:val="00AB6EF4"/>
    <w:rsid w:val="00AB78DC"/>
    <w:rsid w:val="00AB79A7"/>
    <w:rsid w:val="00AC0243"/>
    <w:rsid w:val="00AC5B53"/>
    <w:rsid w:val="00AC5F9F"/>
    <w:rsid w:val="00AC6698"/>
    <w:rsid w:val="00AD0E63"/>
    <w:rsid w:val="00AD0E82"/>
    <w:rsid w:val="00AD10A9"/>
    <w:rsid w:val="00AD143F"/>
    <w:rsid w:val="00AD4033"/>
    <w:rsid w:val="00AD718F"/>
    <w:rsid w:val="00AE4D2E"/>
    <w:rsid w:val="00AF16F4"/>
    <w:rsid w:val="00AF2161"/>
    <w:rsid w:val="00B04391"/>
    <w:rsid w:val="00B067D6"/>
    <w:rsid w:val="00B07A7B"/>
    <w:rsid w:val="00B12BDF"/>
    <w:rsid w:val="00B16850"/>
    <w:rsid w:val="00B17C57"/>
    <w:rsid w:val="00B2071B"/>
    <w:rsid w:val="00B226EF"/>
    <w:rsid w:val="00B30A0A"/>
    <w:rsid w:val="00B344A1"/>
    <w:rsid w:val="00B34945"/>
    <w:rsid w:val="00B35A01"/>
    <w:rsid w:val="00B36FD2"/>
    <w:rsid w:val="00B4165B"/>
    <w:rsid w:val="00B41AF2"/>
    <w:rsid w:val="00B41F5D"/>
    <w:rsid w:val="00B431ED"/>
    <w:rsid w:val="00B45B64"/>
    <w:rsid w:val="00B5269E"/>
    <w:rsid w:val="00B55C94"/>
    <w:rsid w:val="00B625B4"/>
    <w:rsid w:val="00B6352B"/>
    <w:rsid w:val="00B64491"/>
    <w:rsid w:val="00B646FA"/>
    <w:rsid w:val="00B67114"/>
    <w:rsid w:val="00B67597"/>
    <w:rsid w:val="00B73030"/>
    <w:rsid w:val="00B7739D"/>
    <w:rsid w:val="00B824A3"/>
    <w:rsid w:val="00B8461E"/>
    <w:rsid w:val="00B8530C"/>
    <w:rsid w:val="00B870D9"/>
    <w:rsid w:val="00B87FEA"/>
    <w:rsid w:val="00B921D4"/>
    <w:rsid w:val="00B93D50"/>
    <w:rsid w:val="00B94D31"/>
    <w:rsid w:val="00B968C4"/>
    <w:rsid w:val="00BA0DF7"/>
    <w:rsid w:val="00BA1782"/>
    <w:rsid w:val="00BA196E"/>
    <w:rsid w:val="00BA43D6"/>
    <w:rsid w:val="00BA46F3"/>
    <w:rsid w:val="00BA5E01"/>
    <w:rsid w:val="00BA5E20"/>
    <w:rsid w:val="00BB1B9F"/>
    <w:rsid w:val="00BB24DD"/>
    <w:rsid w:val="00BB333C"/>
    <w:rsid w:val="00BB54B9"/>
    <w:rsid w:val="00BC08BF"/>
    <w:rsid w:val="00BC365C"/>
    <w:rsid w:val="00BC45B5"/>
    <w:rsid w:val="00BC4CE7"/>
    <w:rsid w:val="00BD1548"/>
    <w:rsid w:val="00BD5A91"/>
    <w:rsid w:val="00BE0928"/>
    <w:rsid w:val="00BE15AB"/>
    <w:rsid w:val="00BE38F9"/>
    <w:rsid w:val="00BE5855"/>
    <w:rsid w:val="00BE5E7A"/>
    <w:rsid w:val="00BF2A5B"/>
    <w:rsid w:val="00C002B2"/>
    <w:rsid w:val="00C023E3"/>
    <w:rsid w:val="00C06412"/>
    <w:rsid w:val="00C2159C"/>
    <w:rsid w:val="00C23FCB"/>
    <w:rsid w:val="00C307CC"/>
    <w:rsid w:val="00C319F4"/>
    <w:rsid w:val="00C3339E"/>
    <w:rsid w:val="00C36A27"/>
    <w:rsid w:val="00C36ED4"/>
    <w:rsid w:val="00C44067"/>
    <w:rsid w:val="00C50BC3"/>
    <w:rsid w:val="00C52FC3"/>
    <w:rsid w:val="00C54072"/>
    <w:rsid w:val="00C56D37"/>
    <w:rsid w:val="00C5782A"/>
    <w:rsid w:val="00C578A7"/>
    <w:rsid w:val="00C62BEB"/>
    <w:rsid w:val="00C63BEE"/>
    <w:rsid w:val="00C64176"/>
    <w:rsid w:val="00C66507"/>
    <w:rsid w:val="00C667CE"/>
    <w:rsid w:val="00C66F4B"/>
    <w:rsid w:val="00C67D2D"/>
    <w:rsid w:val="00C72D4C"/>
    <w:rsid w:val="00C7600C"/>
    <w:rsid w:val="00C766B9"/>
    <w:rsid w:val="00C84226"/>
    <w:rsid w:val="00C84475"/>
    <w:rsid w:val="00C92581"/>
    <w:rsid w:val="00C94228"/>
    <w:rsid w:val="00C96929"/>
    <w:rsid w:val="00C9693D"/>
    <w:rsid w:val="00CA35CE"/>
    <w:rsid w:val="00CA6C49"/>
    <w:rsid w:val="00CA73D7"/>
    <w:rsid w:val="00CB6F1A"/>
    <w:rsid w:val="00CC35A4"/>
    <w:rsid w:val="00CC4C9D"/>
    <w:rsid w:val="00CD10BC"/>
    <w:rsid w:val="00CD3EB6"/>
    <w:rsid w:val="00CD56AD"/>
    <w:rsid w:val="00CE055E"/>
    <w:rsid w:val="00CE0F3E"/>
    <w:rsid w:val="00CE3083"/>
    <w:rsid w:val="00CE3C72"/>
    <w:rsid w:val="00CE6A6A"/>
    <w:rsid w:val="00CF04E6"/>
    <w:rsid w:val="00CF2962"/>
    <w:rsid w:val="00CF3834"/>
    <w:rsid w:val="00CF5AE7"/>
    <w:rsid w:val="00CF6974"/>
    <w:rsid w:val="00CF76C1"/>
    <w:rsid w:val="00D011D7"/>
    <w:rsid w:val="00D04318"/>
    <w:rsid w:val="00D10759"/>
    <w:rsid w:val="00D14D7B"/>
    <w:rsid w:val="00D16A64"/>
    <w:rsid w:val="00D24C9C"/>
    <w:rsid w:val="00D27914"/>
    <w:rsid w:val="00D344C9"/>
    <w:rsid w:val="00D43C22"/>
    <w:rsid w:val="00D45DB2"/>
    <w:rsid w:val="00D46956"/>
    <w:rsid w:val="00D510D6"/>
    <w:rsid w:val="00D513A5"/>
    <w:rsid w:val="00D537FC"/>
    <w:rsid w:val="00D54823"/>
    <w:rsid w:val="00D55F05"/>
    <w:rsid w:val="00D629B6"/>
    <w:rsid w:val="00D667A3"/>
    <w:rsid w:val="00D67936"/>
    <w:rsid w:val="00D72058"/>
    <w:rsid w:val="00D772A7"/>
    <w:rsid w:val="00D80900"/>
    <w:rsid w:val="00D84A55"/>
    <w:rsid w:val="00D850F9"/>
    <w:rsid w:val="00D87368"/>
    <w:rsid w:val="00D9311C"/>
    <w:rsid w:val="00D957D5"/>
    <w:rsid w:val="00D95B92"/>
    <w:rsid w:val="00D9607D"/>
    <w:rsid w:val="00D969D8"/>
    <w:rsid w:val="00DA5D79"/>
    <w:rsid w:val="00DB2656"/>
    <w:rsid w:val="00DB2823"/>
    <w:rsid w:val="00DB3119"/>
    <w:rsid w:val="00DB31C8"/>
    <w:rsid w:val="00DB3459"/>
    <w:rsid w:val="00DB67DC"/>
    <w:rsid w:val="00DB70BB"/>
    <w:rsid w:val="00DC7EAB"/>
    <w:rsid w:val="00DD2A5D"/>
    <w:rsid w:val="00DD50EA"/>
    <w:rsid w:val="00DD7364"/>
    <w:rsid w:val="00DF0F96"/>
    <w:rsid w:val="00DF12F0"/>
    <w:rsid w:val="00E0225D"/>
    <w:rsid w:val="00E03C82"/>
    <w:rsid w:val="00E109F3"/>
    <w:rsid w:val="00E10F55"/>
    <w:rsid w:val="00E12B6A"/>
    <w:rsid w:val="00E12D9C"/>
    <w:rsid w:val="00E13BB0"/>
    <w:rsid w:val="00E163D4"/>
    <w:rsid w:val="00E17DD3"/>
    <w:rsid w:val="00E212AB"/>
    <w:rsid w:val="00E21E4E"/>
    <w:rsid w:val="00E22D06"/>
    <w:rsid w:val="00E237B5"/>
    <w:rsid w:val="00E247AC"/>
    <w:rsid w:val="00E274E5"/>
    <w:rsid w:val="00E30A72"/>
    <w:rsid w:val="00E30EFF"/>
    <w:rsid w:val="00E322C5"/>
    <w:rsid w:val="00E34B61"/>
    <w:rsid w:val="00E40D0B"/>
    <w:rsid w:val="00E4257A"/>
    <w:rsid w:val="00E469B4"/>
    <w:rsid w:val="00E53935"/>
    <w:rsid w:val="00E53DC8"/>
    <w:rsid w:val="00E62423"/>
    <w:rsid w:val="00E70A76"/>
    <w:rsid w:val="00E77E4E"/>
    <w:rsid w:val="00E8229A"/>
    <w:rsid w:val="00E85266"/>
    <w:rsid w:val="00E85394"/>
    <w:rsid w:val="00E85605"/>
    <w:rsid w:val="00E85E76"/>
    <w:rsid w:val="00E91688"/>
    <w:rsid w:val="00E92B86"/>
    <w:rsid w:val="00E93A2C"/>
    <w:rsid w:val="00E97E45"/>
    <w:rsid w:val="00EA0E65"/>
    <w:rsid w:val="00EA1E8A"/>
    <w:rsid w:val="00EA67D2"/>
    <w:rsid w:val="00EA70EA"/>
    <w:rsid w:val="00EB06F0"/>
    <w:rsid w:val="00EB14D8"/>
    <w:rsid w:val="00EB2233"/>
    <w:rsid w:val="00EB36DB"/>
    <w:rsid w:val="00EB4B0A"/>
    <w:rsid w:val="00EB6BA9"/>
    <w:rsid w:val="00EC11E1"/>
    <w:rsid w:val="00EC6AB9"/>
    <w:rsid w:val="00ED0642"/>
    <w:rsid w:val="00ED1CC7"/>
    <w:rsid w:val="00ED5DA1"/>
    <w:rsid w:val="00EE270A"/>
    <w:rsid w:val="00EE2B57"/>
    <w:rsid w:val="00EE2B61"/>
    <w:rsid w:val="00EE2D16"/>
    <w:rsid w:val="00EE4351"/>
    <w:rsid w:val="00EE4C75"/>
    <w:rsid w:val="00EE60D0"/>
    <w:rsid w:val="00EF118D"/>
    <w:rsid w:val="00EF1552"/>
    <w:rsid w:val="00F00CE4"/>
    <w:rsid w:val="00F01AD5"/>
    <w:rsid w:val="00F027C6"/>
    <w:rsid w:val="00F02878"/>
    <w:rsid w:val="00F0391C"/>
    <w:rsid w:val="00F10063"/>
    <w:rsid w:val="00F125BE"/>
    <w:rsid w:val="00F127B3"/>
    <w:rsid w:val="00F12EF8"/>
    <w:rsid w:val="00F12F3D"/>
    <w:rsid w:val="00F13A9A"/>
    <w:rsid w:val="00F148BE"/>
    <w:rsid w:val="00F17AFB"/>
    <w:rsid w:val="00F24BA5"/>
    <w:rsid w:val="00F34F85"/>
    <w:rsid w:val="00F37C0D"/>
    <w:rsid w:val="00F40A27"/>
    <w:rsid w:val="00F41021"/>
    <w:rsid w:val="00F541DA"/>
    <w:rsid w:val="00F60E09"/>
    <w:rsid w:val="00F62A26"/>
    <w:rsid w:val="00F62B3A"/>
    <w:rsid w:val="00F73DFF"/>
    <w:rsid w:val="00F75076"/>
    <w:rsid w:val="00F76217"/>
    <w:rsid w:val="00F804A5"/>
    <w:rsid w:val="00F81118"/>
    <w:rsid w:val="00F816A1"/>
    <w:rsid w:val="00F83F1B"/>
    <w:rsid w:val="00F860E3"/>
    <w:rsid w:val="00F87567"/>
    <w:rsid w:val="00F90B4C"/>
    <w:rsid w:val="00F94056"/>
    <w:rsid w:val="00FA22D7"/>
    <w:rsid w:val="00FA2AFD"/>
    <w:rsid w:val="00FA3D9D"/>
    <w:rsid w:val="00FA74DF"/>
    <w:rsid w:val="00FA754E"/>
    <w:rsid w:val="00FA75D1"/>
    <w:rsid w:val="00FA7919"/>
    <w:rsid w:val="00FB078C"/>
    <w:rsid w:val="00FB0A77"/>
    <w:rsid w:val="00FB40B2"/>
    <w:rsid w:val="00FC587C"/>
    <w:rsid w:val="00FD3648"/>
    <w:rsid w:val="00FD5519"/>
    <w:rsid w:val="00FD5B46"/>
    <w:rsid w:val="00FE40D5"/>
    <w:rsid w:val="00FE4730"/>
    <w:rsid w:val="00FE5793"/>
    <w:rsid w:val="00FE606D"/>
    <w:rsid w:val="00FE6D51"/>
    <w:rsid w:val="00FE7A3B"/>
    <w:rsid w:val="00FE7FCF"/>
    <w:rsid w:val="00FF378A"/>
    <w:rsid w:val="00FF4985"/>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32DE72"/>
  <w15:docId w15:val="{8E4E2F93-BF9A-440B-8CF9-B132C4BE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EF"/>
  </w:style>
  <w:style w:type="paragraph" w:styleId="Balk1">
    <w:name w:val="heading 1"/>
    <w:basedOn w:val="Normal"/>
    <w:next w:val="Normal"/>
    <w:link w:val="Balk1Char"/>
    <w:uiPriority w:val="9"/>
    <w:qFormat/>
    <w:rsid w:val="004779FB"/>
    <w:pPr>
      <w:keepNext/>
      <w:keepLines/>
      <w:spacing w:before="1200" w:after="480" w:line="240" w:lineRule="auto"/>
      <w:outlineLvl w:val="0"/>
    </w:pPr>
    <w:rPr>
      <w:rFonts w:ascii="Times New Roman" w:eastAsiaTheme="majorEastAsia" w:hAnsi="Times New Roman" w:cstheme="majorBidi"/>
      <w:b/>
      <w:bCs/>
      <w:sz w:val="28"/>
      <w:szCs w:val="28"/>
    </w:rPr>
  </w:style>
  <w:style w:type="paragraph" w:styleId="Balk2">
    <w:name w:val="heading 2"/>
    <w:basedOn w:val="Normal"/>
    <w:link w:val="Balk2Char"/>
    <w:uiPriority w:val="9"/>
    <w:qFormat/>
    <w:rsid w:val="00916C51"/>
    <w:pPr>
      <w:spacing w:before="480" w:after="240" w:line="240" w:lineRule="auto"/>
      <w:outlineLvl w:val="1"/>
    </w:pPr>
    <w:rPr>
      <w:rFonts w:ascii="Times New Roman" w:eastAsia="Times New Roman" w:hAnsi="Times New Roman" w:cs="Times New Roman"/>
      <w:b/>
      <w:bCs/>
      <w:sz w:val="24"/>
      <w:szCs w:val="36"/>
      <w:lang w:eastAsia="tr-TR"/>
    </w:rPr>
  </w:style>
  <w:style w:type="paragraph" w:styleId="Balk3">
    <w:name w:val="heading 3"/>
    <w:basedOn w:val="Normal"/>
    <w:next w:val="Normal"/>
    <w:link w:val="Balk3Char"/>
    <w:uiPriority w:val="9"/>
    <w:unhideWhenUsed/>
    <w:qFormat/>
    <w:rsid w:val="00916C51"/>
    <w:pPr>
      <w:keepNext/>
      <w:keepLines/>
      <w:spacing w:before="240" w:after="120" w:line="240" w:lineRule="auto"/>
      <w:outlineLvl w:val="2"/>
    </w:pPr>
    <w:rPr>
      <w:rFonts w:ascii="Times New Roman" w:eastAsiaTheme="majorEastAsia" w:hAnsi="Times New Roman" w:cstheme="majorBidi"/>
      <w:b/>
      <w:bCs/>
      <w:sz w:val="24"/>
    </w:rPr>
  </w:style>
  <w:style w:type="paragraph" w:styleId="Balk4">
    <w:name w:val="heading 4"/>
    <w:basedOn w:val="Normal"/>
    <w:next w:val="Normal"/>
    <w:link w:val="Balk4Char"/>
    <w:uiPriority w:val="9"/>
    <w:unhideWhenUsed/>
    <w:qFormat/>
    <w:rsid w:val="00916C51"/>
    <w:pPr>
      <w:keepNext/>
      <w:keepLines/>
      <w:spacing w:before="120" w:after="0" w:line="240" w:lineRule="auto"/>
      <w:outlineLvl w:val="3"/>
    </w:pPr>
    <w:rPr>
      <w:rFonts w:ascii="Times New Roman" w:eastAsiaTheme="majorEastAsia" w:hAnsi="Times New Roman" w:cstheme="majorBidi"/>
      <w:b/>
      <w:bCs/>
      <w:i/>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E2D1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E2D16"/>
  </w:style>
  <w:style w:type="paragraph" w:styleId="AltBilgi">
    <w:name w:val="footer"/>
    <w:basedOn w:val="Normal"/>
    <w:link w:val="AltBilgiChar"/>
    <w:uiPriority w:val="99"/>
    <w:unhideWhenUsed/>
    <w:rsid w:val="007E2D1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2D16"/>
  </w:style>
  <w:style w:type="paragraph" w:styleId="ListeParagraf">
    <w:name w:val="List Paragraph"/>
    <w:basedOn w:val="Normal"/>
    <w:uiPriority w:val="34"/>
    <w:qFormat/>
    <w:rsid w:val="00CA6C49"/>
    <w:pPr>
      <w:ind w:left="720"/>
      <w:contextualSpacing/>
    </w:pPr>
  </w:style>
  <w:style w:type="character" w:customStyle="1" w:styleId="Balk2Char">
    <w:name w:val="Başlık 2 Char"/>
    <w:basedOn w:val="VarsaylanParagrafYazTipi"/>
    <w:link w:val="Balk2"/>
    <w:uiPriority w:val="9"/>
    <w:rsid w:val="00916C51"/>
    <w:rPr>
      <w:rFonts w:ascii="Times New Roman" w:eastAsia="Times New Roman" w:hAnsi="Times New Roman" w:cs="Times New Roman"/>
      <w:b/>
      <w:bCs/>
      <w:sz w:val="24"/>
      <w:szCs w:val="36"/>
      <w:lang w:eastAsia="tr-TR"/>
    </w:rPr>
  </w:style>
  <w:style w:type="paragraph" w:styleId="BalonMetni">
    <w:name w:val="Balloon Text"/>
    <w:basedOn w:val="Normal"/>
    <w:link w:val="BalonMetniChar"/>
    <w:uiPriority w:val="99"/>
    <w:semiHidden/>
    <w:unhideWhenUsed/>
    <w:rsid w:val="000A601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A601B"/>
    <w:rPr>
      <w:rFonts w:ascii="Segoe UI" w:hAnsi="Segoe UI" w:cs="Segoe UI"/>
      <w:sz w:val="18"/>
      <w:szCs w:val="18"/>
    </w:rPr>
  </w:style>
  <w:style w:type="character" w:styleId="YerTutucuMetni">
    <w:name w:val="Placeholder Text"/>
    <w:basedOn w:val="VarsaylanParagrafYazTipi"/>
    <w:uiPriority w:val="99"/>
    <w:semiHidden/>
    <w:rsid w:val="00AD10A9"/>
    <w:rPr>
      <w:color w:val="808080"/>
    </w:rPr>
  </w:style>
  <w:style w:type="character" w:styleId="AklamaBavurusu">
    <w:name w:val="annotation reference"/>
    <w:basedOn w:val="VarsaylanParagrafYazTipi"/>
    <w:uiPriority w:val="99"/>
    <w:semiHidden/>
    <w:unhideWhenUsed/>
    <w:rsid w:val="00870814"/>
    <w:rPr>
      <w:sz w:val="16"/>
      <w:szCs w:val="16"/>
    </w:rPr>
  </w:style>
  <w:style w:type="paragraph" w:styleId="AklamaMetni">
    <w:name w:val="annotation text"/>
    <w:basedOn w:val="Normal"/>
    <w:link w:val="AklamaMetniChar"/>
    <w:uiPriority w:val="99"/>
    <w:semiHidden/>
    <w:unhideWhenUsed/>
    <w:rsid w:val="0087081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70814"/>
    <w:rPr>
      <w:sz w:val="20"/>
      <w:szCs w:val="20"/>
    </w:rPr>
  </w:style>
  <w:style w:type="paragraph" w:styleId="AklamaKonusu">
    <w:name w:val="annotation subject"/>
    <w:basedOn w:val="AklamaMetni"/>
    <w:next w:val="AklamaMetni"/>
    <w:link w:val="AklamaKonusuChar"/>
    <w:uiPriority w:val="99"/>
    <w:semiHidden/>
    <w:unhideWhenUsed/>
    <w:rsid w:val="00870814"/>
    <w:rPr>
      <w:b/>
      <w:bCs/>
    </w:rPr>
  </w:style>
  <w:style w:type="character" w:customStyle="1" w:styleId="AklamaKonusuChar">
    <w:name w:val="Açıklama Konusu Char"/>
    <w:basedOn w:val="AklamaMetniChar"/>
    <w:link w:val="AklamaKonusu"/>
    <w:uiPriority w:val="99"/>
    <w:semiHidden/>
    <w:rsid w:val="00870814"/>
    <w:rPr>
      <w:b/>
      <w:bCs/>
      <w:sz w:val="20"/>
      <w:szCs w:val="20"/>
    </w:rPr>
  </w:style>
  <w:style w:type="table" w:styleId="TabloKlavuzu">
    <w:name w:val="Table Grid"/>
    <w:basedOn w:val="NormalTablo"/>
    <w:uiPriority w:val="39"/>
    <w:rsid w:val="006D1F68"/>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
    <w:name w:val="Body Text"/>
    <w:basedOn w:val="Normal"/>
    <w:link w:val="GvdeMetniChar"/>
    <w:uiPriority w:val="99"/>
    <w:unhideWhenUsed/>
    <w:rsid w:val="00A73197"/>
    <w:pPr>
      <w:jc w:val="both"/>
    </w:pPr>
    <w:rPr>
      <w:sz w:val="24"/>
      <w:szCs w:val="24"/>
    </w:rPr>
  </w:style>
  <w:style w:type="character" w:customStyle="1" w:styleId="GvdeMetniChar">
    <w:name w:val="Gövde Metni Char"/>
    <w:basedOn w:val="VarsaylanParagrafYazTipi"/>
    <w:link w:val="GvdeMetni"/>
    <w:uiPriority w:val="99"/>
    <w:rsid w:val="00A73197"/>
    <w:rPr>
      <w:sz w:val="24"/>
      <w:szCs w:val="24"/>
    </w:rPr>
  </w:style>
  <w:style w:type="paragraph" w:styleId="GvdeMetni2">
    <w:name w:val="Body Text 2"/>
    <w:basedOn w:val="Normal"/>
    <w:link w:val="GvdeMetni2Char"/>
    <w:uiPriority w:val="99"/>
    <w:unhideWhenUsed/>
    <w:rsid w:val="004A42CE"/>
    <w:pPr>
      <w:jc w:val="both"/>
    </w:pPr>
  </w:style>
  <w:style w:type="character" w:customStyle="1" w:styleId="GvdeMetni2Char">
    <w:name w:val="Gövde Metni 2 Char"/>
    <w:basedOn w:val="VarsaylanParagrafYazTipi"/>
    <w:link w:val="GvdeMetni2"/>
    <w:uiPriority w:val="99"/>
    <w:rsid w:val="004A42CE"/>
  </w:style>
  <w:style w:type="paragraph" w:styleId="ResimYazs">
    <w:name w:val="caption"/>
    <w:basedOn w:val="Normal"/>
    <w:next w:val="Normal"/>
    <w:uiPriority w:val="35"/>
    <w:unhideWhenUsed/>
    <w:qFormat/>
    <w:rsid w:val="009B745F"/>
    <w:pPr>
      <w:spacing w:after="200" w:line="240" w:lineRule="auto"/>
    </w:pPr>
    <w:rPr>
      <w:b/>
      <w:bCs/>
      <w:color w:val="4472C4" w:themeColor="accent1"/>
      <w:sz w:val="18"/>
      <w:szCs w:val="18"/>
    </w:rPr>
  </w:style>
  <w:style w:type="paragraph" w:styleId="Dzeltme">
    <w:name w:val="Revision"/>
    <w:hidden/>
    <w:uiPriority w:val="99"/>
    <w:semiHidden/>
    <w:rsid w:val="00BA196E"/>
    <w:pPr>
      <w:spacing w:after="0" w:line="240" w:lineRule="auto"/>
    </w:pPr>
  </w:style>
  <w:style w:type="character" w:customStyle="1" w:styleId="Balk1Char">
    <w:name w:val="Başlık 1 Char"/>
    <w:basedOn w:val="VarsaylanParagrafYazTipi"/>
    <w:link w:val="Balk1"/>
    <w:uiPriority w:val="9"/>
    <w:rsid w:val="004779FB"/>
    <w:rPr>
      <w:rFonts w:ascii="Times New Roman" w:eastAsiaTheme="majorEastAsia" w:hAnsi="Times New Roman" w:cstheme="majorBidi"/>
      <w:b/>
      <w:bCs/>
      <w:sz w:val="28"/>
      <w:szCs w:val="28"/>
    </w:rPr>
  </w:style>
  <w:style w:type="character" w:customStyle="1" w:styleId="Balk3Char">
    <w:name w:val="Başlık 3 Char"/>
    <w:basedOn w:val="VarsaylanParagrafYazTipi"/>
    <w:link w:val="Balk3"/>
    <w:uiPriority w:val="9"/>
    <w:rsid w:val="00916C51"/>
    <w:rPr>
      <w:rFonts w:ascii="Times New Roman" w:eastAsiaTheme="majorEastAsia" w:hAnsi="Times New Roman" w:cstheme="majorBidi"/>
      <w:b/>
      <w:bCs/>
      <w:sz w:val="24"/>
    </w:rPr>
  </w:style>
  <w:style w:type="character" w:customStyle="1" w:styleId="Balk4Char">
    <w:name w:val="Başlık 4 Char"/>
    <w:basedOn w:val="VarsaylanParagrafYazTipi"/>
    <w:link w:val="Balk4"/>
    <w:uiPriority w:val="9"/>
    <w:rsid w:val="00916C51"/>
    <w:rPr>
      <w:rFonts w:ascii="Times New Roman" w:eastAsiaTheme="majorEastAsia" w:hAnsi="Times New Roman" w:cstheme="majorBidi"/>
      <w:b/>
      <w:bCs/>
      <w:i/>
      <w:iCs/>
      <w:sz w:val="24"/>
    </w:rPr>
  </w:style>
  <w:style w:type="table" w:customStyle="1" w:styleId="TabloKlavuzu1">
    <w:name w:val="Tablo Kılavuzu1"/>
    <w:basedOn w:val="NormalTablo"/>
    <w:next w:val="TabloKlavuzu"/>
    <w:rsid w:val="00735136"/>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2">
    <w:name w:val="Plain Table 2"/>
    <w:basedOn w:val="NormalTablo"/>
    <w:uiPriority w:val="42"/>
    <w:rsid w:val="00E0225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Bal">
    <w:name w:val="TOC Heading"/>
    <w:basedOn w:val="Balk1"/>
    <w:next w:val="Normal"/>
    <w:uiPriority w:val="39"/>
    <w:unhideWhenUsed/>
    <w:qFormat/>
    <w:rsid w:val="007847C3"/>
    <w:pPr>
      <w:spacing w:before="240" w:after="0" w:line="259" w:lineRule="auto"/>
      <w:outlineLvl w:val="9"/>
    </w:pPr>
    <w:rPr>
      <w:rFonts w:asciiTheme="majorHAnsi" w:hAnsiTheme="majorHAnsi"/>
      <w:b w:val="0"/>
      <w:bCs w:val="0"/>
      <w:color w:val="2F5496" w:themeColor="accent1" w:themeShade="BF"/>
      <w:sz w:val="32"/>
      <w:szCs w:val="32"/>
      <w:lang w:eastAsia="tr-TR"/>
    </w:rPr>
  </w:style>
  <w:style w:type="paragraph" w:styleId="T1">
    <w:name w:val="toc 1"/>
    <w:basedOn w:val="Normal"/>
    <w:next w:val="Normal"/>
    <w:autoRedefine/>
    <w:uiPriority w:val="39"/>
    <w:unhideWhenUsed/>
    <w:rsid w:val="00526C4F"/>
    <w:pPr>
      <w:tabs>
        <w:tab w:val="right" w:leader="dot" w:pos="9062"/>
      </w:tabs>
      <w:spacing w:after="100" w:line="360" w:lineRule="auto"/>
    </w:pPr>
  </w:style>
  <w:style w:type="paragraph" w:styleId="T2">
    <w:name w:val="toc 2"/>
    <w:basedOn w:val="Normal"/>
    <w:next w:val="Normal"/>
    <w:autoRedefine/>
    <w:uiPriority w:val="39"/>
    <w:unhideWhenUsed/>
    <w:rsid w:val="007847C3"/>
    <w:pPr>
      <w:spacing w:after="100"/>
      <w:ind w:left="220"/>
    </w:pPr>
  </w:style>
  <w:style w:type="paragraph" w:styleId="T3">
    <w:name w:val="toc 3"/>
    <w:basedOn w:val="Normal"/>
    <w:next w:val="Normal"/>
    <w:autoRedefine/>
    <w:uiPriority w:val="39"/>
    <w:unhideWhenUsed/>
    <w:rsid w:val="007847C3"/>
    <w:pPr>
      <w:spacing w:after="100"/>
      <w:ind w:left="440"/>
    </w:pPr>
  </w:style>
  <w:style w:type="character" w:styleId="Kpr">
    <w:name w:val="Hyperlink"/>
    <w:basedOn w:val="VarsaylanParagrafYazTipi"/>
    <w:uiPriority w:val="99"/>
    <w:unhideWhenUsed/>
    <w:rsid w:val="007847C3"/>
    <w:rPr>
      <w:color w:val="0563C1" w:themeColor="hyperlink"/>
      <w:u w:val="single"/>
    </w:rPr>
  </w:style>
  <w:style w:type="table" w:styleId="DzTablo4">
    <w:name w:val="Plain Table 4"/>
    <w:basedOn w:val="NormalTablo"/>
    <w:uiPriority w:val="99"/>
    <w:rsid w:val="006A63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3">
    <w:name w:val="Plain Table 3"/>
    <w:basedOn w:val="NormalTablo"/>
    <w:uiPriority w:val="99"/>
    <w:rsid w:val="006A63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5">
    <w:name w:val="Plain Table 5"/>
    <w:basedOn w:val="NormalTablo"/>
    <w:uiPriority w:val="99"/>
    <w:rsid w:val="00F37C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killerTablosu">
    <w:name w:val="table of figures"/>
    <w:basedOn w:val="Normal"/>
    <w:next w:val="Normal"/>
    <w:uiPriority w:val="99"/>
    <w:unhideWhenUsed/>
    <w:rsid w:val="00A46727"/>
    <w:pPr>
      <w:spacing w:after="0"/>
    </w:pPr>
  </w:style>
  <w:style w:type="paragraph" w:styleId="T4">
    <w:name w:val="toc 4"/>
    <w:basedOn w:val="Normal"/>
    <w:next w:val="Normal"/>
    <w:autoRedefine/>
    <w:uiPriority w:val="39"/>
    <w:unhideWhenUsed/>
    <w:rsid w:val="004779FB"/>
    <w:pPr>
      <w:spacing w:after="100"/>
      <w:ind w:left="660"/>
    </w:pPr>
  </w:style>
  <w:style w:type="paragraph" w:styleId="NormalWeb">
    <w:name w:val="Normal (Web)"/>
    <w:basedOn w:val="Normal"/>
    <w:uiPriority w:val="99"/>
    <w:unhideWhenUsed/>
    <w:rsid w:val="00D9311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29882">
      <w:bodyDiv w:val="1"/>
      <w:marLeft w:val="0"/>
      <w:marRight w:val="0"/>
      <w:marTop w:val="0"/>
      <w:marBottom w:val="0"/>
      <w:divBdr>
        <w:top w:val="none" w:sz="0" w:space="0" w:color="auto"/>
        <w:left w:val="none" w:sz="0" w:space="0" w:color="auto"/>
        <w:bottom w:val="none" w:sz="0" w:space="0" w:color="auto"/>
        <w:right w:val="none" w:sz="0" w:space="0" w:color="auto"/>
      </w:divBdr>
    </w:div>
    <w:div w:id="200365806">
      <w:bodyDiv w:val="1"/>
      <w:marLeft w:val="0"/>
      <w:marRight w:val="0"/>
      <w:marTop w:val="0"/>
      <w:marBottom w:val="0"/>
      <w:divBdr>
        <w:top w:val="none" w:sz="0" w:space="0" w:color="auto"/>
        <w:left w:val="none" w:sz="0" w:space="0" w:color="auto"/>
        <w:bottom w:val="none" w:sz="0" w:space="0" w:color="auto"/>
        <w:right w:val="none" w:sz="0" w:space="0" w:color="auto"/>
      </w:divBdr>
    </w:div>
    <w:div w:id="576329699">
      <w:bodyDiv w:val="1"/>
      <w:marLeft w:val="0"/>
      <w:marRight w:val="0"/>
      <w:marTop w:val="0"/>
      <w:marBottom w:val="0"/>
      <w:divBdr>
        <w:top w:val="none" w:sz="0" w:space="0" w:color="auto"/>
        <w:left w:val="none" w:sz="0" w:space="0" w:color="auto"/>
        <w:bottom w:val="none" w:sz="0" w:space="0" w:color="auto"/>
        <w:right w:val="none" w:sz="0" w:space="0" w:color="auto"/>
      </w:divBdr>
    </w:div>
    <w:div w:id="766265980">
      <w:bodyDiv w:val="1"/>
      <w:marLeft w:val="0"/>
      <w:marRight w:val="0"/>
      <w:marTop w:val="0"/>
      <w:marBottom w:val="0"/>
      <w:divBdr>
        <w:top w:val="none" w:sz="0" w:space="0" w:color="auto"/>
        <w:left w:val="none" w:sz="0" w:space="0" w:color="auto"/>
        <w:bottom w:val="none" w:sz="0" w:space="0" w:color="auto"/>
        <w:right w:val="none" w:sz="0" w:space="0" w:color="auto"/>
      </w:divBdr>
    </w:div>
    <w:div w:id="834418213">
      <w:bodyDiv w:val="1"/>
      <w:marLeft w:val="0"/>
      <w:marRight w:val="0"/>
      <w:marTop w:val="0"/>
      <w:marBottom w:val="0"/>
      <w:divBdr>
        <w:top w:val="none" w:sz="0" w:space="0" w:color="auto"/>
        <w:left w:val="none" w:sz="0" w:space="0" w:color="auto"/>
        <w:bottom w:val="none" w:sz="0" w:space="0" w:color="auto"/>
        <w:right w:val="none" w:sz="0" w:space="0" w:color="auto"/>
      </w:divBdr>
      <w:divsChild>
        <w:div w:id="243993438">
          <w:marLeft w:val="0"/>
          <w:marRight w:val="0"/>
          <w:marTop w:val="0"/>
          <w:marBottom w:val="0"/>
          <w:divBdr>
            <w:top w:val="none" w:sz="0" w:space="0" w:color="auto"/>
            <w:left w:val="none" w:sz="0" w:space="0" w:color="auto"/>
            <w:bottom w:val="none" w:sz="0" w:space="0" w:color="auto"/>
            <w:right w:val="none" w:sz="0" w:space="0" w:color="auto"/>
          </w:divBdr>
        </w:div>
      </w:divsChild>
    </w:div>
    <w:div w:id="1047215390">
      <w:bodyDiv w:val="1"/>
      <w:marLeft w:val="0"/>
      <w:marRight w:val="0"/>
      <w:marTop w:val="0"/>
      <w:marBottom w:val="0"/>
      <w:divBdr>
        <w:top w:val="none" w:sz="0" w:space="0" w:color="auto"/>
        <w:left w:val="none" w:sz="0" w:space="0" w:color="auto"/>
        <w:bottom w:val="none" w:sz="0" w:space="0" w:color="auto"/>
        <w:right w:val="none" w:sz="0" w:space="0" w:color="auto"/>
      </w:divBdr>
    </w:div>
    <w:div w:id="1264460012">
      <w:bodyDiv w:val="1"/>
      <w:marLeft w:val="0"/>
      <w:marRight w:val="0"/>
      <w:marTop w:val="0"/>
      <w:marBottom w:val="0"/>
      <w:divBdr>
        <w:top w:val="none" w:sz="0" w:space="0" w:color="auto"/>
        <w:left w:val="none" w:sz="0" w:space="0" w:color="auto"/>
        <w:bottom w:val="none" w:sz="0" w:space="0" w:color="auto"/>
        <w:right w:val="none" w:sz="0" w:space="0" w:color="auto"/>
      </w:divBdr>
    </w:div>
    <w:div w:id="1632586819">
      <w:bodyDiv w:val="1"/>
      <w:marLeft w:val="0"/>
      <w:marRight w:val="0"/>
      <w:marTop w:val="0"/>
      <w:marBottom w:val="0"/>
      <w:divBdr>
        <w:top w:val="none" w:sz="0" w:space="0" w:color="auto"/>
        <w:left w:val="none" w:sz="0" w:space="0" w:color="auto"/>
        <w:bottom w:val="none" w:sz="0" w:space="0" w:color="auto"/>
        <w:right w:val="none" w:sz="0" w:space="0" w:color="auto"/>
      </w:divBdr>
    </w:div>
    <w:div w:id="1820262522">
      <w:bodyDiv w:val="1"/>
      <w:marLeft w:val="0"/>
      <w:marRight w:val="0"/>
      <w:marTop w:val="0"/>
      <w:marBottom w:val="0"/>
      <w:divBdr>
        <w:top w:val="none" w:sz="0" w:space="0" w:color="auto"/>
        <w:left w:val="none" w:sz="0" w:space="0" w:color="auto"/>
        <w:bottom w:val="none" w:sz="0" w:space="0" w:color="auto"/>
        <w:right w:val="none" w:sz="0" w:space="0" w:color="auto"/>
      </w:divBdr>
    </w:div>
    <w:div w:id="1862432189">
      <w:bodyDiv w:val="1"/>
      <w:marLeft w:val="0"/>
      <w:marRight w:val="0"/>
      <w:marTop w:val="0"/>
      <w:marBottom w:val="0"/>
      <w:divBdr>
        <w:top w:val="none" w:sz="0" w:space="0" w:color="auto"/>
        <w:left w:val="none" w:sz="0" w:space="0" w:color="auto"/>
        <w:bottom w:val="none" w:sz="0" w:space="0" w:color="auto"/>
        <w:right w:val="none" w:sz="0" w:space="0" w:color="auto"/>
      </w:divBdr>
    </w:div>
    <w:div w:id="2009014741">
      <w:bodyDiv w:val="1"/>
      <w:marLeft w:val="0"/>
      <w:marRight w:val="0"/>
      <w:marTop w:val="0"/>
      <w:marBottom w:val="0"/>
      <w:divBdr>
        <w:top w:val="none" w:sz="0" w:space="0" w:color="auto"/>
        <w:left w:val="none" w:sz="0" w:space="0" w:color="auto"/>
        <w:bottom w:val="none" w:sz="0" w:space="0" w:color="auto"/>
        <w:right w:val="none" w:sz="0" w:space="0" w:color="auto"/>
      </w:divBdr>
    </w:div>
    <w:div w:id="213971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image" Target="media/image12.wmf"/><Relationship Id="rId21" Type="http://schemas.openxmlformats.org/officeDocument/2006/relationships/oleObject" Target="embeddings/oleObject3.bin"/><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wmf"/><Relationship Id="rId32" Type="http://schemas.microsoft.com/office/2016/09/relationships/commentsIds" Target="commentsIds.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4.bin"/><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2.bin"/><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6.bin"/><Relationship Id="rId30" Type="http://schemas.openxmlformats.org/officeDocument/2006/relationships/comments" Target="comments.xml"/><Relationship Id="rId35" Type="http://schemas.openxmlformats.org/officeDocument/2006/relationships/image" Target="media/image16.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A661-9E8F-4D01-8972-1D6548F4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55</Pages>
  <Words>18648</Words>
  <Characters>106295</Characters>
  <Application>Microsoft Office Word</Application>
  <DocSecurity>0</DocSecurity>
  <Lines>885</Lines>
  <Paragraphs>249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YURTTUTAN</dc:creator>
  <cp:keywords/>
  <dc:description/>
  <cp:lastModifiedBy>Uğur YURTTUTAN</cp:lastModifiedBy>
  <cp:revision>22</cp:revision>
  <dcterms:created xsi:type="dcterms:W3CDTF">2020-03-23T14:26:00Z</dcterms:created>
  <dcterms:modified xsi:type="dcterms:W3CDTF">2020-09-22T03:27:00Z</dcterms:modified>
</cp:coreProperties>
</file>