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B816"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Ana sorun: 30 dakikalık zaman adımı çok büyük</w:t>
      </w:r>
    </w:p>
    <w:p w14:paraId="7AACE7CD" w14:textId="77777777" w:rsidR="00AE2693" w:rsidRPr="00AE2693" w:rsidRDefault="00AE2693" w:rsidP="00AE2693">
      <w:pPr>
        <w:rPr>
          <w:rFonts w:ascii="Times New Roman" w:hAnsi="Times New Roman" w:cs="Times New Roman"/>
          <w:sz w:val="20"/>
          <w:szCs w:val="20"/>
        </w:rPr>
      </w:pPr>
      <w:proofErr w:type="spellStart"/>
      <w:r w:rsidRPr="00AE2693">
        <w:rPr>
          <w:rFonts w:ascii="Times New Roman" w:hAnsi="Times New Roman" w:cs="Times New Roman"/>
          <w:sz w:val="20"/>
          <w:szCs w:val="20"/>
        </w:rPr>
        <w:t>Type</w:t>
      </w:r>
      <w:proofErr w:type="spellEnd"/>
      <w:r w:rsidRPr="00AE2693">
        <w:rPr>
          <w:rFonts w:ascii="Times New Roman" w:hAnsi="Times New Roman" w:cs="Times New Roman"/>
          <w:sz w:val="20"/>
          <w:szCs w:val="20"/>
        </w:rPr>
        <w:t xml:space="preserve"> 840 hem tank düğümlerini hem de </w:t>
      </w:r>
      <w:proofErr w:type="spellStart"/>
      <w:r w:rsidRPr="00AE2693">
        <w:rPr>
          <w:rFonts w:ascii="Times New Roman" w:hAnsi="Times New Roman" w:cs="Times New Roman"/>
          <w:sz w:val="20"/>
          <w:szCs w:val="20"/>
        </w:rPr>
        <w:t>PCM’nin</w:t>
      </w:r>
      <w:proofErr w:type="spellEnd"/>
      <w:r w:rsidRPr="00AE2693">
        <w:rPr>
          <w:rFonts w:ascii="Times New Roman" w:hAnsi="Times New Roman" w:cs="Times New Roman"/>
          <w:sz w:val="20"/>
          <w:szCs w:val="20"/>
        </w:rPr>
        <w:t xml:space="preserve"> radyal düğümlerini </w:t>
      </w:r>
      <w:proofErr w:type="spellStart"/>
      <w:r w:rsidRPr="00AE2693">
        <w:rPr>
          <w:rFonts w:ascii="Times New Roman" w:hAnsi="Times New Roman" w:cs="Times New Roman"/>
          <w:b/>
          <w:bCs/>
          <w:sz w:val="20"/>
          <w:szCs w:val="20"/>
        </w:rPr>
        <w:t>explicit</w:t>
      </w:r>
      <w:proofErr w:type="spellEnd"/>
      <w:r w:rsidRPr="00AE2693">
        <w:rPr>
          <w:rFonts w:ascii="Times New Roman" w:hAnsi="Times New Roman" w:cs="Times New Roman"/>
          <w:b/>
          <w:bCs/>
          <w:sz w:val="20"/>
          <w:szCs w:val="20"/>
        </w:rPr>
        <w:t xml:space="preserve"> yöntemle</w:t>
      </w:r>
      <w:r w:rsidRPr="00AE2693">
        <w:rPr>
          <w:rFonts w:ascii="Times New Roman" w:hAnsi="Times New Roman" w:cs="Times New Roman"/>
          <w:sz w:val="20"/>
          <w:szCs w:val="20"/>
        </w:rPr>
        <w:t xml:space="preserve"> ilerletiyor. Yani yeni entalpi, doğrudan bir önceki adımdaki ısı akılarıyla hesaplanıyor. Dokümanda da bu açıkça belirtilmiş. </w:t>
      </w:r>
    </w:p>
    <w:p w14:paraId="56458C1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Sizin modelinizde:</w:t>
      </w:r>
    </w:p>
    <w:p w14:paraId="451B7E42" w14:textId="77777777" w:rsidR="00AE2693" w:rsidRPr="00AE2693" w:rsidRDefault="00AE2693" w:rsidP="00AE2693">
      <w:pPr>
        <w:numPr>
          <w:ilvl w:val="0"/>
          <w:numId w:val="1"/>
        </w:numPr>
        <w:rPr>
          <w:rFonts w:ascii="Times New Roman" w:hAnsi="Times New Roman" w:cs="Times New Roman"/>
          <w:sz w:val="20"/>
          <w:szCs w:val="20"/>
        </w:rPr>
      </w:pPr>
      <w:r w:rsidRPr="00AE2693">
        <w:rPr>
          <w:rFonts w:ascii="Times New Roman" w:hAnsi="Times New Roman" w:cs="Times New Roman"/>
          <w:sz w:val="20"/>
          <w:szCs w:val="20"/>
        </w:rPr>
        <w:t xml:space="preserve">Tank düğüm sayısı: 20 </w:t>
      </w:r>
    </w:p>
    <w:p w14:paraId="4AC77D26" w14:textId="77777777" w:rsidR="00AE2693" w:rsidRPr="00AE2693" w:rsidRDefault="00AE2693" w:rsidP="00AE2693">
      <w:pPr>
        <w:numPr>
          <w:ilvl w:val="0"/>
          <w:numId w:val="1"/>
        </w:numPr>
        <w:rPr>
          <w:rFonts w:ascii="Times New Roman" w:hAnsi="Times New Roman" w:cs="Times New Roman"/>
          <w:sz w:val="20"/>
          <w:szCs w:val="20"/>
        </w:rPr>
      </w:pPr>
      <w:r w:rsidRPr="00AE2693">
        <w:rPr>
          <w:rFonts w:ascii="Times New Roman" w:hAnsi="Times New Roman" w:cs="Times New Roman"/>
          <w:sz w:val="20"/>
          <w:szCs w:val="20"/>
        </w:rPr>
        <w:t xml:space="preserve">PCM dış çapı: 50 mm </w:t>
      </w:r>
    </w:p>
    <w:p w14:paraId="6218E61B" w14:textId="77777777" w:rsidR="00AE2693" w:rsidRPr="00AE2693" w:rsidRDefault="00AE2693" w:rsidP="00AE2693">
      <w:pPr>
        <w:numPr>
          <w:ilvl w:val="0"/>
          <w:numId w:val="1"/>
        </w:numPr>
        <w:rPr>
          <w:rFonts w:ascii="Times New Roman" w:hAnsi="Times New Roman" w:cs="Times New Roman"/>
          <w:sz w:val="20"/>
          <w:szCs w:val="20"/>
        </w:rPr>
      </w:pPr>
      <w:r w:rsidRPr="00AE2693">
        <w:rPr>
          <w:rFonts w:ascii="Times New Roman" w:hAnsi="Times New Roman" w:cs="Times New Roman"/>
          <w:sz w:val="20"/>
          <w:szCs w:val="20"/>
        </w:rPr>
        <w:t xml:space="preserve">PCM radyal düğüm sayısı: 5 </w:t>
      </w:r>
    </w:p>
    <w:p w14:paraId="704088B3" w14:textId="77777777" w:rsidR="00AE2693" w:rsidRPr="00AE2693" w:rsidRDefault="00AE2693" w:rsidP="00AE2693">
      <w:pPr>
        <w:numPr>
          <w:ilvl w:val="0"/>
          <w:numId w:val="1"/>
        </w:numPr>
        <w:rPr>
          <w:rFonts w:ascii="Times New Roman" w:hAnsi="Times New Roman" w:cs="Times New Roman"/>
          <w:sz w:val="20"/>
          <w:szCs w:val="20"/>
        </w:rPr>
      </w:pPr>
      <w:r w:rsidRPr="00AE2693">
        <w:rPr>
          <w:rFonts w:ascii="Times New Roman" w:hAnsi="Times New Roman" w:cs="Times New Roman"/>
          <w:sz w:val="20"/>
          <w:szCs w:val="20"/>
        </w:rPr>
        <w:t>PCM iletkenliği: 0.2 W/</w:t>
      </w:r>
      <w:proofErr w:type="spellStart"/>
      <w:r w:rsidRPr="00AE2693">
        <w:rPr>
          <w:rFonts w:ascii="Times New Roman" w:hAnsi="Times New Roman" w:cs="Times New Roman"/>
          <w:sz w:val="20"/>
          <w:szCs w:val="20"/>
        </w:rPr>
        <w:t>mK</w:t>
      </w:r>
      <w:proofErr w:type="spellEnd"/>
      <w:r w:rsidRPr="00AE2693">
        <w:rPr>
          <w:rFonts w:ascii="Times New Roman" w:hAnsi="Times New Roman" w:cs="Times New Roman"/>
          <w:sz w:val="20"/>
          <w:szCs w:val="20"/>
        </w:rPr>
        <w:t xml:space="preserve"> </w:t>
      </w:r>
    </w:p>
    <w:p w14:paraId="76C934A2" w14:textId="77777777" w:rsidR="00AE2693" w:rsidRPr="00AE2693" w:rsidRDefault="00AE2693" w:rsidP="00AE2693">
      <w:pPr>
        <w:numPr>
          <w:ilvl w:val="0"/>
          <w:numId w:val="1"/>
        </w:numPr>
        <w:rPr>
          <w:rFonts w:ascii="Times New Roman" w:hAnsi="Times New Roman" w:cs="Times New Roman"/>
          <w:sz w:val="20"/>
          <w:szCs w:val="20"/>
        </w:rPr>
      </w:pPr>
      <w:r w:rsidRPr="00AE2693">
        <w:rPr>
          <w:rFonts w:ascii="Times New Roman" w:hAnsi="Times New Roman" w:cs="Times New Roman"/>
          <w:sz w:val="20"/>
          <w:szCs w:val="20"/>
        </w:rPr>
        <w:t xml:space="preserve">PCM yoğunluğu: 800 kg/m³ </w:t>
      </w:r>
    </w:p>
    <w:p w14:paraId="1FF52390" w14:textId="77777777" w:rsidR="00AE2693" w:rsidRPr="00AE2693" w:rsidRDefault="00AE2693" w:rsidP="00AE2693">
      <w:pPr>
        <w:numPr>
          <w:ilvl w:val="0"/>
          <w:numId w:val="1"/>
        </w:numPr>
        <w:rPr>
          <w:rFonts w:ascii="Times New Roman" w:hAnsi="Times New Roman" w:cs="Times New Roman"/>
          <w:sz w:val="20"/>
          <w:szCs w:val="20"/>
        </w:rPr>
      </w:pPr>
      <w:r w:rsidRPr="00AE2693">
        <w:rPr>
          <w:rFonts w:ascii="Times New Roman" w:hAnsi="Times New Roman" w:cs="Times New Roman"/>
          <w:sz w:val="20"/>
          <w:szCs w:val="20"/>
        </w:rPr>
        <w:t>PCM özgül ısısı: 2 kJ/</w:t>
      </w:r>
      <w:proofErr w:type="spellStart"/>
      <w:r w:rsidRPr="00AE2693">
        <w:rPr>
          <w:rFonts w:ascii="Times New Roman" w:hAnsi="Times New Roman" w:cs="Times New Roman"/>
          <w:sz w:val="20"/>
          <w:szCs w:val="20"/>
        </w:rPr>
        <w:t>kgK</w:t>
      </w:r>
      <w:proofErr w:type="spellEnd"/>
      <w:r w:rsidRPr="00AE2693">
        <w:rPr>
          <w:rFonts w:ascii="Times New Roman" w:hAnsi="Times New Roman" w:cs="Times New Roman"/>
          <w:sz w:val="20"/>
          <w:szCs w:val="20"/>
        </w:rPr>
        <w:t xml:space="preserve"> </w:t>
      </w:r>
    </w:p>
    <w:p w14:paraId="1A6216C5" w14:textId="77777777" w:rsidR="00AE2693" w:rsidRPr="00AE2693" w:rsidRDefault="00AE2693" w:rsidP="00AE2693">
      <w:pPr>
        <w:numPr>
          <w:ilvl w:val="0"/>
          <w:numId w:val="1"/>
        </w:numPr>
        <w:rPr>
          <w:rFonts w:ascii="Times New Roman" w:hAnsi="Times New Roman" w:cs="Times New Roman"/>
          <w:sz w:val="20"/>
          <w:szCs w:val="20"/>
        </w:rPr>
      </w:pPr>
      <w:r w:rsidRPr="00AE2693">
        <w:rPr>
          <w:rFonts w:ascii="Times New Roman" w:hAnsi="Times New Roman" w:cs="Times New Roman"/>
          <w:sz w:val="20"/>
          <w:szCs w:val="20"/>
        </w:rPr>
        <w:t>Debi:</w:t>
      </w:r>
    </w:p>
    <w:p w14:paraId="401033AC" w14:textId="0DF3C765" w:rsidR="00AE2693" w:rsidRPr="00AE2693" w:rsidRDefault="00AE2693" w:rsidP="00AE2693">
      <w:pPr>
        <w:rPr>
          <w:rFonts w:ascii="Times New Roman" w:hAnsi="Times New Roman" w:cs="Times New Roman"/>
          <w:sz w:val="20"/>
          <w:szCs w:val="20"/>
        </w:rPr>
      </w:pPr>
      <m:oMathPara>
        <m:oMath>
          <m:r>
            <w:rPr>
              <w:rFonts w:ascii="Cambria Math" w:hAnsi="Cambria Math" w:cs="Times New Roman"/>
              <w:sz w:val="20"/>
              <w:szCs w:val="20"/>
            </w:rPr>
            <m:t>0.4×20×3600=28</m:t>
          </m:r>
          <m:r>
            <m:rPr>
              <m:nor/>
            </m:rPr>
            <w:rPr>
              <w:rFonts w:ascii="Times New Roman" w:hAnsi="Times New Roman" w:cs="Times New Roman"/>
              <w:sz w:val="20"/>
              <w:szCs w:val="20"/>
            </w:rPr>
            <m:t> </m:t>
          </m:r>
          <m:r>
            <w:rPr>
              <w:rFonts w:ascii="Cambria Math" w:hAnsi="Cambria Math" w:cs="Times New Roman"/>
              <w:sz w:val="20"/>
              <w:szCs w:val="20"/>
            </w:rPr>
            <m:t>800</m:t>
          </m:r>
          <m:r>
            <m:rPr>
              <m:nor/>
            </m:rPr>
            <w:rPr>
              <w:rFonts w:ascii="Times New Roman" w:hAnsi="Times New Roman" w:cs="Times New Roman"/>
              <w:sz w:val="20"/>
              <w:szCs w:val="20"/>
            </w:rPr>
            <m:t> </m:t>
          </m:r>
          <m:r>
            <m:rPr>
              <m:sty m:val="p"/>
            </m:rPr>
            <w:rPr>
              <w:rFonts w:ascii="Cambria Math" w:hAnsi="Cambria Math" w:cs="Times New Roman"/>
              <w:sz w:val="20"/>
              <w:szCs w:val="20"/>
            </w:rPr>
            <m:t>kg</m:t>
          </m:r>
          <m:r>
            <w:rPr>
              <w:rFonts w:ascii="Cambria Math" w:hAnsi="Cambria Math" w:cs="Times New Roman"/>
              <w:sz w:val="20"/>
              <w:szCs w:val="20"/>
            </w:rPr>
            <m:t>/</m:t>
          </m:r>
          <m:r>
            <m:rPr>
              <m:sty m:val="p"/>
            </m:rPr>
            <w:rPr>
              <w:rFonts w:ascii="Cambria Math" w:hAnsi="Cambria Math" w:cs="Times New Roman"/>
              <w:sz w:val="20"/>
              <w:szCs w:val="20"/>
            </w:rPr>
            <m:t>h</m:t>
          </m:r>
          <m:r>
            <w:rPr>
              <w:rFonts w:ascii="Times New Roman" w:hAnsi="Times New Roman" w:cs="Times New Roman"/>
              <w:sz w:val="20"/>
              <w:szCs w:val="20"/>
            </w:rPr>
            <w:br/>
          </m:r>
        </m:oMath>
      </m:oMathPara>
    </w:p>
    <w:p w14:paraId="489B187D"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Bu koşullarda 30 dakikalık zaman adımı birkaç büyüklük mertebesi fazla.</w:t>
      </w:r>
    </w:p>
    <w:p w14:paraId="0107466F"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PCM radyal iletim bakımından</w:t>
      </w:r>
    </w:p>
    <w:p w14:paraId="0F25CDB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Yaklaşık radyal hücre kalınlığı:</w:t>
      </w:r>
    </w:p>
    <w:p w14:paraId="3850D013" w14:textId="076104FA" w:rsidR="00AE2693" w:rsidRPr="00AE2693" w:rsidRDefault="00AE2693" w:rsidP="00AE2693">
      <w:pPr>
        <w:rPr>
          <w:rFonts w:ascii="Times New Roman" w:hAnsi="Times New Roman" w:cs="Times New Roman"/>
          <w:sz w:val="20"/>
          <w:szCs w:val="20"/>
        </w:rPr>
      </w:pPr>
      <m:oMathPara>
        <m:oMath>
          <m:r>
            <m:rPr>
              <m:sty m:val="p"/>
            </m:rPr>
            <w:rPr>
              <w:rFonts w:ascii="Cambria Math" w:hAnsi="Cambria Math" w:cs="Times New Roman"/>
              <w:sz w:val="20"/>
              <w:szCs w:val="20"/>
            </w:rPr>
            <m:t>Δ</m:t>
          </m:r>
          <m:r>
            <w:rPr>
              <w:rFonts w:ascii="Cambria Math" w:hAnsi="Cambria Math" w:cs="Times New Roman"/>
              <w:sz w:val="20"/>
              <w:szCs w:val="20"/>
            </w:rPr>
            <m:t>r≈</m:t>
          </m:r>
          <m:f>
            <m:fPr>
              <m:ctrlPr>
                <w:rPr>
                  <w:rFonts w:ascii="Cambria Math" w:hAnsi="Cambria Math" w:cs="Times New Roman"/>
                  <w:sz w:val="20"/>
                  <w:szCs w:val="20"/>
                </w:rPr>
              </m:ctrlPr>
            </m:fPr>
            <m:num>
              <m:r>
                <w:rPr>
                  <w:rFonts w:ascii="Cambria Math" w:hAnsi="Cambria Math" w:cs="Times New Roman"/>
                  <w:sz w:val="20"/>
                  <w:szCs w:val="20"/>
                </w:rPr>
                <m:t>0.025</m:t>
              </m:r>
            </m:num>
            <m:den>
              <m:r>
                <w:rPr>
                  <w:rFonts w:ascii="Cambria Math" w:hAnsi="Cambria Math" w:cs="Times New Roman"/>
                  <w:sz w:val="20"/>
                  <w:szCs w:val="20"/>
                </w:rPr>
                <m:t>5</m:t>
              </m:r>
            </m:den>
          </m:f>
          <m:r>
            <w:rPr>
              <w:rFonts w:ascii="Cambria Math" w:hAnsi="Cambria Math" w:cs="Times New Roman"/>
              <w:sz w:val="20"/>
              <w:szCs w:val="20"/>
            </w:rPr>
            <m:t>=0.005</m:t>
          </m:r>
          <m:r>
            <m:rPr>
              <m:nor/>
            </m:rPr>
            <w:rPr>
              <w:rFonts w:ascii="Times New Roman" w:hAnsi="Times New Roman" w:cs="Times New Roman"/>
              <w:sz w:val="20"/>
              <w:szCs w:val="20"/>
            </w:rPr>
            <m:t> </m:t>
          </m:r>
          <m:r>
            <m:rPr>
              <m:sty m:val="p"/>
            </m:rPr>
            <w:rPr>
              <w:rFonts w:ascii="Cambria Math" w:hAnsi="Cambria Math" w:cs="Times New Roman"/>
              <w:sz w:val="20"/>
              <w:szCs w:val="20"/>
            </w:rPr>
            <m:t>m</m:t>
          </m:r>
          <m:r>
            <w:rPr>
              <w:rFonts w:ascii="Times New Roman" w:hAnsi="Times New Roman" w:cs="Times New Roman"/>
              <w:sz w:val="20"/>
              <w:szCs w:val="20"/>
            </w:rPr>
            <w:br/>
          </m:r>
        </m:oMath>
      </m:oMathPara>
    </w:p>
    <w:p w14:paraId="0F4B46E7"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PCM ısıl yayınım katsayısı:</w:t>
      </w:r>
    </w:p>
    <w:p w14:paraId="55EBCD8E" w14:textId="51926C5C" w:rsidR="00AE2693" w:rsidRPr="00AE2693" w:rsidRDefault="00AE2693" w:rsidP="00AE2693">
      <w:pPr>
        <w:rPr>
          <w:rFonts w:ascii="Times New Roman" w:hAnsi="Times New Roman" w:cs="Times New Roman"/>
          <w:sz w:val="20"/>
          <w:szCs w:val="20"/>
        </w:rPr>
      </w:pPr>
      <m:oMathPara>
        <m:oMath>
          <m:r>
            <w:rPr>
              <w:rFonts w:ascii="Cambria Math" w:hAnsi="Cambria Math" w:cs="Times New Roman"/>
              <w:sz w:val="20"/>
              <w:szCs w:val="20"/>
            </w:rPr>
            <m:t>α=</m:t>
          </m:r>
          <m:f>
            <m:fPr>
              <m:ctrlPr>
                <w:rPr>
                  <w:rFonts w:ascii="Cambria Math" w:hAnsi="Cambria Math" w:cs="Times New Roman"/>
                  <w:sz w:val="20"/>
                  <w:szCs w:val="20"/>
                </w:rPr>
              </m:ctrlPr>
            </m:fPr>
            <m:num>
              <m:r>
                <w:rPr>
                  <w:rFonts w:ascii="Cambria Math" w:hAnsi="Cambria Math" w:cs="Times New Roman"/>
                  <w:sz w:val="20"/>
                  <w:szCs w:val="20"/>
                </w:rPr>
                <m:t>0.2</m:t>
              </m:r>
            </m:num>
            <m:den>
              <m:r>
                <w:rPr>
                  <w:rFonts w:ascii="Cambria Math" w:hAnsi="Cambria Math" w:cs="Times New Roman"/>
                  <w:sz w:val="20"/>
                  <w:szCs w:val="20"/>
                </w:rPr>
                <m:t>800×2000</m:t>
              </m:r>
            </m:den>
          </m:f>
          <m:r>
            <w:rPr>
              <w:rFonts w:ascii="Cambria Math" w:hAnsi="Cambria Math" w:cs="Times New Roman"/>
              <w:sz w:val="20"/>
              <w:szCs w:val="20"/>
            </w:rPr>
            <m:t>=1.25×</m:t>
          </m:r>
          <m:sSup>
            <m:sSupPr>
              <m:ctrlPr>
                <w:rPr>
                  <w:rFonts w:ascii="Cambria Math" w:hAnsi="Cambria Math" w:cs="Times New Roman"/>
                  <w:sz w:val="20"/>
                  <w:szCs w:val="20"/>
                </w:rPr>
              </m:ctrlPr>
            </m:sSupPr>
            <m:e>
              <m:r>
                <w:rPr>
                  <w:rFonts w:ascii="Cambria Math" w:hAnsi="Cambria Math" w:cs="Times New Roman"/>
                  <w:sz w:val="20"/>
                  <w:szCs w:val="20"/>
                </w:rPr>
                <m:t>10</m:t>
              </m:r>
            </m:e>
            <m:sup>
              <m:r>
                <w:rPr>
                  <w:rFonts w:ascii="Cambria Math" w:hAnsi="Cambria Math" w:cs="Times New Roman"/>
                  <w:sz w:val="20"/>
                  <w:szCs w:val="20"/>
                </w:rPr>
                <m:t>-7</m:t>
              </m:r>
            </m:sup>
          </m:sSup>
          <m:r>
            <m:rPr>
              <m:nor/>
            </m:rPr>
            <w:rPr>
              <w:rFonts w:ascii="Times New Roman" w:hAnsi="Times New Roman" w:cs="Times New Roman"/>
              <w:sz w:val="20"/>
              <w:szCs w:val="20"/>
            </w:rPr>
            <m:t> </m:t>
          </m:r>
          <m:sSup>
            <m:sSupPr>
              <m:ctrlPr>
                <w:rPr>
                  <w:rFonts w:ascii="Cambria Math" w:hAnsi="Cambria Math" w:cs="Times New Roman"/>
                  <w:sz w:val="20"/>
                  <w:szCs w:val="20"/>
                </w:rPr>
              </m:ctrlPr>
            </m:sSupPr>
            <m:e>
              <m:r>
                <m:rPr>
                  <m:sty m:val="p"/>
                </m:rPr>
                <w:rPr>
                  <w:rFonts w:ascii="Cambria Math" w:hAnsi="Cambria Math" w:cs="Times New Roman"/>
                  <w:sz w:val="20"/>
                  <w:szCs w:val="20"/>
                </w:rPr>
                <m:t>m</m:t>
              </m:r>
            </m:e>
            <m:sup>
              <m:r>
                <w:rPr>
                  <w:rFonts w:ascii="Cambria Math" w:hAnsi="Cambria Math" w:cs="Times New Roman"/>
                  <w:sz w:val="20"/>
                  <w:szCs w:val="20"/>
                </w:rPr>
                <m:t>2</m:t>
              </m:r>
            </m:sup>
          </m:sSup>
          <m:r>
            <w:rPr>
              <w:rFonts w:ascii="Cambria Math" w:hAnsi="Cambria Math" w:cs="Times New Roman"/>
              <w:sz w:val="20"/>
              <w:szCs w:val="20"/>
            </w:rPr>
            <m:t>/</m:t>
          </m:r>
          <m:r>
            <m:rPr>
              <m:sty m:val="p"/>
            </m:rPr>
            <w:rPr>
              <w:rFonts w:ascii="Cambria Math" w:hAnsi="Cambria Math" w:cs="Times New Roman"/>
              <w:sz w:val="20"/>
              <w:szCs w:val="20"/>
            </w:rPr>
            <m:t>s</m:t>
          </m:r>
          <m:r>
            <w:rPr>
              <w:rFonts w:ascii="Times New Roman" w:hAnsi="Times New Roman" w:cs="Times New Roman"/>
              <w:sz w:val="20"/>
              <w:szCs w:val="20"/>
            </w:rPr>
            <w:br/>
          </m:r>
        </m:oMath>
      </m:oMathPara>
    </w:p>
    <w:p w14:paraId="52399EEB"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30 dakikalık adım için Fourier sayısı yaklaşık:</w:t>
      </w:r>
    </w:p>
    <w:p w14:paraId="07929184" w14:textId="2A256CF2" w:rsidR="00AE2693" w:rsidRPr="00AE2693" w:rsidRDefault="00AE2693" w:rsidP="00AE2693">
      <w:pPr>
        <w:rPr>
          <w:rFonts w:ascii="Times New Roman" w:hAnsi="Times New Roman" w:cs="Times New Roman"/>
          <w:sz w:val="20"/>
          <w:szCs w:val="20"/>
        </w:rPr>
      </w:pPr>
      <m:oMathPara>
        <m:oMath>
          <m:r>
            <w:rPr>
              <w:rFonts w:ascii="Cambria Math" w:hAnsi="Cambria Math" w:cs="Times New Roman"/>
              <w:sz w:val="20"/>
              <w:szCs w:val="20"/>
            </w:rPr>
            <m:t>Fo=</m:t>
          </m:r>
          <m:f>
            <m:fPr>
              <m:ctrlPr>
                <w:rPr>
                  <w:rFonts w:ascii="Cambria Math" w:hAnsi="Cambria Math" w:cs="Times New Roman"/>
                  <w:sz w:val="20"/>
                  <w:szCs w:val="20"/>
                </w:rPr>
              </m:ctrlPr>
            </m:fPr>
            <m:num>
              <m:r>
                <w:rPr>
                  <w:rFonts w:ascii="Cambria Math" w:hAnsi="Cambria Math" w:cs="Times New Roman"/>
                  <w:sz w:val="20"/>
                  <w:szCs w:val="20"/>
                </w:rPr>
                <m:t>α</m:t>
              </m:r>
              <m:r>
                <m:rPr>
                  <m:sty m:val="p"/>
                </m:rPr>
                <w:rPr>
                  <w:rFonts w:ascii="Cambria Math" w:hAnsi="Cambria Math" w:cs="Times New Roman"/>
                  <w:sz w:val="20"/>
                  <w:szCs w:val="20"/>
                </w:rPr>
                <m:t>Δ</m:t>
              </m:r>
              <m:r>
                <w:rPr>
                  <w:rFonts w:ascii="Cambria Math" w:hAnsi="Cambria Math" w:cs="Times New Roman"/>
                  <w:sz w:val="20"/>
                  <w:szCs w:val="20"/>
                </w:rPr>
                <m:t>t</m:t>
              </m:r>
            </m:num>
            <m:den>
              <m:r>
                <m:rPr>
                  <m:sty m:val="p"/>
                </m:rPr>
                <w:rPr>
                  <w:rFonts w:ascii="Cambria Math" w:hAnsi="Cambria Math" w:cs="Times New Roman"/>
                  <w:sz w:val="20"/>
                  <w:szCs w:val="20"/>
                </w:rPr>
                <m:t>Δ</m:t>
              </m:r>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1.25×</m:t>
              </m:r>
              <m:sSup>
                <m:sSupPr>
                  <m:ctrlPr>
                    <w:rPr>
                      <w:rFonts w:ascii="Cambria Math" w:hAnsi="Cambria Math" w:cs="Times New Roman"/>
                      <w:sz w:val="20"/>
                      <w:szCs w:val="20"/>
                    </w:rPr>
                  </m:ctrlPr>
                </m:sSupPr>
                <m:e>
                  <m:r>
                    <w:rPr>
                      <w:rFonts w:ascii="Cambria Math" w:hAnsi="Cambria Math" w:cs="Times New Roman"/>
                      <w:sz w:val="20"/>
                      <w:szCs w:val="20"/>
                    </w:rPr>
                    <m:t>10</m:t>
                  </m:r>
                </m:e>
                <m:sup>
                  <m:r>
                    <w:rPr>
                      <w:rFonts w:ascii="Cambria Math" w:hAnsi="Cambria Math" w:cs="Times New Roman"/>
                      <w:sz w:val="20"/>
                      <w:szCs w:val="20"/>
                    </w:rPr>
                    <m:t>-7</m:t>
                  </m:r>
                </m:sup>
              </m:sSup>
              <m:r>
                <w:rPr>
                  <w:rFonts w:ascii="Cambria Math" w:hAnsi="Cambria Math" w:cs="Times New Roman"/>
                  <w:sz w:val="20"/>
                  <w:szCs w:val="20"/>
                </w:rPr>
                <m:t>×1800</m:t>
              </m:r>
            </m:num>
            <m:den>
              <m:sSup>
                <m:sSupPr>
                  <m:ctrlPr>
                    <w:rPr>
                      <w:rFonts w:ascii="Cambria Math" w:hAnsi="Cambria Math" w:cs="Times New Roman"/>
                      <w:sz w:val="20"/>
                      <w:szCs w:val="20"/>
                    </w:rPr>
                  </m:ctrlPr>
                </m:sSupPr>
                <m:e>
                  <m:r>
                    <w:rPr>
                      <w:rFonts w:ascii="Cambria Math" w:hAnsi="Cambria Math" w:cs="Times New Roman"/>
                      <w:sz w:val="20"/>
                      <w:szCs w:val="20"/>
                    </w:rPr>
                    <m:t>0.005</m:t>
                  </m:r>
                </m:e>
                <m:sup>
                  <m:r>
                    <w:rPr>
                      <w:rFonts w:ascii="Cambria Math" w:hAnsi="Cambria Math" w:cs="Times New Roman"/>
                      <w:sz w:val="20"/>
                      <w:szCs w:val="20"/>
                    </w:rPr>
                    <m:t>2</m:t>
                  </m:r>
                </m:sup>
              </m:sSup>
            </m:den>
          </m:f>
          <m:r>
            <w:rPr>
              <w:rFonts w:ascii="Cambria Math" w:hAnsi="Cambria Math" w:cs="Times New Roman"/>
              <w:sz w:val="20"/>
              <w:szCs w:val="20"/>
            </w:rPr>
            <m:t>≈9</m:t>
          </m:r>
          <m:r>
            <w:rPr>
              <w:rFonts w:ascii="Times New Roman" w:hAnsi="Times New Roman" w:cs="Times New Roman"/>
              <w:i/>
              <w:sz w:val="20"/>
              <w:szCs w:val="20"/>
            </w:rPr>
            <w:br/>
          </m:r>
        </m:oMath>
      </m:oMathPara>
    </w:p>
    <w:p w14:paraId="1CE516E6" w14:textId="77777777" w:rsidR="00AE2693" w:rsidRPr="00AE2693" w:rsidRDefault="00AE2693" w:rsidP="00AE2693">
      <w:pPr>
        <w:rPr>
          <w:rFonts w:ascii="Times New Roman" w:hAnsi="Times New Roman" w:cs="Times New Roman"/>
          <w:sz w:val="20"/>
          <w:szCs w:val="20"/>
        </w:rPr>
      </w:pPr>
      <w:proofErr w:type="spellStart"/>
      <w:r w:rsidRPr="00AE2693">
        <w:rPr>
          <w:rFonts w:ascii="Times New Roman" w:hAnsi="Times New Roman" w:cs="Times New Roman"/>
          <w:sz w:val="20"/>
          <w:szCs w:val="20"/>
        </w:rPr>
        <w:t>Explicit</w:t>
      </w:r>
      <w:proofErr w:type="spellEnd"/>
      <w:r w:rsidRPr="00AE2693">
        <w:rPr>
          <w:rFonts w:ascii="Times New Roman" w:hAnsi="Times New Roman" w:cs="Times New Roman"/>
          <w:sz w:val="20"/>
          <w:szCs w:val="20"/>
        </w:rPr>
        <w:t xml:space="preserve"> çözümde bunun yaklaşık </w:t>
      </w:r>
      <w:r w:rsidRPr="00AE2693">
        <w:rPr>
          <w:rFonts w:ascii="Times New Roman" w:hAnsi="Times New Roman" w:cs="Times New Roman"/>
          <w:b/>
          <w:bCs/>
          <w:sz w:val="20"/>
          <w:szCs w:val="20"/>
        </w:rPr>
        <w:t>0.25–0.5</w:t>
      </w:r>
      <w:r w:rsidRPr="00AE2693">
        <w:rPr>
          <w:rFonts w:ascii="Times New Roman" w:hAnsi="Times New Roman" w:cs="Times New Roman"/>
          <w:sz w:val="20"/>
          <w:szCs w:val="20"/>
        </w:rPr>
        <w:t xml:space="preserve"> mertebesinin altında olması gerekir. Sizin değeriniz yaklaşık </w:t>
      </w:r>
      <w:r w:rsidRPr="00AE2693">
        <w:rPr>
          <w:rFonts w:ascii="Times New Roman" w:hAnsi="Times New Roman" w:cs="Times New Roman"/>
          <w:b/>
          <w:bCs/>
          <w:sz w:val="20"/>
          <w:szCs w:val="20"/>
        </w:rPr>
        <w:t>9</w:t>
      </w:r>
      <w:r w:rsidRPr="00AE2693">
        <w:rPr>
          <w:rFonts w:ascii="Times New Roman" w:hAnsi="Times New Roman" w:cs="Times New Roman"/>
          <w:sz w:val="20"/>
          <w:szCs w:val="20"/>
        </w:rPr>
        <w:t xml:space="preserve">. Bu nedenle </w:t>
      </w:r>
      <w:proofErr w:type="spellStart"/>
      <w:r w:rsidRPr="00AE2693">
        <w:rPr>
          <w:rFonts w:ascii="Times New Roman" w:hAnsi="Times New Roman" w:cs="Times New Roman"/>
          <w:sz w:val="20"/>
          <w:szCs w:val="20"/>
        </w:rPr>
        <w:t>PCM’nin</w:t>
      </w:r>
      <w:proofErr w:type="spellEnd"/>
      <w:r w:rsidRPr="00AE2693">
        <w:rPr>
          <w:rFonts w:ascii="Times New Roman" w:hAnsi="Times New Roman" w:cs="Times New Roman"/>
          <w:sz w:val="20"/>
          <w:szCs w:val="20"/>
        </w:rPr>
        <w:t xml:space="preserve"> komşu düğümleri arasında sıcaklık ve entalpi salınımları oluşuyor.</w:t>
      </w:r>
    </w:p>
    <w:p w14:paraId="1BAC33E6"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Tanktaki akış bakımından durum daha da kritik</w:t>
      </w:r>
    </w:p>
    <w:p w14:paraId="384FB6D4"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2092 adet, 50 mm çaplı silindirik PCM modülünün yaklaşık 2 m uzunlukta olduğunu varsayarsak PCM modüllerinin kapladığı hacim yaklaşık:</w:t>
      </w:r>
    </w:p>
    <w:p w14:paraId="6525A64D" w14:textId="7194CBDA" w:rsidR="00AE2693" w:rsidRPr="00AE2693" w:rsidRDefault="00AE2693" w:rsidP="00AE2693">
      <w:pPr>
        <w:rPr>
          <w:rFonts w:ascii="Times New Roman" w:hAnsi="Times New Roman" w:cs="Times New Roman"/>
          <w:sz w:val="20"/>
          <w:szCs w:val="20"/>
        </w:rPr>
      </w:pPr>
      <m:oMathPara>
        <m:oMath>
          <m:r>
            <w:rPr>
              <w:rFonts w:ascii="Cambria Math" w:hAnsi="Cambria Math" w:cs="Times New Roman"/>
              <w:sz w:val="20"/>
              <w:szCs w:val="20"/>
            </w:rPr>
            <m:t>2092π</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0.025</m:t>
                  </m:r>
                </m:e>
              </m:d>
            </m:e>
            <m:sup>
              <m:r>
                <w:rPr>
                  <w:rFonts w:ascii="Cambria Math" w:hAnsi="Cambria Math" w:cs="Times New Roman"/>
                  <w:sz w:val="20"/>
                  <w:szCs w:val="20"/>
                </w:rPr>
                <m:t>2</m:t>
              </m:r>
            </m:sup>
          </m:sSup>
          <m:d>
            <m:dPr>
              <m:ctrlPr>
                <w:rPr>
                  <w:rFonts w:ascii="Cambria Math" w:hAnsi="Cambria Math" w:cs="Times New Roman"/>
                  <w:sz w:val="20"/>
                  <w:szCs w:val="20"/>
                </w:rPr>
              </m:ctrlPr>
            </m:dPr>
            <m:e>
              <m:r>
                <w:rPr>
                  <w:rFonts w:ascii="Cambria Math" w:hAnsi="Cambria Math" w:cs="Times New Roman"/>
                  <w:sz w:val="20"/>
                  <w:szCs w:val="20"/>
                </w:rPr>
                <m:t>2</m:t>
              </m:r>
            </m:e>
          </m:d>
          <m:r>
            <w:rPr>
              <w:rFonts w:ascii="Cambria Math" w:hAnsi="Cambria Math" w:cs="Times New Roman"/>
              <w:sz w:val="20"/>
              <w:szCs w:val="20"/>
            </w:rPr>
            <m:t>≈8.2</m:t>
          </m:r>
          <m:r>
            <m:rPr>
              <m:nor/>
            </m:rPr>
            <w:rPr>
              <w:rFonts w:ascii="Times New Roman" w:hAnsi="Times New Roman" w:cs="Times New Roman"/>
              <w:sz w:val="20"/>
              <w:szCs w:val="20"/>
            </w:rPr>
            <m:t> </m:t>
          </m:r>
          <m:sSup>
            <m:sSupPr>
              <m:ctrlPr>
                <w:rPr>
                  <w:rFonts w:ascii="Cambria Math" w:hAnsi="Cambria Math" w:cs="Times New Roman"/>
                  <w:sz w:val="20"/>
                  <w:szCs w:val="20"/>
                </w:rPr>
              </m:ctrlPr>
            </m:sSupPr>
            <m:e>
              <m:r>
                <m:rPr>
                  <m:sty m:val="p"/>
                </m:rPr>
                <w:rPr>
                  <w:rFonts w:ascii="Cambria Math" w:hAnsi="Cambria Math" w:cs="Times New Roman"/>
                  <w:sz w:val="20"/>
                  <w:szCs w:val="20"/>
                </w:rPr>
                <m:t>m</m:t>
              </m:r>
            </m:e>
            <m:sup>
              <m:r>
                <w:rPr>
                  <w:rFonts w:ascii="Cambria Math" w:hAnsi="Cambria Math" w:cs="Times New Roman"/>
                  <w:sz w:val="20"/>
                  <w:szCs w:val="20"/>
                </w:rPr>
                <m:t>3</m:t>
              </m:r>
            </m:sup>
          </m:sSup>
          <m:r>
            <w:rPr>
              <w:rFonts w:ascii="Times New Roman" w:hAnsi="Times New Roman" w:cs="Times New Roman"/>
              <w:sz w:val="20"/>
              <w:szCs w:val="20"/>
            </w:rPr>
            <w:br/>
          </m:r>
        </m:oMath>
      </m:oMathPara>
    </w:p>
    <w:p w14:paraId="7069B628"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12 m³ tankta geriye yaklaşık </w:t>
      </w:r>
      <w:proofErr w:type="gramStart"/>
      <w:r w:rsidRPr="00AE2693">
        <w:rPr>
          <w:rFonts w:ascii="Times New Roman" w:hAnsi="Times New Roman" w:cs="Times New Roman"/>
          <w:sz w:val="20"/>
          <w:szCs w:val="20"/>
        </w:rPr>
        <w:t>3.8</w:t>
      </w:r>
      <w:proofErr w:type="gramEnd"/>
      <w:r w:rsidRPr="00AE2693">
        <w:rPr>
          <w:rFonts w:ascii="Times New Roman" w:hAnsi="Times New Roman" w:cs="Times New Roman"/>
          <w:sz w:val="20"/>
          <w:szCs w:val="20"/>
        </w:rPr>
        <w:t xml:space="preserve"> m³ su kalıyor. Bu da yaklaşık 3740 kg su yapar. 20 tank düğümünde her düğümde yaklaşık:</w:t>
      </w:r>
    </w:p>
    <w:p w14:paraId="227E02BC" w14:textId="54BD2754" w:rsidR="00AE2693" w:rsidRPr="00AE2693" w:rsidRDefault="00AE2693" w:rsidP="00AE2693">
      <w:pPr>
        <w:rPr>
          <w:rFonts w:ascii="Times New Roman" w:hAnsi="Times New Roman" w:cs="Times New Roman"/>
          <w:sz w:val="20"/>
          <w:szCs w:val="20"/>
        </w:rPr>
      </w:pPr>
      <m:oMathPara>
        <m:oMath>
          <m:f>
            <m:fPr>
              <m:ctrlPr>
                <w:rPr>
                  <w:rFonts w:ascii="Cambria Math" w:hAnsi="Cambria Math" w:cs="Times New Roman"/>
                  <w:sz w:val="20"/>
                  <w:szCs w:val="20"/>
                </w:rPr>
              </m:ctrlPr>
            </m:fPr>
            <m:num>
              <m:r>
                <w:rPr>
                  <w:rFonts w:ascii="Cambria Math" w:hAnsi="Cambria Math" w:cs="Times New Roman"/>
                  <w:sz w:val="20"/>
                  <w:szCs w:val="20"/>
                </w:rPr>
                <m:t>3740</m:t>
              </m:r>
            </m:num>
            <m:den>
              <m:r>
                <w:rPr>
                  <w:rFonts w:ascii="Cambria Math" w:hAnsi="Cambria Math" w:cs="Times New Roman"/>
                  <w:sz w:val="20"/>
                  <w:szCs w:val="20"/>
                </w:rPr>
                <m:t>20</m:t>
              </m:r>
            </m:den>
          </m:f>
          <m:r>
            <w:rPr>
              <w:rFonts w:ascii="Cambria Math" w:hAnsi="Cambria Math" w:cs="Times New Roman"/>
              <w:sz w:val="20"/>
              <w:szCs w:val="20"/>
            </w:rPr>
            <m:t>≈187</m:t>
          </m:r>
          <m:r>
            <m:rPr>
              <m:nor/>
            </m:rPr>
            <w:rPr>
              <w:rFonts w:ascii="Times New Roman" w:hAnsi="Times New Roman" w:cs="Times New Roman"/>
              <w:sz w:val="20"/>
              <w:szCs w:val="20"/>
            </w:rPr>
            <m:t> </m:t>
          </m:r>
          <m:r>
            <m:rPr>
              <m:sty m:val="p"/>
            </m:rPr>
            <w:rPr>
              <w:rFonts w:ascii="Cambria Math" w:hAnsi="Cambria Math" w:cs="Times New Roman"/>
              <w:sz w:val="20"/>
              <w:szCs w:val="20"/>
            </w:rPr>
            <m:t>kg</m:t>
          </m:r>
          <m:r>
            <w:rPr>
              <w:rFonts w:ascii="Times New Roman" w:hAnsi="Times New Roman" w:cs="Times New Roman"/>
              <w:sz w:val="20"/>
              <w:szCs w:val="20"/>
            </w:rPr>
            <w:br/>
          </m:r>
        </m:oMath>
      </m:oMathPara>
    </w:p>
    <w:p w14:paraId="573BB6D8"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su</w:t>
      </w:r>
      <w:proofErr w:type="gramEnd"/>
      <w:r w:rsidRPr="00AE2693">
        <w:rPr>
          <w:rFonts w:ascii="Times New Roman" w:hAnsi="Times New Roman" w:cs="Times New Roman"/>
          <w:sz w:val="20"/>
          <w:szCs w:val="20"/>
        </w:rPr>
        <w:t xml:space="preserve"> bulunur.</w:t>
      </w:r>
    </w:p>
    <w:p w14:paraId="28E2606D"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lastRenderedPageBreak/>
        <w:t>28,800 kg/h, yani 8 kg/s debide bir düğümün suyu yaklaşık:</w:t>
      </w:r>
    </w:p>
    <w:p w14:paraId="0F99F4EA" w14:textId="4B0898E0" w:rsidR="00AE2693" w:rsidRPr="00AE2693" w:rsidRDefault="00AE2693" w:rsidP="00AE2693">
      <w:pPr>
        <w:rPr>
          <w:rFonts w:ascii="Times New Roman" w:hAnsi="Times New Roman" w:cs="Times New Roman"/>
          <w:sz w:val="20"/>
          <w:szCs w:val="20"/>
        </w:rPr>
      </w:pPr>
      <m:oMathPara>
        <m:oMath>
          <m:f>
            <m:fPr>
              <m:ctrlPr>
                <w:rPr>
                  <w:rFonts w:ascii="Cambria Math" w:hAnsi="Cambria Math" w:cs="Times New Roman"/>
                  <w:sz w:val="20"/>
                  <w:szCs w:val="20"/>
                </w:rPr>
              </m:ctrlPr>
            </m:fPr>
            <m:num>
              <m:r>
                <w:rPr>
                  <w:rFonts w:ascii="Cambria Math" w:hAnsi="Cambria Math" w:cs="Times New Roman"/>
                  <w:sz w:val="20"/>
                  <w:szCs w:val="20"/>
                </w:rPr>
                <m:t>187</m:t>
              </m:r>
            </m:num>
            <m:den>
              <m:r>
                <w:rPr>
                  <w:rFonts w:ascii="Cambria Math" w:hAnsi="Cambria Math" w:cs="Times New Roman"/>
                  <w:sz w:val="20"/>
                  <w:szCs w:val="20"/>
                </w:rPr>
                <m:t>8</m:t>
              </m:r>
            </m:den>
          </m:f>
          <m:r>
            <w:rPr>
              <w:rFonts w:ascii="Cambria Math" w:hAnsi="Cambria Math" w:cs="Times New Roman"/>
              <w:sz w:val="20"/>
              <w:szCs w:val="20"/>
            </w:rPr>
            <m:t>≈23</m:t>
          </m:r>
          <m:r>
            <m:rPr>
              <m:nor/>
            </m:rPr>
            <w:rPr>
              <w:rFonts w:ascii="Times New Roman" w:hAnsi="Times New Roman" w:cs="Times New Roman"/>
              <w:sz w:val="20"/>
              <w:szCs w:val="20"/>
            </w:rPr>
            <m:t> </m:t>
          </m:r>
          <m:r>
            <m:rPr>
              <m:sty m:val="p"/>
            </m:rPr>
            <w:rPr>
              <w:rFonts w:ascii="Cambria Math" w:hAnsi="Cambria Math" w:cs="Times New Roman"/>
              <w:sz w:val="20"/>
              <w:szCs w:val="20"/>
            </w:rPr>
            <m:t>s</m:t>
          </m:r>
          <m:r>
            <w:rPr>
              <w:rFonts w:ascii="Times New Roman" w:hAnsi="Times New Roman" w:cs="Times New Roman"/>
              <w:sz w:val="20"/>
              <w:szCs w:val="20"/>
            </w:rPr>
            <w:br/>
          </m:r>
        </m:oMath>
      </m:oMathPara>
    </w:p>
    <w:p w14:paraId="20557B25"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içinde</w:t>
      </w:r>
      <w:proofErr w:type="gramEnd"/>
      <w:r w:rsidRPr="00AE2693">
        <w:rPr>
          <w:rFonts w:ascii="Times New Roman" w:hAnsi="Times New Roman" w:cs="Times New Roman"/>
          <w:sz w:val="20"/>
          <w:szCs w:val="20"/>
        </w:rPr>
        <w:t xml:space="preserve"> yenileniyor. Siz ise modeli </w:t>
      </w:r>
      <w:r w:rsidRPr="00AE2693">
        <w:rPr>
          <w:rFonts w:ascii="Times New Roman" w:hAnsi="Times New Roman" w:cs="Times New Roman"/>
          <w:b/>
          <w:bCs/>
          <w:sz w:val="20"/>
          <w:szCs w:val="20"/>
        </w:rPr>
        <w:t>1800 saniyede bir</w:t>
      </w:r>
      <w:r w:rsidRPr="00AE2693">
        <w:rPr>
          <w:rFonts w:ascii="Times New Roman" w:hAnsi="Times New Roman" w:cs="Times New Roman"/>
          <w:sz w:val="20"/>
          <w:szCs w:val="20"/>
        </w:rPr>
        <w:t xml:space="preserve"> ilerletiyorsunuz. Yani tek adımda yaklaşık 77 düğüm hacmi kadar akış geçiyor. </w:t>
      </w:r>
      <w:proofErr w:type="spellStart"/>
      <w:r w:rsidRPr="00AE2693">
        <w:rPr>
          <w:rFonts w:ascii="Times New Roman" w:hAnsi="Times New Roman" w:cs="Times New Roman"/>
          <w:sz w:val="20"/>
          <w:szCs w:val="20"/>
        </w:rPr>
        <w:t>Explicit</w:t>
      </w:r>
      <w:proofErr w:type="spellEnd"/>
      <w:r w:rsidRPr="00AE2693">
        <w:rPr>
          <w:rFonts w:ascii="Times New Roman" w:hAnsi="Times New Roman" w:cs="Times New Roman"/>
          <w:sz w:val="20"/>
          <w:szCs w:val="20"/>
        </w:rPr>
        <w:t xml:space="preserve"> doğrudan bağlantı hesabı açısından bu son derece kararsız bir durumdur.</w:t>
      </w:r>
    </w:p>
    <w:p w14:paraId="0A61EE85"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İlk düzeltme: zaman adımını çok küçültün</w:t>
      </w:r>
    </w:p>
    <w:p w14:paraId="6A08210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İlk doğrulama testi için şu değeri kullanın:</w:t>
      </w:r>
    </w:p>
    <w:p w14:paraId="54E72883" w14:textId="53D2ABCD" w:rsidR="00AE2693" w:rsidRPr="00AE2693" w:rsidRDefault="00AE2693" w:rsidP="00AE2693">
      <w:pPr>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r>
                <m:rPr>
                  <m:nor/>
                </m:rPr>
                <w:rPr>
                  <w:rFonts w:ascii="Times New Roman" w:hAnsi="Times New Roman" w:cs="Times New Roman"/>
                  <w:sz w:val="20"/>
                  <w:szCs w:val="20"/>
                </w:rPr>
                <m:t>STEP</m:t>
              </m:r>
              <m:r>
                <w:rPr>
                  <w:rFonts w:ascii="Cambria Math" w:hAnsi="Cambria Math" w:cs="Times New Roman"/>
                  <w:sz w:val="20"/>
                  <w:szCs w:val="20"/>
                </w:rPr>
                <m:t>=1/120</m:t>
              </m:r>
              <m:r>
                <m:rPr>
                  <m:nor/>
                </m:rPr>
                <w:rPr>
                  <w:rFonts w:ascii="Times New Roman" w:hAnsi="Times New Roman" w:cs="Times New Roman"/>
                  <w:sz w:val="20"/>
                  <w:szCs w:val="20"/>
                </w:rPr>
                <m:t> </m:t>
              </m:r>
              <m:r>
                <m:rPr>
                  <m:sty m:val="p"/>
                </m:rPr>
                <w:rPr>
                  <w:rFonts w:ascii="Cambria Math" w:hAnsi="Cambria Math" w:cs="Times New Roman"/>
                  <w:sz w:val="20"/>
                  <w:szCs w:val="20"/>
                </w:rPr>
                <m:t>h</m:t>
              </m:r>
            </m:e>
          </m:borderBox>
          <m:r>
            <w:rPr>
              <w:rFonts w:ascii="Times New Roman" w:hAnsi="Times New Roman" w:cs="Times New Roman"/>
              <w:sz w:val="20"/>
              <w:szCs w:val="20"/>
            </w:rPr>
            <w:br/>
          </m:r>
        </m:oMath>
      </m:oMathPara>
    </w:p>
    <w:p w14:paraId="4309FAD0"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Bu:</w:t>
      </w:r>
    </w:p>
    <w:p w14:paraId="70E7D381" w14:textId="35366FD6" w:rsidR="00AE2693" w:rsidRPr="00AE2693" w:rsidRDefault="00AE2693" w:rsidP="00AE2693">
      <w:pPr>
        <w:rPr>
          <w:rFonts w:ascii="Times New Roman" w:hAnsi="Times New Roman" w:cs="Times New Roman"/>
          <w:sz w:val="20"/>
          <w:szCs w:val="20"/>
        </w:rPr>
      </w:pPr>
      <m:oMathPara>
        <m:oMath>
          <m:r>
            <w:rPr>
              <w:rFonts w:ascii="Cambria Math" w:hAnsi="Cambria Math" w:cs="Times New Roman"/>
              <w:sz w:val="20"/>
              <w:szCs w:val="20"/>
            </w:rPr>
            <m:t>0.008333</m:t>
          </m:r>
          <m:r>
            <m:rPr>
              <m:nor/>
            </m:rPr>
            <w:rPr>
              <w:rFonts w:ascii="Times New Roman" w:hAnsi="Times New Roman" w:cs="Times New Roman"/>
              <w:sz w:val="20"/>
              <w:szCs w:val="20"/>
            </w:rPr>
            <m:t> </m:t>
          </m:r>
          <m:r>
            <m:rPr>
              <m:sty m:val="p"/>
            </m:rPr>
            <w:rPr>
              <w:rFonts w:ascii="Cambria Math" w:hAnsi="Cambria Math" w:cs="Times New Roman"/>
              <w:sz w:val="20"/>
              <w:szCs w:val="20"/>
            </w:rPr>
            <m:t>h</m:t>
          </m:r>
          <m:r>
            <w:rPr>
              <w:rFonts w:ascii="Cambria Math" w:hAnsi="Cambria Math" w:cs="Times New Roman"/>
              <w:sz w:val="20"/>
              <w:szCs w:val="20"/>
            </w:rPr>
            <m:t>=30</m:t>
          </m:r>
          <m:r>
            <m:rPr>
              <m:nor/>
            </m:rPr>
            <w:rPr>
              <w:rFonts w:ascii="Times New Roman" w:hAnsi="Times New Roman" w:cs="Times New Roman"/>
              <w:sz w:val="20"/>
              <w:szCs w:val="20"/>
            </w:rPr>
            <m:t> </m:t>
          </m:r>
          <m:r>
            <m:rPr>
              <m:sty m:val="p"/>
            </m:rPr>
            <w:rPr>
              <w:rFonts w:ascii="Cambria Math" w:hAnsi="Cambria Math" w:cs="Times New Roman"/>
              <w:sz w:val="20"/>
              <w:szCs w:val="20"/>
            </w:rPr>
            <m:t>s</m:t>
          </m:r>
          <m:r>
            <w:rPr>
              <w:rFonts w:ascii="Times New Roman" w:hAnsi="Times New Roman" w:cs="Times New Roman"/>
              <w:sz w:val="20"/>
              <w:szCs w:val="20"/>
            </w:rPr>
            <w:br/>
          </m:r>
        </m:oMath>
      </m:oMathPara>
    </w:p>
    <w:p w14:paraId="08A9E2D2"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demektir</w:t>
      </w:r>
      <w:proofErr w:type="gramEnd"/>
      <w:r w:rsidRPr="00AE2693">
        <w:rPr>
          <w:rFonts w:ascii="Times New Roman" w:hAnsi="Times New Roman" w:cs="Times New Roman"/>
          <w:sz w:val="20"/>
          <w:szCs w:val="20"/>
        </w:rPr>
        <w:t>.</w:t>
      </w:r>
    </w:p>
    <w:p w14:paraId="786F3594"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Ancak mevcut 28,800 kg/h debide 30 saniye bile sınırda olabilir. İlk sorunsuz çalışma denemesi için daha güvenlisi:</w:t>
      </w:r>
    </w:p>
    <w:p w14:paraId="5D675DCF" w14:textId="22BE9023" w:rsidR="00AE2693" w:rsidRPr="00AE2693" w:rsidRDefault="00AE2693" w:rsidP="00AE2693">
      <w:pPr>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r>
                <m:rPr>
                  <m:nor/>
                </m:rPr>
                <w:rPr>
                  <w:rFonts w:ascii="Times New Roman" w:hAnsi="Times New Roman" w:cs="Times New Roman"/>
                  <w:sz w:val="20"/>
                  <w:szCs w:val="20"/>
                </w:rPr>
                <m:t>STEP</m:t>
              </m:r>
              <m:r>
                <w:rPr>
                  <w:rFonts w:ascii="Cambria Math" w:hAnsi="Cambria Math" w:cs="Times New Roman"/>
                  <w:sz w:val="20"/>
                  <w:szCs w:val="20"/>
                </w:rPr>
                <m:t>=1/240</m:t>
              </m:r>
              <m:r>
                <m:rPr>
                  <m:nor/>
                </m:rPr>
                <w:rPr>
                  <w:rFonts w:ascii="Times New Roman" w:hAnsi="Times New Roman" w:cs="Times New Roman"/>
                  <w:sz w:val="20"/>
                  <w:szCs w:val="20"/>
                </w:rPr>
                <m:t> </m:t>
              </m:r>
              <m:r>
                <m:rPr>
                  <m:sty m:val="p"/>
                </m:rPr>
                <w:rPr>
                  <w:rFonts w:ascii="Cambria Math" w:hAnsi="Cambria Math" w:cs="Times New Roman"/>
                  <w:sz w:val="20"/>
                  <w:szCs w:val="20"/>
                </w:rPr>
                <m:t>h</m:t>
              </m:r>
              <m:r>
                <w:rPr>
                  <w:rFonts w:ascii="Cambria Math" w:hAnsi="Cambria Math" w:cs="Times New Roman"/>
                  <w:sz w:val="20"/>
                  <w:szCs w:val="20"/>
                </w:rPr>
                <m:t>=15</m:t>
              </m:r>
              <m:r>
                <m:rPr>
                  <m:nor/>
                </m:rPr>
                <w:rPr>
                  <w:rFonts w:ascii="Times New Roman" w:hAnsi="Times New Roman" w:cs="Times New Roman"/>
                  <w:sz w:val="20"/>
                  <w:szCs w:val="20"/>
                </w:rPr>
                <m:t> </m:t>
              </m:r>
              <m:r>
                <m:rPr>
                  <m:sty m:val="p"/>
                </m:rPr>
                <w:rPr>
                  <w:rFonts w:ascii="Cambria Math" w:hAnsi="Cambria Math" w:cs="Times New Roman"/>
                  <w:sz w:val="20"/>
                  <w:szCs w:val="20"/>
                </w:rPr>
                <m:t>s</m:t>
              </m:r>
            </m:e>
          </m:borderBox>
          <m:r>
            <w:rPr>
              <w:rFonts w:ascii="Times New Roman" w:hAnsi="Times New Roman" w:cs="Times New Roman"/>
              <w:sz w:val="20"/>
              <w:szCs w:val="20"/>
            </w:rPr>
            <w:br/>
          </m:r>
        </m:oMath>
      </m:oMathPara>
    </w:p>
    <w:p w14:paraId="6186AF88"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24 saatlik testte bu 5760 zaman adımı yapar; doğrulama açısından sorun oluşturmaz.</w:t>
      </w:r>
    </w:p>
    <w:p w14:paraId="0708CC60"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Fakat yıllık optimizasyonda 15 saniye çok maliyetli olacaktır. Şimdilik hedefimiz yalnızca modelin doğru çalışmasını doğrulamak.</w:t>
      </w:r>
    </w:p>
    <w:p w14:paraId="77953BCA"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İkinci düzeltme: test debisini düşürün</w:t>
      </w:r>
    </w:p>
    <w:p w14:paraId="3323A813"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Bu ilk hafıza testinde 20 ısı pompasına ait önceki debiyi kullanmamıza gerek yok. </w:t>
      </w:r>
      <w:proofErr w:type="spellStart"/>
      <w:proofErr w:type="gramStart"/>
      <w:r w:rsidRPr="00AE2693">
        <w:rPr>
          <w:rFonts w:ascii="Times New Roman" w:hAnsi="Times New Roman" w:cs="Times New Roman"/>
          <w:sz w:val="20"/>
          <w:szCs w:val="20"/>
        </w:rPr>
        <w:t>mLoad</w:t>
      </w:r>
      <w:proofErr w:type="spellEnd"/>
      <w:proofErr w:type="gramEnd"/>
      <w:r w:rsidRPr="00AE2693">
        <w:rPr>
          <w:rFonts w:ascii="Times New Roman" w:hAnsi="Times New Roman" w:cs="Times New Roman"/>
          <w:sz w:val="20"/>
          <w:szCs w:val="20"/>
        </w:rPr>
        <w:t xml:space="preserve"> denkleminiz eski GSHP modelinden kalmış görünüyor:</w:t>
      </w:r>
    </w:p>
    <w:p w14:paraId="79F3A5C2" w14:textId="36C5C0E4" w:rsidR="00AE2693" w:rsidRPr="00AE2693" w:rsidRDefault="00AE2693" w:rsidP="00AE2693">
      <w:pPr>
        <w:rPr>
          <w:rFonts w:ascii="Times New Roman" w:hAnsi="Times New Roman" w:cs="Times New Roman"/>
          <w:sz w:val="20"/>
          <w:szCs w:val="20"/>
        </w:rPr>
      </w:pPr>
      <m:oMathPara>
        <m:oMath>
          <m:r>
            <w:rPr>
              <w:rFonts w:ascii="Cambria Math" w:hAnsi="Cambria Math" w:cs="Times New Roman"/>
              <w:sz w:val="20"/>
              <w:szCs w:val="20"/>
            </w:rPr>
            <m:t>mLoad=0.4×HPNumber×3600</m:t>
          </m:r>
          <m:r>
            <w:rPr>
              <w:rFonts w:ascii="Times New Roman" w:hAnsi="Times New Roman" w:cs="Times New Roman"/>
              <w:i/>
              <w:sz w:val="20"/>
              <w:szCs w:val="20"/>
            </w:rPr>
            <w:br/>
          </m:r>
        </m:oMath>
      </m:oMathPara>
    </w:p>
    <w:p w14:paraId="132B00E9"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ve</w:t>
      </w:r>
      <w:proofErr w:type="gramEnd"/>
      <w:r w:rsidRPr="00AE2693">
        <w:rPr>
          <w:rFonts w:ascii="Times New Roman" w:hAnsi="Times New Roman" w:cs="Times New Roman"/>
          <w:sz w:val="20"/>
          <w:szCs w:val="20"/>
        </w:rPr>
        <w:t xml:space="preserve"> </w:t>
      </w:r>
      <w:proofErr w:type="spellStart"/>
      <w:r w:rsidRPr="00AE2693">
        <w:rPr>
          <w:rFonts w:ascii="Times New Roman" w:hAnsi="Times New Roman" w:cs="Times New Roman"/>
          <w:sz w:val="20"/>
          <w:szCs w:val="20"/>
        </w:rPr>
        <w:t>HPNumber</w:t>
      </w:r>
      <w:proofErr w:type="spellEnd"/>
      <w:r w:rsidRPr="00AE2693">
        <w:rPr>
          <w:rFonts w:ascii="Times New Roman" w:hAnsi="Times New Roman" w:cs="Times New Roman"/>
          <w:sz w:val="20"/>
          <w:szCs w:val="20"/>
        </w:rPr>
        <w:t>=20 olduğu için 28,800 kg/h çıkıyor.</w:t>
      </w:r>
    </w:p>
    <w:p w14:paraId="73CEA0D1"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İlk PCM testi için doğrudan:</w:t>
      </w:r>
    </w:p>
    <w:p w14:paraId="58FC5847" w14:textId="368D1644" w:rsidR="00AE2693" w:rsidRPr="00AE2693" w:rsidRDefault="00AE2693" w:rsidP="00AE2693">
      <w:pPr>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r>
                <w:rPr>
                  <w:rFonts w:ascii="Cambria Math" w:hAnsi="Cambria Math" w:cs="Times New Roman"/>
                  <w:sz w:val="20"/>
                  <w:szCs w:val="20"/>
                </w:rPr>
                <m:t>mLoad=3600</m:t>
              </m:r>
              <m:r>
                <m:rPr>
                  <m:nor/>
                </m:rPr>
                <w:rPr>
                  <w:rFonts w:ascii="Times New Roman" w:hAnsi="Times New Roman" w:cs="Times New Roman"/>
                  <w:sz w:val="20"/>
                  <w:szCs w:val="20"/>
                </w:rPr>
                <m:t> </m:t>
              </m:r>
              <m:r>
                <m:rPr>
                  <m:sty m:val="p"/>
                </m:rPr>
                <w:rPr>
                  <w:rFonts w:ascii="Cambria Math" w:hAnsi="Cambria Math" w:cs="Times New Roman"/>
                  <w:sz w:val="20"/>
                  <w:szCs w:val="20"/>
                </w:rPr>
                <m:t>kg</m:t>
              </m:r>
              <m:r>
                <w:rPr>
                  <w:rFonts w:ascii="Cambria Math" w:hAnsi="Cambria Math" w:cs="Times New Roman"/>
                  <w:sz w:val="20"/>
                  <w:szCs w:val="20"/>
                </w:rPr>
                <m:t>/</m:t>
              </m:r>
              <m:r>
                <m:rPr>
                  <m:sty m:val="p"/>
                </m:rPr>
                <w:rPr>
                  <w:rFonts w:ascii="Cambria Math" w:hAnsi="Cambria Math" w:cs="Times New Roman"/>
                  <w:sz w:val="20"/>
                  <w:szCs w:val="20"/>
                </w:rPr>
                <m:t>h</m:t>
              </m:r>
            </m:e>
          </m:borderBox>
          <m:r>
            <w:rPr>
              <w:rFonts w:ascii="Times New Roman" w:hAnsi="Times New Roman" w:cs="Times New Roman"/>
              <w:sz w:val="20"/>
              <w:szCs w:val="20"/>
            </w:rPr>
            <w:br/>
          </m:r>
        </m:oMath>
      </m:oMathPara>
    </w:p>
    <w:p w14:paraId="63D37A6D"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kullanalım</w:t>
      </w:r>
      <w:proofErr w:type="gramEnd"/>
      <w:r w:rsidRPr="00AE2693">
        <w:rPr>
          <w:rFonts w:ascii="Times New Roman" w:hAnsi="Times New Roman" w:cs="Times New Roman"/>
          <w:sz w:val="20"/>
          <w:szCs w:val="20"/>
        </w:rPr>
        <w:t>. Bu 1 kg/s olur.</w:t>
      </w:r>
    </w:p>
    <w:p w14:paraId="430C913F"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Böylece tank düğümü için yaklaşık yenilenme süresi:</w:t>
      </w:r>
    </w:p>
    <w:p w14:paraId="542CFC12" w14:textId="23846FB4" w:rsidR="00AE2693" w:rsidRPr="00AE2693" w:rsidRDefault="00AE2693" w:rsidP="00AE2693">
      <w:pPr>
        <w:rPr>
          <w:rFonts w:ascii="Times New Roman" w:hAnsi="Times New Roman" w:cs="Times New Roman"/>
          <w:sz w:val="20"/>
          <w:szCs w:val="20"/>
        </w:rPr>
      </w:pPr>
      <m:oMathPara>
        <m:oMath>
          <m:f>
            <m:fPr>
              <m:ctrlPr>
                <w:rPr>
                  <w:rFonts w:ascii="Cambria Math" w:hAnsi="Cambria Math" w:cs="Times New Roman"/>
                  <w:sz w:val="20"/>
                  <w:szCs w:val="20"/>
                </w:rPr>
              </m:ctrlPr>
            </m:fPr>
            <m:num>
              <m:r>
                <w:rPr>
                  <w:rFonts w:ascii="Cambria Math" w:hAnsi="Cambria Math" w:cs="Times New Roman"/>
                  <w:sz w:val="20"/>
                  <w:szCs w:val="20"/>
                </w:rPr>
                <m:t>187</m:t>
              </m:r>
            </m:num>
            <m:den>
              <m:r>
                <w:rPr>
                  <w:rFonts w:ascii="Cambria Math" w:hAnsi="Cambria Math" w:cs="Times New Roman"/>
                  <w:sz w:val="20"/>
                  <w:szCs w:val="20"/>
                </w:rPr>
                <m:t>1</m:t>
              </m:r>
            </m:den>
          </m:f>
          <m:r>
            <w:rPr>
              <w:rFonts w:ascii="Cambria Math" w:hAnsi="Cambria Math" w:cs="Times New Roman"/>
              <w:sz w:val="20"/>
              <w:szCs w:val="20"/>
            </w:rPr>
            <m:t>≈187</m:t>
          </m:r>
          <m:r>
            <m:rPr>
              <m:nor/>
            </m:rPr>
            <w:rPr>
              <w:rFonts w:ascii="Times New Roman" w:hAnsi="Times New Roman" w:cs="Times New Roman"/>
              <w:sz w:val="20"/>
              <w:szCs w:val="20"/>
            </w:rPr>
            <m:t> </m:t>
          </m:r>
          <m:r>
            <m:rPr>
              <m:sty m:val="p"/>
            </m:rPr>
            <w:rPr>
              <w:rFonts w:ascii="Cambria Math" w:hAnsi="Cambria Math" w:cs="Times New Roman"/>
              <w:sz w:val="20"/>
              <w:szCs w:val="20"/>
            </w:rPr>
            <m:t>s</m:t>
          </m:r>
          <m:r>
            <w:rPr>
              <w:rFonts w:ascii="Times New Roman" w:hAnsi="Times New Roman" w:cs="Times New Roman"/>
              <w:sz w:val="20"/>
              <w:szCs w:val="20"/>
            </w:rPr>
            <w:br/>
          </m:r>
        </m:oMath>
      </m:oMathPara>
    </w:p>
    <w:p w14:paraId="5CCF24BD"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seviyesine</w:t>
      </w:r>
      <w:proofErr w:type="gramEnd"/>
      <w:r w:rsidRPr="00AE2693">
        <w:rPr>
          <w:rFonts w:ascii="Times New Roman" w:hAnsi="Times New Roman" w:cs="Times New Roman"/>
          <w:sz w:val="20"/>
          <w:szCs w:val="20"/>
        </w:rPr>
        <w:t xml:space="preserve"> çıkar. Bu durumda 30 saniyelik veya 1 dakikalık zaman adımı çok daha makul olur.</w:t>
      </w:r>
    </w:p>
    <w:p w14:paraId="11C15D93"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İlk önerdiğim çalışma kombinasyonu:</w:t>
      </w:r>
    </w:p>
    <w:p w14:paraId="422F8DFE" w14:textId="77777777" w:rsidR="00AE2693" w:rsidRPr="00AE2693" w:rsidRDefault="00AE2693" w:rsidP="00AE2693">
      <w:pPr>
        <w:numPr>
          <w:ilvl w:val="0"/>
          <w:numId w:val="2"/>
        </w:numPr>
        <w:rPr>
          <w:rFonts w:ascii="Times New Roman" w:hAnsi="Times New Roman" w:cs="Times New Roman"/>
          <w:sz w:val="20"/>
          <w:szCs w:val="20"/>
        </w:rPr>
      </w:pPr>
      <w:proofErr w:type="spellStart"/>
      <w:proofErr w:type="gramStart"/>
      <w:r w:rsidRPr="00AE2693">
        <w:rPr>
          <w:rFonts w:ascii="Times New Roman" w:hAnsi="Times New Roman" w:cs="Times New Roman"/>
          <w:sz w:val="20"/>
          <w:szCs w:val="20"/>
        </w:rPr>
        <w:t>mLoad</w:t>
      </w:r>
      <w:proofErr w:type="spellEnd"/>
      <w:proofErr w:type="gramEnd"/>
      <w:r w:rsidRPr="00AE2693">
        <w:rPr>
          <w:rFonts w:ascii="Times New Roman" w:hAnsi="Times New Roman" w:cs="Times New Roman"/>
          <w:sz w:val="20"/>
          <w:szCs w:val="20"/>
        </w:rPr>
        <w:t xml:space="preserve"> = 3600 kg/h </w:t>
      </w:r>
    </w:p>
    <w:p w14:paraId="35672EF4" w14:textId="77777777" w:rsidR="00AE2693" w:rsidRPr="00AE2693" w:rsidRDefault="00AE2693" w:rsidP="00AE2693">
      <w:pPr>
        <w:numPr>
          <w:ilvl w:val="0"/>
          <w:numId w:val="2"/>
        </w:numPr>
        <w:rPr>
          <w:rFonts w:ascii="Times New Roman" w:hAnsi="Times New Roman" w:cs="Times New Roman"/>
          <w:sz w:val="20"/>
          <w:szCs w:val="20"/>
        </w:rPr>
      </w:pPr>
      <w:r w:rsidRPr="00AE2693">
        <w:rPr>
          <w:rFonts w:ascii="Times New Roman" w:hAnsi="Times New Roman" w:cs="Times New Roman"/>
          <w:sz w:val="20"/>
          <w:szCs w:val="20"/>
        </w:rPr>
        <w:t xml:space="preserve">STEP = 1/120 h yani 30 saniye </w:t>
      </w:r>
    </w:p>
    <w:p w14:paraId="52810CC6" w14:textId="77777777" w:rsidR="00AE2693" w:rsidRPr="00AE2693" w:rsidRDefault="00AE2693" w:rsidP="00AE2693">
      <w:pPr>
        <w:numPr>
          <w:ilvl w:val="0"/>
          <w:numId w:val="2"/>
        </w:numPr>
        <w:rPr>
          <w:rFonts w:ascii="Times New Roman" w:hAnsi="Times New Roman" w:cs="Times New Roman"/>
          <w:sz w:val="20"/>
          <w:szCs w:val="20"/>
        </w:rPr>
      </w:pPr>
      <w:r w:rsidRPr="00AE2693">
        <w:rPr>
          <w:rFonts w:ascii="Times New Roman" w:hAnsi="Times New Roman" w:cs="Times New Roman"/>
          <w:sz w:val="20"/>
          <w:szCs w:val="20"/>
        </w:rPr>
        <w:lastRenderedPageBreak/>
        <w:t xml:space="preserve">Simülasyon süresi: 24 saat </w:t>
      </w:r>
    </w:p>
    <w:p w14:paraId="3BD3E25E"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Bu çalışırsa önce zaman adımını 1 dakikaya, ardından debiyi kademeli olarak yükseltiriz.</w:t>
      </w:r>
    </w:p>
    <w:p w14:paraId="4AA01334"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 xml:space="preserve">Üçüncü sorun: </w:t>
      </w:r>
      <w:proofErr w:type="spellStart"/>
      <w:r w:rsidRPr="00AE2693">
        <w:rPr>
          <w:rFonts w:ascii="Times New Roman" w:hAnsi="Times New Roman" w:cs="Times New Roman"/>
          <w:b/>
          <w:bCs/>
          <w:sz w:val="20"/>
          <w:szCs w:val="20"/>
        </w:rPr>
        <w:t>supercooling</w:t>
      </w:r>
      <w:proofErr w:type="spellEnd"/>
      <w:r w:rsidRPr="00AE2693">
        <w:rPr>
          <w:rFonts w:ascii="Times New Roman" w:hAnsi="Times New Roman" w:cs="Times New Roman"/>
          <w:b/>
          <w:bCs/>
          <w:sz w:val="20"/>
          <w:szCs w:val="20"/>
        </w:rPr>
        <w:t xml:space="preserve"> sıcaklığı şüpheli</w:t>
      </w:r>
    </w:p>
    <w:p w14:paraId="7A0D90AC" w14:textId="77777777" w:rsidR="00AE2693" w:rsidRPr="00AE2693" w:rsidRDefault="00AE2693" w:rsidP="00AE2693">
      <w:pPr>
        <w:rPr>
          <w:rFonts w:ascii="Times New Roman" w:hAnsi="Times New Roman" w:cs="Times New Roman"/>
          <w:sz w:val="20"/>
          <w:szCs w:val="20"/>
        </w:rPr>
      </w:pPr>
      <w:proofErr w:type="spellStart"/>
      <w:r w:rsidRPr="00AE2693">
        <w:rPr>
          <w:rFonts w:ascii="Times New Roman" w:hAnsi="Times New Roman" w:cs="Times New Roman"/>
          <w:sz w:val="20"/>
          <w:szCs w:val="20"/>
        </w:rPr>
        <w:t>Type</w:t>
      </w:r>
      <w:proofErr w:type="spellEnd"/>
      <w:r w:rsidRPr="00AE2693">
        <w:rPr>
          <w:rFonts w:ascii="Times New Roman" w:hAnsi="Times New Roman" w:cs="Times New Roman"/>
          <w:sz w:val="20"/>
          <w:szCs w:val="20"/>
        </w:rPr>
        <w:t xml:space="preserve"> 840 parametrelerinizde:</w:t>
      </w:r>
    </w:p>
    <w:p w14:paraId="75740E11" w14:textId="77777777" w:rsidR="00AE2693" w:rsidRPr="00AE2693" w:rsidRDefault="00AE2693" w:rsidP="00AE2693">
      <w:pPr>
        <w:numPr>
          <w:ilvl w:val="0"/>
          <w:numId w:val="3"/>
        </w:numPr>
        <w:rPr>
          <w:rFonts w:ascii="Times New Roman" w:hAnsi="Times New Roman" w:cs="Times New Roman"/>
          <w:sz w:val="20"/>
          <w:szCs w:val="20"/>
        </w:rPr>
      </w:pPr>
      <w:r w:rsidRPr="00AE2693">
        <w:rPr>
          <w:rFonts w:ascii="Times New Roman" w:hAnsi="Times New Roman" w:cs="Times New Roman"/>
          <w:sz w:val="20"/>
          <w:szCs w:val="20"/>
        </w:rPr>
        <w:t xml:space="preserve">Faz değişimi başlangıcı: 50 °C </w:t>
      </w:r>
    </w:p>
    <w:p w14:paraId="004C9E7C" w14:textId="77777777" w:rsidR="00AE2693" w:rsidRPr="00AE2693" w:rsidRDefault="00AE2693" w:rsidP="00AE2693">
      <w:pPr>
        <w:numPr>
          <w:ilvl w:val="0"/>
          <w:numId w:val="3"/>
        </w:numPr>
        <w:rPr>
          <w:rFonts w:ascii="Times New Roman" w:hAnsi="Times New Roman" w:cs="Times New Roman"/>
          <w:sz w:val="20"/>
          <w:szCs w:val="20"/>
        </w:rPr>
      </w:pPr>
      <w:r w:rsidRPr="00AE2693">
        <w:rPr>
          <w:rFonts w:ascii="Times New Roman" w:hAnsi="Times New Roman" w:cs="Times New Roman"/>
          <w:sz w:val="20"/>
          <w:szCs w:val="20"/>
        </w:rPr>
        <w:t xml:space="preserve">Faz değişimi sonu: 53 °C </w:t>
      </w:r>
    </w:p>
    <w:p w14:paraId="1668BBB6" w14:textId="77777777" w:rsidR="00AE2693" w:rsidRPr="00AE2693" w:rsidRDefault="00AE2693" w:rsidP="00AE2693">
      <w:pPr>
        <w:numPr>
          <w:ilvl w:val="0"/>
          <w:numId w:val="3"/>
        </w:numPr>
        <w:rPr>
          <w:rFonts w:ascii="Times New Roman" w:hAnsi="Times New Roman" w:cs="Times New Roman"/>
          <w:sz w:val="20"/>
          <w:szCs w:val="20"/>
        </w:rPr>
      </w:pPr>
      <w:r w:rsidRPr="00AE2693">
        <w:rPr>
          <w:rFonts w:ascii="Times New Roman" w:hAnsi="Times New Roman" w:cs="Times New Roman"/>
          <w:sz w:val="20"/>
          <w:szCs w:val="20"/>
        </w:rPr>
        <w:t xml:space="preserve">Histerezis: 0 K </w:t>
      </w:r>
    </w:p>
    <w:p w14:paraId="4AF60597" w14:textId="77777777" w:rsidR="00AE2693" w:rsidRPr="00AE2693" w:rsidRDefault="00AE2693" w:rsidP="00AE2693">
      <w:pPr>
        <w:numPr>
          <w:ilvl w:val="0"/>
          <w:numId w:val="3"/>
        </w:numPr>
        <w:rPr>
          <w:rFonts w:ascii="Times New Roman" w:hAnsi="Times New Roman" w:cs="Times New Roman"/>
          <w:sz w:val="20"/>
          <w:szCs w:val="20"/>
        </w:rPr>
      </w:pPr>
      <w:proofErr w:type="spellStart"/>
      <w:r w:rsidRPr="00AE2693">
        <w:rPr>
          <w:rFonts w:ascii="Times New Roman" w:hAnsi="Times New Roman" w:cs="Times New Roman"/>
          <w:sz w:val="20"/>
          <w:szCs w:val="20"/>
        </w:rPr>
        <w:t>Supercooling</w:t>
      </w:r>
      <w:proofErr w:type="spellEnd"/>
      <w:r w:rsidRPr="00AE2693">
        <w:rPr>
          <w:rFonts w:ascii="Times New Roman" w:hAnsi="Times New Roman" w:cs="Times New Roman"/>
          <w:sz w:val="20"/>
          <w:szCs w:val="20"/>
        </w:rPr>
        <w:t xml:space="preserve"> sıcaklığı: 53 °C </w:t>
      </w:r>
    </w:p>
    <w:p w14:paraId="5B415D35"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bulunuyor</w:t>
      </w:r>
      <w:proofErr w:type="gramEnd"/>
      <w:r w:rsidRPr="00AE2693">
        <w:rPr>
          <w:rFonts w:ascii="Times New Roman" w:hAnsi="Times New Roman" w:cs="Times New Roman"/>
          <w:sz w:val="20"/>
          <w:szCs w:val="20"/>
        </w:rPr>
        <w:t>.</w:t>
      </w:r>
    </w:p>
    <w:p w14:paraId="75A1A71F"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Dokümanda </w:t>
      </w:r>
      <w:proofErr w:type="spellStart"/>
      <w:r w:rsidRPr="00AE2693">
        <w:rPr>
          <w:rFonts w:ascii="Times New Roman" w:hAnsi="Times New Roman" w:cs="Times New Roman"/>
          <w:sz w:val="20"/>
          <w:szCs w:val="20"/>
        </w:rPr>
        <w:t>supercooling</w:t>
      </w:r>
      <w:proofErr w:type="spellEnd"/>
      <w:r w:rsidRPr="00AE2693">
        <w:rPr>
          <w:rFonts w:ascii="Times New Roman" w:hAnsi="Times New Roman" w:cs="Times New Roman"/>
          <w:sz w:val="20"/>
          <w:szCs w:val="20"/>
        </w:rPr>
        <w:t xml:space="preserve"> sıcaklığı ayrı bir parametre olarak tanımlanıyor. </w:t>
      </w:r>
    </w:p>
    <w:p w14:paraId="55954D8A" w14:textId="77777777" w:rsidR="00AE2693" w:rsidRPr="00AE2693" w:rsidRDefault="00AE2693" w:rsidP="00AE2693">
      <w:pPr>
        <w:rPr>
          <w:rFonts w:ascii="Times New Roman" w:hAnsi="Times New Roman" w:cs="Times New Roman"/>
          <w:sz w:val="20"/>
          <w:szCs w:val="20"/>
        </w:rPr>
      </w:pPr>
      <w:proofErr w:type="spellStart"/>
      <w:r w:rsidRPr="00AE2693">
        <w:rPr>
          <w:rFonts w:ascii="Times New Roman" w:hAnsi="Times New Roman" w:cs="Times New Roman"/>
          <w:sz w:val="20"/>
          <w:szCs w:val="20"/>
        </w:rPr>
        <w:t>Supercooling</w:t>
      </w:r>
      <w:proofErr w:type="spellEnd"/>
      <w:r w:rsidRPr="00AE2693">
        <w:rPr>
          <w:rFonts w:ascii="Times New Roman" w:hAnsi="Times New Roman" w:cs="Times New Roman"/>
          <w:sz w:val="20"/>
          <w:szCs w:val="20"/>
        </w:rPr>
        <w:t xml:space="preserve"> sıcaklığının normalde katılaşmanın başlaması için </w:t>
      </w:r>
      <w:r w:rsidRPr="00AE2693">
        <w:rPr>
          <w:rFonts w:ascii="Times New Roman" w:hAnsi="Times New Roman" w:cs="Times New Roman"/>
          <w:b/>
          <w:bCs/>
          <w:sz w:val="20"/>
          <w:szCs w:val="20"/>
        </w:rPr>
        <w:t>faz değişimi sıcaklığının altında</w:t>
      </w:r>
      <w:r w:rsidRPr="00AE2693">
        <w:rPr>
          <w:rFonts w:ascii="Times New Roman" w:hAnsi="Times New Roman" w:cs="Times New Roman"/>
          <w:sz w:val="20"/>
          <w:szCs w:val="20"/>
        </w:rPr>
        <w:t xml:space="preserve"> olması gerekir. Sizde 53 °C, faz değişimi başlangıcı olan 50 °C’nin bile üzerinde.</w:t>
      </w:r>
    </w:p>
    <w:p w14:paraId="5BCC9BF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Bu özellikle 6. saatte şarj sona erip PCM soğuma eğrisine geçmeye başladığında sorun oluşturabilir. Logdaki hataların “PCM </w:t>
      </w:r>
      <w:proofErr w:type="spellStart"/>
      <w:r w:rsidRPr="00AE2693">
        <w:rPr>
          <w:rFonts w:ascii="Times New Roman" w:hAnsi="Times New Roman" w:cs="Times New Roman"/>
          <w:sz w:val="20"/>
          <w:szCs w:val="20"/>
        </w:rPr>
        <w:t>curve</w:t>
      </w:r>
      <w:proofErr w:type="spellEnd"/>
      <w:r w:rsidRPr="00AE2693">
        <w:rPr>
          <w:rFonts w:ascii="Times New Roman" w:hAnsi="Times New Roman" w:cs="Times New Roman"/>
          <w:sz w:val="20"/>
          <w:szCs w:val="20"/>
        </w:rPr>
        <w:t xml:space="preserve"> 2” ve “PCM </w:t>
      </w:r>
      <w:proofErr w:type="spellStart"/>
      <w:r w:rsidRPr="00AE2693">
        <w:rPr>
          <w:rFonts w:ascii="Times New Roman" w:hAnsi="Times New Roman" w:cs="Times New Roman"/>
          <w:sz w:val="20"/>
          <w:szCs w:val="20"/>
        </w:rPr>
        <w:t>curve</w:t>
      </w:r>
      <w:proofErr w:type="spellEnd"/>
      <w:r w:rsidRPr="00AE2693">
        <w:rPr>
          <w:rFonts w:ascii="Times New Roman" w:hAnsi="Times New Roman" w:cs="Times New Roman"/>
          <w:sz w:val="20"/>
          <w:szCs w:val="20"/>
        </w:rPr>
        <w:t xml:space="preserve"> 3” üzerinde çıkması da soğuma/histerezis eğrisi geçişini şüpheli hâle getiriyor. </w:t>
      </w:r>
    </w:p>
    <w:p w14:paraId="53877392" w14:textId="77777777" w:rsidR="00AE2693" w:rsidRPr="00AE2693" w:rsidRDefault="00AE2693" w:rsidP="00AE2693">
      <w:pPr>
        <w:rPr>
          <w:rFonts w:ascii="Times New Roman" w:hAnsi="Times New Roman" w:cs="Times New Roman"/>
          <w:sz w:val="20"/>
          <w:szCs w:val="20"/>
        </w:rPr>
      </w:pPr>
      <w:proofErr w:type="spellStart"/>
      <w:r w:rsidRPr="00AE2693">
        <w:rPr>
          <w:rFonts w:ascii="Times New Roman" w:hAnsi="Times New Roman" w:cs="Times New Roman"/>
          <w:sz w:val="20"/>
          <w:szCs w:val="20"/>
        </w:rPr>
        <w:t>PCM’de</w:t>
      </w:r>
      <w:proofErr w:type="spellEnd"/>
      <w:r w:rsidRPr="00AE2693">
        <w:rPr>
          <w:rFonts w:ascii="Times New Roman" w:hAnsi="Times New Roman" w:cs="Times New Roman"/>
          <w:sz w:val="20"/>
          <w:szCs w:val="20"/>
        </w:rPr>
        <w:t xml:space="preserve"> </w:t>
      </w:r>
      <w:proofErr w:type="spellStart"/>
      <w:r w:rsidRPr="00AE2693">
        <w:rPr>
          <w:rFonts w:ascii="Times New Roman" w:hAnsi="Times New Roman" w:cs="Times New Roman"/>
          <w:sz w:val="20"/>
          <w:szCs w:val="20"/>
        </w:rPr>
        <w:t>supercooling</w:t>
      </w:r>
      <w:proofErr w:type="spellEnd"/>
      <w:r w:rsidRPr="00AE2693">
        <w:rPr>
          <w:rFonts w:ascii="Times New Roman" w:hAnsi="Times New Roman" w:cs="Times New Roman"/>
          <w:sz w:val="20"/>
          <w:szCs w:val="20"/>
        </w:rPr>
        <w:t xml:space="preserve"> kabul etmiyorsanız ilk testte:</w:t>
      </w:r>
    </w:p>
    <w:p w14:paraId="0E698E05" w14:textId="749F3EF7" w:rsidR="00AE2693" w:rsidRPr="00AE2693" w:rsidRDefault="00AE2693" w:rsidP="00AE2693">
      <w:pPr>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supercooling</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50</m:t>
                  </m:r>
                </m:e>
                <m:sup>
                  <m:r>
                    <w:rPr>
                      <w:rFonts w:ascii="Cambria Math" w:hAnsi="Cambria Math" w:cs="Times New Roman"/>
                      <w:sz w:val="20"/>
                      <w:szCs w:val="20"/>
                    </w:rPr>
                    <m:t>∘</m:t>
                  </m:r>
                </m:sup>
              </m:sSup>
              <m:r>
                <m:rPr>
                  <m:sty m:val="p"/>
                </m:rPr>
                <w:rPr>
                  <w:rFonts w:ascii="Cambria Math" w:hAnsi="Cambria Math" w:cs="Times New Roman"/>
                  <w:sz w:val="20"/>
                  <w:szCs w:val="20"/>
                </w:rPr>
                <m:t>C</m:t>
              </m:r>
            </m:e>
          </m:borderBox>
          <m:r>
            <w:rPr>
              <w:rFonts w:ascii="Times New Roman" w:hAnsi="Times New Roman" w:cs="Times New Roman"/>
              <w:sz w:val="20"/>
              <w:szCs w:val="20"/>
            </w:rPr>
            <w:br/>
          </m:r>
        </m:oMath>
      </m:oMathPara>
    </w:p>
    <w:p w14:paraId="027A1177"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yapın</w:t>
      </w:r>
      <w:proofErr w:type="gramEnd"/>
      <w:r w:rsidRPr="00AE2693">
        <w:rPr>
          <w:rFonts w:ascii="Times New Roman" w:hAnsi="Times New Roman" w:cs="Times New Roman"/>
          <w:sz w:val="20"/>
          <w:szCs w:val="20"/>
        </w:rPr>
        <w:t>.</w:t>
      </w:r>
    </w:p>
    <w:p w14:paraId="1FFCA5D3"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Gerçek PCM örneğin 5 K aşırı soğuma gösteriyorsa:</w:t>
      </w:r>
    </w:p>
    <w:p w14:paraId="3A724DD9" w14:textId="1693CC70" w:rsidR="00AE2693" w:rsidRPr="00AE2693" w:rsidRDefault="00AE2693" w:rsidP="00AE2693">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supercooling</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45</m:t>
              </m:r>
            </m:e>
            <m:sup>
              <m:r>
                <w:rPr>
                  <w:rFonts w:ascii="Cambria Math" w:hAnsi="Cambria Math" w:cs="Times New Roman"/>
                  <w:sz w:val="20"/>
                  <w:szCs w:val="20"/>
                </w:rPr>
                <m:t>∘</m:t>
              </m:r>
            </m:sup>
          </m:sSup>
          <m:r>
            <m:rPr>
              <m:sty m:val="p"/>
            </m:rPr>
            <w:rPr>
              <w:rFonts w:ascii="Cambria Math" w:hAnsi="Cambria Math" w:cs="Times New Roman"/>
              <w:sz w:val="20"/>
              <w:szCs w:val="20"/>
            </w:rPr>
            <m:t>C</m:t>
          </m:r>
          <m:r>
            <w:rPr>
              <w:rFonts w:ascii="Times New Roman" w:hAnsi="Times New Roman" w:cs="Times New Roman"/>
              <w:sz w:val="20"/>
              <w:szCs w:val="20"/>
            </w:rPr>
            <w:br/>
          </m:r>
        </m:oMath>
      </m:oMathPara>
    </w:p>
    <w:p w14:paraId="4E213F2B"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olabilir</w:t>
      </w:r>
      <w:proofErr w:type="gramEnd"/>
      <w:r w:rsidRPr="00AE2693">
        <w:rPr>
          <w:rFonts w:ascii="Times New Roman" w:hAnsi="Times New Roman" w:cs="Times New Roman"/>
          <w:sz w:val="20"/>
          <w:szCs w:val="20"/>
        </w:rPr>
        <w:t xml:space="preserve">. Ancak </w:t>
      </w:r>
      <w:r w:rsidRPr="00AE2693">
        <w:rPr>
          <w:rFonts w:ascii="Times New Roman" w:hAnsi="Times New Roman" w:cs="Times New Roman"/>
          <w:b/>
          <w:bCs/>
          <w:sz w:val="20"/>
          <w:szCs w:val="20"/>
        </w:rPr>
        <w:t>53 °C kullanmayın</w:t>
      </w:r>
      <w:r w:rsidRPr="00AE2693">
        <w:rPr>
          <w:rFonts w:ascii="Times New Roman" w:hAnsi="Times New Roman" w:cs="Times New Roman"/>
          <w:sz w:val="20"/>
          <w:szCs w:val="20"/>
        </w:rPr>
        <w:t>.</w:t>
      </w:r>
    </w:p>
    <w:p w14:paraId="6C813D7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İlk temiz test için:</w:t>
      </w:r>
    </w:p>
    <w:p w14:paraId="351F1CAD" w14:textId="77777777" w:rsidR="00AE2693" w:rsidRPr="00AE2693" w:rsidRDefault="00AE2693" w:rsidP="00AE2693">
      <w:pPr>
        <w:numPr>
          <w:ilvl w:val="0"/>
          <w:numId w:val="4"/>
        </w:numPr>
        <w:rPr>
          <w:rFonts w:ascii="Times New Roman" w:hAnsi="Times New Roman" w:cs="Times New Roman"/>
          <w:sz w:val="20"/>
          <w:szCs w:val="20"/>
        </w:rPr>
      </w:pPr>
      <w:r w:rsidRPr="00AE2693">
        <w:rPr>
          <w:rFonts w:ascii="Times New Roman" w:hAnsi="Times New Roman" w:cs="Times New Roman"/>
          <w:sz w:val="20"/>
          <w:szCs w:val="20"/>
        </w:rPr>
        <w:t xml:space="preserve">Faz başlangıcı: 50 °C </w:t>
      </w:r>
    </w:p>
    <w:p w14:paraId="059BDFCF" w14:textId="77777777" w:rsidR="00AE2693" w:rsidRPr="00AE2693" w:rsidRDefault="00AE2693" w:rsidP="00AE2693">
      <w:pPr>
        <w:numPr>
          <w:ilvl w:val="0"/>
          <w:numId w:val="4"/>
        </w:numPr>
        <w:rPr>
          <w:rFonts w:ascii="Times New Roman" w:hAnsi="Times New Roman" w:cs="Times New Roman"/>
          <w:sz w:val="20"/>
          <w:szCs w:val="20"/>
        </w:rPr>
      </w:pPr>
      <w:r w:rsidRPr="00AE2693">
        <w:rPr>
          <w:rFonts w:ascii="Times New Roman" w:hAnsi="Times New Roman" w:cs="Times New Roman"/>
          <w:sz w:val="20"/>
          <w:szCs w:val="20"/>
        </w:rPr>
        <w:t xml:space="preserve">Faz sonu: 53 °C </w:t>
      </w:r>
    </w:p>
    <w:p w14:paraId="47E5BC33" w14:textId="77777777" w:rsidR="00AE2693" w:rsidRPr="00AE2693" w:rsidRDefault="00AE2693" w:rsidP="00AE2693">
      <w:pPr>
        <w:numPr>
          <w:ilvl w:val="0"/>
          <w:numId w:val="4"/>
        </w:numPr>
        <w:rPr>
          <w:rFonts w:ascii="Times New Roman" w:hAnsi="Times New Roman" w:cs="Times New Roman"/>
          <w:sz w:val="20"/>
          <w:szCs w:val="20"/>
        </w:rPr>
      </w:pPr>
      <w:r w:rsidRPr="00AE2693">
        <w:rPr>
          <w:rFonts w:ascii="Times New Roman" w:hAnsi="Times New Roman" w:cs="Times New Roman"/>
          <w:sz w:val="20"/>
          <w:szCs w:val="20"/>
        </w:rPr>
        <w:t xml:space="preserve">Histerezis: 0 K </w:t>
      </w:r>
    </w:p>
    <w:p w14:paraId="5371CC9D" w14:textId="77777777" w:rsidR="00AE2693" w:rsidRPr="00AE2693" w:rsidRDefault="00AE2693" w:rsidP="00AE2693">
      <w:pPr>
        <w:numPr>
          <w:ilvl w:val="0"/>
          <w:numId w:val="4"/>
        </w:numPr>
        <w:rPr>
          <w:rFonts w:ascii="Times New Roman" w:hAnsi="Times New Roman" w:cs="Times New Roman"/>
          <w:sz w:val="20"/>
          <w:szCs w:val="20"/>
        </w:rPr>
      </w:pPr>
      <w:proofErr w:type="spellStart"/>
      <w:r w:rsidRPr="00AE2693">
        <w:rPr>
          <w:rFonts w:ascii="Times New Roman" w:hAnsi="Times New Roman" w:cs="Times New Roman"/>
          <w:sz w:val="20"/>
          <w:szCs w:val="20"/>
        </w:rPr>
        <w:t>Supercooling</w:t>
      </w:r>
      <w:proofErr w:type="spellEnd"/>
      <w:r w:rsidRPr="00AE2693">
        <w:rPr>
          <w:rFonts w:ascii="Times New Roman" w:hAnsi="Times New Roman" w:cs="Times New Roman"/>
          <w:sz w:val="20"/>
          <w:szCs w:val="20"/>
        </w:rPr>
        <w:t xml:space="preserve"> sıcaklığı: 50 °C </w:t>
      </w:r>
    </w:p>
    <w:p w14:paraId="4FC385F1"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öneriyorum</w:t>
      </w:r>
      <w:proofErr w:type="gramEnd"/>
      <w:r w:rsidRPr="00AE2693">
        <w:rPr>
          <w:rFonts w:ascii="Times New Roman" w:hAnsi="Times New Roman" w:cs="Times New Roman"/>
          <w:sz w:val="20"/>
          <w:szCs w:val="20"/>
        </w:rPr>
        <w:t>.</w:t>
      </w:r>
    </w:p>
    <w:p w14:paraId="1AF63F67"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Dördüncü sorun: ortam sıcaklığı şu anda 0 °C</w:t>
      </w:r>
    </w:p>
    <w:p w14:paraId="73EB0584" w14:textId="77777777" w:rsidR="00AE2693" w:rsidRPr="00AE2693" w:rsidRDefault="00AE2693" w:rsidP="00AE2693">
      <w:pPr>
        <w:rPr>
          <w:rFonts w:ascii="Times New Roman" w:hAnsi="Times New Roman" w:cs="Times New Roman"/>
          <w:sz w:val="20"/>
          <w:szCs w:val="20"/>
        </w:rPr>
      </w:pPr>
      <w:proofErr w:type="spellStart"/>
      <w:r w:rsidRPr="00AE2693">
        <w:rPr>
          <w:rFonts w:ascii="Times New Roman" w:hAnsi="Times New Roman" w:cs="Times New Roman"/>
          <w:sz w:val="20"/>
          <w:szCs w:val="20"/>
        </w:rPr>
        <w:t>Type</w:t>
      </w:r>
      <w:proofErr w:type="spellEnd"/>
      <w:r w:rsidRPr="00AE2693">
        <w:rPr>
          <w:rFonts w:ascii="Times New Roman" w:hAnsi="Times New Roman" w:cs="Times New Roman"/>
          <w:sz w:val="20"/>
          <w:szCs w:val="20"/>
        </w:rPr>
        <w:t xml:space="preserve"> 840’ın ortam sıcaklığı girişi bağlantısız ve başlangıç değeri 0. Tank ısı kayıp katsayısı ise:</w:t>
      </w:r>
    </w:p>
    <w:p w14:paraId="1A3F9483" w14:textId="70BAA124" w:rsidR="00AE2693" w:rsidRPr="00AE2693" w:rsidRDefault="00AE2693" w:rsidP="00AE2693">
      <w:pPr>
        <w:rPr>
          <w:rFonts w:ascii="Times New Roman" w:hAnsi="Times New Roman" w:cs="Times New Roman"/>
          <w:sz w:val="20"/>
          <w:szCs w:val="20"/>
        </w:rPr>
      </w:pPr>
      <m:oMathPara>
        <m:oMath>
          <m:r>
            <w:rPr>
              <w:rFonts w:ascii="Cambria Math" w:hAnsi="Cambria Math" w:cs="Times New Roman"/>
              <w:sz w:val="20"/>
              <w:szCs w:val="20"/>
            </w:rPr>
            <m:t>U</m:t>
          </m:r>
          <m:sSub>
            <m:sSubPr>
              <m:ctrlPr>
                <w:rPr>
                  <w:rFonts w:ascii="Cambria Math" w:hAnsi="Cambria Math" w:cs="Times New Roman"/>
                  <w:sz w:val="20"/>
                  <w:szCs w:val="20"/>
                </w:rPr>
              </m:ctrlPr>
            </m:sSubPr>
            <m:e>
              <m:r>
                <w:rPr>
                  <w:rFonts w:ascii="Cambria Math" w:hAnsi="Cambria Math" w:cs="Times New Roman"/>
                  <w:sz w:val="20"/>
                  <w:szCs w:val="20"/>
                </w:rPr>
                <m:t>A</m:t>
              </m:r>
            </m:e>
            <m:sub>
              <m:r>
                <m:rPr>
                  <m:sty m:val="p"/>
                </m:rPr>
                <w:rPr>
                  <w:rFonts w:ascii="Cambria Math" w:hAnsi="Cambria Math" w:cs="Times New Roman"/>
                  <w:sz w:val="20"/>
                  <w:szCs w:val="20"/>
                </w:rPr>
                <m:t>loss</m:t>
              </m:r>
            </m:sub>
          </m:sSub>
          <m:r>
            <w:rPr>
              <w:rFonts w:ascii="Cambria Math" w:hAnsi="Cambria Math" w:cs="Times New Roman"/>
              <w:sz w:val="20"/>
              <w:szCs w:val="20"/>
            </w:rPr>
            <m:t>=37</m:t>
          </m:r>
          <m:r>
            <m:rPr>
              <m:nor/>
            </m:rPr>
            <w:rPr>
              <w:rFonts w:ascii="Times New Roman" w:hAnsi="Times New Roman" w:cs="Times New Roman"/>
              <w:sz w:val="20"/>
              <w:szCs w:val="20"/>
            </w:rPr>
            <m:t> </m:t>
          </m:r>
          <m:r>
            <m:rPr>
              <m:sty m:val="p"/>
            </m:rPr>
            <w:rPr>
              <w:rFonts w:ascii="Cambria Math" w:hAnsi="Cambria Math" w:cs="Times New Roman"/>
              <w:sz w:val="20"/>
              <w:szCs w:val="20"/>
            </w:rPr>
            <m:t>W</m:t>
          </m:r>
          <m:r>
            <w:rPr>
              <w:rFonts w:ascii="Cambria Math" w:hAnsi="Cambria Math" w:cs="Times New Roman"/>
              <w:sz w:val="20"/>
              <w:szCs w:val="20"/>
            </w:rPr>
            <m:t>/</m:t>
          </m:r>
          <m:r>
            <m:rPr>
              <m:sty m:val="p"/>
            </m:rPr>
            <w:rPr>
              <w:rFonts w:ascii="Cambria Math" w:hAnsi="Cambria Math" w:cs="Times New Roman"/>
              <w:sz w:val="20"/>
              <w:szCs w:val="20"/>
            </w:rPr>
            <m:t>K</m:t>
          </m:r>
          <m:r>
            <w:rPr>
              <w:rFonts w:ascii="Times New Roman" w:hAnsi="Times New Roman" w:cs="Times New Roman"/>
              <w:sz w:val="20"/>
              <w:szCs w:val="20"/>
            </w:rPr>
            <w:br/>
          </m:r>
        </m:oMath>
      </m:oMathPara>
    </w:p>
    <w:p w14:paraId="14312D4D"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Dolayısıyla model tankı sürekli 0 °C ortama ısı kaybediyormuş gibi hesaplıyor. </w:t>
      </w:r>
      <w:proofErr w:type="spellStart"/>
      <w:r w:rsidRPr="00AE2693">
        <w:rPr>
          <w:rFonts w:ascii="Times New Roman" w:hAnsi="Times New Roman" w:cs="Times New Roman"/>
          <w:sz w:val="20"/>
          <w:szCs w:val="20"/>
        </w:rPr>
        <w:t>Type</w:t>
      </w:r>
      <w:proofErr w:type="spellEnd"/>
      <w:r w:rsidRPr="00AE2693">
        <w:rPr>
          <w:rFonts w:ascii="Times New Roman" w:hAnsi="Times New Roman" w:cs="Times New Roman"/>
          <w:sz w:val="20"/>
          <w:szCs w:val="20"/>
        </w:rPr>
        <w:t xml:space="preserve"> 840, tank kaybını ortam sıcaklığı ile tank sıcaklığı farkından hesaplıyor. </w:t>
      </w:r>
    </w:p>
    <w:p w14:paraId="3DA38FEE"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Şarj 6. saatte kapanınca, 0 °C ortam nedeniyle tank hemen soğumaya başlıyor. Bu durum </w:t>
      </w:r>
      <w:r w:rsidRPr="00AE2693">
        <w:rPr>
          <w:rFonts w:ascii="Times New Roman" w:hAnsi="Times New Roman" w:cs="Times New Roman"/>
          <w:b/>
          <w:bCs/>
          <w:sz w:val="20"/>
          <w:szCs w:val="20"/>
          <w:u w:val="single"/>
        </w:rPr>
        <w:t>hatanın temel nedeni değil</w:t>
      </w:r>
      <w:r w:rsidRPr="00AE2693">
        <w:rPr>
          <w:rFonts w:ascii="Times New Roman" w:hAnsi="Times New Roman" w:cs="Times New Roman"/>
          <w:sz w:val="20"/>
          <w:szCs w:val="20"/>
        </w:rPr>
        <w:t xml:space="preserve"> fakat problemli soğuma eğrisi geçişini tetikliyor.</w:t>
      </w:r>
    </w:p>
    <w:p w14:paraId="46D576B3"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lastRenderedPageBreak/>
        <w:t>İlk doğrulamada iki seçenekten birini yapın:</w:t>
      </w:r>
    </w:p>
    <w:p w14:paraId="063797AF"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En temiz seçenek</w:t>
      </w:r>
    </w:p>
    <w:p w14:paraId="1DC2C235" w14:textId="1CFC4F0D" w:rsidR="00AE2693" w:rsidRPr="00AE2693" w:rsidRDefault="00AE2693" w:rsidP="00AE2693">
      <w:pPr>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r>
                <w:rPr>
                  <w:rFonts w:ascii="Cambria Math" w:hAnsi="Cambria Math" w:cs="Times New Roman"/>
                  <w:sz w:val="20"/>
                  <w:szCs w:val="20"/>
                </w:rPr>
                <m:t>U</m:t>
              </m:r>
              <m:sSub>
                <m:sSubPr>
                  <m:ctrlPr>
                    <w:rPr>
                      <w:rFonts w:ascii="Cambria Math" w:hAnsi="Cambria Math" w:cs="Times New Roman"/>
                      <w:sz w:val="20"/>
                      <w:szCs w:val="20"/>
                    </w:rPr>
                  </m:ctrlPr>
                </m:sSubPr>
                <m:e>
                  <m:r>
                    <w:rPr>
                      <w:rFonts w:ascii="Cambria Math" w:hAnsi="Cambria Math" w:cs="Times New Roman"/>
                      <w:sz w:val="20"/>
                      <w:szCs w:val="20"/>
                    </w:rPr>
                    <m:t>A</m:t>
                  </m:r>
                </m:e>
                <m:sub>
                  <m:r>
                    <m:rPr>
                      <m:sty m:val="p"/>
                    </m:rPr>
                    <w:rPr>
                      <w:rFonts w:ascii="Cambria Math" w:hAnsi="Cambria Math" w:cs="Times New Roman"/>
                      <w:sz w:val="20"/>
                      <w:szCs w:val="20"/>
                    </w:rPr>
                    <m:t>loss</m:t>
                  </m:r>
                </m:sub>
              </m:sSub>
              <m:r>
                <w:rPr>
                  <w:rFonts w:ascii="Cambria Math" w:hAnsi="Cambria Math" w:cs="Times New Roman"/>
                  <w:sz w:val="20"/>
                  <w:szCs w:val="20"/>
                </w:rPr>
                <m:t>=0</m:t>
              </m:r>
              <m:r>
                <m:rPr>
                  <m:nor/>
                </m:rPr>
                <w:rPr>
                  <w:rFonts w:ascii="Times New Roman" w:hAnsi="Times New Roman" w:cs="Times New Roman"/>
                  <w:sz w:val="20"/>
                  <w:szCs w:val="20"/>
                </w:rPr>
                <m:t> </m:t>
              </m:r>
              <m:r>
                <m:rPr>
                  <m:sty m:val="p"/>
                </m:rPr>
                <w:rPr>
                  <w:rFonts w:ascii="Cambria Math" w:hAnsi="Cambria Math" w:cs="Times New Roman"/>
                  <w:sz w:val="20"/>
                  <w:szCs w:val="20"/>
                </w:rPr>
                <m:t>W</m:t>
              </m:r>
              <m:r>
                <w:rPr>
                  <w:rFonts w:ascii="Cambria Math" w:hAnsi="Cambria Math" w:cs="Times New Roman"/>
                  <w:sz w:val="20"/>
                  <w:szCs w:val="20"/>
                </w:rPr>
                <m:t>/</m:t>
              </m:r>
              <m:r>
                <m:rPr>
                  <m:sty m:val="p"/>
                </m:rPr>
                <w:rPr>
                  <w:rFonts w:ascii="Cambria Math" w:hAnsi="Cambria Math" w:cs="Times New Roman"/>
                  <w:sz w:val="20"/>
                  <w:szCs w:val="20"/>
                </w:rPr>
                <m:t>K</m:t>
              </m:r>
            </m:e>
          </m:borderBox>
          <m:r>
            <w:rPr>
              <w:rFonts w:ascii="Times New Roman" w:hAnsi="Times New Roman" w:cs="Times New Roman"/>
              <w:sz w:val="20"/>
              <w:szCs w:val="20"/>
            </w:rPr>
            <w:br/>
          </m:r>
        </m:oMath>
      </m:oMathPara>
    </w:p>
    <w:p w14:paraId="53A1367B"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Böylece bekleme döneminde yalnızca tank–PCM arasındaki iç ısı transferini inceleriz.</w:t>
      </w:r>
    </w:p>
    <w:p w14:paraId="6AB3F49B"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Alternatif</w:t>
      </w:r>
    </w:p>
    <w:p w14:paraId="14BBDC0B"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Isı kaybını koruyup ortam sıcaklığı girişine:</w:t>
      </w:r>
    </w:p>
    <w:p w14:paraId="05F53D89" w14:textId="63D73AE7" w:rsidR="00AE2693" w:rsidRPr="00AE2693" w:rsidRDefault="00AE2693" w:rsidP="00AE2693">
      <w:pPr>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amb</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20</m:t>
                  </m:r>
                </m:e>
                <m:sup>
                  <m:r>
                    <w:rPr>
                      <w:rFonts w:ascii="Cambria Math" w:hAnsi="Cambria Math" w:cs="Times New Roman"/>
                      <w:sz w:val="20"/>
                      <w:szCs w:val="20"/>
                    </w:rPr>
                    <m:t>∘</m:t>
                  </m:r>
                </m:sup>
              </m:sSup>
              <m:r>
                <m:rPr>
                  <m:sty m:val="p"/>
                </m:rPr>
                <w:rPr>
                  <w:rFonts w:ascii="Cambria Math" w:hAnsi="Cambria Math" w:cs="Times New Roman"/>
                  <w:sz w:val="20"/>
                  <w:szCs w:val="20"/>
                </w:rPr>
                <m:t>C</m:t>
              </m:r>
            </m:e>
          </m:borderBox>
          <m:r>
            <w:rPr>
              <w:rFonts w:ascii="Times New Roman" w:hAnsi="Times New Roman" w:cs="Times New Roman"/>
              <w:sz w:val="20"/>
              <w:szCs w:val="20"/>
            </w:rPr>
            <w:br/>
          </m:r>
        </m:oMath>
      </m:oMathPara>
    </w:p>
    <w:p w14:paraId="2C465257"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bağlayın</w:t>
      </w:r>
      <w:proofErr w:type="gramEnd"/>
      <w:r w:rsidRPr="00AE2693">
        <w:rPr>
          <w:rFonts w:ascii="Times New Roman" w:hAnsi="Times New Roman" w:cs="Times New Roman"/>
          <w:sz w:val="20"/>
          <w:szCs w:val="20"/>
        </w:rPr>
        <w:t>.</w:t>
      </w:r>
    </w:p>
    <w:p w14:paraId="20D19578"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İlk test için ısı kaybını sıfırlamak daha iyi olur.</w:t>
      </w:r>
    </w:p>
    <w:p w14:paraId="235FE979"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Başlangıç sıcaklığı aslında var</w:t>
      </w:r>
    </w:p>
    <w:p w14:paraId="318C885F"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Sizin </w:t>
      </w:r>
      <w:proofErr w:type="gramStart"/>
      <w:r w:rsidRPr="00AE2693">
        <w:rPr>
          <w:rFonts w:ascii="Times New Roman" w:hAnsi="Times New Roman" w:cs="Times New Roman"/>
          <w:sz w:val="20"/>
          <w:szCs w:val="20"/>
        </w:rPr>
        <w:t>oluşturduğunuz .</w:t>
      </w:r>
      <w:proofErr w:type="spellStart"/>
      <w:r w:rsidRPr="00AE2693">
        <w:rPr>
          <w:rFonts w:ascii="Times New Roman" w:hAnsi="Times New Roman" w:cs="Times New Roman"/>
          <w:sz w:val="20"/>
          <w:szCs w:val="20"/>
        </w:rPr>
        <w:t>dck</w:t>
      </w:r>
      <w:proofErr w:type="spellEnd"/>
      <w:proofErr w:type="gramEnd"/>
      <w:r w:rsidRPr="00AE2693">
        <w:rPr>
          <w:rFonts w:ascii="Times New Roman" w:hAnsi="Times New Roman" w:cs="Times New Roman"/>
          <w:sz w:val="20"/>
          <w:szCs w:val="20"/>
        </w:rPr>
        <w:t xml:space="preserve"> dosyasında </w:t>
      </w:r>
      <w:proofErr w:type="spellStart"/>
      <w:r w:rsidRPr="00AE2693">
        <w:rPr>
          <w:rFonts w:ascii="Times New Roman" w:hAnsi="Times New Roman" w:cs="Times New Roman"/>
          <w:sz w:val="20"/>
          <w:szCs w:val="20"/>
        </w:rPr>
        <w:t>Type</w:t>
      </w:r>
      <w:proofErr w:type="spellEnd"/>
      <w:r w:rsidRPr="00AE2693">
        <w:rPr>
          <w:rFonts w:ascii="Times New Roman" w:hAnsi="Times New Roman" w:cs="Times New Roman"/>
          <w:sz w:val="20"/>
          <w:szCs w:val="20"/>
        </w:rPr>
        <w:t xml:space="preserve"> 840’ın 9 numaralı parametresi şu şekilde:</w:t>
      </w:r>
    </w:p>
    <w:p w14:paraId="77586DF0"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20  </w:t>
      </w:r>
      <w:proofErr w:type="gramStart"/>
      <w:r w:rsidRPr="00AE2693">
        <w:rPr>
          <w:rFonts w:ascii="Times New Roman" w:hAnsi="Times New Roman" w:cs="Times New Roman"/>
          <w:sz w:val="20"/>
          <w:szCs w:val="20"/>
        </w:rPr>
        <w:t xml:space="preserve">  !</w:t>
      </w:r>
      <w:proofErr w:type="gramEnd"/>
      <w:r w:rsidRPr="00AE2693">
        <w:rPr>
          <w:rFonts w:ascii="Times New Roman" w:hAnsi="Times New Roman" w:cs="Times New Roman"/>
          <w:sz w:val="20"/>
          <w:szCs w:val="20"/>
        </w:rPr>
        <w:t xml:space="preserve"> </w:t>
      </w:r>
      <w:proofErr w:type="spellStart"/>
      <w:r w:rsidRPr="00AE2693">
        <w:rPr>
          <w:rFonts w:ascii="Times New Roman" w:hAnsi="Times New Roman" w:cs="Times New Roman"/>
          <w:sz w:val="20"/>
          <w:szCs w:val="20"/>
        </w:rPr>
        <w:t>Initial</w:t>
      </w:r>
      <w:proofErr w:type="spellEnd"/>
      <w:r w:rsidRPr="00AE2693">
        <w:rPr>
          <w:rFonts w:ascii="Times New Roman" w:hAnsi="Times New Roman" w:cs="Times New Roman"/>
          <w:sz w:val="20"/>
          <w:szCs w:val="20"/>
        </w:rPr>
        <w:t xml:space="preserve"> </w:t>
      </w:r>
      <w:proofErr w:type="spellStart"/>
      <w:r w:rsidRPr="00AE2693">
        <w:rPr>
          <w:rFonts w:ascii="Times New Roman" w:hAnsi="Times New Roman" w:cs="Times New Roman"/>
          <w:sz w:val="20"/>
          <w:szCs w:val="20"/>
        </w:rPr>
        <w:t>temperature</w:t>
      </w:r>
      <w:proofErr w:type="spellEnd"/>
      <w:r w:rsidRPr="00AE2693">
        <w:rPr>
          <w:rFonts w:ascii="Times New Roman" w:hAnsi="Times New Roman" w:cs="Times New Roman"/>
          <w:sz w:val="20"/>
          <w:szCs w:val="20"/>
        </w:rPr>
        <w:t xml:space="preserve"> of </w:t>
      </w:r>
      <w:proofErr w:type="spellStart"/>
      <w:r w:rsidRPr="00AE2693">
        <w:rPr>
          <w:rFonts w:ascii="Times New Roman" w:hAnsi="Times New Roman" w:cs="Times New Roman"/>
          <w:sz w:val="20"/>
          <w:szCs w:val="20"/>
        </w:rPr>
        <w:t>store</w:t>
      </w:r>
      <w:proofErr w:type="spellEnd"/>
    </w:p>
    <w:p w14:paraId="167E90B1"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Yani tankın varsayılan başlangıç sıcaklığı belirsiz değil; model şu anda:</w:t>
      </w:r>
    </w:p>
    <w:p w14:paraId="10819D90" w14:textId="2D67717A" w:rsidR="00AE2693" w:rsidRPr="00AE2693" w:rsidRDefault="00AE2693" w:rsidP="00AE2693">
      <w:pPr>
        <w:rPr>
          <w:rFonts w:ascii="Times New Roman" w:hAnsi="Times New Roman" w:cs="Times New Roman"/>
          <w:sz w:val="20"/>
          <w:szCs w:val="20"/>
        </w:rPr>
      </w:pPr>
      <m:oMathPara>
        <m:oMath>
          <m:borderBox>
            <m:borderBoxPr>
              <m:ctrlPr>
                <w:rPr>
                  <w:rFonts w:ascii="Cambria Math" w:hAnsi="Cambria Math" w:cs="Times New Roman"/>
                  <w:sz w:val="20"/>
                  <w:szCs w:val="20"/>
                </w:rPr>
              </m:ctrlPr>
            </m:borderBoxPr>
            <m:e>
              <m:sSup>
                <m:sSupPr>
                  <m:ctrlPr>
                    <w:rPr>
                      <w:rFonts w:ascii="Cambria Math" w:hAnsi="Cambria Math" w:cs="Times New Roman"/>
                      <w:sz w:val="20"/>
                      <w:szCs w:val="20"/>
                    </w:rPr>
                  </m:ctrlPr>
                </m:sSupPr>
                <m:e>
                  <m:r>
                    <w:rPr>
                      <w:rFonts w:ascii="Cambria Math" w:hAnsi="Cambria Math" w:cs="Times New Roman"/>
                      <w:sz w:val="20"/>
                      <w:szCs w:val="20"/>
                    </w:rPr>
                    <m:t>20</m:t>
                  </m:r>
                </m:e>
                <m:sup>
                  <m:r>
                    <w:rPr>
                      <w:rFonts w:ascii="Cambria Math" w:hAnsi="Cambria Math" w:cs="Times New Roman"/>
                      <w:sz w:val="20"/>
                      <w:szCs w:val="20"/>
                    </w:rPr>
                    <m:t>∘</m:t>
                  </m:r>
                </m:sup>
              </m:sSup>
              <m:r>
                <m:rPr>
                  <m:sty m:val="p"/>
                </m:rPr>
                <w:rPr>
                  <w:rFonts w:ascii="Cambria Math" w:hAnsi="Cambria Math" w:cs="Times New Roman"/>
                  <w:sz w:val="20"/>
                  <w:szCs w:val="20"/>
                </w:rPr>
                <m:t>C</m:t>
              </m:r>
            </m:e>
          </m:borderBox>
          <m:r>
            <w:rPr>
              <w:rFonts w:ascii="Times New Roman" w:hAnsi="Times New Roman" w:cs="Times New Roman"/>
              <w:sz w:val="20"/>
              <w:szCs w:val="20"/>
            </w:rPr>
            <w:br/>
          </m:r>
        </m:oMath>
      </m:oMathPara>
    </w:p>
    <w:p w14:paraId="578646D2"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t>ile</w:t>
      </w:r>
      <w:proofErr w:type="gramEnd"/>
      <w:r w:rsidRPr="00AE2693">
        <w:rPr>
          <w:rFonts w:ascii="Times New Roman" w:hAnsi="Times New Roman" w:cs="Times New Roman"/>
          <w:sz w:val="20"/>
          <w:szCs w:val="20"/>
        </w:rPr>
        <w:t xml:space="preserve"> başlıyor.</w:t>
      </w:r>
    </w:p>
    <w:p w14:paraId="5557D841"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Proforma ekranında göremiyor olabilirsiniz fakat oluşturulan </w:t>
      </w:r>
      <w:proofErr w:type="spellStart"/>
      <w:r w:rsidRPr="00AE2693">
        <w:rPr>
          <w:rFonts w:ascii="Times New Roman" w:hAnsi="Times New Roman" w:cs="Times New Roman"/>
          <w:sz w:val="20"/>
          <w:szCs w:val="20"/>
        </w:rPr>
        <w:t>deck</w:t>
      </w:r>
      <w:proofErr w:type="spellEnd"/>
      <w:r w:rsidRPr="00AE2693">
        <w:rPr>
          <w:rFonts w:ascii="Times New Roman" w:hAnsi="Times New Roman" w:cs="Times New Roman"/>
          <w:sz w:val="20"/>
          <w:szCs w:val="20"/>
        </w:rPr>
        <w:t xml:space="preserve"> dosyasında parametre mevcut. </w:t>
      </w:r>
      <w:proofErr w:type="spellStart"/>
      <w:r w:rsidRPr="00AE2693">
        <w:rPr>
          <w:rFonts w:ascii="Times New Roman" w:hAnsi="Times New Roman" w:cs="Times New Roman"/>
          <w:sz w:val="20"/>
          <w:szCs w:val="20"/>
        </w:rPr>
        <w:t>Type</w:t>
      </w:r>
      <w:proofErr w:type="spellEnd"/>
      <w:r w:rsidRPr="00AE2693">
        <w:rPr>
          <w:rFonts w:ascii="Times New Roman" w:hAnsi="Times New Roman" w:cs="Times New Roman"/>
          <w:sz w:val="20"/>
          <w:szCs w:val="20"/>
        </w:rPr>
        <w:t xml:space="preserve"> 840 dokümanında da 9 numaralı parametre “</w:t>
      </w:r>
      <w:proofErr w:type="spellStart"/>
      <w:r w:rsidRPr="00AE2693">
        <w:rPr>
          <w:rFonts w:ascii="Times New Roman" w:hAnsi="Times New Roman" w:cs="Times New Roman"/>
          <w:sz w:val="20"/>
          <w:szCs w:val="20"/>
        </w:rPr>
        <w:t>Initial</w:t>
      </w:r>
      <w:proofErr w:type="spellEnd"/>
      <w:r w:rsidRPr="00AE2693">
        <w:rPr>
          <w:rFonts w:ascii="Times New Roman" w:hAnsi="Times New Roman" w:cs="Times New Roman"/>
          <w:sz w:val="20"/>
          <w:szCs w:val="20"/>
        </w:rPr>
        <w:t xml:space="preserve"> </w:t>
      </w:r>
      <w:proofErr w:type="spellStart"/>
      <w:r w:rsidRPr="00AE2693">
        <w:rPr>
          <w:rFonts w:ascii="Times New Roman" w:hAnsi="Times New Roman" w:cs="Times New Roman"/>
          <w:sz w:val="20"/>
          <w:szCs w:val="20"/>
        </w:rPr>
        <w:t>temperature</w:t>
      </w:r>
      <w:proofErr w:type="spellEnd"/>
      <w:r w:rsidRPr="00AE2693">
        <w:rPr>
          <w:rFonts w:ascii="Times New Roman" w:hAnsi="Times New Roman" w:cs="Times New Roman"/>
          <w:sz w:val="20"/>
          <w:szCs w:val="20"/>
        </w:rPr>
        <w:t xml:space="preserve"> of </w:t>
      </w:r>
      <w:proofErr w:type="spellStart"/>
      <w:r w:rsidRPr="00AE2693">
        <w:rPr>
          <w:rFonts w:ascii="Times New Roman" w:hAnsi="Times New Roman" w:cs="Times New Roman"/>
          <w:sz w:val="20"/>
          <w:szCs w:val="20"/>
        </w:rPr>
        <w:t>store</w:t>
      </w:r>
      <w:proofErr w:type="spellEnd"/>
      <w:r w:rsidRPr="00AE2693">
        <w:rPr>
          <w:rFonts w:ascii="Times New Roman" w:hAnsi="Times New Roman" w:cs="Times New Roman"/>
          <w:sz w:val="20"/>
          <w:szCs w:val="20"/>
        </w:rPr>
        <w:t xml:space="preserve">” olarak tanımlanmış. </w:t>
      </w:r>
    </w:p>
    <w:p w14:paraId="26101A05"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Dolayısıyla ilk testte PCM ve tank 20 °C’den başlayıp 55 °C girişle şarj oluyor.</w:t>
      </w:r>
    </w:p>
    <w:p w14:paraId="52C2F494"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PCM sıcaklık sensörü mesajları hata değil</w:t>
      </w:r>
    </w:p>
    <w:p w14:paraId="1C2DA58A"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Log başlangıcında şu iki mesaj var:</w:t>
      </w:r>
    </w:p>
    <w:p w14:paraId="1E345575" w14:textId="77777777" w:rsidR="00AE2693" w:rsidRPr="00AE2693" w:rsidRDefault="00AE2693" w:rsidP="00AE2693">
      <w:pPr>
        <w:numPr>
          <w:ilvl w:val="0"/>
          <w:numId w:val="5"/>
        </w:numPr>
        <w:rPr>
          <w:rFonts w:ascii="Times New Roman" w:hAnsi="Times New Roman" w:cs="Times New Roman"/>
          <w:sz w:val="20"/>
          <w:szCs w:val="20"/>
        </w:rPr>
      </w:pPr>
      <w:r w:rsidRPr="00AE2693">
        <w:rPr>
          <w:rFonts w:ascii="Times New Roman" w:hAnsi="Times New Roman" w:cs="Times New Roman"/>
          <w:sz w:val="20"/>
          <w:szCs w:val="20"/>
        </w:rPr>
        <w:t xml:space="preserve">PCM üst konumu üst sıcaklık sensörünün altında </w:t>
      </w:r>
    </w:p>
    <w:p w14:paraId="58BF376E" w14:textId="77777777" w:rsidR="00AE2693" w:rsidRPr="00AE2693" w:rsidRDefault="00AE2693" w:rsidP="00AE2693">
      <w:pPr>
        <w:numPr>
          <w:ilvl w:val="0"/>
          <w:numId w:val="5"/>
        </w:numPr>
        <w:rPr>
          <w:rFonts w:ascii="Times New Roman" w:hAnsi="Times New Roman" w:cs="Times New Roman"/>
          <w:sz w:val="20"/>
          <w:szCs w:val="20"/>
        </w:rPr>
      </w:pPr>
      <w:r w:rsidRPr="00AE2693">
        <w:rPr>
          <w:rFonts w:ascii="Times New Roman" w:hAnsi="Times New Roman" w:cs="Times New Roman"/>
          <w:sz w:val="20"/>
          <w:szCs w:val="20"/>
        </w:rPr>
        <w:t xml:space="preserve">PCM alt konumu alt sıcaklık sensörünün üstünde </w:t>
      </w:r>
    </w:p>
    <w:p w14:paraId="3ABE4D34"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Bu nedenle ortalama, iç ve dış PCM sıcaklık çıktılarının sıfıra ayarlandığı belirtiliyor. </w:t>
      </w:r>
    </w:p>
    <w:p w14:paraId="31A4A05A"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Sizde:</w:t>
      </w:r>
    </w:p>
    <w:p w14:paraId="13A87C15" w14:textId="77777777" w:rsidR="00AE2693" w:rsidRPr="00AE2693" w:rsidRDefault="00AE2693" w:rsidP="00AE2693">
      <w:pPr>
        <w:numPr>
          <w:ilvl w:val="0"/>
          <w:numId w:val="6"/>
        </w:numPr>
        <w:rPr>
          <w:rFonts w:ascii="Times New Roman" w:hAnsi="Times New Roman" w:cs="Times New Roman"/>
          <w:sz w:val="20"/>
          <w:szCs w:val="20"/>
        </w:rPr>
      </w:pPr>
      <w:r w:rsidRPr="00AE2693">
        <w:rPr>
          <w:rFonts w:ascii="Times New Roman" w:hAnsi="Times New Roman" w:cs="Times New Roman"/>
          <w:sz w:val="20"/>
          <w:szCs w:val="20"/>
        </w:rPr>
        <w:t xml:space="preserve">PCM üst konumu: 0.90 </w:t>
      </w:r>
    </w:p>
    <w:p w14:paraId="41ACEDDF" w14:textId="77777777" w:rsidR="00AE2693" w:rsidRPr="00AE2693" w:rsidRDefault="00AE2693" w:rsidP="00AE2693">
      <w:pPr>
        <w:numPr>
          <w:ilvl w:val="0"/>
          <w:numId w:val="6"/>
        </w:numPr>
        <w:rPr>
          <w:rFonts w:ascii="Times New Roman" w:hAnsi="Times New Roman" w:cs="Times New Roman"/>
          <w:sz w:val="20"/>
          <w:szCs w:val="20"/>
        </w:rPr>
      </w:pPr>
      <w:r w:rsidRPr="00AE2693">
        <w:rPr>
          <w:rFonts w:ascii="Times New Roman" w:hAnsi="Times New Roman" w:cs="Times New Roman"/>
          <w:sz w:val="20"/>
          <w:szCs w:val="20"/>
        </w:rPr>
        <w:t xml:space="preserve">PCM alt konumu: 0.10 </w:t>
      </w:r>
    </w:p>
    <w:p w14:paraId="222E5F5A" w14:textId="77777777" w:rsidR="00AE2693" w:rsidRPr="00AE2693" w:rsidRDefault="00AE2693" w:rsidP="00AE2693">
      <w:pPr>
        <w:numPr>
          <w:ilvl w:val="0"/>
          <w:numId w:val="6"/>
        </w:numPr>
        <w:rPr>
          <w:rFonts w:ascii="Times New Roman" w:hAnsi="Times New Roman" w:cs="Times New Roman"/>
          <w:sz w:val="20"/>
          <w:szCs w:val="20"/>
        </w:rPr>
      </w:pPr>
      <w:r w:rsidRPr="00AE2693">
        <w:rPr>
          <w:rFonts w:ascii="Times New Roman" w:hAnsi="Times New Roman" w:cs="Times New Roman"/>
          <w:sz w:val="20"/>
          <w:szCs w:val="20"/>
        </w:rPr>
        <w:t xml:space="preserve">Üst sensör: 1.00 </w:t>
      </w:r>
    </w:p>
    <w:p w14:paraId="680CC347" w14:textId="77777777" w:rsidR="00AE2693" w:rsidRPr="00AE2693" w:rsidRDefault="00AE2693" w:rsidP="00AE2693">
      <w:pPr>
        <w:numPr>
          <w:ilvl w:val="0"/>
          <w:numId w:val="6"/>
        </w:numPr>
        <w:rPr>
          <w:rFonts w:ascii="Times New Roman" w:hAnsi="Times New Roman" w:cs="Times New Roman"/>
          <w:sz w:val="20"/>
          <w:szCs w:val="20"/>
        </w:rPr>
      </w:pPr>
      <w:r w:rsidRPr="00AE2693">
        <w:rPr>
          <w:rFonts w:ascii="Times New Roman" w:hAnsi="Times New Roman" w:cs="Times New Roman"/>
          <w:sz w:val="20"/>
          <w:szCs w:val="20"/>
        </w:rPr>
        <w:t xml:space="preserve">Alt sensör: 0.00 </w:t>
      </w:r>
    </w:p>
    <w:p w14:paraId="4CAC74DA"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PCM bölgesi sensör aralığının tamamını kapsamıyor. Bu fatal hata değil; yalnızca bazı PCM sıcaklık çıktılarının sıfır görünmesine neden olur.</w:t>
      </w:r>
    </w:p>
    <w:p w14:paraId="0F0BA4EB"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PCM sıcaklıklarını izlemek için:</w:t>
      </w:r>
    </w:p>
    <w:p w14:paraId="4CC2770E" w14:textId="77777777" w:rsidR="00AE2693" w:rsidRPr="00AE2693" w:rsidRDefault="00AE2693" w:rsidP="00AE2693">
      <w:pPr>
        <w:numPr>
          <w:ilvl w:val="0"/>
          <w:numId w:val="7"/>
        </w:numPr>
        <w:rPr>
          <w:rFonts w:ascii="Times New Roman" w:hAnsi="Times New Roman" w:cs="Times New Roman"/>
          <w:sz w:val="20"/>
          <w:szCs w:val="20"/>
        </w:rPr>
      </w:pPr>
      <w:r w:rsidRPr="00AE2693">
        <w:rPr>
          <w:rFonts w:ascii="Times New Roman" w:hAnsi="Times New Roman" w:cs="Times New Roman"/>
          <w:sz w:val="20"/>
          <w:szCs w:val="20"/>
        </w:rPr>
        <w:t xml:space="preserve">Üst sensör konumu: 0.90 </w:t>
      </w:r>
    </w:p>
    <w:p w14:paraId="5B5E29F4" w14:textId="77777777" w:rsidR="00AE2693" w:rsidRPr="00AE2693" w:rsidRDefault="00AE2693" w:rsidP="00AE2693">
      <w:pPr>
        <w:numPr>
          <w:ilvl w:val="0"/>
          <w:numId w:val="7"/>
        </w:numPr>
        <w:rPr>
          <w:rFonts w:ascii="Times New Roman" w:hAnsi="Times New Roman" w:cs="Times New Roman"/>
          <w:sz w:val="20"/>
          <w:szCs w:val="20"/>
        </w:rPr>
      </w:pPr>
      <w:r w:rsidRPr="00AE2693">
        <w:rPr>
          <w:rFonts w:ascii="Times New Roman" w:hAnsi="Times New Roman" w:cs="Times New Roman"/>
          <w:sz w:val="20"/>
          <w:szCs w:val="20"/>
        </w:rPr>
        <w:t xml:space="preserve">Alt sensör konumu: 0.10 </w:t>
      </w:r>
    </w:p>
    <w:p w14:paraId="467C55A0" w14:textId="77777777" w:rsidR="00AE2693" w:rsidRPr="00AE2693" w:rsidRDefault="00AE2693" w:rsidP="00AE2693">
      <w:pPr>
        <w:rPr>
          <w:rFonts w:ascii="Times New Roman" w:hAnsi="Times New Roman" w:cs="Times New Roman"/>
          <w:sz w:val="20"/>
          <w:szCs w:val="20"/>
        </w:rPr>
      </w:pPr>
      <w:proofErr w:type="gramStart"/>
      <w:r w:rsidRPr="00AE2693">
        <w:rPr>
          <w:rFonts w:ascii="Times New Roman" w:hAnsi="Times New Roman" w:cs="Times New Roman"/>
          <w:sz w:val="20"/>
          <w:szCs w:val="20"/>
        </w:rPr>
        <w:lastRenderedPageBreak/>
        <w:t>yapın</w:t>
      </w:r>
      <w:proofErr w:type="gramEnd"/>
      <w:r w:rsidRPr="00AE2693">
        <w:rPr>
          <w:rFonts w:ascii="Times New Roman" w:hAnsi="Times New Roman" w:cs="Times New Roman"/>
          <w:sz w:val="20"/>
          <w:szCs w:val="20"/>
        </w:rPr>
        <w:t>.</w:t>
      </w:r>
    </w:p>
    <w:p w14:paraId="2AEDA8C1"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Şu an uygulamanızı önerdiğim kesin ayarlar</w:t>
      </w:r>
    </w:p>
    <w:p w14:paraId="7A6FAE7B"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İlk tekrar çalıştırmada yalnızca aşağıdaki değişiklikleri yapın: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1016"/>
        <w:gridCol w:w="2060"/>
      </w:tblGrid>
      <w:tr w:rsidR="00AE2693" w:rsidRPr="00AE2693" w14:paraId="26A41BB5" w14:textId="77777777">
        <w:trPr>
          <w:tblHeader/>
          <w:tblCellSpacing w:w="15" w:type="dxa"/>
        </w:trPr>
        <w:tc>
          <w:tcPr>
            <w:tcW w:w="0" w:type="auto"/>
            <w:vAlign w:val="center"/>
            <w:hideMark/>
          </w:tcPr>
          <w:p w14:paraId="298591A2"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Ayar</w:t>
            </w:r>
          </w:p>
        </w:tc>
        <w:tc>
          <w:tcPr>
            <w:tcW w:w="0" w:type="auto"/>
            <w:vAlign w:val="center"/>
            <w:hideMark/>
          </w:tcPr>
          <w:p w14:paraId="0430AB87"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Mevcut</w:t>
            </w:r>
          </w:p>
        </w:tc>
        <w:tc>
          <w:tcPr>
            <w:tcW w:w="0" w:type="auto"/>
            <w:vAlign w:val="center"/>
            <w:hideMark/>
          </w:tcPr>
          <w:p w14:paraId="5A310BF2"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İlk test değeri</w:t>
            </w:r>
          </w:p>
        </w:tc>
      </w:tr>
      <w:tr w:rsidR="00AE2693" w:rsidRPr="00AE2693" w14:paraId="67B5B399" w14:textId="77777777">
        <w:trPr>
          <w:tblCellSpacing w:w="15" w:type="dxa"/>
        </w:trPr>
        <w:tc>
          <w:tcPr>
            <w:tcW w:w="0" w:type="auto"/>
            <w:vAlign w:val="center"/>
            <w:hideMark/>
          </w:tcPr>
          <w:p w14:paraId="00C7AB9A"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Zaman adımı</w:t>
            </w:r>
          </w:p>
        </w:tc>
        <w:tc>
          <w:tcPr>
            <w:tcW w:w="0" w:type="auto"/>
            <w:vAlign w:val="center"/>
            <w:hideMark/>
          </w:tcPr>
          <w:p w14:paraId="070ED2F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30 dakika</w:t>
            </w:r>
          </w:p>
        </w:tc>
        <w:tc>
          <w:tcPr>
            <w:tcW w:w="0" w:type="auto"/>
            <w:vAlign w:val="center"/>
            <w:hideMark/>
          </w:tcPr>
          <w:p w14:paraId="5EBF3088"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b/>
                <w:bCs/>
                <w:sz w:val="20"/>
                <w:szCs w:val="20"/>
              </w:rPr>
              <w:t>30 saniye</w:t>
            </w:r>
          </w:p>
        </w:tc>
      </w:tr>
      <w:tr w:rsidR="00AE2693" w:rsidRPr="00AE2693" w14:paraId="779F6BDF" w14:textId="77777777">
        <w:trPr>
          <w:tblCellSpacing w:w="15" w:type="dxa"/>
        </w:trPr>
        <w:tc>
          <w:tcPr>
            <w:tcW w:w="0" w:type="auto"/>
            <w:vAlign w:val="center"/>
            <w:hideMark/>
          </w:tcPr>
          <w:p w14:paraId="40B7E32D"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Debi</w:t>
            </w:r>
          </w:p>
        </w:tc>
        <w:tc>
          <w:tcPr>
            <w:tcW w:w="0" w:type="auto"/>
            <w:vAlign w:val="center"/>
            <w:hideMark/>
          </w:tcPr>
          <w:p w14:paraId="69931315"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28,800 kg/h</w:t>
            </w:r>
          </w:p>
        </w:tc>
        <w:tc>
          <w:tcPr>
            <w:tcW w:w="0" w:type="auto"/>
            <w:vAlign w:val="center"/>
            <w:hideMark/>
          </w:tcPr>
          <w:p w14:paraId="4A4FEF6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b/>
                <w:bCs/>
                <w:sz w:val="20"/>
                <w:szCs w:val="20"/>
              </w:rPr>
              <w:t>3600 kg/h</w:t>
            </w:r>
          </w:p>
        </w:tc>
      </w:tr>
      <w:tr w:rsidR="00AE2693" w:rsidRPr="00AE2693" w14:paraId="1BAD8BF8" w14:textId="77777777">
        <w:trPr>
          <w:tblCellSpacing w:w="15" w:type="dxa"/>
        </w:trPr>
        <w:tc>
          <w:tcPr>
            <w:tcW w:w="0" w:type="auto"/>
            <w:vAlign w:val="center"/>
            <w:hideMark/>
          </w:tcPr>
          <w:p w14:paraId="39FA5215"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Isı kayıp katsayısı</w:t>
            </w:r>
          </w:p>
        </w:tc>
        <w:tc>
          <w:tcPr>
            <w:tcW w:w="0" w:type="auto"/>
            <w:vAlign w:val="center"/>
            <w:hideMark/>
          </w:tcPr>
          <w:p w14:paraId="532BC41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37 W/K</w:t>
            </w:r>
          </w:p>
        </w:tc>
        <w:tc>
          <w:tcPr>
            <w:tcW w:w="0" w:type="auto"/>
            <w:vAlign w:val="center"/>
            <w:hideMark/>
          </w:tcPr>
          <w:p w14:paraId="510DDB94"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b/>
                <w:bCs/>
                <w:sz w:val="20"/>
                <w:szCs w:val="20"/>
              </w:rPr>
              <w:t>0 W/K</w:t>
            </w:r>
          </w:p>
        </w:tc>
      </w:tr>
      <w:tr w:rsidR="00AE2693" w:rsidRPr="00AE2693" w14:paraId="0C5009CB" w14:textId="77777777">
        <w:trPr>
          <w:tblCellSpacing w:w="15" w:type="dxa"/>
        </w:trPr>
        <w:tc>
          <w:tcPr>
            <w:tcW w:w="0" w:type="auto"/>
            <w:vAlign w:val="center"/>
            <w:hideMark/>
          </w:tcPr>
          <w:p w14:paraId="6BDF5C58"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Ortam sıcaklığı</w:t>
            </w:r>
          </w:p>
        </w:tc>
        <w:tc>
          <w:tcPr>
            <w:tcW w:w="0" w:type="auto"/>
            <w:vAlign w:val="center"/>
            <w:hideMark/>
          </w:tcPr>
          <w:p w14:paraId="72E67F19"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0 °C</w:t>
            </w:r>
          </w:p>
        </w:tc>
        <w:tc>
          <w:tcPr>
            <w:tcW w:w="0" w:type="auto"/>
            <w:vAlign w:val="center"/>
            <w:hideMark/>
          </w:tcPr>
          <w:p w14:paraId="0FA6C7EA"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Önemsiz; tercihen </w:t>
            </w:r>
            <w:r w:rsidRPr="00AE2693">
              <w:rPr>
                <w:rFonts w:ascii="Times New Roman" w:hAnsi="Times New Roman" w:cs="Times New Roman"/>
                <w:b/>
                <w:bCs/>
                <w:sz w:val="20"/>
                <w:szCs w:val="20"/>
              </w:rPr>
              <w:t>20 °C</w:t>
            </w:r>
          </w:p>
        </w:tc>
      </w:tr>
      <w:tr w:rsidR="00AE2693" w:rsidRPr="00AE2693" w14:paraId="39AEC6C3" w14:textId="77777777">
        <w:trPr>
          <w:tblCellSpacing w:w="15" w:type="dxa"/>
        </w:trPr>
        <w:tc>
          <w:tcPr>
            <w:tcW w:w="0" w:type="auto"/>
            <w:vAlign w:val="center"/>
            <w:hideMark/>
          </w:tcPr>
          <w:p w14:paraId="7594638B" w14:textId="77777777" w:rsidR="00AE2693" w:rsidRPr="00AE2693" w:rsidRDefault="00AE2693" w:rsidP="00AE2693">
            <w:pPr>
              <w:rPr>
                <w:rFonts w:ascii="Times New Roman" w:hAnsi="Times New Roman" w:cs="Times New Roman"/>
                <w:sz w:val="20"/>
                <w:szCs w:val="20"/>
              </w:rPr>
            </w:pPr>
            <w:proofErr w:type="spellStart"/>
            <w:r w:rsidRPr="00AE2693">
              <w:rPr>
                <w:rFonts w:ascii="Times New Roman" w:hAnsi="Times New Roman" w:cs="Times New Roman"/>
                <w:sz w:val="20"/>
                <w:szCs w:val="20"/>
              </w:rPr>
              <w:t>Supercooling</w:t>
            </w:r>
            <w:proofErr w:type="spellEnd"/>
            <w:r w:rsidRPr="00AE2693">
              <w:rPr>
                <w:rFonts w:ascii="Times New Roman" w:hAnsi="Times New Roman" w:cs="Times New Roman"/>
                <w:sz w:val="20"/>
                <w:szCs w:val="20"/>
              </w:rPr>
              <w:t xml:space="preserve"> sıcaklığı</w:t>
            </w:r>
          </w:p>
        </w:tc>
        <w:tc>
          <w:tcPr>
            <w:tcW w:w="0" w:type="auto"/>
            <w:vAlign w:val="center"/>
            <w:hideMark/>
          </w:tcPr>
          <w:p w14:paraId="58BBD18B"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53 °C</w:t>
            </w:r>
          </w:p>
        </w:tc>
        <w:tc>
          <w:tcPr>
            <w:tcW w:w="0" w:type="auto"/>
            <w:vAlign w:val="center"/>
            <w:hideMark/>
          </w:tcPr>
          <w:p w14:paraId="386299B0"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b/>
                <w:bCs/>
                <w:sz w:val="20"/>
                <w:szCs w:val="20"/>
              </w:rPr>
              <w:t>50 °C</w:t>
            </w:r>
          </w:p>
        </w:tc>
      </w:tr>
      <w:tr w:rsidR="00AE2693" w:rsidRPr="00AE2693" w14:paraId="2C633725" w14:textId="77777777">
        <w:trPr>
          <w:tblCellSpacing w:w="15" w:type="dxa"/>
        </w:trPr>
        <w:tc>
          <w:tcPr>
            <w:tcW w:w="0" w:type="auto"/>
            <w:vAlign w:val="center"/>
            <w:hideMark/>
          </w:tcPr>
          <w:p w14:paraId="010BE7CF"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Faz başlangıcı</w:t>
            </w:r>
          </w:p>
        </w:tc>
        <w:tc>
          <w:tcPr>
            <w:tcW w:w="0" w:type="auto"/>
            <w:vAlign w:val="center"/>
            <w:hideMark/>
          </w:tcPr>
          <w:p w14:paraId="40C88FD2"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50 °C</w:t>
            </w:r>
          </w:p>
        </w:tc>
        <w:tc>
          <w:tcPr>
            <w:tcW w:w="0" w:type="auto"/>
            <w:vAlign w:val="center"/>
            <w:hideMark/>
          </w:tcPr>
          <w:p w14:paraId="694237CA"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50 °C</w:t>
            </w:r>
          </w:p>
        </w:tc>
      </w:tr>
      <w:tr w:rsidR="00AE2693" w:rsidRPr="00AE2693" w14:paraId="76F14288" w14:textId="77777777">
        <w:trPr>
          <w:tblCellSpacing w:w="15" w:type="dxa"/>
        </w:trPr>
        <w:tc>
          <w:tcPr>
            <w:tcW w:w="0" w:type="auto"/>
            <w:vAlign w:val="center"/>
            <w:hideMark/>
          </w:tcPr>
          <w:p w14:paraId="75475C75"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Faz sonu</w:t>
            </w:r>
          </w:p>
        </w:tc>
        <w:tc>
          <w:tcPr>
            <w:tcW w:w="0" w:type="auto"/>
            <w:vAlign w:val="center"/>
            <w:hideMark/>
          </w:tcPr>
          <w:p w14:paraId="4DB2E26C"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53 °C</w:t>
            </w:r>
          </w:p>
        </w:tc>
        <w:tc>
          <w:tcPr>
            <w:tcW w:w="0" w:type="auto"/>
            <w:vAlign w:val="center"/>
            <w:hideMark/>
          </w:tcPr>
          <w:p w14:paraId="62A5350E"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53 °C</w:t>
            </w:r>
          </w:p>
        </w:tc>
      </w:tr>
      <w:tr w:rsidR="00AE2693" w:rsidRPr="00AE2693" w14:paraId="6E0E8507" w14:textId="77777777">
        <w:trPr>
          <w:tblCellSpacing w:w="15" w:type="dxa"/>
        </w:trPr>
        <w:tc>
          <w:tcPr>
            <w:tcW w:w="0" w:type="auto"/>
            <w:vAlign w:val="center"/>
            <w:hideMark/>
          </w:tcPr>
          <w:p w14:paraId="2092638E"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Histerezis</w:t>
            </w:r>
          </w:p>
        </w:tc>
        <w:tc>
          <w:tcPr>
            <w:tcW w:w="0" w:type="auto"/>
            <w:vAlign w:val="center"/>
            <w:hideMark/>
          </w:tcPr>
          <w:p w14:paraId="2B01F3B6"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0 K</w:t>
            </w:r>
          </w:p>
        </w:tc>
        <w:tc>
          <w:tcPr>
            <w:tcW w:w="0" w:type="auto"/>
            <w:vAlign w:val="center"/>
            <w:hideMark/>
          </w:tcPr>
          <w:p w14:paraId="04EF5EA5"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0 K</w:t>
            </w:r>
          </w:p>
        </w:tc>
      </w:tr>
      <w:tr w:rsidR="00AE2693" w:rsidRPr="00AE2693" w14:paraId="665602FC" w14:textId="77777777">
        <w:trPr>
          <w:tblCellSpacing w:w="15" w:type="dxa"/>
        </w:trPr>
        <w:tc>
          <w:tcPr>
            <w:tcW w:w="0" w:type="auto"/>
            <w:vAlign w:val="center"/>
            <w:hideMark/>
          </w:tcPr>
          <w:p w14:paraId="3E125A60"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Üst sensör</w:t>
            </w:r>
          </w:p>
        </w:tc>
        <w:tc>
          <w:tcPr>
            <w:tcW w:w="0" w:type="auto"/>
            <w:vAlign w:val="center"/>
            <w:hideMark/>
          </w:tcPr>
          <w:p w14:paraId="6121E007"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1.00</w:t>
            </w:r>
          </w:p>
        </w:tc>
        <w:tc>
          <w:tcPr>
            <w:tcW w:w="0" w:type="auto"/>
            <w:vAlign w:val="center"/>
            <w:hideMark/>
          </w:tcPr>
          <w:p w14:paraId="6B9C4D7F"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b/>
                <w:bCs/>
                <w:sz w:val="20"/>
                <w:szCs w:val="20"/>
              </w:rPr>
              <w:t>0.90</w:t>
            </w:r>
          </w:p>
        </w:tc>
      </w:tr>
      <w:tr w:rsidR="00AE2693" w:rsidRPr="00AE2693" w14:paraId="5A943A0B" w14:textId="77777777">
        <w:trPr>
          <w:tblCellSpacing w:w="15" w:type="dxa"/>
        </w:trPr>
        <w:tc>
          <w:tcPr>
            <w:tcW w:w="0" w:type="auto"/>
            <w:vAlign w:val="center"/>
            <w:hideMark/>
          </w:tcPr>
          <w:p w14:paraId="0CBD7583"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Alt sensör</w:t>
            </w:r>
          </w:p>
        </w:tc>
        <w:tc>
          <w:tcPr>
            <w:tcW w:w="0" w:type="auto"/>
            <w:vAlign w:val="center"/>
            <w:hideMark/>
          </w:tcPr>
          <w:p w14:paraId="5B51CEA5"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0.00</w:t>
            </w:r>
          </w:p>
        </w:tc>
        <w:tc>
          <w:tcPr>
            <w:tcW w:w="0" w:type="auto"/>
            <w:vAlign w:val="center"/>
            <w:hideMark/>
          </w:tcPr>
          <w:p w14:paraId="6C7188A6"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b/>
                <w:bCs/>
                <w:sz w:val="20"/>
                <w:szCs w:val="20"/>
              </w:rPr>
              <w:t>0.10</w:t>
            </w:r>
          </w:p>
        </w:tc>
      </w:tr>
      <w:tr w:rsidR="00AE2693" w:rsidRPr="00AE2693" w14:paraId="45261118" w14:textId="77777777">
        <w:trPr>
          <w:tblCellSpacing w:w="15" w:type="dxa"/>
        </w:trPr>
        <w:tc>
          <w:tcPr>
            <w:tcW w:w="0" w:type="auto"/>
            <w:vAlign w:val="center"/>
            <w:hideMark/>
          </w:tcPr>
          <w:p w14:paraId="0383AE03"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Simülasyon</w:t>
            </w:r>
          </w:p>
        </w:tc>
        <w:tc>
          <w:tcPr>
            <w:tcW w:w="0" w:type="auto"/>
            <w:vAlign w:val="center"/>
            <w:hideMark/>
          </w:tcPr>
          <w:p w14:paraId="6DB75FC9"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24 h</w:t>
            </w:r>
          </w:p>
        </w:tc>
        <w:tc>
          <w:tcPr>
            <w:tcW w:w="0" w:type="auto"/>
            <w:vAlign w:val="center"/>
            <w:hideMark/>
          </w:tcPr>
          <w:p w14:paraId="2EE292CA"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24 h</w:t>
            </w:r>
          </w:p>
        </w:tc>
      </w:tr>
    </w:tbl>
    <w:p w14:paraId="606AAB05"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Type14 profilleriniz doğru görünüyor:</w:t>
      </w:r>
    </w:p>
    <w:p w14:paraId="772FCED5" w14:textId="77777777" w:rsidR="00AE2693" w:rsidRPr="00AE2693" w:rsidRDefault="00AE2693" w:rsidP="00AE2693">
      <w:pPr>
        <w:numPr>
          <w:ilvl w:val="0"/>
          <w:numId w:val="8"/>
        </w:numPr>
        <w:rPr>
          <w:rFonts w:ascii="Times New Roman" w:hAnsi="Times New Roman" w:cs="Times New Roman"/>
          <w:sz w:val="20"/>
          <w:szCs w:val="20"/>
        </w:rPr>
      </w:pPr>
      <w:r w:rsidRPr="00AE2693">
        <w:rPr>
          <w:rFonts w:ascii="Times New Roman" w:hAnsi="Times New Roman" w:cs="Times New Roman"/>
          <w:sz w:val="20"/>
          <w:szCs w:val="20"/>
        </w:rPr>
        <w:t xml:space="preserve">0–6 h: şarj </w:t>
      </w:r>
    </w:p>
    <w:p w14:paraId="001EB06D" w14:textId="77777777" w:rsidR="00AE2693" w:rsidRPr="00AE2693" w:rsidRDefault="00AE2693" w:rsidP="00AE2693">
      <w:pPr>
        <w:numPr>
          <w:ilvl w:val="0"/>
          <w:numId w:val="8"/>
        </w:numPr>
        <w:rPr>
          <w:rFonts w:ascii="Times New Roman" w:hAnsi="Times New Roman" w:cs="Times New Roman"/>
          <w:sz w:val="20"/>
          <w:szCs w:val="20"/>
        </w:rPr>
      </w:pPr>
      <w:r w:rsidRPr="00AE2693">
        <w:rPr>
          <w:rFonts w:ascii="Times New Roman" w:hAnsi="Times New Roman" w:cs="Times New Roman"/>
          <w:sz w:val="20"/>
          <w:szCs w:val="20"/>
        </w:rPr>
        <w:t xml:space="preserve">6–12 h: bekleme </w:t>
      </w:r>
    </w:p>
    <w:p w14:paraId="34630091" w14:textId="77777777" w:rsidR="00AE2693" w:rsidRPr="00AE2693" w:rsidRDefault="00AE2693" w:rsidP="00AE2693">
      <w:pPr>
        <w:numPr>
          <w:ilvl w:val="0"/>
          <w:numId w:val="8"/>
        </w:numPr>
        <w:rPr>
          <w:rFonts w:ascii="Times New Roman" w:hAnsi="Times New Roman" w:cs="Times New Roman"/>
          <w:sz w:val="20"/>
          <w:szCs w:val="20"/>
        </w:rPr>
      </w:pPr>
      <w:r w:rsidRPr="00AE2693">
        <w:rPr>
          <w:rFonts w:ascii="Times New Roman" w:hAnsi="Times New Roman" w:cs="Times New Roman"/>
          <w:sz w:val="20"/>
          <w:szCs w:val="20"/>
        </w:rPr>
        <w:t xml:space="preserve">12–18 h: deşarj </w:t>
      </w:r>
    </w:p>
    <w:p w14:paraId="551992A4" w14:textId="77777777" w:rsidR="00AE2693" w:rsidRPr="00AE2693" w:rsidRDefault="00AE2693" w:rsidP="00AE2693">
      <w:pPr>
        <w:numPr>
          <w:ilvl w:val="0"/>
          <w:numId w:val="8"/>
        </w:numPr>
        <w:rPr>
          <w:rFonts w:ascii="Times New Roman" w:hAnsi="Times New Roman" w:cs="Times New Roman"/>
          <w:sz w:val="20"/>
          <w:szCs w:val="20"/>
        </w:rPr>
      </w:pPr>
      <w:r w:rsidRPr="00AE2693">
        <w:rPr>
          <w:rFonts w:ascii="Times New Roman" w:hAnsi="Times New Roman" w:cs="Times New Roman"/>
          <w:sz w:val="20"/>
          <w:szCs w:val="20"/>
        </w:rPr>
        <w:t xml:space="preserve">18–24 h: bekleme </w:t>
      </w:r>
    </w:p>
    <w:p w14:paraId="511B8F3E"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Yani Type14 bileşenlerini şimdilik değiştirmeyin.</w:t>
      </w:r>
    </w:p>
    <w:p w14:paraId="29532C6B" w14:textId="77777777" w:rsidR="00AE2693" w:rsidRPr="00AE2693" w:rsidRDefault="00AE2693" w:rsidP="00AE2693">
      <w:pPr>
        <w:rPr>
          <w:rFonts w:ascii="Times New Roman" w:hAnsi="Times New Roman" w:cs="Times New Roman"/>
          <w:b/>
          <w:bCs/>
          <w:sz w:val="20"/>
          <w:szCs w:val="20"/>
        </w:rPr>
      </w:pPr>
      <w:r w:rsidRPr="00AE2693">
        <w:rPr>
          <w:rFonts w:ascii="Times New Roman" w:hAnsi="Times New Roman" w:cs="Times New Roman"/>
          <w:b/>
          <w:bCs/>
          <w:sz w:val="20"/>
          <w:szCs w:val="20"/>
        </w:rPr>
        <w:t>Sonraki kontrollü ilerleme</w:t>
      </w:r>
    </w:p>
    <w:p w14:paraId="76DBD81D"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Bu ayarlarla 24 saat sorunsuz çalışırsa değişkenleri tek tek geri yükseltelim:</w:t>
      </w:r>
    </w:p>
    <w:p w14:paraId="6AFEC92B" w14:textId="77777777" w:rsidR="00AE2693" w:rsidRPr="00AE2693" w:rsidRDefault="00AE2693" w:rsidP="00AE2693">
      <w:pPr>
        <w:numPr>
          <w:ilvl w:val="0"/>
          <w:numId w:val="9"/>
        </w:numPr>
        <w:rPr>
          <w:rFonts w:ascii="Times New Roman" w:hAnsi="Times New Roman" w:cs="Times New Roman"/>
          <w:sz w:val="20"/>
          <w:szCs w:val="20"/>
        </w:rPr>
      </w:pPr>
      <w:r w:rsidRPr="00AE2693">
        <w:rPr>
          <w:rFonts w:ascii="Times New Roman" w:hAnsi="Times New Roman" w:cs="Times New Roman"/>
          <w:sz w:val="20"/>
          <w:szCs w:val="20"/>
        </w:rPr>
        <w:t xml:space="preserve">Önce simülasyonu 120 saate çıkarın. </w:t>
      </w:r>
    </w:p>
    <w:p w14:paraId="4B78618B" w14:textId="77777777" w:rsidR="00AE2693" w:rsidRPr="00AE2693" w:rsidRDefault="00AE2693" w:rsidP="00AE2693">
      <w:pPr>
        <w:numPr>
          <w:ilvl w:val="0"/>
          <w:numId w:val="9"/>
        </w:numPr>
        <w:rPr>
          <w:rFonts w:ascii="Times New Roman" w:hAnsi="Times New Roman" w:cs="Times New Roman"/>
          <w:sz w:val="20"/>
          <w:szCs w:val="20"/>
        </w:rPr>
      </w:pPr>
      <w:r w:rsidRPr="00AE2693">
        <w:rPr>
          <w:rFonts w:ascii="Times New Roman" w:hAnsi="Times New Roman" w:cs="Times New Roman"/>
          <w:sz w:val="20"/>
          <w:szCs w:val="20"/>
        </w:rPr>
        <w:t xml:space="preserve">Zaman adımını 30 saniyeden 1 dakikaya çıkarın. </w:t>
      </w:r>
    </w:p>
    <w:p w14:paraId="6442F320" w14:textId="77777777" w:rsidR="00AE2693" w:rsidRPr="00AE2693" w:rsidRDefault="00AE2693" w:rsidP="00AE2693">
      <w:pPr>
        <w:numPr>
          <w:ilvl w:val="0"/>
          <w:numId w:val="9"/>
        </w:numPr>
        <w:rPr>
          <w:rFonts w:ascii="Times New Roman" w:hAnsi="Times New Roman" w:cs="Times New Roman"/>
          <w:sz w:val="20"/>
          <w:szCs w:val="20"/>
        </w:rPr>
      </w:pPr>
      <w:r w:rsidRPr="00AE2693">
        <w:rPr>
          <w:rFonts w:ascii="Times New Roman" w:hAnsi="Times New Roman" w:cs="Times New Roman"/>
          <w:sz w:val="20"/>
          <w:szCs w:val="20"/>
        </w:rPr>
        <w:t xml:space="preserve">Sonra 2 dakikayı deneyin. </w:t>
      </w:r>
    </w:p>
    <w:p w14:paraId="77760676" w14:textId="77777777" w:rsidR="00AE2693" w:rsidRPr="00AE2693" w:rsidRDefault="00AE2693" w:rsidP="00AE2693">
      <w:pPr>
        <w:numPr>
          <w:ilvl w:val="0"/>
          <w:numId w:val="9"/>
        </w:numPr>
        <w:rPr>
          <w:rFonts w:ascii="Times New Roman" w:hAnsi="Times New Roman" w:cs="Times New Roman"/>
          <w:sz w:val="20"/>
          <w:szCs w:val="20"/>
        </w:rPr>
      </w:pPr>
      <w:r w:rsidRPr="00AE2693">
        <w:rPr>
          <w:rFonts w:ascii="Times New Roman" w:hAnsi="Times New Roman" w:cs="Times New Roman"/>
          <w:sz w:val="20"/>
          <w:szCs w:val="20"/>
        </w:rPr>
        <w:t xml:space="preserve">Debiyi 3600 → 7200 → 14,400 → 28,800 kg/h şeklinde yükseltin. </w:t>
      </w:r>
    </w:p>
    <w:p w14:paraId="05E2D608" w14:textId="77777777" w:rsidR="00AE2693" w:rsidRPr="00AE2693" w:rsidRDefault="00AE2693" w:rsidP="00AE2693">
      <w:pPr>
        <w:numPr>
          <w:ilvl w:val="0"/>
          <w:numId w:val="9"/>
        </w:numPr>
        <w:rPr>
          <w:rFonts w:ascii="Times New Roman" w:hAnsi="Times New Roman" w:cs="Times New Roman"/>
          <w:sz w:val="20"/>
          <w:szCs w:val="20"/>
        </w:rPr>
      </w:pPr>
      <w:r w:rsidRPr="00AE2693">
        <w:rPr>
          <w:rFonts w:ascii="Times New Roman" w:hAnsi="Times New Roman" w:cs="Times New Roman"/>
          <w:sz w:val="20"/>
          <w:szCs w:val="20"/>
        </w:rPr>
        <w:t xml:space="preserve">Her aşamada 30 saniyelik referans sonuçla PCM enerjisi ve çıkış sıcaklığını karşılaştırın. </w:t>
      </w:r>
    </w:p>
    <w:p w14:paraId="6A399971"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28,800 kg/h debiye mutlaka ihtiyaç varsa 20 tank düğümüyle büyük olasılıkla saniyeler mertebesinde zaman adımı gerekecektir. Yıllık optimizasyon için daha sonra debi, düğüm sayısı, PCM radyal düğüm sayısı ve zaman adımı arasında hesap yükü–doğruluk dengesi kurmamız gerekecek.</w:t>
      </w:r>
    </w:p>
    <w:p w14:paraId="3EC06828" w14:textId="77777777" w:rsidR="00AE2693" w:rsidRPr="00AE2693" w:rsidRDefault="00AE2693" w:rsidP="00AE2693">
      <w:pPr>
        <w:rPr>
          <w:rFonts w:ascii="Times New Roman" w:hAnsi="Times New Roman" w:cs="Times New Roman"/>
          <w:sz w:val="20"/>
          <w:szCs w:val="20"/>
        </w:rPr>
      </w:pPr>
      <w:r w:rsidRPr="00AE2693">
        <w:rPr>
          <w:rFonts w:ascii="Times New Roman" w:hAnsi="Times New Roman" w:cs="Times New Roman"/>
          <w:sz w:val="20"/>
          <w:szCs w:val="20"/>
        </w:rPr>
        <w:t xml:space="preserve">Şu anki fatal hata uyarı limitinin düşük olmasından kaynaklanmıyor. LIMITS değerini artırmak yalnızca hatalı çözümün daha uzun sürmesini sağlar; </w:t>
      </w:r>
      <w:r w:rsidRPr="00AE2693">
        <w:rPr>
          <w:rFonts w:ascii="Times New Roman" w:hAnsi="Times New Roman" w:cs="Times New Roman"/>
          <w:b/>
          <w:bCs/>
          <w:sz w:val="20"/>
          <w:szCs w:val="20"/>
        </w:rPr>
        <w:t>uyarı limitini artırmayın</w:t>
      </w:r>
      <w:r w:rsidRPr="00AE2693">
        <w:rPr>
          <w:rFonts w:ascii="Times New Roman" w:hAnsi="Times New Roman" w:cs="Times New Roman"/>
          <w:sz w:val="20"/>
          <w:szCs w:val="20"/>
        </w:rPr>
        <w:t>. Önce sayısal kararsızlığı gidermeliyiz.</w:t>
      </w:r>
    </w:p>
    <w:p w14:paraId="29B042C4" w14:textId="77777777" w:rsidR="00A44398" w:rsidRPr="00AE2693" w:rsidRDefault="00A44398">
      <w:pPr>
        <w:rPr>
          <w:rFonts w:ascii="Times New Roman" w:hAnsi="Times New Roman" w:cs="Times New Roman"/>
          <w:sz w:val="20"/>
          <w:szCs w:val="20"/>
        </w:rPr>
      </w:pPr>
    </w:p>
    <w:sectPr w:rsidR="00A44398" w:rsidRPr="00AE2693" w:rsidSect="00AE2693">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A11"/>
    <w:multiLevelType w:val="multilevel"/>
    <w:tmpl w:val="8536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25935"/>
    <w:multiLevelType w:val="multilevel"/>
    <w:tmpl w:val="068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0AC9"/>
    <w:multiLevelType w:val="multilevel"/>
    <w:tmpl w:val="CFE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F33CC"/>
    <w:multiLevelType w:val="multilevel"/>
    <w:tmpl w:val="BE2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C1296"/>
    <w:multiLevelType w:val="multilevel"/>
    <w:tmpl w:val="63F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951DC"/>
    <w:multiLevelType w:val="multilevel"/>
    <w:tmpl w:val="4C1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F237F"/>
    <w:multiLevelType w:val="multilevel"/>
    <w:tmpl w:val="CB3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82BB2"/>
    <w:multiLevelType w:val="multilevel"/>
    <w:tmpl w:val="108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E6EFC"/>
    <w:multiLevelType w:val="multilevel"/>
    <w:tmpl w:val="29B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13143">
    <w:abstractNumId w:val="2"/>
  </w:num>
  <w:num w:numId="2" w16cid:durableId="1820882216">
    <w:abstractNumId w:val="5"/>
  </w:num>
  <w:num w:numId="3" w16cid:durableId="2065450459">
    <w:abstractNumId w:val="7"/>
  </w:num>
  <w:num w:numId="4" w16cid:durableId="1128279584">
    <w:abstractNumId w:val="6"/>
  </w:num>
  <w:num w:numId="5" w16cid:durableId="925457055">
    <w:abstractNumId w:val="3"/>
  </w:num>
  <w:num w:numId="6" w16cid:durableId="548996936">
    <w:abstractNumId w:val="4"/>
  </w:num>
  <w:num w:numId="7" w16cid:durableId="1430932961">
    <w:abstractNumId w:val="1"/>
  </w:num>
  <w:num w:numId="8" w16cid:durableId="1469933167">
    <w:abstractNumId w:val="8"/>
  </w:num>
  <w:num w:numId="9" w16cid:durableId="209867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06"/>
    <w:rsid w:val="001B3BC1"/>
    <w:rsid w:val="00221DF3"/>
    <w:rsid w:val="002333B1"/>
    <w:rsid w:val="003518E1"/>
    <w:rsid w:val="00533FB7"/>
    <w:rsid w:val="0061405F"/>
    <w:rsid w:val="00A44398"/>
    <w:rsid w:val="00AE2693"/>
    <w:rsid w:val="00AF2267"/>
    <w:rsid w:val="00DE3AF9"/>
    <w:rsid w:val="00F86D99"/>
    <w:rsid w:val="00FD58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02BDF-CF30-4D48-A0BE-1E3B5228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D5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D5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D580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D580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D580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D58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D58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D58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D58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Ozetmetnien">
    <w:name w:val="Ozet_metni_en"/>
    <w:basedOn w:val="Normal"/>
    <w:link w:val="OzetmetnienChar"/>
    <w:autoRedefine/>
    <w:qFormat/>
    <w:rsid w:val="001B3BC1"/>
    <w:pPr>
      <w:spacing w:after="0" w:line="240" w:lineRule="auto"/>
      <w:jc w:val="both"/>
    </w:pPr>
    <w:rPr>
      <w:rFonts w:ascii="Times New Roman" w:hAnsi="Times New Roman" w:cs="Times New Roman"/>
    </w:rPr>
  </w:style>
  <w:style w:type="character" w:customStyle="1" w:styleId="OzetmetnienChar">
    <w:name w:val="Ozet_metni_en Char"/>
    <w:basedOn w:val="VarsaylanParagrafYazTipi"/>
    <w:link w:val="Ozetmetnien"/>
    <w:rsid w:val="001B3BC1"/>
    <w:rPr>
      <w:rFonts w:ascii="Times New Roman" w:hAnsi="Times New Roman" w:cs="Times New Roman"/>
    </w:rPr>
  </w:style>
  <w:style w:type="character" w:customStyle="1" w:styleId="Balk1Char">
    <w:name w:val="Başlık 1 Char"/>
    <w:basedOn w:val="VarsaylanParagrafYazTipi"/>
    <w:link w:val="Balk1"/>
    <w:uiPriority w:val="9"/>
    <w:rsid w:val="00FD580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D580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D580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D580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D580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D58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D58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D58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D5806"/>
    <w:rPr>
      <w:rFonts w:eastAsiaTheme="majorEastAsia" w:cstheme="majorBidi"/>
      <w:color w:val="272727" w:themeColor="text1" w:themeTint="D8"/>
    </w:rPr>
  </w:style>
  <w:style w:type="paragraph" w:styleId="KonuBal">
    <w:name w:val="Title"/>
    <w:basedOn w:val="Normal"/>
    <w:next w:val="Normal"/>
    <w:link w:val="KonuBalChar"/>
    <w:uiPriority w:val="10"/>
    <w:qFormat/>
    <w:rsid w:val="00FD5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D58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D58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D58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D58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D5806"/>
    <w:rPr>
      <w:i/>
      <w:iCs/>
      <w:color w:val="404040" w:themeColor="text1" w:themeTint="BF"/>
    </w:rPr>
  </w:style>
  <w:style w:type="paragraph" w:styleId="ListeParagraf">
    <w:name w:val="List Paragraph"/>
    <w:basedOn w:val="Normal"/>
    <w:uiPriority w:val="34"/>
    <w:qFormat/>
    <w:rsid w:val="00FD5806"/>
    <w:pPr>
      <w:ind w:left="720"/>
      <w:contextualSpacing/>
    </w:pPr>
  </w:style>
  <w:style w:type="character" w:styleId="GlVurgulama">
    <w:name w:val="Intense Emphasis"/>
    <w:basedOn w:val="VarsaylanParagrafYazTipi"/>
    <w:uiPriority w:val="21"/>
    <w:qFormat/>
    <w:rsid w:val="00FD5806"/>
    <w:rPr>
      <w:i/>
      <w:iCs/>
      <w:color w:val="0F4761" w:themeColor="accent1" w:themeShade="BF"/>
    </w:rPr>
  </w:style>
  <w:style w:type="paragraph" w:styleId="GlAlnt">
    <w:name w:val="Intense Quote"/>
    <w:basedOn w:val="Normal"/>
    <w:next w:val="Normal"/>
    <w:link w:val="GlAlntChar"/>
    <w:uiPriority w:val="30"/>
    <w:qFormat/>
    <w:rsid w:val="00FD5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D5806"/>
    <w:rPr>
      <w:i/>
      <w:iCs/>
      <w:color w:val="0F4761" w:themeColor="accent1" w:themeShade="BF"/>
    </w:rPr>
  </w:style>
  <w:style w:type="character" w:styleId="GlBavuru">
    <w:name w:val="Intense Reference"/>
    <w:basedOn w:val="VarsaylanParagrafYazTipi"/>
    <w:uiPriority w:val="32"/>
    <w:qFormat/>
    <w:rsid w:val="00FD5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Acar</dc:creator>
  <cp:keywords/>
  <dc:description/>
  <cp:lastModifiedBy>Uğur Acar</cp:lastModifiedBy>
  <cp:revision>2</cp:revision>
  <dcterms:created xsi:type="dcterms:W3CDTF">2026-08-05T06:51:00Z</dcterms:created>
  <dcterms:modified xsi:type="dcterms:W3CDTF">2026-08-05T06:56:00Z</dcterms:modified>
</cp:coreProperties>
</file>