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bookmarkStart w:id="0" w:name="_GoBack"/>
            <w:bookmarkEnd w:id="0"/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DB7EC6">
            <w:pPr>
              <w:pStyle w:val="ECVNameField"/>
            </w:pPr>
            <w:r>
              <w:t>Ugur Benli</w:t>
            </w:r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355A75" w:rsidP="00F643A0">
            <w:pPr>
              <w:pStyle w:val="ECVLeftHeading"/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1363980" cy="1493520"/>
                  <wp:effectExtent l="0" t="0" r="0" b="0"/>
                  <wp:docPr id="1" name="Resim 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Default="00355A75">
            <w:pPr>
              <w:pStyle w:val="ECVContactDetails0"/>
            </w:pPr>
            <w:r>
              <w:rPr>
                <w:noProof/>
                <w:lang w:val="tr-TR" w:eastAsia="tr-TR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7EC6">
              <w:t xml:space="preserve"> Istanbul, Turkey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355A75" w:rsidP="00DB7EC6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129540" cy="12954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DB7EC6">
              <w:t xml:space="preserve"> </w:t>
            </w:r>
            <w:r w:rsidR="00DB7EC6">
              <w:rPr>
                <w:rStyle w:val="ECVContactDetails"/>
              </w:rPr>
              <w:t>+90 535 355 37 35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355A75" w:rsidP="00DB7EC6">
            <w:pPr>
              <w:pStyle w:val="ECVContactDetails0"/>
            </w:pPr>
            <w:r>
              <w:rPr>
                <w:noProof/>
                <w:lang w:val="tr-TR" w:eastAsia="tr-TR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9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DB7EC6">
              <w:rPr>
                <w:rStyle w:val="ECVInternetLink"/>
              </w:rPr>
              <w:t>ugurbenli@outlook.com.tr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DB7EC6" w:rsidP="00DB7EC6">
            <w:pPr>
              <w:pStyle w:val="ECVContactDetails0"/>
            </w:pPr>
            <w:hyperlink r:id="rId11" w:history="1">
              <w:r w:rsidRPr="00DB7EC6">
                <w:rPr>
                  <w:rStyle w:val="Kpr"/>
                  <w:lang w:val="en-GB" w:eastAsia="hi-IN" w:bidi="hi-IN"/>
                </w:rPr>
                <w:t>Linkedin Profile</w:t>
              </w:r>
            </w:hyperlink>
            <w:r w:rsidR="006C4A6D">
              <w:t xml:space="preserve"> </w:t>
            </w:r>
            <w:r w:rsidR="00355A75">
              <w:rPr>
                <w:noProof/>
                <w:lang w:val="tr-TR" w:eastAsia="tr-TR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8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DB7EC6" w:rsidP="00DB7EC6">
            <w:pPr>
              <w:pStyle w:val="ECVContactDetails0"/>
            </w:pPr>
            <w:r w:rsidRPr="00DB7EC6">
              <w:rPr>
                <w:rStyle w:val="ECVContactDetails"/>
                <w:rFonts w:eastAsia="ArialMT" w:cs="ArialMT"/>
              </w:rPr>
              <w:t>Skype</w:t>
            </w:r>
            <w:r w:rsidR="00355A75">
              <w:rPr>
                <w:noProof/>
                <w:lang w:val="tr-TR" w:eastAsia="tr-TR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7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ECVContactDetails"/>
                <w:rFonts w:eastAsia="ArialMT" w:cs="ArialMT"/>
              </w:rPr>
              <w:t xml:space="preserve"> : </w:t>
            </w:r>
            <w:r w:rsidR="0056273A" w:rsidRPr="0056273A">
              <w:rPr>
                <w:rStyle w:val="ECVInternetLink"/>
                <w:b/>
                <w:u w:val="none"/>
              </w:rPr>
              <w:t>ugurbenli_1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 w:rsidP="00DB7EC6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DB7EC6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DB7EC6">
              <w:rPr>
                <w:rStyle w:val="ECVContactDetails"/>
              </w:rPr>
              <w:t>10/01/1996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DB7EC6">
              <w:rPr>
                <w:rStyle w:val="ECVContactDetails"/>
              </w:rPr>
              <w:t>Turkish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DB7EC6" w:rsidP="00DB7EC6">
            <w:pPr>
              <w:pStyle w:val="ECVLeftHeading"/>
            </w:pPr>
            <w:r>
              <w:t>POSITION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F643A0" w:rsidRDefault="00A70475">
            <w:pPr>
              <w:pStyle w:val="ECVNameField"/>
              <w:rPr>
                <w:b/>
              </w:rPr>
            </w:pPr>
            <w:r>
              <w:rPr>
                <w:b/>
                <w:kern w:val="0"/>
                <w:sz w:val="18"/>
              </w:rPr>
              <w:t>.NET</w:t>
            </w:r>
            <w:r w:rsidR="00DB7EC6" w:rsidRPr="00F643A0">
              <w:rPr>
                <w:b/>
                <w:kern w:val="0"/>
                <w:sz w:val="18"/>
              </w:rPr>
              <w:t xml:space="preserve"> Developer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55A75">
            <w:pPr>
              <w:pStyle w:val="ECVBlueBox"/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 w:rsidP="00DB7EC6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B7EC6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DB7EC6" w:rsidRDefault="00DB7EC6" w:rsidP="00DB7EC6">
            <w:pPr>
              <w:pStyle w:val="ECVComments"/>
              <w:jc w:val="left"/>
            </w:pPr>
          </w:p>
          <w:tbl>
            <w:tblPr>
              <w:tblpPr w:topFromText="6" w:bottomFromText="170" w:vertAnchor="text" w:tblpY="6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7541"/>
            </w:tblGrid>
            <w:tr w:rsidR="00DB7EC6" w:rsidTr="005D1ABE">
              <w:trPr>
                <w:cantSplit/>
              </w:trPr>
              <w:tc>
                <w:tcPr>
                  <w:tcW w:w="2834" w:type="dxa"/>
                  <w:vMerge w:val="restart"/>
                  <w:shd w:val="clear" w:color="auto" w:fill="auto"/>
                </w:tcPr>
                <w:p w:rsidR="00F643A0" w:rsidRDefault="00F643A0" w:rsidP="00DB7EC6">
                  <w:pPr>
                    <w:pStyle w:val="ECVDate"/>
                  </w:pPr>
                </w:p>
                <w:p w:rsidR="00DB7EC6" w:rsidRDefault="00DB7EC6" w:rsidP="00DB7EC6">
                  <w:pPr>
                    <w:pStyle w:val="ECVDate"/>
                  </w:pPr>
                  <w:r>
                    <w:t>04/2019 - Today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:rsidR="00DB7EC6" w:rsidRDefault="00DB7EC6" w:rsidP="00DB7EC6">
                  <w:r>
                    <w:t>.NET Developer</w:t>
                  </w:r>
                </w:p>
                <w:p w:rsidR="00DB7EC6" w:rsidRDefault="00DB7EC6" w:rsidP="00DB7EC6"/>
                <w:p w:rsidR="00DB7EC6" w:rsidRPr="00BE0B73" w:rsidRDefault="00DB7EC6" w:rsidP="00DB7EC6">
                  <w:r w:rsidRPr="00BE0B73">
                    <w:t>Kafein Technology Solutions, Istanbul, Turkey (</w:t>
                  </w:r>
                  <w:hyperlink r:id="rId15" w:history="1">
                    <w:r w:rsidRPr="00711B9D">
                      <w:rPr>
                        <w:rStyle w:val="Kpr"/>
                        <w:lang w:val="en-GB" w:eastAsia="hi-IN" w:bidi="hi-IN"/>
                      </w:rPr>
                      <w:t>https://www.kafein.com.tr</w:t>
                    </w:r>
                  </w:hyperlink>
                  <w:r w:rsidRPr="00BE0B73">
                    <w:t xml:space="preserve">) </w:t>
                  </w:r>
                </w:p>
              </w:tc>
            </w:tr>
            <w:tr w:rsidR="00DB7EC6" w:rsidTr="005D1ABE">
              <w:trPr>
                <w:cantSplit/>
              </w:trPr>
              <w:tc>
                <w:tcPr>
                  <w:tcW w:w="2834" w:type="dxa"/>
                  <w:vMerge/>
                  <w:shd w:val="clear" w:color="auto" w:fill="auto"/>
                </w:tcPr>
                <w:p w:rsidR="00DB7EC6" w:rsidRDefault="00DB7EC6" w:rsidP="00DB7EC6"/>
              </w:tc>
              <w:tc>
                <w:tcPr>
                  <w:tcW w:w="7541" w:type="dxa"/>
                  <w:shd w:val="clear" w:color="auto" w:fill="auto"/>
                </w:tcPr>
                <w:p w:rsidR="00DB7EC6" w:rsidRPr="00BE0B73" w:rsidRDefault="00DB7EC6" w:rsidP="00DB7EC6">
                  <w:r w:rsidRPr="00BE0B73">
                    <w:t xml:space="preserve"> </w:t>
                  </w:r>
                </w:p>
              </w:tc>
            </w:tr>
            <w:tr w:rsidR="00DB7EC6" w:rsidTr="005D1ABE">
              <w:trPr>
                <w:cantSplit/>
              </w:trPr>
              <w:tc>
                <w:tcPr>
                  <w:tcW w:w="2834" w:type="dxa"/>
                  <w:vMerge/>
                  <w:shd w:val="clear" w:color="auto" w:fill="auto"/>
                </w:tcPr>
                <w:p w:rsidR="00DB7EC6" w:rsidRDefault="00DB7EC6" w:rsidP="00DB7EC6"/>
              </w:tc>
              <w:tc>
                <w:tcPr>
                  <w:tcW w:w="7541" w:type="dxa"/>
                  <w:shd w:val="clear" w:color="auto" w:fill="auto"/>
                </w:tcPr>
                <w:p w:rsidR="00DB7EC6" w:rsidRDefault="00DB7EC6" w:rsidP="00DB7EC6">
                  <w:r w:rsidRPr="00BE0B73">
                    <w:t xml:space="preserve">▪ R&amp;D Department, Mobile – Web Project Team, Back-End/Front-End Development </w:t>
                  </w:r>
                </w:p>
                <w:p w:rsidR="00DB7EC6" w:rsidRDefault="00DB7EC6" w:rsidP="00DB7EC6"/>
                <w:p w:rsidR="00DB7EC6" w:rsidRDefault="00DB7EC6" w:rsidP="00DB7EC6"/>
                <w:p w:rsidR="00DB7EC6" w:rsidRPr="00BE0B73" w:rsidRDefault="00DB7EC6" w:rsidP="00DB7EC6"/>
              </w:tc>
            </w:tr>
          </w:tbl>
          <w:p w:rsidR="00DB7EC6" w:rsidRDefault="00DB7EC6" w:rsidP="00F643A0">
            <w:pPr>
              <w:pStyle w:val="ECVDate"/>
            </w:pPr>
            <w:r>
              <w:t>02/2017 – 0</w:t>
            </w:r>
            <w:r w:rsidR="00F643A0">
              <w:t>4</w:t>
            </w:r>
            <w:r>
              <w:t>/2019</w:t>
            </w:r>
          </w:p>
        </w:tc>
        <w:tc>
          <w:tcPr>
            <w:tcW w:w="7541" w:type="dxa"/>
            <w:shd w:val="clear" w:color="auto" w:fill="auto"/>
          </w:tcPr>
          <w:p w:rsidR="00F643A0" w:rsidRDefault="00F643A0" w:rsidP="00DB7EC6"/>
          <w:p w:rsidR="00DB7EC6" w:rsidRPr="00F643A0" w:rsidRDefault="00DB7EC6" w:rsidP="00DB7EC6">
            <w:pPr>
              <w:rPr>
                <w:b/>
              </w:rPr>
            </w:pPr>
            <w:r w:rsidRPr="00F643A0">
              <w:rPr>
                <w:b/>
              </w:rPr>
              <w:t>.NET Developer</w:t>
            </w:r>
          </w:p>
          <w:p w:rsidR="00DB7EC6" w:rsidRDefault="00DB7EC6" w:rsidP="00DB7EC6"/>
          <w:p w:rsidR="00DB7EC6" w:rsidRPr="00BE0B73" w:rsidRDefault="00DB7EC6" w:rsidP="00DB7EC6">
            <w:r w:rsidRPr="00BE0B73">
              <w:t>Kafein Technology Solutions, Istanbul, Turkey (</w:t>
            </w:r>
            <w:hyperlink r:id="rId16" w:history="1">
              <w:r w:rsidRPr="00711B9D">
                <w:rPr>
                  <w:rStyle w:val="Kpr"/>
                  <w:lang w:val="en-GB" w:eastAsia="hi-IN" w:bidi="hi-IN"/>
                </w:rPr>
                <w:t>https://ww</w:t>
              </w:r>
              <w:r w:rsidRPr="00711B9D">
                <w:rPr>
                  <w:rStyle w:val="Kpr"/>
                  <w:lang w:val="en-GB" w:eastAsia="hi-IN" w:bidi="hi-IN"/>
                </w:rPr>
                <w:t>w</w:t>
              </w:r>
              <w:r w:rsidRPr="00711B9D">
                <w:rPr>
                  <w:rStyle w:val="Kpr"/>
                  <w:lang w:val="en-GB" w:eastAsia="hi-IN" w:bidi="hi-IN"/>
                </w:rPr>
                <w:t>.kafein.com.tr</w:t>
              </w:r>
            </w:hyperlink>
            <w:r w:rsidRPr="00BE0B73">
              <w:t xml:space="preserve">) </w:t>
            </w:r>
          </w:p>
        </w:tc>
      </w:tr>
      <w:tr w:rsidR="00DB7EC6" w:rsidTr="00F643A0">
        <w:trPr>
          <w:cantSplit/>
          <w:trHeight w:val="113"/>
        </w:trPr>
        <w:tc>
          <w:tcPr>
            <w:tcW w:w="2834" w:type="dxa"/>
            <w:vMerge/>
            <w:shd w:val="clear" w:color="auto" w:fill="auto"/>
          </w:tcPr>
          <w:p w:rsidR="00DB7EC6" w:rsidRDefault="00DB7EC6" w:rsidP="00DB7EC6"/>
        </w:tc>
        <w:tc>
          <w:tcPr>
            <w:tcW w:w="7541" w:type="dxa"/>
            <w:shd w:val="clear" w:color="auto" w:fill="auto"/>
          </w:tcPr>
          <w:p w:rsidR="00DB7EC6" w:rsidRDefault="00DB7EC6" w:rsidP="00DB7EC6">
            <w:r w:rsidRPr="00BE0B73">
              <w:t xml:space="preserve"> </w:t>
            </w:r>
          </w:p>
          <w:p w:rsidR="00F70B9B" w:rsidRPr="00BE0B73" w:rsidRDefault="00F70B9B" w:rsidP="00DB7EC6">
            <w:r w:rsidRPr="00BE0B73">
              <w:t xml:space="preserve">▪ R&amp;D Department, Mobile – Web Project Team, Back-End/Front-End Development </w:t>
            </w:r>
          </w:p>
        </w:tc>
      </w:tr>
      <w:tr w:rsidR="00DB7EC6" w:rsidTr="00F643A0">
        <w:trPr>
          <w:cantSplit/>
          <w:trHeight w:val="356"/>
        </w:trPr>
        <w:tc>
          <w:tcPr>
            <w:tcW w:w="2834" w:type="dxa"/>
            <w:vMerge/>
            <w:shd w:val="clear" w:color="auto" w:fill="auto"/>
          </w:tcPr>
          <w:p w:rsidR="00DB7EC6" w:rsidRDefault="00DB7EC6" w:rsidP="00DB7EC6"/>
        </w:tc>
        <w:tc>
          <w:tcPr>
            <w:tcW w:w="7541" w:type="dxa"/>
            <w:shd w:val="clear" w:color="auto" w:fill="auto"/>
          </w:tcPr>
          <w:p w:rsidR="00DB7EC6" w:rsidRDefault="00DB7EC6" w:rsidP="00DB7EC6"/>
          <w:p w:rsidR="00F70B9B" w:rsidRPr="00BE0B73" w:rsidRDefault="00F70B9B" w:rsidP="00DB7EC6"/>
        </w:tc>
      </w:tr>
      <w:tr w:rsidR="00DB7EC6" w:rsidTr="00F643A0">
        <w:trPr>
          <w:cantSplit/>
          <w:trHeight w:val="285"/>
        </w:trPr>
        <w:tc>
          <w:tcPr>
            <w:tcW w:w="2834" w:type="dxa"/>
            <w:vMerge/>
            <w:shd w:val="clear" w:color="auto" w:fill="auto"/>
          </w:tcPr>
          <w:p w:rsidR="00DB7EC6" w:rsidRDefault="00DB7EC6" w:rsidP="00DB7EC6"/>
        </w:tc>
        <w:tc>
          <w:tcPr>
            <w:tcW w:w="7541" w:type="dxa"/>
            <w:shd w:val="clear" w:color="auto" w:fill="auto"/>
          </w:tcPr>
          <w:p w:rsidR="00DB7EC6" w:rsidRPr="00F643A0" w:rsidRDefault="00DB7EC6" w:rsidP="00DB7EC6">
            <w:pPr>
              <w:rPr>
                <w:b/>
              </w:rPr>
            </w:pPr>
            <w:r w:rsidRPr="00F643A0">
              <w:rPr>
                <w:b/>
              </w:rPr>
              <w:t>.NET Developer</w:t>
            </w:r>
          </w:p>
          <w:p w:rsidR="00DB7EC6" w:rsidRDefault="00DB7EC6" w:rsidP="00DB7EC6"/>
          <w:p w:rsidR="00DB7EC6" w:rsidRDefault="00DB7EC6" w:rsidP="00DB7EC6">
            <w:r>
              <w:t>Bilge Adam</w:t>
            </w:r>
            <w:r w:rsidRPr="00BE0B73">
              <w:t>, Istanbul, Turkey (</w:t>
            </w:r>
            <w:hyperlink r:id="rId17" w:history="1">
              <w:r w:rsidRPr="00711B9D">
                <w:rPr>
                  <w:rStyle w:val="Kpr"/>
                  <w:lang w:val="en-GB" w:eastAsia="hi-IN" w:bidi="hi-IN"/>
                </w:rPr>
                <w:t>https://www.bilgeadam.com</w:t>
              </w:r>
            </w:hyperlink>
            <w:r w:rsidRPr="00BE0B73">
              <w:t xml:space="preserve">) </w:t>
            </w:r>
          </w:p>
          <w:p w:rsidR="00F70B9B" w:rsidRDefault="00F70B9B" w:rsidP="00DB7EC6"/>
          <w:p w:rsidR="00F70B9B" w:rsidRPr="00BE0B73" w:rsidRDefault="00F70B9B" w:rsidP="00DB7EC6">
            <w:r w:rsidRPr="00BE0B73">
              <w:t xml:space="preserve">▪ </w:t>
            </w:r>
            <w:r>
              <w:t xml:space="preserve">IT Department , </w:t>
            </w:r>
            <w:r w:rsidRPr="00BE0B73">
              <w:t>Web Project Team, Back-End/Front-End Development</w:t>
            </w:r>
          </w:p>
        </w:tc>
      </w:tr>
      <w:tr w:rsidR="00DB7EC6" w:rsidTr="005A68D0">
        <w:trPr>
          <w:cantSplit/>
          <w:trHeight w:val="137"/>
        </w:trPr>
        <w:tc>
          <w:tcPr>
            <w:tcW w:w="2834" w:type="dxa"/>
            <w:shd w:val="clear" w:color="auto" w:fill="auto"/>
          </w:tcPr>
          <w:p w:rsidR="00DB7EC6" w:rsidRDefault="00DB7EC6" w:rsidP="00DB7EC6"/>
          <w:p w:rsidR="00633FF2" w:rsidRDefault="00633FF2" w:rsidP="00F70B9B">
            <w:pPr>
              <w:pStyle w:val="ECVDate"/>
            </w:pPr>
          </w:p>
          <w:p w:rsidR="00F70B9B" w:rsidRDefault="00F70B9B" w:rsidP="00F70B9B">
            <w:pPr>
              <w:pStyle w:val="ECVDate"/>
            </w:pPr>
            <w:r>
              <w:t>11/2016 – 02/2017</w:t>
            </w:r>
          </w:p>
          <w:p w:rsidR="00F70B9B" w:rsidRDefault="00F70B9B" w:rsidP="00DB7EC6"/>
          <w:p w:rsidR="00F70B9B" w:rsidRDefault="00F70B9B" w:rsidP="00DB7EC6"/>
        </w:tc>
        <w:tc>
          <w:tcPr>
            <w:tcW w:w="7541" w:type="dxa"/>
            <w:shd w:val="clear" w:color="auto" w:fill="auto"/>
          </w:tcPr>
          <w:p w:rsidR="00DB7EC6" w:rsidRDefault="00DB7EC6" w:rsidP="00DB7EC6"/>
          <w:p w:rsidR="00633FF2" w:rsidRDefault="00633FF2" w:rsidP="00DB7EC6">
            <w:pPr>
              <w:rPr>
                <w:b/>
              </w:rPr>
            </w:pPr>
          </w:p>
          <w:p w:rsidR="00F70B9B" w:rsidRDefault="00A70475" w:rsidP="00DB7EC6">
            <w:pPr>
              <w:rPr>
                <w:b/>
              </w:rPr>
            </w:pPr>
            <w:r>
              <w:rPr>
                <w:b/>
              </w:rPr>
              <w:t>.NET</w:t>
            </w:r>
            <w:r w:rsidR="00F70B9B" w:rsidRPr="00F70B9B">
              <w:rPr>
                <w:b/>
              </w:rPr>
              <w:t xml:space="preserve"> Developer</w:t>
            </w:r>
          </w:p>
          <w:p w:rsidR="00F70B9B" w:rsidRDefault="00F70B9B" w:rsidP="00DB7EC6">
            <w:pPr>
              <w:rPr>
                <w:b/>
              </w:rPr>
            </w:pPr>
          </w:p>
          <w:p w:rsidR="00F70B9B" w:rsidRDefault="002C1269" w:rsidP="00F70B9B">
            <w:r>
              <w:t>Bamb</w:t>
            </w:r>
            <w:r w:rsidR="00F70B9B" w:rsidRPr="00F70B9B">
              <w:t>am Software and Information Technology</w:t>
            </w:r>
          </w:p>
          <w:p w:rsidR="00F70B9B" w:rsidRDefault="00F70B9B" w:rsidP="00F70B9B"/>
          <w:p w:rsidR="00F70B9B" w:rsidRPr="00BE0B73" w:rsidRDefault="00F70B9B" w:rsidP="00F70B9B">
            <w:r w:rsidRPr="00BE0B73">
              <w:t xml:space="preserve">▪ </w:t>
            </w:r>
            <w:r>
              <w:t>Startup Company</w:t>
            </w:r>
            <w:r w:rsidRPr="00BE0B73">
              <w:t>, Back-End/Front-End Development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55A75">
            <w:pPr>
              <w:pStyle w:val="ECVBlueBox"/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 w:rsidP="00DB7EC6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5A68D0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:rsidR="005A68D0" w:rsidRDefault="005A68D0">
            <w:pPr>
              <w:pStyle w:val="ECVDate"/>
            </w:pPr>
            <w:r>
              <w:t>09/2018 - 06/2020</w:t>
            </w:r>
          </w:p>
        </w:tc>
        <w:tc>
          <w:tcPr>
            <w:tcW w:w="6237" w:type="dxa"/>
            <w:shd w:val="clear" w:color="auto" w:fill="auto"/>
          </w:tcPr>
          <w:p w:rsidR="005A68D0" w:rsidRDefault="005A68D0" w:rsidP="00445403">
            <w:pPr>
              <w:rPr>
                <w:b/>
              </w:rPr>
            </w:pPr>
            <w:r w:rsidRPr="00445403">
              <w:rPr>
                <w:b/>
              </w:rPr>
              <w:t>Management Information Systems</w:t>
            </w:r>
          </w:p>
          <w:p w:rsidR="00445403" w:rsidRPr="00445403" w:rsidRDefault="00445403" w:rsidP="00445403">
            <w:pPr>
              <w:rPr>
                <w:b/>
              </w:rPr>
            </w:pPr>
          </w:p>
          <w:p w:rsidR="005A68D0" w:rsidRPr="00445403" w:rsidRDefault="005A68D0">
            <w:pPr>
              <w:pStyle w:val="ECVSubSectionHeading"/>
              <w:rPr>
                <w:color w:val="3F3A38"/>
                <w:sz w:val="16"/>
              </w:rPr>
            </w:pPr>
            <w:r w:rsidRPr="00445403">
              <w:rPr>
                <w:color w:val="3F3A38"/>
                <w:sz w:val="16"/>
              </w:rPr>
              <w:t xml:space="preserve">Anadolu University - </w:t>
            </w:r>
            <w:r w:rsidR="00074238" w:rsidRPr="00445403">
              <w:rPr>
                <w:color w:val="3F3A38"/>
                <w:sz w:val="16"/>
              </w:rPr>
              <w:t>Undergraduate Program-</w:t>
            </w:r>
            <w:r w:rsidRPr="00445403">
              <w:rPr>
                <w:color w:val="3F3A38"/>
                <w:sz w:val="16"/>
              </w:rPr>
              <w:t xml:space="preserve"> Open Education</w:t>
            </w:r>
            <w:r w:rsidR="00074238" w:rsidRPr="00445403">
              <w:rPr>
                <w:color w:val="3F3A38"/>
                <w:sz w:val="16"/>
              </w:rPr>
              <w:t xml:space="preserve"> Faculty</w:t>
            </w:r>
          </w:p>
          <w:p w:rsidR="005A68D0" w:rsidRDefault="005A68D0">
            <w:pPr>
              <w:pStyle w:val="ECVSubSectionHeading"/>
            </w:pPr>
          </w:p>
        </w:tc>
      </w:tr>
      <w:tr w:rsidR="005A68D0">
        <w:trPr>
          <w:cantSplit/>
        </w:trPr>
        <w:tc>
          <w:tcPr>
            <w:tcW w:w="2834" w:type="dxa"/>
            <w:vMerge/>
            <w:shd w:val="clear" w:color="auto" w:fill="auto"/>
          </w:tcPr>
          <w:p w:rsidR="005A68D0" w:rsidRDefault="005A68D0" w:rsidP="005A68D0"/>
        </w:tc>
        <w:tc>
          <w:tcPr>
            <w:tcW w:w="7542" w:type="dxa"/>
            <w:gridSpan w:val="2"/>
            <w:shd w:val="clear" w:color="auto" w:fill="auto"/>
          </w:tcPr>
          <w:p w:rsidR="005A68D0" w:rsidRPr="00DB1D31" w:rsidRDefault="005A68D0" w:rsidP="005A68D0">
            <w:pPr>
              <w:spacing w:after="131" w:line="249" w:lineRule="auto"/>
              <w:ind w:right="16"/>
            </w:pPr>
            <w:r w:rsidRPr="00445403">
              <w:t>Bachelor</w:t>
            </w:r>
            <w:r w:rsidR="00074238" w:rsidRPr="00445403">
              <w:t>’s</w:t>
            </w:r>
            <w:r w:rsidRPr="00445403">
              <w:t xml:space="preserve"> Degree</w:t>
            </w:r>
          </w:p>
        </w:tc>
      </w:tr>
      <w:tr w:rsidR="005A68D0" w:rsidTr="005A68D0">
        <w:trPr>
          <w:cantSplit/>
          <w:trHeight w:val="68"/>
        </w:trPr>
        <w:tc>
          <w:tcPr>
            <w:tcW w:w="2834" w:type="dxa"/>
            <w:vMerge/>
            <w:shd w:val="clear" w:color="auto" w:fill="auto"/>
          </w:tcPr>
          <w:p w:rsidR="005A68D0" w:rsidRDefault="005A68D0" w:rsidP="005A68D0"/>
        </w:tc>
        <w:tc>
          <w:tcPr>
            <w:tcW w:w="7542" w:type="dxa"/>
            <w:gridSpan w:val="2"/>
            <w:shd w:val="clear" w:color="auto" w:fill="auto"/>
          </w:tcPr>
          <w:p w:rsidR="005A68D0" w:rsidRPr="00DB1D31" w:rsidRDefault="005A68D0" w:rsidP="005A68D0">
            <w:pPr>
              <w:spacing w:after="46" w:line="249" w:lineRule="auto"/>
            </w:pPr>
          </w:p>
        </w:tc>
      </w:tr>
      <w:tr w:rsidR="00074238" w:rsidTr="005A68D0">
        <w:trPr>
          <w:cantSplit/>
          <w:trHeight w:val="68"/>
        </w:trPr>
        <w:tc>
          <w:tcPr>
            <w:tcW w:w="2834" w:type="dxa"/>
            <w:shd w:val="clear" w:color="auto" w:fill="auto"/>
          </w:tcPr>
          <w:p w:rsidR="00074238" w:rsidRDefault="00074238" w:rsidP="00074238">
            <w:pPr>
              <w:pStyle w:val="ECVDate"/>
            </w:pPr>
            <w:r>
              <w:t>09/2013 - 06/2013</w:t>
            </w:r>
          </w:p>
        </w:tc>
        <w:tc>
          <w:tcPr>
            <w:tcW w:w="7542" w:type="dxa"/>
            <w:gridSpan w:val="2"/>
            <w:shd w:val="clear" w:color="auto" w:fill="auto"/>
          </w:tcPr>
          <w:p w:rsidR="00074238" w:rsidRDefault="00074238" w:rsidP="00445403">
            <w:pPr>
              <w:rPr>
                <w:b/>
              </w:rPr>
            </w:pPr>
            <w:r w:rsidRPr="00445403">
              <w:rPr>
                <w:b/>
              </w:rPr>
              <w:t>Computer Programming</w:t>
            </w:r>
          </w:p>
          <w:p w:rsidR="00445403" w:rsidRPr="00445403" w:rsidRDefault="00445403" w:rsidP="00445403">
            <w:pPr>
              <w:rPr>
                <w:b/>
              </w:rPr>
            </w:pPr>
          </w:p>
          <w:p w:rsidR="00074238" w:rsidRPr="00445403" w:rsidRDefault="00074238" w:rsidP="00074238">
            <w:pPr>
              <w:pStyle w:val="ECVSubSectionHeading"/>
              <w:rPr>
                <w:color w:val="3F3A38"/>
                <w:sz w:val="16"/>
              </w:rPr>
            </w:pPr>
            <w:r w:rsidRPr="00445403">
              <w:rPr>
                <w:color w:val="3F3A38"/>
                <w:sz w:val="16"/>
              </w:rPr>
              <w:t xml:space="preserve">Marmara University – </w:t>
            </w:r>
            <w:r w:rsidR="00445403" w:rsidRPr="00445403">
              <w:rPr>
                <w:color w:val="3F3A38"/>
                <w:sz w:val="16"/>
              </w:rPr>
              <w:t>Vocational School of Technical Sciences</w:t>
            </w:r>
          </w:p>
          <w:p w:rsidR="00074238" w:rsidRDefault="00074238" w:rsidP="00074238">
            <w:pPr>
              <w:pStyle w:val="ECVSubSectionHeading"/>
            </w:pPr>
          </w:p>
          <w:p w:rsidR="00074238" w:rsidRDefault="00074238" w:rsidP="00074238">
            <w:pPr>
              <w:pStyle w:val="ECVSubSectionHeading"/>
            </w:pPr>
            <w:r w:rsidRPr="00445403">
              <w:rPr>
                <w:color w:val="3F3A38"/>
                <w:sz w:val="16"/>
              </w:rPr>
              <w:t>Ass</w:t>
            </w:r>
            <w:r w:rsidR="009D0928" w:rsidRPr="00445403">
              <w:rPr>
                <w:color w:val="3F3A38"/>
                <w:sz w:val="16"/>
              </w:rPr>
              <w:t>ociate</w:t>
            </w:r>
            <w:r w:rsidRPr="00445403">
              <w:rPr>
                <w:color w:val="3F3A38"/>
                <w:sz w:val="16"/>
              </w:rPr>
              <w:t>’s Degree</w:t>
            </w:r>
          </w:p>
        </w:tc>
      </w:tr>
    </w:tbl>
    <w:p w:rsidR="005D1ABE" w:rsidRPr="005D1ABE" w:rsidRDefault="005D1ABE" w:rsidP="005D1ABE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55A75">
            <w:pPr>
              <w:pStyle w:val="ECVBlueBox"/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 w:rsidP="00DB7EC6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Pr="00445403" w:rsidRDefault="005A68D0">
            <w:pPr>
              <w:pStyle w:val="ECVSectionDetails"/>
              <w:rPr>
                <w:sz w:val="16"/>
              </w:rPr>
            </w:pPr>
            <w:r w:rsidRPr="00445403">
              <w:rPr>
                <w:sz w:val="16"/>
              </w:rPr>
              <w:t>Turkish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5A68D0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07423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07423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07423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07423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074238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Programming Languages: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C#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, JavaScript, TypeScript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Frameworks and Tools: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.Net Framework ,</w:t>
            </w:r>
            <w:r w:rsidR="00F372C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Entity Framework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,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.NET Core Framework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, </w:t>
            </w:r>
            <w:r w:rsidR="00F372C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Entity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F</w:t>
            </w:r>
            <w:r w:rsidR="00F372C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ramework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Core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, </w:t>
            </w:r>
            <w:r w:rsidR="00344D25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Angular, NodeJS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RDBMSs: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Oracle DB, MySQL,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MSSQL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No-SQLs: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Redis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IDEs: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Visual Studio, Visual Studio Code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DevOps Tools: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Docker, Jenkins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Operational Systems: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Linux/Unix, Mac OS X, MS Windows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Development Concepts: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Object-Oriented Design, Design Patterns </w:t>
            </w:r>
          </w:p>
          <w:p w:rsidR="00445403" w:rsidRPr="009D0928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9D0928" w:rsidRDefault="009D0928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Source Code Management: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Git, </w:t>
            </w:r>
            <w:r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>TFS</w:t>
            </w:r>
          </w:p>
          <w:p w:rsidR="00445403" w:rsidRDefault="00445403" w:rsidP="009D0928">
            <w:pPr>
              <w:pStyle w:val="Default"/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</w:pPr>
          </w:p>
          <w:p w:rsidR="006C4A6D" w:rsidRPr="009D0928" w:rsidRDefault="009D0928" w:rsidP="00F372C8">
            <w:pPr>
              <w:pStyle w:val="Default"/>
              <w:rPr>
                <w:sz w:val="18"/>
                <w:szCs w:val="18"/>
              </w:rPr>
            </w:pP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▪ </w:t>
            </w:r>
            <w:r w:rsidRPr="009D0928">
              <w:rPr>
                <w:rFonts w:eastAsia="SimSun" w:cs="Mangal"/>
                <w:b/>
                <w:color w:val="3F3A38"/>
                <w:spacing w:val="-6"/>
                <w:kern w:val="1"/>
                <w:sz w:val="18"/>
                <w:lang w:val="en-GB" w:eastAsia="hi-IN" w:bidi="hi-IN"/>
              </w:rPr>
              <w:t>Cloud Services:</w:t>
            </w:r>
            <w:r w:rsidRPr="009D0928">
              <w:rPr>
                <w:rFonts w:eastAsia="SimSun" w:cs="Mangal"/>
                <w:color w:val="3F3A38"/>
                <w:spacing w:val="-6"/>
                <w:kern w:val="1"/>
                <w:sz w:val="18"/>
                <w:lang w:val="en-GB" w:eastAsia="hi-IN" w:bidi="hi-IN"/>
              </w:rPr>
              <w:t xml:space="preserve"> DigitalOcean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9D0928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9D0928" w:rsidRDefault="009D0928" w:rsidP="009D0928">
            <w:pPr>
              <w:pStyle w:val="ECVLeftDetails"/>
              <w:rPr>
                <w:szCs w:val="18"/>
              </w:rPr>
            </w:pPr>
            <w:r w:rsidRPr="009D0928">
              <w:t>Personal abilities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7542" w:type="dxa"/>
            <w:shd w:val="clear" w:color="auto" w:fill="auto"/>
          </w:tcPr>
          <w:p w:rsidR="009D0928" w:rsidRDefault="009D0928" w:rsidP="009D0928">
            <w:pPr>
              <w:pStyle w:val="ECVSectionDetails"/>
              <w:rPr>
                <w:szCs w:val="18"/>
              </w:rPr>
            </w:pPr>
            <w:r w:rsidRPr="009D0928">
              <w:t>Honest, Efficient, Quick and easy learner, Team worker, Hard worker, Proactive, Creative</w:t>
            </w:r>
            <w:r>
              <w:rPr>
                <w:szCs w:val="18"/>
              </w:rPr>
              <w:t xml:space="preserve"> 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B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55A75">
            <w:pPr>
              <w:pStyle w:val="ECVBlueBox"/>
            </w:pPr>
            <w:r>
              <w:rPr>
                <w:noProof/>
                <w:lang w:val="tr-TR" w:eastAsia="tr-TR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513"/>
      </w:tblGrid>
      <w:tr w:rsidR="009D0928" w:rsidRPr="009D0928" w:rsidTr="00F643A0">
        <w:tblPrEx>
          <w:tblCellMar>
            <w:top w:w="0" w:type="dxa"/>
            <w:bottom w:w="0" w:type="dxa"/>
          </w:tblCellMar>
        </w:tblPrEx>
        <w:trPr>
          <w:trHeight w:val="1998"/>
        </w:trPr>
        <w:tc>
          <w:tcPr>
            <w:tcW w:w="2943" w:type="dxa"/>
          </w:tcPr>
          <w:p w:rsidR="009D0928" w:rsidRPr="009D0928" w:rsidRDefault="009D0928" w:rsidP="009D0928">
            <w:pPr>
              <w:pStyle w:val="ECVLeftDetails"/>
              <w:rPr>
                <w:rFonts w:ascii="Verdana" w:eastAsia="Times New Roman" w:hAnsi="Verdana" w:cs="Verdana"/>
                <w:color w:val="000000"/>
                <w:spacing w:val="0"/>
                <w:kern w:val="0"/>
                <w:szCs w:val="18"/>
                <w:lang w:val="tr-TR" w:eastAsia="tr-TR" w:bidi="ar-SA"/>
              </w:rPr>
            </w:pPr>
            <w:r w:rsidRPr="009D0928">
              <w:t xml:space="preserve">Projects </w:t>
            </w:r>
          </w:p>
        </w:tc>
        <w:tc>
          <w:tcPr>
            <w:tcW w:w="7513" w:type="dxa"/>
          </w:tcPr>
          <w:p w:rsidR="009D0928" w:rsidRP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>
              <w:rPr>
                <w:sz w:val="18"/>
              </w:rPr>
              <w:t xml:space="preserve">Agreement Management System – </w:t>
            </w:r>
            <w:r w:rsidRPr="009D0928">
              <w:rPr>
                <w:sz w:val="18"/>
              </w:rPr>
              <w:t>Turkish</w:t>
            </w:r>
            <w:r>
              <w:rPr>
                <w:sz w:val="18"/>
              </w:rPr>
              <w:t xml:space="preserve"> Technic </w:t>
            </w:r>
            <w:r w:rsidRPr="009D0928">
              <w:rPr>
                <w:sz w:val="18"/>
              </w:rPr>
              <w:t xml:space="preserve">(2019)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0F3DEF" w:rsidRPr="000F3DEF">
              <w:rPr>
                <w:sz w:val="18"/>
              </w:rPr>
              <w:t xml:space="preserve">Smart Collection </w:t>
            </w:r>
            <w:r w:rsidR="000F3DEF">
              <w:rPr>
                <w:sz w:val="18"/>
              </w:rPr>
              <w:t>– Turkcell Global Bilgi (2018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0F3DEF" w:rsidRPr="000F3DEF">
              <w:rPr>
                <w:sz w:val="18"/>
              </w:rPr>
              <w:t xml:space="preserve">Sodexo Online </w:t>
            </w:r>
            <w:r w:rsidR="000F3DEF">
              <w:rPr>
                <w:sz w:val="18"/>
              </w:rPr>
              <w:t>Agreement Platform (2017</w:t>
            </w:r>
            <w:r w:rsidR="00445403">
              <w:rPr>
                <w:sz w:val="18"/>
              </w:rPr>
              <w:t>-18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0F3DEF" w:rsidRPr="000F3DEF">
              <w:rPr>
                <w:sz w:val="18"/>
              </w:rPr>
              <w:t xml:space="preserve">Doğuş </w:t>
            </w:r>
            <w:r w:rsidR="000F3DEF">
              <w:rPr>
                <w:sz w:val="18"/>
              </w:rPr>
              <w:t>Insaat</w:t>
            </w:r>
            <w:r w:rsidR="000F3DEF" w:rsidRPr="000F3DEF">
              <w:rPr>
                <w:sz w:val="18"/>
              </w:rPr>
              <w:t xml:space="preserve"> Intranet Portal </w:t>
            </w:r>
            <w:r w:rsidR="000F3DEF">
              <w:rPr>
                <w:sz w:val="18"/>
              </w:rPr>
              <w:t>Refreshing (2017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0F3DEF" w:rsidRPr="000F3DEF">
              <w:rPr>
                <w:sz w:val="18"/>
              </w:rPr>
              <w:t xml:space="preserve">Mercedes Benz MLAB </w:t>
            </w:r>
            <w:r w:rsidR="000F3DEF">
              <w:rPr>
                <w:sz w:val="18"/>
              </w:rPr>
              <w:t>Survey</w:t>
            </w:r>
            <w:r w:rsidR="000F3DEF" w:rsidRPr="000F3DEF">
              <w:rPr>
                <w:sz w:val="18"/>
              </w:rPr>
              <w:t xml:space="preserve"> </w:t>
            </w:r>
            <w:r w:rsidR="000F3DEF">
              <w:rPr>
                <w:sz w:val="18"/>
              </w:rPr>
              <w:t xml:space="preserve">Management Platform </w:t>
            </w:r>
            <w:r w:rsidRPr="009D0928">
              <w:rPr>
                <w:sz w:val="18"/>
              </w:rPr>
              <w:t>(201</w:t>
            </w:r>
            <w:r w:rsidR="000F3DEF">
              <w:rPr>
                <w:sz w:val="18"/>
              </w:rPr>
              <w:t>7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585A63">
              <w:rPr>
                <w:sz w:val="18"/>
              </w:rPr>
              <w:t>Gürsoy Realty Web Site</w:t>
            </w:r>
            <w:r w:rsidR="00585A63" w:rsidRPr="00585A63">
              <w:rPr>
                <w:sz w:val="18"/>
              </w:rPr>
              <w:t xml:space="preserve"> </w:t>
            </w:r>
            <w:r w:rsidRPr="009D0928">
              <w:rPr>
                <w:sz w:val="18"/>
              </w:rPr>
              <w:t>(201</w:t>
            </w:r>
            <w:r w:rsidR="00585A63">
              <w:rPr>
                <w:sz w:val="18"/>
              </w:rPr>
              <w:t>7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Default="009D0928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585A63">
              <w:rPr>
                <w:sz w:val="18"/>
              </w:rPr>
              <w:t xml:space="preserve">Tezmaksan Academy </w:t>
            </w:r>
            <w:r w:rsidRPr="009D0928">
              <w:rPr>
                <w:sz w:val="18"/>
              </w:rPr>
              <w:t>(201</w:t>
            </w:r>
            <w:r w:rsidR="00585A63">
              <w:rPr>
                <w:sz w:val="18"/>
              </w:rPr>
              <w:t>7</w:t>
            </w:r>
            <w:r w:rsidRPr="009D0928">
              <w:rPr>
                <w:sz w:val="18"/>
              </w:rPr>
              <w:t xml:space="preserve">) </w:t>
            </w:r>
          </w:p>
          <w:p w:rsidR="00445403" w:rsidRPr="009D0928" w:rsidRDefault="00445403" w:rsidP="009D0928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9D0928" w:rsidRPr="009D0928" w:rsidRDefault="009D0928" w:rsidP="00F643A0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18"/>
              </w:rPr>
            </w:pPr>
            <w:r w:rsidRPr="009D0928">
              <w:rPr>
                <w:sz w:val="18"/>
              </w:rPr>
              <w:t xml:space="preserve">▪ </w:t>
            </w:r>
            <w:r w:rsidR="00585A63" w:rsidRPr="00585A63">
              <w:rPr>
                <w:sz w:val="18"/>
              </w:rPr>
              <w:t>Ti</w:t>
            </w:r>
            <w:r w:rsidR="00F643A0">
              <w:rPr>
                <w:sz w:val="18"/>
              </w:rPr>
              <w:t>legal Law Firm</w:t>
            </w:r>
            <w:r w:rsidR="00585A63">
              <w:rPr>
                <w:sz w:val="18"/>
              </w:rPr>
              <w:t xml:space="preserve"> Web Site </w:t>
            </w:r>
            <w:r w:rsidRPr="009D0928">
              <w:rPr>
                <w:sz w:val="18"/>
              </w:rPr>
              <w:t xml:space="preserve">(2017) </w:t>
            </w:r>
          </w:p>
        </w:tc>
      </w:tr>
    </w:tbl>
    <w:p w:rsidR="006C4A6D" w:rsidRDefault="006C4A6D"/>
    <w:sectPr w:rsidR="006C4A6D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139" w:rsidRDefault="00A21139">
      <w:r>
        <w:separator/>
      </w:r>
    </w:p>
  </w:endnote>
  <w:endnote w:type="continuationSeparator" w:id="0">
    <w:p w:rsidR="00A21139" w:rsidRDefault="00A2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C4A6D">
    <w:pPr>
      <w:pStyle w:val="Altbilgi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355A75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55A75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C4A6D">
    <w:pPr>
      <w:pStyle w:val="Altbilgi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355A75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55A75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139" w:rsidRDefault="00A21139">
      <w:r>
        <w:separator/>
      </w:r>
    </w:p>
  </w:footnote>
  <w:footnote w:type="continuationSeparator" w:id="0">
    <w:p w:rsidR="00A21139" w:rsidRDefault="00A21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EC6" w:rsidRDefault="006C4A6D">
    <w:pPr>
      <w:pStyle w:val="ECVCurriculumVitaeNextPages"/>
      <w:rPr>
        <w:szCs w:val="20"/>
      </w:rPr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DB7EC6">
      <w:rPr>
        <w:szCs w:val="20"/>
      </w:rPr>
      <w:t>Ugur Benli</w:t>
    </w:r>
  </w:p>
  <w:p w:rsidR="006C4A6D" w:rsidRDefault="006C4A6D">
    <w:pPr>
      <w:pStyle w:val="ECVCurriculumVitaeNextPages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C4A6D">
    <w:pPr>
      <w:pStyle w:val="ECVCurriculumVitaeNextPages"/>
      <w:rPr>
        <w:szCs w:val="20"/>
      </w:rPr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DB7EC6">
      <w:rPr>
        <w:szCs w:val="20"/>
      </w:rPr>
      <w:t>Ugur Benli</w:t>
    </w:r>
  </w:p>
  <w:p w:rsidR="00DB7EC6" w:rsidRDefault="00DB7EC6">
    <w:pPr>
      <w:pStyle w:val="ECVCurriculumVitaeNextPage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BE" w:vendorID="64" w:dllVersion="131078" w:nlCheck="1" w:checkStyle="0"/>
  <w:activeWritingStyle w:appName="MSWord" w:lang="en-GB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015D9E"/>
    <w:rsid w:val="00074238"/>
    <w:rsid w:val="000F3DEF"/>
    <w:rsid w:val="001021B8"/>
    <w:rsid w:val="001570A2"/>
    <w:rsid w:val="00207E61"/>
    <w:rsid w:val="002C1269"/>
    <w:rsid w:val="00344D25"/>
    <w:rsid w:val="00355A75"/>
    <w:rsid w:val="00445403"/>
    <w:rsid w:val="0056273A"/>
    <w:rsid w:val="00585A63"/>
    <w:rsid w:val="005A68D0"/>
    <w:rsid w:val="005D1ABE"/>
    <w:rsid w:val="00633FF2"/>
    <w:rsid w:val="006421DB"/>
    <w:rsid w:val="006C4A6D"/>
    <w:rsid w:val="007D77FB"/>
    <w:rsid w:val="009D0928"/>
    <w:rsid w:val="009E7BB1"/>
    <w:rsid w:val="009F61BD"/>
    <w:rsid w:val="00A21139"/>
    <w:rsid w:val="00A70475"/>
    <w:rsid w:val="00BA7604"/>
    <w:rsid w:val="00D01E00"/>
    <w:rsid w:val="00D41CCA"/>
    <w:rsid w:val="00D72E85"/>
    <w:rsid w:val="00DB7EC6"/>
    <w:rsid w:val="00E94B48"/>
    <w:rsid w:val="00EF6DBD"/>
    <w:rsid w:val="00F17C98"/>
    <w:rsid w:val="00F372C8"/>
    <w:rsid w:val="00F643A0"/>
    <w:rsid w:val="00F70B9B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C25167B7-A336-481E-8005-90AAC76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Balk1">
    <w:name w:val="heading 1"/>
    <w:basedOn w:val="Heading"/>
    <w:next w:val="GvdeMetni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Heading"/>
    <w:next w:val="GvdeMetni"/>
    <w:link w:val="Balk2Char"/>
    <w:uiPriority w:val="9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3DE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0B9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atrNumaras">
    <w:name w:val="line number"/>
  </w:style>
  <w:style w:type="character" w:styleId="Kpr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zlenenKpr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eastAsia="Microsoft YaHei"/>
      <w:sz w:val="28"/>
      <w:szCs w:val="28"/>
    </w:rPr>
  </w:style>
  <w:style w:type="paragraph" w:styleId="GvdeMetni">
    <w:name w:val="Body Text"/>
    <w:basedOn w:val="Normal"/>
    <w:pPr>
      <w:spacing w:line="100" w:lineRule="atLeast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ResimYazs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stbilgi">
    <w:name w:val="Üstbilgi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stbilgi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ltbilgi">
    <w:name w:val="Altbilgi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GvdeMetni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customStyle="1" w:styleId="Balk2Char">
    <w:name w:val="Başlık 2 Char"/>
    <w:link w:val="Balk2"/>
    <w:uiPriority w:val="9"/>
    <w:rsid w:val="00DB7EC6"/>
    <w:rPr>
      <w:rFonts w:ascii="Arial" w:eastAsia="Microsoft YaHei" w:hAnsi="Arial" w:cs="Mangal"/>
      <w:b/>
      <w:bCs/>
      <w:i/>
      <w:iCs/>
      <w:color w:val="3F3A38"/>
      <w:spacing w:val="-6"/>
      <w:kern w:val="1"/>
      <w:sz w:val="28"/>
      <w:szCs w:val="28"/>
      <w:lang w:val="en-GB" w:eastAsia="hi-IN" w:bidi="hi-IN"/>
    </w:rPr>
  </w:style>
  <w:style w:type="paragraph" w:customStyle="1" w:styleId="Default">
    <w:name w:val="Default"/>
    <w:rsid w:val="009D09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3Char">
    <w:name w:val="Başlık 3 Char"/>
    <w:link w:val="Balk3"/>
    <w:uiPriority w:val="9"/>
    <w:semiHidden/>
    <w:rsid w:val="000F3DEF"/>
    <w:rPr>
      <w:rFonts w:ascii="Calibri Light" w:eastAsia="Times New Roman" w:hAnsi="Calibri Light" w:cs="Mangal"/>
      <w:b/>
      <w:bCs/>
      <w:color w:val="3F3A38"/>
      <w:spacing w:val="-6"/>
      <w:kern w:val="1"/>
      <w:sz w:val="26"/>
      <w:szCs w:val="23"/>
      <w:lang w:val="en-GB" w:eastAsia="hi-IN" w:bidi="hi-IN"/>
    </w:rPr>
  </w:style>
  <w:style w:type="character" w:customStyle="1" w:styleId="Balk4Char">
    <w:name w:val="Başlık 4 Char"/>
    <w:link w:val="Balk4"/>
    <w:uiPriority w:val="9"/>
    <w:semiHidden/>
    <w:rsid w:val="00F70B9B"/>
    <w:rPr>
      <w:rFonts w:ascii="Calibri" w:eastAsia="Times New Roman" w:hAnsi="Calibri" w:cs="Mangal"/>
      <w:b/>
      <w:bCs/>
      <w:color w:val="3F3A38"/>
      <w:spacing w:val="-6"/>
      <w:kern w:val="1"/>
      <w:sz w:val="28"/>
      <w:szCs w:val="25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bilgeadam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fein.com.t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.linkedin.com/in/ugur-benl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fein.com.t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NouS/TncTR</Company>
  <LinksUpToDate>false</LinksUpToDate>
  <CharactersWithSpaces>2663</CharactersWithSpaces>
  <SharedDoc>false</SharedDoc>
  <HLinks>
    <vt:vector size="24" baseType="variant">
      <vt:variant>
        <vt:i4>2621484</vt:i4>
      </vt:variant>
      <vt:variant>
        <vt:i4>9</vt:i4>
      </vt:variant>
      <vt:variant>
        <vt:i4>0</vt:i4>
      </vt:variant>
      <vt:variant>
        <vt:i4>5</vt:i4>
      </vt:variant>
      <vt:variant>
        <vt:lpwstr>https://www.bilgeadam.com/</vt:lpwstr>
      </vt:variant>
      <vt:variant>
        <vt:lpwstr/>
      </vt:variant>
      <vt:variant>
        <vt:i4>7798841</vt:i4>
      </vt:variant>
      <vt:variant>
        <vt:i4>6</vt:i4>
      </vt:variant>
      <vt:variant>
        <vt:i4>0</vt:i4>
      </vt:variant>
      <vt:variant>
        <vt:i4>5</vt:i4>
      </vt:variant>
      <vt:variant>
        <vt:lpwstr>https://www.kafein.com.tr/</vt:lpwstr>
      </vt:variant>
      <vt:variant>
        <vt:lpwstr/>
      </vt:variant>
      <vt:variant>
        <vt:i4>7798841</vt:i4>
      </vt:variant>
      <vt:variant>
        <vt:i4>3</vt:i4>
      </vt:variant>
      <vt:variant>
        <vt:i4>0</vt:i4>
      </vt:variant>
      <vt:variant>
        <vt:i4>5</vt:i4>
      </vt:variant>
      <vt:variant>
        <vt:lpwstr>https://www.kafein.com.tr/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https://tr.linkedin.com/in/ugur-benli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Kafein</dc:creator>
  <cp:keywords>Europass, CV, Cedefop</cp:keywords>
  <cp:lastModifiedBy>Kafein</cp:lastModifiedBy>
  <cp:revision>2</cp:revision>
  <cp:lastPrinted>1601-01-01T00:00:00Z</cp:lastPrinted>
  <dcterms:created xsi:type="dcterms:W3CDTF">2019-12-18T06:20:00Z</dcterms:created>
  <dcterms:modified xsi:type="dcterms:W3CDTF">2019-12-18T06:20:00Z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