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9A01" w14:textId="77777777" w:rsidR="004F0A80" w:rsidRDefault="00000000">
      <w:pPr>
        <w:pStyle w:val="Heading1"/>
      </w:pPr>
      <w:r>
        <w:t>Silver Framework Detailed Guide</w:t>
      </w:r>
    </w:p>
    <w:p w14:paraId="25F9EE28" w14:textId="77777777" w:rsidR="004F0A80" w:rsidRDefault="004F0A80"/>
    <w:p w14:paraId="00324D8D" w14:textId="77777777" w:rsidR="004F0A80" w:rsidRDefault="00000000">
      <w:pPr>
        <w:pStyle w:val="Heading2"/>
      </w:pPr>
      <w:r>
        <w:t>1. Purpose and Scope</w:t>
      </w:r>
    </w:p>
    <w:p w14:paraId="24D5C59C" w14:textId="77777777" w:rsidR="004F0A80" w:rsidRDefault="004F0A80"/>
    <w:p w14:paraId="380AABAB" w14:textId="77777777" w:rsidR="004F0A80" w:rsidRDefault="00000000">
      <w:r>
        <w:t>This document explains the Silver framework implementation in this repository, starting from the standalone execution notebook and the Excel-driven config generation process.</w:t>
      </w:r>
    </w:p>
    <w:p w14:paraId="0C68979D" w14:textId="77777777" w:rsidR="004F0A80" w:rsidRDefault="004F0A80"/>
    <w:p w14:paraId="238D295E" w14:textId="77777777" w:rsidR="004F0A80" w:rsidRDefault="00000000">
      <w:r>
        <w:t>Primary starting notebook:</w:t>
      </w:r>
    </w:p>
    <w:p w14:paraId="7978D1FD" w14:textId="77777777" w:rsidR="004F0A80" w:rsidRDefault="004F0A80"/>
    <w:p w14:paraId="2B1CC4C2" w14:textId="77777777" w:rsidR="004F0A80" w:rsidRDefault="00000000">
      <w:pPr>
        <w:pStyle w:val="ListBullet"/>
      </w:pPr>
      <w:r>
        <w:t>`databricks_bundle/src/drugdev_silver_pipeline_standalone.ipynb`</w:t>
      </w:r>
    </w:p>
    <w:p w14:paraId="09B5050C" w14:textId="77777777" w:rsidR="004F0A80" w:rsidRDefault="004F0A80"/>
    <w:p w14:paraId="008F442D" w14:textId="77777777" w:rsidR="004F0A80" w:rsidRDefault="00000000">
      <w:r>
        <w:t>Config generation command used before notebook execution:</w:t>
      </w:r>
    </w:p>
    <w:p w14:paraId="13372946" w14:textId="77777777" w:rsidR="004F0A80" w:rsidRDefault="004F0A80"/>
    <w:p w14:paraId="46371B60" w14:textId="77777777" w:rsidR="004F0A80" w:rsidRDefault="00000000">
      <w:r>
        <w:t>python .\databricks_bundle\drugdev\silver_framework\configs\silver_yaml_generator.py \</w:t>
      </w:r>
    </w:p>
    <w:p w14:paraId="4B221903" w14:textId="77777777" w:rsidR="004F0A80" w:rsidRDefault="00000000">
      <w:r>
        <w:t xml:space="preserve">  --vendor-catalog docs/silver_vendor_catalog.xlsx \</w:t>
      </w:r>
    </w:p>
    <w:p w14:paraId="7626763B" w14:textId="77777777" w:rsidR="004F0A80" w:rsidRDefault="00000000">
      <w:r>
        <w:t xml:space="preserve">  --entity-level   docs/silver_entity_level.xlsx \</w:t>
      </w:r>
    </w:p>
    <w:p w14:paraId="3C92B616" w14:textId="77777777" w:rsidR="004F0A80" w:rsidRDefault="00000000">
      <w:r>
        <w:t xml:space="preserve">  --output         databricks_bundle/drugdev/silver_framework/configs/drugdev_silver_config.yaml</w:t>
      </w:r>
    </w:p>
    <w:p w14:paraId="63603F2F" w14:textId="77777777" w:rsidR="004F0A80" w:rsidRDefault="004F0A80"/>
    <w:p w14:paraId="7E64DC11" w14:textId="77777777" w:rsidR="004F0A80" w:rsidRDefault="00000000">
      <w:pPr>
        <w:pStyle w:val="Heading2"/>
      </w:pPr>
      <w:r>
        <w:t>2. Silver Framework Architecture</w:t>
      </w:r>
    </w:p>
    <w:p w14:paraId="7E5B6AE3" w14:textId="77777777" w:rsidR="004F0A80" w:rsidRDefault="004F0A80"/>
    <w:p w14:paraId="14208A44" w14:textId="77777777" w:rsidR="004F0A80" w:rsidRDefault="00000000">
      <w:r>
        <w:t>At a high level, the Silver flow has two phases:</w:t>
      </w:r>
    </w:p>
    <w:p w14:paraId="3F6519A9" w14:textId="77777777" w:rsidR="004F0A80" w:rsidRDefault="004F0A80"/>
    <w:p w14:paraId="249642C3" w14:textId="77777777" w:rsidR="004F0A80" w:rsidRDefault="00000000">
      <w:r>
        <w:t>1. Metadata build phase (Excel -&gt; YAML -&gt; registry metadata).</w:t>
      </w:r>
    </w:p>
    <w:p w14:paraId="338BE891" w14:textId="77777777" w:rsidR="004F0A80" w:rsidRDefault="00000000">
      <w:r>
        <w:t>2. Data processing phase (Bronze -&gt; staged Silver -&gt; DQ -&gt; Silver final table write + optimize).</w:t>
      </w:r>
    </w:p>
    <w:p w14:paraId="1965BF38" w14:textId="77777777" w:rsidR="004F0A80" w:rsidRDefault="004F0A80"/>
    <w:p w14:paraId="6F659830" w14:textId="77777777" w:rsidR="004F0A80" w:rsidRDefault="00000000">
      <w:r>
        <w:lastRenderedPageBreak/>
        <w:t>Core components:</w:t>
      </w:r>
    </w:p>
    <w:p w14:paraId="278C6944" w14:textId="77777777" w:rsidR="004F0A80" w:rsidRDefault="004F0A80"/>
    <w:p w14:paraId="50AF2B0C" w14:textId="77777777" w:rsidR="004F0A80" w:rsidRDefault="00000000">
      <w:pPr>
        <w:pStyle w:val="ListBullet"/>
      </w:pPr>
      <w:r>
        <w:t>Notebook orchestrator: `databricks_bundle/src/drugdev_silver_pipeline_standalone.ipynb`</w:t>
      </w:r>
    </w:p>
    <w:p w14:paraId="6B1340ED" w14:textId="77777777" w:rsidR="004F0A80" w:rsidRDefault="00000000">
      <w:pPr>
        <w:pStyle w:val="ListBullet"/>
      </w:pPr>
      <w:r>
        <w:t>Excel-to-YAML generator: `databricks_bundle/drugdev/silver_framework/configs/silver_yaml_generator.py`</w:t>
      </w:r>
    </w:p>
    <w:p w14:paraId="5CAEAE92" w14:textId="77777777" w:rsidR="004F0A80" w:rsidRDefault="00000000">
      <w:pPr>
        <w:pStyle w:val="ListBullet"/>
      </w:pPr>
      <w:r>
        <w:t>Metadata loader: `databricks_bundle/drugdev/silver_framework/metadata_service/metadata_loader.py`</w:t>
      </w:r>
    </w:p>
    <w:p w14:paraId="346BF53A" w14:textId="77777777" w:rsidR="004F0A80" w:rsidRDefault="00000000">
      <w:pPr>
        <w:pStyle w:val="ListBullet"/>
      </w:pPr>
      <w:r>
        <w:t>Pipeline engine: `databricks_bundle/drugdev/silver_framework/silver_engine/silver_pipeline.py`</w:t>
      </w:r>
    </w:p>
    <w:p w14:paraId="2CAB71E9" w14:textId="77777777" w:rsidR="004F0A80" w:rsidRDefault="00000000">
      <w:pPr>
        <w:pStyle w:val="ListBullet"/>
      </w:pPr>
      <w:r>
        <w:t>Transformer: `databricks_bundle/drugdev/silver_framework/silver_engine/silver_transformer.py`</w:t>
      </w:r>
    </w:p>
    <w:p w14:paraId="483DC831" w14:textId="77777777" w:rsidR="004F0A80" w:rsidRDefault="00000000">
      <w:pPr>
        <w:pStyle w:val="ListBullet"/>
      </w:pPr>
      <w:r>
        <w:t>DQ validator: `databricks_bundle/drugdev/silver_framework/silver_engine/dqx_validator.py`</w:t>
      </w:r>
    </w:p>
    <w:p w14:paraId="0535E3C2" w14:textId="77777777" w:rsidR="004F0A80" w:rsidRDefault="00000000">
      <w:pPr>
        <w:pStyle w:val="ListBullet"/>
      </w:pPr>
      <w:r>
        <w:t>SCD2 merger/optimize utilities: `databricks_bundle/drugdev/silver_framework/silver_engine/scd_type2_merger.py`</w:t>
      </w:r>
    </w:p>
    <w:p w14:paraId="7F6F48CA" w14:textId="77777777" w:rsidR="004F0A80" w:rsidRDefault="004F0A80"/>
    <w:p w14:paraId="6B4859E0" w14:textId="77777777" w:rsidR="004F0A80" w:rsidRDefault="00000000">
      <w:pPr>
        <w:pStyle w:val="Heading2"/>
      </w:pPr>
      <w:r>
        <w:t>3. Pre-Run Configuration Step (Excel -&gt; YAML)</w:t>
      </w:r>
    </w:p>
    <w:p w14:paraId="51ACE72D" w14:textId="77777777" w:rsidR="004F0A80" w:rsidRDefault="004F0A80"/>
    <w:p w14:paraId="712D8C7A" w14:textId="77777777" w:rsidR="004F0A80" w:rsidRDefault="00000000">
      <w:pPr>
        <w:pStyle w:val="Heading3"/>
      </w:pPr>
      <w:r>
        <w:t>3.1 Why this step exists</w:t>
      </w:r>
    </w:p>
    <w:p w14:paraId="7B730A12" w14:textId="77777777" w:rsidR="004F0A80" w:rsidRDefault="004F0A80"/>
    <w:p w14:paraId="07564828" w14:textId="77777777" w:rsidR="004F0A80" w:rsidRDefault="00000000">
      <w:r>
        <w:t>The notebook expects a generated Silver config YAML at:</w:t>
      </w:r>
    </w:p>
    <w:p w14:paraId="141AE480" w14:textId="77777777" w:rsidR="004F0A80" w:rsidRDefault="004F0A80"/>
    <w:p w14:paraId="66BCBE4A" w14:textId="77777777" w:rsidR="004F0A80" w:rsidRDefault="00000000">
      <w:pPr>
        <w:pStyle w:val="ListBullet"/>
      </w:pPr>
      <w:r>
        <w:t>`databricks_bundle/drugdev/silver_framework/configs/drugdev_silver_config.yaml`</w:t>
      </w:r>
    </w:p>
    <w:p w14:paraId="71DD1B22" w14:textId="77777777" w:rsidR="004F0A80" w:rsidRDefault="004F0A80"/>
    <w:p w14:paraId="4A66EA07" w14:textId="77777777" w:rsidR="004F0A80" w:rsidRDefault="00000000">
      <w:r>
        <w:t>This YAML is not hand-maintained line-by-line. It is built from two source Excel files:</w:t>
      </w:r>
    </w:p>
    <w:p w14:paraId="692CDFFD" w14:textId="77777777" w:rsidR="004F0A80" w:rsidRDefault="004F0A80"/>
    <w:p w14:paraId="7999D7C1" w14:textId="77777777" w:rsidR="004F0A80" w:rsidRDefault="00000000">
      <w:pPr>
        <w:pStyle w:val="ListBullet"/>
      </w:pPr>
      <w:r>
        <w:t>`docs/silver_vendor_catalog.xlsx`</w:t>
      </w:r>
    </w:p>
    <w:p w14:paraId="1DF70811" w14:textId="77777777" w:rsidR="004F0A80" w:rsidRDefault="00000000">
      <w:pPr>
        <w:pStyle w:val="ListBullet"/>
      </w:pPr>
      <w:r>
        <w:t>`docs/silver_entity_level.xlsx`</w:t>
      </w:r>
    </w:p>
    <w:p w14:paraId="28FD3EE2" w14:textId="77777777" w:rsidR="004F0A80" w:rsidRDefault="004F0A80"/>
    <w:p w14:paraId="16621B40" w14:textId="77777777" w:rsidR="004F0A80" w:rsidRDefault="00000000">
      <w:pPr>
        <w:pStyle w:val="Heading3"/>
      </w:pPr>
      <w:r>
        <w:t>3.2 Inputs verified in current repository state</w:t>
      </w:r>
    </w:p>
    <w:p w14:paraId="4CBC341A" w14:textId="77777777" w:rsidR="004F0A80" w:rsidRDefault="004F0A80"/>
    <w:p w14:paraId="6B2798B8" w14:textId="77777777" w:rsidR="004F0A80" w:rsidRDefault="00000000">
      <w:pPr>
        <w:pStyle w:val="Heading4"/>
      </w:pPr>
      <w:r>
        <w:lastRenderedPageBreak/>
        <w:t>Vendor catalog Excel (`docs/silver_vendor_catalog.xlsx`)</w:t>
      </w:r>
    </w:p>
    <w:p w14:paraId="691AAB6D" w14:textId="77777777" w:rsidR="004F0A80" w:rsidRDefault="004F0A80"/>
    <w:p w14:paraId="3F2F53AF" w14:textId="77777777" w:rsidR="004F0A80" w:rsidRDefault="00000000">
      <w:pPr>
        <w:pStyle w:val="ListBullet"/>
      </w:pPr>
      <w:r>
        <w:t>Sheet `Vendors`: 7 rows, 8 columns</w:t>
      </w:r>
    </w:p>
    <w:p w14:paraId="15AA274F" w14:textId="77777777" w:rsidR="004F0A80" w:rsidRDefault="00000000">
      <w:r>
        <w:t xml:space="preserve">  - Columns: `vendor_name, domain, path_type, delivery_method, delivery_schedule, date_regex, date_format, file_name_pattern_template`</w:t>
      </w:r>
    </w:p>
    <w:p w14:paraId="3BB2C729" w14:textId="77777777" w:rsidR="004F0A80" w:rsidRDefault="00000000">
      <w:pPr>
        <w:pStyle w:val="ListBullet"/>
      </w:pPr>
      <w:r>
        <w:t>Sheet `Entities`: 45 rows, 8 columns</w:t>
      </w:r>
    </w:p>
    <w:p w14:paraId="548F31FB" w14:textId="77777777" w:rsidR="004F0A80" w:rsidRDefault="00000000">
      <w:r>
        <w:t xml:space="preserve">  - Columns: `vendor_name, entity_name, scd_business_keys, zorder_cols, table_sensitivity, pii_columns, transformation_logic, cross_entity_sql`</w:t>
      </w:r>
    </w:p>
    <w:p w14:paraId="147D4BF8" w14:textId="77777777" w:rsidR="004F0A80" w:rsidRDefault="00000000">
      <w:pPr>
        <w:pStyle w:val="ListBullet"/>
      </w:pPr>
      <w:r>
        <w:t>Sheet `CanonicalCols`: 566 rows, 5 columns</w:t>
      </w:r>
    </w:p>
    <w:p w14:paraId="25D81E25" w14:textId="77777777" w:rsidR="004F0A80" w:rsidRDefault="00000000">
      <w:r>
        <w:t xml:space="preserve">  - Columns: `vendor_name, entity_name, canonical_col, col_order, target_type`</w:t>
      </w:r>
    </w:p>
    <w:p w14:paraId="6F093BFE" w14:textId="77777777" w:rsidR="004F0A80" w:rsidRDefault="00000000">
      <w:pPr>
        <w:pStyle w:val="ListBullet"/>
      </w:pPr>
      <w:r>
        <w:t>Sheet `ValidationRules`: 222 rows, 9 columns</w:t>
      </w:r>
    </w:p>
    <w:p w14:paraId="504F7536" w14:textId="77777777" w:rsidR="004F0A80" w:rsidRDefault="00000000">
      <w:r>
        <w:t xml:space="preserve">  - Columns: `vendor_name, entity_name, rule_id, field, check, expression, severity, mode, description`</w:t>
      </w:r>
    </w:p>
    <w:p w14:paraId="13506EDD" w14:textId="77777777" w:rsidR="004F0A80" w:rsidRDefault="004F0A80"/>
    <w:p w14:paraId="0FB9CA63" w14:textId="77777777" w:rsidR="004F0A80" w:rsidRDefault="00000000">
      <w:pPr>
        <w:pStyle w:val="Heading4"/>
      </w:pPr>
      <w:r>
        <w:t>Entity-level Excel (`docs/silver_entity_level.xlsx`)</w:t>
      </w:r>
    </w:p>
    <w:p w14:paraId="6595F0FC" w14:textId="77777777" w:rsidR="004F0A80" w:rsidRDefault="004F0A80"/>
    <w:p w14:paraId="444AD627" w14:textId="77777777" w:rsidR="004F0A80" w:rsidRDefault="00000000">
      <w:pPr>
        <w:pStyle w:val="ListBullet"/>
      </w:pPr>
      <w:r>
        <w:t>Sheet `Datasets`: 301 rows, 10 columns</w:t>
      </w:r>
    </w:p>
    <w:p w14:paraId="06067182" w14:textId="77777777" w:rsidR="004F0A80" w:rsidRDefault="00000000">
      <w:r>
        <w:t xml:space="preserve">  - Columns: `dataset_name, vendor_name, entity_name, study_id, domain, source_dataset_name, silver_table_name, is_active, scd_type, transformation_logic`</w:t>
      </w:r>
    </w:p>
    <w:p w14:paraId="403D4BD0" w14:textId="77777777" w:rsidR="004F0A80" w:rsidRDefault="00000000">
      <w:pPr>
        <w:pStyle w:val="ListBullet"/>
      </w:pPr>
      <w:r>
        <w:t>Sheet `ColumnMappings`: 175 rows, 4 columns</w:t>
      </w:r>
    </w:p>
    <w:p w14:paraId="0A923E43" w14:textId="77777777" w:rsidR="004F0A80" w:rsidRDefault="00000000">
      <w:r>
        <w:t xml:space="preserve">  - Columns: `dataset_name, bronze_col, canonical_col, target_type`</w:t>
      </w:r>
    </w:p>
    <w:p w14:paraId="276B3FB2" w14:textId="77777777" w:rsidR="004F0A80" w:rsidRDefault="00000000">
      <w:pPr>
        <w:pStyle w:val="ListBullet"/>
      </w:pPr>
      <w:r>
        <w:t>Sheet `ValidationRules`: 0 rows, 8 columns</w:t>
      </w:r>
    </w:p>
    <w:p w14:paraId="587761B6" w14:textId="77777777" w:rsidR="004F0A80" w:rsidRDefault="00000000">
      <w:r>
        <w:t xml:space="preserve">  - Columns: `dataset_name, rule_id, field, check, expression, severity, mode, description`</w:t>
      </w:r>
    </w:p>
    <w:p w14:paraId="76EC58FB" w14:textId="77777777" w:rsidR="004F0A80" w:rsidRDefault="004F0A80"/>
    <w:p w14:paraId="641E9B87" w14:textId="77777777" w:rsidR="004F0A80" w:rsidRDefault="00000000">
      <w:pPr>
        <w:pStyle w:val="Heading3"/>
      </w:pPr>
      <w:r>
        <w:t>3.3 Merge precedence implemented by generator</w:t>
      </w:r>
    </w:p>
    <w:p w14:paraId="05417E1C" w14:textId="77777777" w:rsidR="004F0A80" w:rsidRDefault="004F0A80"/>
    <w:p w14:paraId="3C8FB983" w14:textId="77777777" w:rsidR="004F0A80" w:rsidRDefault="00000000">
      <w:r>
        <w:t>The generator applies an explicit precedence model (entity-level overrides win):</w:t>
      </w:r>
    </w:p>
    <w:p w14:paraId="70CC990C" w14:textId="77777777" w:rsidR="004F0A80" w:rsidRDefault="004F0A80"/>
    <w:p w14:paraId="741865FB" w14:textId="77777777" w:rsidR="004F0A80" w:rsidRDefault="00000000">
      <w:pPr>
        <w:pStyle w:val="ListBullet"/>
      </w:pPr>
      <w:r>
        <w:lastRenderedPageBreak/>
        <w:t>`canonical_cols`: entity-level override if present, else vendor catalog</w:t>
      </w:r>
    </w:p>
    <w:p w14:paraId="670D3B80" w14:textId="77777777" w:rsidR="004F0A80" w:rsidRDefault="00000000">
      <w:pPr>
        <w:pStyle w:val="ListBullet"/>
      </w:pPr>
      <w:r>
        <w:t>`scd_business_keys`: vendor defaults (unless generator or dataset-level logic provides overrides)</w:t>
      </w:r>
    </w:p>
    <w:p w14:paraId="01B09E4E" w14:textId="77777777" w:rsidR="004F0A80" w:rsidRDefault="00000000">
      <w:pPr>
        <w:pStyle w:val="ListBullet"/>
      </w:pPr>
      <w:r>
        <w:t>`zorder_cols`: vendor defaults</w:t>
      </w:r>
    </w:p>
    <w:p w14:paraId="6FB5D306" w14:textId="77777777" w:rsidR="004F0A80" w:rsidRDefault="00000000">
      <w:pPr>
        <w:pStyle w:val="ListBullet"/>
      </w:pPr>
      <w:r>
        <w:t>`transformation_logic`: combines vendor baseline and dataset override logic</w:t>
      </w:r>
    </w:p>
    <w:p w14:paraId="2D6D9255" w14:textId="77777777" w:rsidR="004F0A80" w:rsidRDefault="00000000">
      <w:pPr>
        <w:pStyle w:val="ListBullet"/>
      </w:pPr>
      <w:r>
        <w:t>`cross_entity_sql`: dataset override first, fallback vendor-level</w:t>
      </w:r>
    </w:p>
    <w:p w14:paraId="5F9388BD" w14:textId="77777777" w:rsidR="004F0A80" w:rsidRDefault="00000000">
      <w:pPr>
        <w:pStyle w:val="ListBullet"/>
      </w:pPr>
      <w:r>
        <w:t>`validation_rules`: entity-level rules replace vendor-level when present</w:t>
      </w:r>
    </w:p>
    <w:p w14:paraId="39F1ADE7" w14:textId="77777777" w:rsidR="004F0A80" w:rsidRDefault="00000000">
      <w:pPr>
        <w:pStyle w:val="ListBullet"/>
      </w:pPr>
      <w:r>
        <w:t>`mapping_rules`: built from `ColumnMappings` (converted to canonical-&gt;bronze direction)</w:t>
      </w:r>
    </w:p>
    <w:p w14:paraId="07A93856" w14:textId="77777777" w:rsidR="004F0A80" w:rsidRDefault="00000000">
      <w:pPr>
        <w:pStyle w:val="ListBullet"/>
      </w:pPr>
      <w:r>
        <w:t>`column_types`: merged from vendor canonical types + entity-level mapping types</w:t>
      </w:r>
    </w:p>
    <w:p w14:paraId="01E2DE50" w14:textId="77777777" w:rsidR="004F0A80" w:rsidRDefault="004F0A80"/>
    <w:p w14:paraId="777756D6" w14:textId="77777777" w:rsidR="004F0A80" w:rsidRDefault="00000000">
      <w:pPr>
        <w:pStyle w:val="Heading3"/>
      </w:pPr>
      <w:r>
        <w:t>3.4 Output YAML profile (current repo state)</w:t>
      </w:r>
    </w:p>
    <w:p w14:paraId="384B3D4A" w14:textId="77777777" w:rsidR="004F0A80" w:rsidRDefault="004F0A80"/>
    <w:p w14:paraId="397B1FDE" w14:textId="77777777" w:rsidR="004F0A80" w:rsidRDefault="00000000">
      <w:r>
        <w:t>Generated file:</w:t>
      </w:r>
    </w:p>
    <w:p w14:paraId="43825546" w14:textId="77777777" w:rsidR="004F0A80" w:rsidRDefault="004F0A80"/>
    <w:p w14:paraId="7A0E3F29" w14:textId="77777777" w:rsidR="004F0A80" w:rsidRDefault="00000000">
      <w:pPr>
        <w:pStyle w:val="ListBullet"/>
      </w:pPr>
      <w:r>
        <w:t>`databricks_bundle/drugdev/silver_framework/configs/drugdev_silver_config.yaml`</w:t>
      </w:r>
    </w:p>
    <w:p w14:paraId="0F99F4D8" w14:textId="77777777" w:rsidR="004F0A80" w:rsidRDefault="004F0A80"/>
    <w:p w14:paraId="2052BA25" w14:textId="77777777" w:rsidR="004F0A80" w:rsidRDefault="00000000">
      <w:r>
        <w:t>Current summary:</w:t>
      </w:r>
    </w:p>
    <w:p w14:paraId="20BBCF59" w14:textId="77777777" w:rsidR="004F0A80" w:rsidRDefault="004F0A80"/>
    <w:p w14:paraId="600E3BC2" w14:textId="77777777" w:rsidR="004F0A80" w:rsidRDefault="00000000">
      <w:pPr>
        <w:pStyle w:val="ListBullet"/>
      </w:pPr>
      <w:r>
        <w:t>Datasets: 301</w:t>
      </w:r>
    </w:p>
    <w:p w14:paraId="1D1764AF" w14:textId="77777777" w:rsidR="004F0A80" w:rsidRDefault="00000000">
      <w:pPr>
        <w:pStyle w:val="ListBullet"/>
      </w:pPr>
      <w:r>
        <w:t>Distinct entities: 29</w:t>
      </w:r>
    </w:p>
    <w:p w14:paraId="257E53EF" w14:textId="77777777" w:rsidR="004F0A80" w:rsidRDefault="00000000">
      <w:pPr>
        <w:pStyle w:val="ListBullet"/>
      </w:pPr>
      <w:r>
        <w:t>Domain distribution:</w:t>
      </w:r>
    </w:p>
    <w:p w14:paraId="7A66C0CD" w14:textId="77777777" w:rsidR="004F0A80" w:rsidRDefault="00000000">
      <w:r>
        <w:t xml:space="preserve">  - `ctms`: 215</w:t>
      </w:r>
    </w:p>
    <w:p w14:paraId="52FF7587" w14:textId="77777777" w:rsidR="004F0A80" w:rsidRDefault="00000000">
      <w:r>
        <w:t xml:space="preserve">  - `edc`: 39</w:t>
      </w:r>
    </w:p>
    <w:p w14:paraId="2D4C9C07" w14:textId="77777777" w:rsidR="004F0A80" w:rsidRDefault="00000000">
      <w:r>
        <w:t xml:space="preserve">  - `planisware`: 1</w:t>
      </w:r>
    </w:p>
    <w:p w14:paraId="6F0A862B" w14:textId="77777777" w:rsidR="004F0A80" w:rsidRDefault="00000000">
      <w:r>
        <w:t xml:space="preserve">  - `irt`: 46</w:t>
      </w:r>
    </w:p>
    <w:p w14:paraId="01CA005C" w14:textId="77777777" w:rsidR="004F0A80" w:rsidRDefault="00000000">
      <w:pPr>
        <w:pStyle w:val="ListBullet"/>
      </w:pPr>
      <w:r>
        <w:t>Vendor distribution:</w:t>
      </w:r>
    </w:p>
    <w:p w14:paraId="3D7C69B7" w14:textId="77777777" w:rsidR="004F0A80" w:rsidRDefault="00000000">
      <w:r>
        <w:t xml:space="preserve">  - `PRA`: 183</w:t>
      </w:r>
    </w:p>
    <w:p w14:paraId="68F07656" w14:textId="77777777" w:rsidR="004F0A80" w:rsidRDefault="00000000">
      <w:r>
        <w:t xml:space="preserve">  - `IQVIA`: 30</w:t>
      </w:r>
    </w:p>
    <w:p w14:paraId="6BF89E73" w14:textId="77777777" w:rsidR="004F0A80" w:rsidRDefault="00000000">
      <w:r>
        <w:t xml:space="preserve">  - `PAREXEL`: 2</w:t>
      </w:r>
    </w:p>
    <w:p w14:paraId="3BE3A07B" w14:textId="77777777" w:rsidR="004F0A80" w:rsidRDefault="00000000">
      <w:r>
        <w:lastRenderedPageBreak/>
        <w:t xml:space="preserve">  - `MEDIDATA`: 39</w:t>
      </w:r>
    </w:p>
    <w:p w14:paraId="26906E85" w14:textId="77777777" w:rsidR="004F0A80" w:rsidRDefault="00000000">
      <w:r>
        <w:t xml:space="preserve">  - `PLANISWARE`: 1</w:t>
      </w:r>
    </w:p>
    <w:p w14:paraId="0DECA402" w14:textId="77777777" w:rsidR="004F0A80" w:rsidRDefault="00000000">
      <w:r>
        <w:t xml:space="preserve">  - `4G`: 42</w:t>
      </w:r>
    </w:p>
    <w:p w14:paraId="4A5CA356" w14:textId="77777777" w:rsidR="004F0A80" w:rsidRDefault="00000000">
      <w:r>
        <w:t xml:space="preserve">  - `CENDUIT`: 4</w:t>
      </w:r>
    </w:p>
    <w:p w14:paraId="5EF30670" w14:textId="77777777" w:rsidR="004F0A80" w:rsidRDefault="004F0A80"/>
    <w:p w14:paraId="2C4ADB9E" w14:textId="77777777" w:rsidR="004F0A80" w:rsidRDefault="00000000">
      <w:pPr>
        <w:pStyle w:val="Heading2"/>
      </w:pPr>
      <w:r>
        <w:t>4. Notebook Execution Flow</w:t>
      </w:r>
    </w:p>
    <w:p w14:paraId="4ED80993" w14:textId="77777777" w:rsidR="004F0A80" w:rsidRDefault="004F0A80"/>
    <w:p w14:paraId="50F429B0" w14:textId="77777777" w:rsidR="004F0A80" w:rsidRDefault="00000000">
      <w:r>
        <w:t>Entry notebook:</w:t>
      </w:r>
    </w:p>
    <w:p w14:paraId="41F0243F" w14:textId="77777777" w:rsidR="004F0A80" w:rsidRDefault="004F0A80"/>
    <w:p w14:paraId="34AB6086" w14:textId="77777777" w:rsidR="004F0A80" w:rsidRDefault="00000000">
      <w:pPr>
        <w:pStyle w:val="ListBullet"/>
      </w:pPr>
      <w:r>
        <w:t>`databricks_bundle/src/drugdev_silver_pipeline_standalone.ipynb`</w:t>
      </w:r>
    </w:p>
    <w:p w14:paraId="2DA2D424" w14:textId="77777777" w:rsidR="004F0A80" w:rsidRDefault="004F0A80"/>
    <w:p w14:paraId="5AB12C4A" w14:textId="77777777" w:rsidR="004F0A80" w:rsidRDefault="00000000">
      <w:r>
        <w:t>Major notebook stages:</w:t>
      </w:r>
    </w:p>
    <w:p w14:paraId="59FCEA19" w14:textId="77777777" w:rsidR="004F0A80" w:rsidRDefault="004F0A80"/>
    <w:p w14:paraId="56ADAB67" w14:textId="77777777" w:rsidR="004F0A80" w:rsidRDefault="00000000">
      <w:r>
        <w:t>1. Install/import dependencies and initialize Spark session.</w:t>
      </w:r>
    </w:p>
    <w:p w14:paraId="5F9584F4" w14:textId="77777777" w:rsidR="004F0A80" w:rsidRDefault="00000000">
      <w:r>
        <w:t>2. Set Spark performance configs.</w:t>
      </w:r>
    </w:p>
    <w:p w14:paraId="061A6C1F" w14:textId="77777777" w:rsidR="004F0A80" w:rsidRDefault="00000000">
      <w:r>
        <w:t>3. Set runtime parameters (catalog/schema/environment/mode/domain/entity/study).</w:t>
      </w:r>
    </w:p>
    <w:p w14:paraId="3EB28ED2" w14:textId="77777777" w:rsidR="004F0A80" w:rsidRDefault="00000000">
      <w:r>
        <w:t>4. Push runtime values into Spark conf for downstream modules.</w:t>
      </w:r>
    </w:p>
    <w:p w14:paraId="631DD28C" w14:textId="77777777" w:rsidR="004F0A80" w:rsidRDefault="00000000">
      <w:r>
        <w:t>5. Create/ensure metadata tables.</w:t>
      </w:r>
    </w:p>
    <w:p w14:paraId="0A2330E9" w14:textId="77777777" w:rsidR="004F0A80" w:rsidRDefault="00000000">
      <w:r>
        <w:t>6. Load Silver registry metadata from generated YAML.</w:t>
      </w:r>
    </w:p>
    <w:p w14:paraId="03180B47" w14:textId="77777777" w:rsidR="004F0A80" w:rsidRDefault="00000000">
      <w:r>
        <w:t>7. Verify metadata content.</w:t>
      </w:r>
    </w:p>
    <w:p w14:paraId="4C7551D9" w14:textId="77777777" w:rsidR="004F0A80" w:rsidRDefault="00000000">
      <w:r>
        <w:t>8. Check required dependency tables.</w:t>
      </w:r>
    </w:p>
    <w:p w14:paraId="4BD1CE5F" w14:textId="77777777" w:rsidR="004F0A80" w:rsidRDefault="00000000">
      <w:r>
        <w:t>9. Execute pipeline (`all`, `domain`, `entity`, or `study` mode).</w:t>
      </w:r>
    </w:p>
    <w:p w14:paraId="4AE6E981" w14:textId="77777777" w:rsidR="004F0A80" w:rsidRDefault="00000000">
      <w:r>
        <w:t>10. Print run summaries from final Silver tables.</w:t>
      </w:r>
    </w:p>
    <w:p w14:paraId="1798CF49" w14:textId="77777777" w:rsidR="004F0A80" w:rsidRDefault="004F0A80"/>
    <w:p w14:paraId="5C54D9B1" w14:textId="77777777" w:rsidR="004F0A80" w:rsidRDefault="00000000">
      <w:pPr>
        <w:pStyle w:val="Heading3"/>
      </w:pPr>
      <w:r>
        <w:t>4.1 Runtime modes</w:t>
      </w:r>
    </w:p>
    <w:p w14:paraId="3E3041A7" w14:textId="77777777" w:rsidR="004F0A80" w:rsidRDefault="004F0A80"/>
    <w:p w14:paraId="5C538227" w14:textId="77777777" w:rsidR="004F0A80" w:rsidRDefault="00000000">
      <w:r>
        <w:lastRenderedPageBreak/>
        <w:t>Supported values:</w:t>
      </w:r>
    </w:p>
    <w:p w14:paraId="0AB4EDE2" w14:textId="77777777" w:rsidR="004F0A80" w:rsidRDefault="004F0A80"/>
    <w:p w14:paraId="5A16B72A" w14:textId="77777777" w:rsidR="004F0A80" w:rsidRDefault="00000000">
      <w:pPr>
        <w:pStyle w:val="ListBullet"/>
      </w:pPr>
      <w:r>
        <w:t>`all`: run all active domains from registry</w:t>
      </w:r>
    </w:p>
    <w:p w14:paraId="347DABB6" w14:textId="77777777" w:rsidR="004F0A80" w:rsidRDefault="00000000">
      <w:pPr>
        <w:pStyle w:val="ListBullet"/>
      </w:pPr>
      <w:r>
        <w:t>`domain`: run one domain</w:t>
      </w:r>
    </w:p>
    <w:p w14:paraId="54313CB5" w14:textId="77777777" w:rsidR="004F0A80" w:rsidRDefault="00000000">
      <w:pPr>
        <w:pStyle w:val="ListBullet"/>
      </w:pPr>
      <w:r>
        <w:t>`entity`: run one domain/entity pair</w:t>
      </w:r>
    </w:p>
    <w:p w14:paraId="7FF2D28D" w14:textId="77777777" w:rsidR="004F0A80" w:rsidRDefault="00000000">
      <w:pPr>
        <w:pStyle w:val="ListBullet"/>
      </w:pPr>
      <w:r>
        <w:t>`study`: run one domain/entity/study combination</w:t>
      </w:r>
    </w:p>
    <w:p w14:paraId="21847385" w14:textId="77777777" w:rsidR="004F0A80" w:rsidRDefault="004F0A80"/>
    <w:p w14:paraId="71507860" w14:textId="77777777" w:rsidR="004F0A80" w:rsidRDefault="00000000">
      <w:r>
        <w:t>Optional vendor filter is supported for entity/study mode.</w:t>
      </w:r>
    </w:p>
    <w:p w14:paraId="3726EA85" w14:textId="77777777" w:rsidR="004F0A80" w:rsidRDefault="004F0A80"/>
    <w:p w14:paraId="6AFFBCAB" w14:textId="77777777" w:rsidR="004F0A80" w:rsidRDefault="00000000">
      <w:pPr>
        <w:pStyle w:val="Heading3"/>
      </w:pPr>
      <w:r>
        <w:t>4.2 Dynamic parallelism</w:t>
      </w:r>
    </w:p>
    <w:p w14:paraId="6FF5C97B" w14:textId="77777777" w:rsidR="004F0A80" w:rsidRDefault="004F0A80"/>
    <w:p w14:paraId="433F5A1C" w14:textId="77777777" w:rsidR="004F0A80" w:rsidRDefault="00000000">
      <w:r>
        <w:t>Notebook computes `entity_workers` from cluster executor count and cores, with caps and manual override support (`MAX_WORKERS`). This value is passed as Spark conf (`drugdev.entity_workers`) and consumed by pipeline logic.</w:t>
      </w:r>
    </w:p>
    <w:p w14:paraId="7070C9B2" w14:textId="77777777" w:rsidR="004F0A80" w:rsidRDefault="004F0A80"/>
    <w:p w14:paraId="31F6B697" w14:textId="77777777" w:rsidR="004F0A80" w:rsidRDefault="00000000">
      <w:pPr>
        <w:pStyle w:val="Heading2"/>
      </w:pPr>
      <w:r>
        <w:t>5. Metadata Service Behavior</w:t>
      </w:r>
    </w:p>
    <w:p w14:paraId="60C77B52" w14:textId="77777777" w:rsidR="004F0A80" w:rsidRDefault="004F0A80"/>
    <w:p w14:paraId="5FD2E908" w14:textId="77777777" w:rsidR="004F0A80" w:rsidRDefault="00000000">
      <w:r>
        <w:t>Module:</w:t>
      </w:r>
    </w:p>
    <w:p w14:paraId="3942B57E" w14:textId="77777777" w:rsidR="004F0A80" w:rsidRDefault="004F0A80"/>
    <w:p w14:paraId="4F397797" w14:textId="77777777" w:rsidR="004F0A80" w:rsidRDefault="00000000">
      <w:pPr>
        <w:pStyle w:val="ListBullet"/>
      </w:pPr>
      <w:r>
        <w:t>`databricks_bundle/drugdev/silver_framework/metadata_service/metadata_loader.py`</w:t>
      </w:r>
    </w:p>
    <w:p w14:paraId="6AADCD5F" w14:textId="77777777" w:rsidR="004F0A80" w:rsidRDefault="004F0A80"/>
    <w:p w14:paraId="28AC9678" w14:textId="77777777" w:rsidR="004F0A80" w:rsidRDefault="00000000">
      <w:pPr>
        <w:pStyle w:val="Heading3"/>
      </w:pPr>
      <w:r>
        <w:t>5.1 Registry table</w:t>
      </w:r>
    </w:p>
    <w:p w14:paraId="00155516" w14:textId="77777777" w:rsidR="004F0A80" w:rsidRDefault="004F0A80"/>
    <w:p w14:paraId="4D6DD827" w14:textId="77777777" w:rsidR="004F0A80" w:rsidRDefault="00000000">
      <w:r>
        <w:t>Primary metadata table:</w:t>
      </w:r>
    </w:p>
    <w:p w14:paraId="0A0A1BA0" w14:textId="77777777" w:rsidR="004F0A80" w:rsidRDefault="004F0A80"/>
    <w:p w14:paraId="40D286DE" w14:textId="77777777" w:rsidR="004F0A80" w:rsidRDefault="00000000">
      <w:pPr>
        <w:pStyle w:val="ListBullet"/>
      </w:pPr>
      <w:r>
        <w:t>`&lt;METADATA_CATALOG&gt;.&lt;METADATA_SCHEMA&gt;.drugdev_silver_registry`</w:t>
      </w:r>
    </w:p>
    <w:p w14:paraId="678CBFE6" w14:textId="77777777" w:rsidR="004F0A80" w:rsidRDefault="004F0A80"/>
    <w:p w14:paraId="1DAABED0" w14:textId="77777777" w:rsidR="004F0A80" w:rsidRDefault="00000000">
      <w:r>
        <w:t>One row per `(study_id, vendor, entity)` dataset-level Silver configuration.</w:t>
      </w:r>
    </w:p>
    <w:p w14:paraId="3A66E663" w14:textId="77777777" w:rsidR="004F0A80" w:rsidRDefault="004F0A80"/>
    <w:p w14:paraId="18A13FFB" w14:textId="77777777" w:rsidR="004F0A80" w:rsidRDefault="00000000">
      <w:r>
        <w:t>Important registry columns:</w:t>
      </w:r>
    </w:p>
    <w:p w14:paraId="7D2035C1" w14:textId="77777777" w:rsidR="004F0A80" w:rsidRDefault="004F0A80"/>
    <w:p w14:paraId="57BB2872" w14:textId="77777777" w:rsidR="004F0A80" w:rsidRDefault="00000000">
      <w:pPr>
        <w:pStyle w:val="ListBullet"/>
      </w:pPr>
      <w:r>
        <w:t>Dataset identity and grouping: `domain, entity, vendor, study_id, source_dataset_name`</w:t>
      </w:r>
    </w:p>
    <w:p w14:paraId="420B76A7" w14:textId="77777777" w:rsidR="004F0A80" w:rsidRDefault="00000000">
      <w:pPr>
        <w:pStyle w:val="ListBullet"/>
      </w:pPr>
      <w:r>
        <w:t>Target output: `silver_table_name`</w:t>
      </w:r>
    </w:p>
    <w:p w14:paraId="4CD3CB52" w14:textId="77777777" w:rsidR="004F0A80" w:rsidRDefault="00000000">
      <w:pPr>
        <w:pStyle w:val="ListBullet"/>
      </w:pPr>
      <w:r>
        <w:t>Schema/merge metadata: `scd_type, scd_business_keys, canonical_cols, zorder_cols`</w:t>
      </w:r>
    </w:p>
    <w:p w14:paraId="742BDCC8" w14:textId="77777777" w:rsidR="004F0A80" w:rsidRDefault="00000000">
      <w:pPr>
        <w:pStyle w:val="ListBullet"/>
      </w:pPr>
      <w:r>
        <w:t>Mapping and transform metadata: `mapping_rules, transformation_logic, cross_entity_sql`</w:t>
      </w:r>
    </w:p>
    <w:p w14:paraId="51C1D63F" w14:textId="77777777" w:rsidR="004F0A80" w:rsidRDefault="00000000">
      <w:pPr>
        <w:pStyle w:val="ListBullet"/>
      </w:pPr>
      <w:r>
        <w:t>Governance metadata: `table_sensitivity, pii_columns`</w:t>
      </w:r>
    </w:p>
    <w:p w14:paraId="144516D1" w14:textId="77777777" w:rsidR="004F0A80" w:rsidRDefault="00000000">
      <w:pPr>
        <w:pStyle w:val="ListBullet"/>
      </w:pPr>
      <w:r>
        <w:t>DQ metadata: `validation_rules`</w:t>
      </w:r>
    </w:p>
    <w:p w14:paraId="398900EE" w14:textId="77777777" w:rsidR="004F0A80" w:rsidRDefault="00000000">
      <w:pPr>
        <w:pStyle w:val="ListBullet"/>
      </w:pPr>
      <w:r>
        <w:t>Lifecycle flags: `is_active, environment`</w:t>
      </w:r>
    </w:p>
    <w:p w14:paraId="57F57C5B" w14:textId="77777777" w:rsidR="004F0A80" w:rsidRDefault="004F0A80"/>
    <w:p w14:paraId="7FB09D59" w14:textId="77777777" w:rsidR="004F0A80" w:rsidRDefault="00000000">
      <w:pPr>
        <w:pStyle w:val="Heading3"/>
      </w:pPr>
      <w:r>
        <w:t>5.2 Upsert semantics</w:t>
      </w:r>
    </w:p>
    <w:p w14:paraId="35916DEC" w14:textId="77777777" w:rsidR="004F0A80" w:rsidRDefault="004F0A80"/>
    <w:p w14:paraId="2732C3B0" w14:textId="77777777" w:rsidR="004F0A80" w:rsidRDefault="00000000">
      <w:r>
        <w:t>`MERGE` key:</w:t>
      </w:r>
    </w:p>
    <w:p w14:paraId="6189FF51" w14:textId="77777777" w:rsidR="004F0A80" w:rsidRDefault="004F0A80"/>
    <w:p w14:paraId="0614B21A" w14:textId="77777777" w:rsidR="004F0A80" w:rsidRDefault="00000000">
      <w:pPr>
        <w:pStyle w:val="ListBullet"/>
      </w:pPr>
      <w:r>
        <w:t>`(source_dataset_name, environment)`</w:t>
      </w:r>
    </w:p>
    <w:p w14:paraId="63014398" w14:textId="77777777" w:rsidR="004F0A80" w:rsidRDefault="004F0A80"/>
    <w:p w14:paraId="428B083E" w14:textId="77777777" w:rsidR="004F0A80" w:rsidRDefault="00000000">
      <w:r>
        <w:t>Behavior:</w:t>
      </w:r>
    </w:p>
    <w:p w14:paraId="6AC80D2F" w14:textId="77777777" w:rsidR="004F0A80" w:rsidRDefault="004F0A80"/>
    <w:p w14:paraId="17AEBC0A" w14:textId="77777777" w:rsidR="004F0A80" w:rsidRDefault="00000000">
      <w:pPr>
        <w:pStyle w:val="ListBullet"/>
      </w:pPr>
      <w:r>
        <w:t>Match: update metadata fields</w:t>
      </w:r>
    </w:p>
    <w:p w14:paraId="257077C4" w14:textId="77777777" w:rsidR="004F0A80" w:rsidRDefault="00000000">
      <w:pPr>
        <w:pStyle w:val="ListBullet"/>
      </w:pPr>
      <w:r>
        <w:t>No match: insert new row with generated `registry_id`</w:t>
      </w:r>
    </w:p>
    <w:p w14:paraId="66AF7384" w14:textId="77777777" w:rsidR="004F0A80" w:rsidRDefault="004F0A80"/>
    <w:p w14:paraId="73EF7C92" w14:textId="77777777" w:rsidR="004F0A80" w:rsidRDefault="00000000">
      <w:pPr>
        <w:pStyle w:val="Heading3"/>
      </w:pPr>
      <w:r>
        <w:t>5.3 Additional metadata tables created by notebook</w:t>
      </w:r>
    </w:p>
    <w:p w14:paraId="458AE347" w14:textId="77777777" w:rsidR="004F0A80" w:rsidRDefault="004F0A80"/>
    <w:p w14:paraId="7C3DE68B" w14:textId="77777777" w:rsidR="004F0A80" w:rsidRDefault="00000000">
      <w:pPr>
        <w:pStyle w:val="ListBullet"/>
      </w:pPr>
      <w:r>
        <w:t>`pipeline_execution_metrics`</w:t>
      </w:r>
    </w:p>
    <w:p w14:paraId="6DC254D6" w14:textId="77777777" w:rsidR="004F0A80" w:rsidRDefault="00000000">
      <w:pPr>
        <w:pStyle w:val="ListBullet"/>
      </w:pPr>
      <w:r>
        <w:t>`alert_history`</w:t>
      </w:r>
    </w:p>
    <w:p w14:paraId="533D76C6" w14:textId="77777777" w:rsidR="004F0A80" w:rsidRDefault="00000000">
      <w:pPr>
        <w:pStyle w:val="ListBullet"/>
      </w:pPr>
      <w:r>
        <w:t>`dq_validation_results_log`</w:t>
      </w:r>
    </w:p>
    <w:p w14:paraId="78026C75" w14:textId="77777777" w:rsidR="004F0A80" w:rsidRDefault="004F0A80"/>
    <w:p w14:paraId="1007BF3D" w14:textId="77777777" w:rsidR="004F0A80" w:rsidRDefault="00000000">
      <w:r>
        <w:t>These support operational observability, alert auditing, and DQ rule logging.</w:t>
      </w:r>
    </w:p>
    <w:p w14:paraId="14404F05" w14:textId="77777777" w:rsidR="004F0A80" w:rsidRDefault="004F0A80"/>
    <w:p w14:paraId="02242DB7" w14:textId="77777777" w:rsidR="004F0A80" w:rsidRDefault="00000000">
      <w:pPr>
        <w:pStyle w:val="Heading2"/>
      </w:pPr>
      <w:r>
        <w:t>6. Silver Pipeline Engine Behavior</w:t>
      </w:r>
    </w:p>
    <w:p w14:paraId="40FA701D" w14:textId="77777777" w:rsidR="004F0A80" w:rsidRDefault="004F0A80"/>
    <w:p w14:paraId="62ABEFF0" w14:textId="77777777" w:rsidR="004F0A80" w:rsidRDefault="00000000">
      <w:r>
        <w:t>Module:</w:t>
      </w:r>
    </w:p>
    <w:p w14:paraId="7920AE24" w14:textId="77777777" w:rsidR="004F0A80" w:rsidRDefault="004F0A80"/>
    <w:p w14:paraId="75C580C1" w14:textId="77777777" w:rsidR="004F0A80" w:rsidRDefault="00000000">
      <w:pPr>
        <w:pStyle w:val="ListBullet"/>
      </w:pPr>
      <w:r>
        <w:t>`databricks_bundle/drugdev/silver_framework/silver_engine/silver_pipeline.py`</w:t>
      </w:r>
    </w:p>
    <w:p w14:paraId="34E958AF" w14:textId="77777777" w:rsidR="004F0A80" w:rsidRDefault="004F0A80"/>
    <w:p w14:paraId="76FC130E" w14:textId="77777777" w:rsidR="004F0A80" w:rsidRDefault="00000000">
      <w:pPr>
        <w:pStyle w:val="Heading3"/>
      </w:pPr>
      <w:r>
        <w:t>6.1 `run_entity` flow</w:t>
      </w:r>
    </w:p>
    <w:p w14:paraId="3F73E5FD" w14:textId="77777777" w:rsidR="004F0A80" w:rsidRDefault="004F0A80"/>
    <w:p w14:paraId="5C4AF5F2" w14:textId="77777777" w:rsidR="004F0A80" w:rsidRDefault="00000000">
      <w:r>
        <w:t>Per entity execution sequence:</w:t>
      </w:r>
    </w:p>
    <w:p w14:paraId="42CA395A" w14:textId="77777777" w:rsidR="004F0A80" w:rsidRDefault="004F0A80"/>
    <w:p w14:paraId="630715DF" w14:textId="77777777" w:rsidR="004F0A80" w:rsidRDefault="00000000">
      <w:r>
        <w:t>1. Transform Bronze to staging via transformer.</w:t>
      </w:r>
    </w:p>
    <w:p w14:paraId="21DF0699" w14:textId="77777777" w:rsidR="004F0A80" w:rsidRDefault="00000000">
      <w:r>
        <w:t>2. Optionally apply post-processing steps.</w:t>
      </w:r>
    </w:p>
    <w:p w14:paraId="040CD55B" w14:textId="77777777" w:rsidR="004F0A80" w:rsidRDefault="00000000">
      <w:r>
        <w:t>3. Evaluate DQ rules per study (or whole dataset if no study key).</w:t>
      </w:r>
    </w:p>
    <w:p w14:paraId="7B61B941" w14:textId="77777777" w:rsidR="004F0A80" w:rsidRDefault="00000000">
      <w:r>
        <w:t>4. Write final Silver table (current implementation overwrites table with staged DataFrame).</w:t>
      </w:r>
    </w:p>
    <w:p w14:paraId="6F0CF177" w14:textId="77777777" w:rsidR="004F0A80" w:rsidRDefault="00000000">
      <w:r>
        <w:t>5. Apply governance tags at table/column level.</w:t>
      </w:r>
    </w:p>
    <w:p w14:paraId="5E985000" w14:textId="77777777" w:rsidR="004F0A80" w:rsidRDefault="00000000">
      <w:r>
        <w:t>6. Optionally run optimize with ZORDER.</w:t>
      </w:r>
    </w:p>
    <w:p w14:paraId="1441EDE3" w14:textId="77777777" w:rsidR="004F0A80" w:rsidRDefault="00000000">
      <w:r>
        <w:t>7. Log run status and row counts.</w:t>
      </w:r>
    </w:p>
    <w:p w14:paraId="404FE7CB" w14:textId="77777777" w:rsidR="004F0A80" w:rsidRDefault="004F0A80"/>
    <w:p w14:paraId="547C37C7" w14:textId="77777777" w:rsidR="004F0A80" w:rsidRDefault="00000000">
      <w:r>
        <w:t>Notes:</w:t>
      </w:r>
    </w:p>
    <w:p w14:paraId="3C74AFC0" w14:textId="77777777" w:rsidR="004F0A80" w:rsidRDefault="004F0A80"/>
    <w:p w14:paraId="63872626" w14:textId="77777777" w:rsidR="004F0A80" w:rsidRDefault="00000000">
      <w:pPr>
        <w:pStyle w:val="ListBullet"/>
      </w:pPr>
      <w:r>
        <w:t>Critical DQ failures raise exception and block write.</w:t>
      </w:r>
    </w:p>
    <w:p w14:paraId="52CF71FF" w14:textId="77777777" w:rsidR="004F0A80" w:rsidRDefault="00000000">
      <w:pPr>
        <w:pStyle w:val="ListBullet"/>
      </w:pPr>
      <w:r>
        <w:t>Domain-level runs can execute multiple entities in parallel using thread pool.</w:t>
      </w:r>
    </w:p>
    <w:p w14:paraId="7B551694" w14:textId="77777777" w:rsidR="004F0A80" w:rsidRDefault="00000000">
      <w:pPr>
        <w:pStyle w:val="ListBullet"/>
      </w:pPr>
      <w:r>
        <w:t>Domain-level optimize pass is deferred to run once per entity table after parallel processing.</w:t>
      </w:r>
    </w:p>
    <w:p w14:paraId="0A502EE5" w14:textId="77777777" w:rsidR="004F0A80" w:rsidRDefault="004F0A80"/>
    <w:p w14:paraId="4123B5DF" w14:textId="77777777" w:rsidR="004F0A80" w:rsidRDefault="00000000">
      <w:pPr>
        <w:pStyle w:val="Heading3"/>
      </w:pPr>
      <w:r>
        <w:t>6.2 `run_domain` flow</w:t>
      </w:r>
    </w:p>
    <w:p w14:paraId="12050C13" w14:textId="77777777" w:rsidR="004F0A80" w:rsidRDefault="004F0A80"/>
    <w:p w14:paraId="66ACE322" w14:textId="77777777" w:rsidR="004F0A80" w:rsidRDefault="00000000">
      <w:r>
        <w:lastRenderedPageBreak/>
        <w:t>For selected domain:</w:t>
      </w:r>
    </w:p>
    <w:p w14:paraId="11926BF7" w14:textId="77777777" w:rsidR="004F0A80" w:rsidRDefault="004F0A80"/>
    <w:p w14:paraId="3944A9B0" w14:textId="77777777" w:rsidR="004F0A80" w:rsidRDefault="00000000">
      <w:r>
        <w:t>1. Read all active entities from Silver registry.</w:t>
      </w:r>
    </w:p>
    <w:p w14:paraId="1A2E9F4E" w14:textId="77777777" w:rsidR="004F0A80" w:rsidRDefault="00000000">
      <w:r>
        <w:t>2. Resolve merged `scd_business_keys` and `zorder_cols` from registry JSON.</w:t>
      </w:r>
    </w:p>
    <w:p w14:paraId="09A22910" w14:textId="77777777" w:rsidR="004F0A80" w:rsidRDefault="00000000">
      <w:r>
        <w:t>3. Compute effective worker concurrency (`entity_workers_override`, ceilings, job count).</w:t>
      </w:r>
    </w:p>
    <w:p w14:paraId="2D0E075B" w14:textId="77777777" w:rsidR="004F0A80" w:rsidRDefault="00000000">
      <w:r>
        <w:t>4. Execute entities sequentially or in thread pool.</w:t>
      </w:r>
    </w:p>
    <w:p w14:paraId="0E3CFEE9" w14:textId="77777777" w:rsidR="004F0A80" w:rsidRDefault="00000000">
      <w:r>
        <w:t>5. Run `_run_domain_optimize` over successful entities.</w:t>
      </w:r>
    </w:p>
    <w:p w14:paraId="550BE3BF" w14:textId="77777777" w:rsidR="004F0A80" w:rsidRDefault="004F0A80"/>
    <w:p w14:paraId="442CEB95" w14:textId="77777777" w:rsidR="004F0A80" w:rsidRDefault="00000000">
      <w:pPr>
        <w:pStyle w:val="Heading2"/>
      </w:pPr>
      <w:r>
        <w:t>7. Transformation Behavior</w:t>
      </w:r>
    </w:p>
    <w:p w14:paraId="0A567AC4" w14:textId="77777777" w:rsidR="004F0A80" w:rsidRDefault="004F0A80"/>
    <w:p w14:paraId="32B05731" w14:textId="77777777" w:rsidR="004F0A80" w:rsidRDefault="00000000">
      <w:r>
        <w:t>Module:</w:t>
      </w:r>
    </w:p>
    <w:p w14:paraId="320DD02A" w14:textId="77777777" w:rsidR="004F0A80" w:rsidRDefault="004F0A80"/>
    <w:p w14:paraId="56F79B2C" w14:textId="77777777" w:rsidR="004F0A80" w:rsidRDefault="00000000">
      <w:pPr>
        <w:pStyle w:val="ListBullet"/>
      </w:pPr>
      <w:r>
        <w:t>`databricks_bundle/drugdev/silver_framework/silver_engine/silver_transformer.py`</w:t>
      </w:r>
    </w:p>
    <w:p w14:paraId="7408BE7F" w14:textId="77777777" w:rsidR="004F0A80" w:rsidRDefault="004F0A80"/>
    <w:p w14:paraId="0E811456" w14:textId="77777777" w:rsidR="004F0A80" w:rsidRDefault="00000000">
      <w:r>
        <w:t>Responsibilities:</w:t>
      </w:r>
    </w:p>
    <w:p w14:paraId="08F5E703" w14:textId="77777777" w:rsidR="004F0A80" w:rsidRDefault="004F0A80"/>
    <w:p w14:paraId="5CAC014E" w14:textId="77777777" w:rsidR="004F0A80" w:rsidRDefault="00000000">
      <w:pPr>
        <w:pStyle w:val="ListBullet"/>
      </w:pPr>
      <w:r>
        <w:t>Resolve environment Spark conf context and target FQNs.</w:t>
      </w:r>
    </w:p>
    <w:p w14:paraId="4DBAF569" w14:textId="77777777" w:rsidR="004F0A80" w:rsidRDefault="00000000">
      <w:pPr>
        <w:pStyle w:val="ListBullet"/>
      </w:pPr>
      <w:r>
        <w:t>Read registry metadata for selected domain/entity/study/vendor scope.</w:t>
      </w:r>
    </w:p>
    <w:p w14:paraId="1865A273" w14:textId="77777777" w:rsidR="004F0A80" w:rsidRDefault="00000000">
      <w:pPr>
        <w:pStyle w:val="ListBullet"/>
      </w:pPr>
      <w:r>
        <w:t>Build/normalize column mappings.</w:t>
      </w:r>
    </w:p>
    <w:p w14:paraId="0E15DF6F" w14:textId="77777777" w:rsidR="004F0A80" w:rsidRDefault="00000000">
      <w:pPr>
        <w:pStyle w:val="ListBullet"/>
      </w:pPr>
      <w:r>
        <w:t>Parse transformation SQL logic (including dict-style standard/post-processing config).</w:t>
      </w:r>
    </w:p>
    <w:p w14:paraId="78296E00" w14:textId="77777777" w:rsidR="004F0A80" w:rsidRDefault="00000000">
      <w:pPr>
        <w:pStyle w:val="ListBullet"/>
      </w:pPr>
      <w:r>
        <w:t>Apply cross-entity SQL enrichment where configured.</w:t>
      </w:r>
    </w:p>
    <w:p w14:paraId="686DFD8B" w14:textId="77777777" w:rsidR="004F0A80" w:rsidRDefault="00000000">
      <w:pPr>
        <w:pStyle w:val="ListBullet"/>
      </w:pPr>
      <w:r>
        <w:t>Produce staging output consumed by DQ and write step.</w:t>
      </w:r>
    </w:p>
    <w:p w14:paraId="5EA4ADF6" w14:textId="77777777" w:rsidR="004F0A80" w:rsidRDefault="004F0A80"/>
    <w:p w14:paraId="6EB2A8DB" w14:textId="77777777" w:rsidR="004F0A80" w:rsidRDefault="00000000">
      <w:pPr>
        <w:pStyle w:val="Heading2"/>
      </w:pPr>
      <w:r>
        <w:t>8. Data Quality (DQ) Behavior</w:t>
      </w:r>
    </w:p>
    <w:p w14:paraId="5704C860" w14:textId="77777777" w:rsidR="004F0A80" w:rsidRDefault="004F0A80"/>
    <w:p w14:paraId="6D87FD96" w14:textId="77777777" w:rsidR="004F0A80" w:rsidRDefault="00000000">
      <w:r>
        <w:t>Module:</w:t>
      </w:r>
    </w:p>
    <w:p w14:paraId="15186738" w14:textId="77777777" w:rsidR="004F0A80" w:rsidRDefault="004F0A80"/>
    <w:p w14:paraId="643C8F68" w14:textId="77777777" w:rsidR="004F0A80" w:rsidRDefault="00000000">
      <w:pPr>
        <w:pStyle w:val="ListBullet"/>
      </w:pPr>
      <w:r>
        <w:t>`databricks_bundle/drugdev/silver_framework/silver_engine/dqx_validator.py`</w:t>
      </w:r>
    </w:p>
    <w:p w14:paraId="02566E3D" w14:textId="77777777" w:rsidR="004F0A80" w:rsidRDefault="004F0A80"/>
    <w:p w14:paraId="48CFCB63" w14:textId="77777777" w:rsidR="004F0A80" w:rsidRDefault="00000000">
      <w:r>
        <w:t>DQ rule source:</w:t>
      </w:r>
    </w:p>
    <w:p w14:paraId="66BA7BC4" w14:textId="77777777" w:rsidR="004F0A80" w:rsidRDefault="004F0A80"/>
    <w:p w14:paraId="1B2B0724" w14:textId="77777777" w:rsidR="004F0A80" w:rsidRDefault="00000000">
      <w:pPr>
        <w:pStyle w:val="ListBullet"/>
      </w:pPr>
      <w:r>
        <w:t>`validation_rules` JSON in `drugdev_silver_registry`</w:t>
      </w:r>
    </w:p>
    <w:p w14:paraId="5CBDA9FF" w14:textId="77777777" w:rsidR="004F0A80" w:rsidRDefault="004F0A80"/>
    <w:p w14:paraId="732F8522" w14:textId="77777777" w:rsidR="004F0A80" w:rsidRDefault="00000000">
      <w:r>
        <w:t>Supported check families include:</w:t>
      </w:r>
    </w:p>
    <w:p w14:paraId="01135FF8" w14:textId="77777777" w:rsidR="004F0A80" w:rsidRDefault="004F0A80"/>
    <w:p w14:paraId="5F554EE3" w14:textId="77777777" w:rsidR="004F0A80" w:rsidRDefault="00000000">
      <w:pPr>
        <w:pStyle w:val="ListBullet"/>
      </w:pPr>
      <w:r>
        <w:t>`not_null`</w:t>
      </w:r>
    </w:p>
    <w:p w14:paraId="66C0313B" w14:textId="77777777" w:rsidR="004F0A80" w:rsidRDefault="00000000">
      <w:pPr>
        <w:pStyle w:val="ListBullet"/>
      </w:pPr>
      <w:r>
        <w:t>`unique`</w:t>
      </w:r>
    </w:p>
    <w:p w14:paraId="762D96C5" w14:textId="77777777" w:rsidR="004F0A80" w:rsidRDefault="00000000">
      <w:pPr>
        <w:pStyle w:val="ListBullet"/>
      </w:pPr>
      <w:r>
        <w:t>`in_list`</w:t>
      </w:r>
    </w:p>
    <w:p w14:paraId="4DFE0AD0" w14:textId="77777777" w:rsidR="004F0A80" w:rsidRDefault="00000000">
      <w:pPr>
        <w:pStyle w:val="ListBullet"/>
      </w:pPr>
      <w:r>
        <w:t>`range`</w:t>
      </w:r>
    </w:p>
    <w:p w14:paraId="25F1A229" w14:textId="77777777" w:rsidR="004F0A80" w:rsidRDefault="00000000">
      <w:pPr>
        <w:pStyle w:val="ListBullet"/>
      </w:pPr>
      <w:r>
        <w:t>`cross_field`</w:t>
      </w:r>
    </w:p>
    <w:p w14:paraId="41E6B525" w14:textId="77777777" w:rsidR="004F0A80" w:rsidRDefault="00000000">
      <w:pPr>
        <w:pStyle w:val="ListBullet"/>
      </w:pPr>
      <w:r>
        <w:t>`date_format`</w:t>
      </w:r>
    </w:p>
    <w:p w14:paraId="4AC01366" w14:textId="77777777" w:rsidR="004F0A80" w:rsidRDefault="00000000">
      <w:pPr>
        <w:pStyle w:val="ListBullet"/>
      </w:pPr>
      <w:r>
        <w:t>`completeness`</w:t>
      </w:r>
    </w:p>
    <w:p w14:paraId="45B50A6B" w14:textId="77777777" w:rsidR="004F0A80" w:rsidRDefault="004F0A80"/>
    <w:p w14:paraId="4D5D86F5" w14:textId="77777777" w:rsidR="004F0A80" w:rsidRDefault="00000000">
      <w:r>
        <w:t>Severity and controls:</w:t>
      </w:r>
    </w:p>
    <w:p w14:paraId="180F47E9" w14:textId="77777777" w:rsidR="004F0A80" w:rsidRDefault="004F0A80"/>
    <w:p w14:paraId="1D46867F" w14:textId="77777777" w:rsidR="004F0A80" w:rsidRDefault="00000000">
      <w:pPr>
        <w:pStyle w:val="ListBullet"/>
      </w:pPr>
      <w:r>
        <w:t>`CRITICAL` failures raise `DQCriticalFailureError` and prevent Silver write.</w:t>
      </w:r>
    </w:p>
    <w:p w14:paraId="35A2693D" w14:textId="77777777" w:rsidR="004F0A80" w:rsidRDefault="00000000">
      <w:pPr>
        <w:pStyle w:val="ListBullet"/>
      </w:pPr>
      <w:r>
        <w:t>Pass-rate threshold from config can trigger alerts.</w:t>
      </w:r>
    </w:p>
    <w:p w14:paraId="32AC1E5B" w14:textId="77777777" w:rsidR="004F0A80" w:rsidRDefault="00000000">
      <w:pPr>
        <w:pStyle w:val="ListBullet"/>
      </w:pPr>
      <w:r>
        <w:t>DQ results are written to `dq_validation_results_log`.</w:t>
      </w:r>
    </w:p>
    <w:p w14:paraId="101550B1" w14:textId="77777777" w:rsidR="004F0A80" w:rsidRDefault="004F0A80"/>
    <w:p w14:paraId="1CC562A8" w14:textId="77777777" w:rsidR="004F0A80" w:rsidRDefault="00000000">
      <w:pPr>
        <w:pStyle w:val="Heading2"/>
      </w:pPr>
      <w:r>
        <w:t>9. Governance and Tagging</w:t>
      </w:r>
    </w:p>
    <w:p w14:paraId="5B667E07" w14:textId="77777777" w:rsidR="004F0A80" w:rsidRDefault="004F0A80"/>
    <w:p w14:paraId="05FDB8D3" w14:textId="77777777" w:rsidR="004F0A80" w:rsidRDefault="00000000">
      <w:r>
        <w:t>Pipeline applies Unity Catalog tags on Silver tables after write:</w:t>
      </w:r>
    </w:p>
    <w:p w14:paraId="71A827CD" w14:textId="77777777" w:rsidR="004F0A80" w:rsidRDefault="004F0A80"/>
    <w:p w14:paraId="5B0BE9AB" w14:textId="77777777" w:rsidR="004F0A80" w:rsidRDefault="00000000">
      <w:pPr>
        <w:pStyle w:val="ListBullet"/>
      </w:pPr>
      <w:r>
        <w:t>Table tags: `sensitivity`, `domain`, `layer=SILVER`, `data_product`</w:t>
      </w:r>
    </w:p>
    <w:p w14:paraId="73102B3F" w14:textId="77777777" w:rsidR="004F0A80" w:rsidRDefault="00000000">
      <w:pPr>
        <w:pStyle w:val="ListBullet"/>
      </w:pPr>
      <w:r>
        <w:t>Column tags for PII columns: `sensitivity`, `pii_category`</w:t>
      </w:r>
    </w:p>
    <w:p w14:paraId="4E57FFD4" w14:textId="77777777" w:rsidR="004F0A80" w:rsidRDefault="004F0A80"/>
    <w:p w14:paraId="20FE503E" w14:textId="77777777" w:rsidR="004F0A80" w:rsidRDefault="00000000">
      <w:r>
        <w:t>Source metadata:</w:t>
      </w:r>
    </w:p>
    <w:p w14:paraId="57592766" w14:textId="77777777" w:rsidR="004F0A80" w:rsidRDefault="004F0A80"/>
    <w:p w14:paraId="12495BD5" w14:textId="77777777" w:rsidR="004F0A80" w:rsidRDefault="00000000">
      <w:pPr>
        <w:pStyle w:val="ListBullet"/>
      </w:pPr>
      <w:r>
        <w:t>`table_sensitivity` and `pii_columns` from Silver registry row.</w:t>
      </w:r>
    </w:p>
    <w:p w14:paraId="2354C3D0" w14:textId="77777777" w:rsidR="004F0A80" w:rsidRDefault="004F0A80"/>
    <w:p w14:paraId="05E8B658" w14:textId="77777777" w:rsidR="004F0A80" w:rsidRDefault="00000000">
      <w:pPr>
        <w:pStyle w:val="Heading2"/>
      </w:pPr>
      <w:r>
        <w:t>10. Security and Secrets</w:t>
      </w:r>
    </w:p>
    <w:p w14:paraId="4BA7EEC9" w14:textId="77777777" w:rsidR="004F0A80" w:rsidRDefault="004F0A80"/>
    <w:p w14:paraId="0480844B" w14:textId="77777777" w:rsidR="004F0A80" w:rsidRDefault="00000000">
      <w:r>
        <w:t>Multiple modules implement a shared secret-resolution pattern:</w:t>
      </w:r>
    </w:p>
    <w:p w14:paraId="515FDA9B" w14:textId="77777777" w:rsidR="004F0A80" w:rsidRDefault="004F0A80"/>
    <w:p w14:paraId="65525056" w14:textId="77777777" w:rsidR="004F0A80" w:rsidRDefault="00000000">
      <w:r>
        <w:t>1. Read `aws_secret_name` from environment YAML.</w:t>
      </w:r>
    </w:p>
    <w:p w14:paraId="21E0DFE4" w14:textId="77777777" w:rsidR="004F0A80" w:rsidRDefault="00000000">
      <w:r>
        <w:t>2. Fetch JSON secret from AWS Secrets Manager (when available).</w:t>
      </w:r>
    </w:p>
    <w:p w14:paraId="4AF9EFD7" w14:textId="77777777" w:rsidR="004F0A80" w:rsidRDefault="00000000">
      <w:r>
        <w:t>3. Fallback to `SECRET_&lt;KEY&gt;` environment variables in non-AWS contexts.</w:t>
      </w:r>
    </w:p>
    <w:p w14:paraId="7172E5EA" w14:textId="77777777" w:rsidR="004F0A80" w:rsidRDefault="004F0A80"/>
    <w:p w14:paraId="5FEB47E7" w14:textId="77777777" w:rsidR="004F0A80" w:rsidRDefault="00000000">
      <w:r>
        <w:t>Secret token format supported in YAML text values:</w:t>
      </w:r>
    </w:p>
    <w:p w14:paraId="60325989" w14:textId="77777777" w:rsidR="004F0A80" w:rsidRDefault="004F0A80"/>
    <w:p w14:paraId="06A1B6D6" w14:textId="77777777" w:rsidR="004F0A80" w:rsidRDefault="00000000">
      <w:pPr>
        <w:pStyle w:val="ListBullet"/>
      </w:pPr>
      <w:r>
        <w:t>`{{SECRET:key_name}}`</w:t>
      </w:r>
    </w:p>
    <w:p w14:paraId="04EFEFF6" w14:textId="77777777" w:rsidR="004F0A80" w:rsidRDefault="004F0A80"/>
    <w:p w14:paraId="03D55709" w14:textId="77777777" w:rsidR="004F0A80" w:rsidRDefault="00000000">
      <w:pPr>
        <w:pStyle w:val="Heading2"/>
      </w:pPr>
      <w:r>
        <w:t>11. End-to-End Runbook</w:t>
      </w:r>
    </w:p>
    <w:p w14:paraId="2A789D42" w14:textId="77777777" w:rsidR="004F0A80" w:rsidRDefault="004F0A80"/>
    <w:p w14:paraId="7035AE29" w14:textId="77777777" w:rsidR="004F0A80" w:rsidRDefault="00000000">
      <w:pPr>
        <w:pStyle w:val="Heading3"/>
      </w:pPr>
      <w:r>
        <w:t>Step 1: Refresh Silver config YAML from Excel</w:t>
      </w:r>
    </w:p>
    <w:p w14:paraId="56675C25" w14:textId="77777777" w:rsidR="004F0A80" w:rsidRDefault="004F0A80"/>
    <w:p w14:paraId="5646DE04" w14:textId="77777777" w:rsidR="004F0A80" w:rsidRDefault="00000000">
      <w:r>
        <w:t>python .\databricks_bundle\drugdev\silver_framework\configs\silver_yaml_generator.py \</w:t>
      </w:r>
    </w:p>
    <w:p w14:paraId="77C032D7" w14:textId="77777777" w:rsidR="004F0A80" w:rsidRDefault="00000000">
      <w:r>
        <w:t xml:space="preserve">  --vendor-catalog docs/silver_vendor_catalog.xlsx \</w:t>
      </w:r>
    </w:p>
    <w:p w14:paraId="236B57D2" w14:textId="77777777" w:rsidR="004F0A80" w:rsidRDefault="00000000">
      <w:r>
        <w:t xml:space="preserve">  --entity-level   docs/silver_entity_level.xlsx \</w:t>
      </w:r>
    </w:p>
    <w:p w14:paraId="6814D48D" w14:textId="77777777" w:rsidR="004F0A80" w:rsidRDefault="00000000">
      <w:r>
        <w:t xml:space="preserve">  --output         databricks_bundle/drugdev/silver_framework/configs/drugdev_silver_config.yaml</w:t>
      </w:r>
    </w:p>
    <w:p w14:paraId="022B0715" w14:textId="77777777" w:rsidR="004F0A80" w:rsidRDefault="004F0A80"/>
    <w:p w14:paraId="47BB6CA5" w14:textId="77777777" w:rsidR="004F0A80" w:rsidRDefault="00000000">
      <w:pPr>
        <w:pStyle w:val="Heading3"/>
      </w:pPr>
      <w:r>
        <w:t>Step 2: Open and run notebook</w:t>
      </w:r>
    </w:p>
    <w:p w14:paraId="7C43E2BC" w14:textId="77777777" w:rsidR="004F0A80" w:rsidRDefault="004F0A80"/>
    <w:p w14:paraId="535E539C" w14:textId="77777777" w:rsidR="004F0A80" w:rsidRDefault="00000000">
      <w:pPr>
        <w:pStyle w:val="ListBullet"/>
      </w:pPr>
      <w:r>
        <w:lastRenderedPageBreak/>
        <w:t>Notebook: `databricks_bundle/src/drugdev_silver_pipeline_standalone.ipynb`</w:t>
      </w:r>
    </w:p>
    <w:p w14:paraId="64BA77B0" w14:textId="77777777" w:rsidR="004F0A80" w:rsidRDefault="004F0A80"/>
    <w:p w14:paraId="608E89FB" w14:textId="77777777" w:rsidR="004F0A80" w:rsidRDefault="00000000">
      <w:r>
        <w:t>Execute cells in order:</w:t>
      </w:r>
    </w:p>
    <w:p w14:paraId="5750435D" w14:textId="77777777" w:rsidR="004F0A80" w:rsidRDefault="004F0A80"/>
    <w:p w14:paraId="3D35372E" w14:textId="77777777" w:rsidR="004F0A80" w:rsidRDefault="00000000">
      <w:r>
        <w:t>1. Environment and Spark setup</w:t>
      </w:r>
    </w:p>
    <w:p w14:paraId="3D92A4DF" w14:textId="77777777" w:rsidR="004F0A80" w:rsidRDefault="00000000">
      <w:r>
        <w:t>2. Metadata table ensure/create</w:t>
      </w:r>
    </w:p>
    <w:p w14:paraId="3DCBCB97" w14:textId="77777777" w:rsidR="004F0A80" w:rsidRDefault="00000000">
      <w:r>
        <w:t>3. Metadata loader execution</w:t>
      </w:r>
    </w:p>
    <w:p w14:paraId="4E4E2BC2" w14:textId="77777777" w:rsidR="004F0A80" w:rsidRDefault="00000000">
      <w:r>
        <w:t>4. Metadata verification</w:t>
      </w:r>
    </w:p>
    <w:p w14:paraId="27F18B64" w14:textId="77777777" w:rsidR="004F0A80" w:rsidRDefault="00000000">
      <w:r>
        <w:t>5. Dependency check</w:t>
      </w:r>
    </w:p>
    <w:p w14:paraId="787D53F7" w14:textId="77777777" w:rsidR="004F0A80" w:rsidRDefault="00000000">
      <w:r>
        <w:t>6. Silver pipeline execution</w:t>
      </w:r>
    </w:p>
    <w:p w14:paraId="7B0B265C" w14:textId="77777777" w:rsidR="004F0A80" w:rsidRDefault="00000000">
      <w:r>
        <w:t>7. Summary output</w:t>
      </w:r>
    </w:p>
    <w:p w14:paraId="75CB8C88" w14:textId="77777777" w:rsidR="004F0A80" w:rsidRDefault="004F0A80"/>
    <w:p w14:paraId="1CDB3A04" w14:textId="77777777" w:rsidR="004F0A80" w:rsidRDefault="00000000">
      <w:pPr>
        <w:pStyle w:val="Heading3"/>
      </w:pPr>
      <w:r>
        <w:t>Step 3: Validate outputs</w:t>
      </w:r>
    </w:p>
    <w:p w14:paraId="214D61A1" w14:textId="77777777" w:rsidR="004F0A80" w:rsidRDefault="004F0A80"/>
    <w:p w14:paraId="30A71D7A" w14:textId="77777777" w:rsidR="004F0A80" w:rsidRDefault="00000000">
      <w:r>
        <w:t>Check:</w:t>
      </w:r>
    </w:p>
    <w:p w14:paraId="1622AFCF" w14:textId="77777777" w:rsidR="004F0A80" w:rsidRDefault="004F0A80"/>
    <w:p w14:paraId="4BBF4D8C" w14:textId="77777777" w:rsidR="004F0A80" w:rsidRDefault="00000000">
      <w:pPr>
        <w:pStyle w:val="ListBullet"/>
      </w:pPr>
      <w:r>
        <w:t>Registry population in `drugdev_silver_registry`</w:t>
      </w:r>
    </w:p>
    <w:p w14:paraId="050EDA4A" w14:textId="77777777" w:rsidR="004F0A80" w:rsidRDefault="00000000">
      <w:pPr>
        <w:pStyle w:val="ListBullet"/>
      </w:pPr>
      <w:r>
        <w:t>DQ results in `dq_validation_results_log`</w:t>
      </w:r>
    </w:p>
    <w:p w14:paraId="25D907F9" w14:textId="77777777" w:rsidR="004F0A80" w:rsidRDefault="00000000">
      <w:pPr>
        <w:pStyle w:val="ListBullet"/>
      </w:pPr>
      <w:r>
        <w:t>Alerts (if any) in `alert_history`</w:t>
      </w:r>
    </w:p>
    <w:p w14:paraId="1213B30D" w14:textId="77777777" w:rsidR="004F0A80" w:rsidRDefault="00000000">
      <w:pPr>
        <w:pStyle w:val="ListBullet"/>
      </w:pPr>
      <w:r>
        <w:t>Final Silver table row counts from notebook summary cell</w:t>
      </w:r>
    </w:p>
    <w:p w14:paraId="18C8BA2A" w14:textId="77777777" w:rsidR="004F0A80" w:rsidRDefault="004F0A80"/>
    <w:p w14:paraId="679A98D3" w14:textId="77777777" w:rsidR="004F0A80" w:rsidRDefault="00000000">
      <w:pPr>
        <w:pStyle w:val="Heading2"/>
      </w:pPr>
      <w:r>
        <w:t>12. Common Failure Points and Troubleshooting</w:t>
      </w:r>
    </w:p>
    <w:p w14:paraId="30E5C001" w14:textId="77777777" w:rsidR="004F0A80" w:rsidRDefault="004F0A80"/>
    <w:p w14:paraId="7903A8AC" w14:textId="77777777" w:rsidR="004F0A80" w:rsidRDefault="00000000">
      <w:r>
        <w:t>1. Missing or stale generated YAML</w:t>
      </w:r>
    </w:p>
    <w:p w14:paraId="1C6AC52C" w14:textId="77777777" w:rsidR="004F0A80" w:rsidRDefault="00000000">
      <w:r>
        <w:t xml:space="preserve">   - Symptom: metadata load fails or missing datasets</w:t>
      </w:r>
    </w:p>
    <w:p w14:paraId="471AF809" w14:textId="77777777" w:rsidR="004F0A80" w:rsidRDefault="00000000">
      <w:r>
        <w:t xml:space="preserve">   - Fix: regenerate YAML from latest Excel files before notebook run</w:t>
      </w:r>
    </w:p>
    <w:p w14:paraId="70AA3CF2" w14:textId="77777777" w:rsidR="004F0A80" w:rsidRDefault="004F0A80"/>
    <w:p w14:paraId="4DF0FB49" w14:textId="77777777" w:rsidR="004F0A80" w:rsidRDefault="00000000">
      <w:r>
        <w:lastRenderedPageBreak/>
        <w:t>2. Missing Spark conf values</w:t>
      </w:r>
    </w:p>
    <w:p w14:paraId="30E50499" w14:textId="77777777" w:rsidR="004F0A80" w:rsidRDefault="00000000">
      <w:r>
        <w:t xml:space="preserve">   - Symptom: module initialization raises `Missing required Spark conf`</w:t>
      </w:r>
    </w:p>
    <w:p w14:paraId="5CEE3CB2" w14:textId="77777777" w:rsidR="004F0A80" w:rsidRDefault="00000000">
      <w:r>
        <w:t xml:space="preserve">   - Fix: ensure notebook environment cell is run before importing pipeline modules</w:t>
      </w:r>
    </w:p>
    <w:p w14:paraId="3A9B4DB5" w14:textId="77777777" w:rsidR="004F0A80" w:rsidRDefault="004F0A80"/>
    <w:p w14:paraId="7300F8CF" w14:textId="77777777" w:rsidR="004F0A80" w:rsidRDefault="00000000">
      <w:r>
        <w:t>3. Missing dependency metadata tables</w:t>
      </w:r>
    </w:p>
    <w:p w14:paraId="07561829" w14:textId="77777777" w:rsidR="004F0A80" w:rsidRDefault="00000000">
      <w:r>
        <w:t xml:space="preserve">   - Symptom: dependency check raises runtime error</w:t>
      </w:r>
    </w:p>
    <w:p w14:paraId="0CE99339" w14:textId="77777777" w:rsidR="004F0A80" w:rsidRDefault="00000000">
      <w:r>
        <w:t xml:space="preserve">   - Fix: create/populate required common tables (country/region, mapping tables)</w:t>
      </w:r>
    </w:p>
    <w:p w14:paraId="77C19944" w14:textId="77777777" w:rsidR="004F0A80" w:rsidRDefault="004F0A80"/>
    <w:p w14:paraId="5921C24F" w14:textId="77777777" w:rsidR="004F0A80" w:rsidRDefault="00000000">
      <w:r>
        <w:t>4. Invalid JSON-like content in registry fields</w:t>
      </w:r>
    </w:p>
    <w:p w14:paraId="7F282D3B" w14:textId="77777777" w:rsidR="004F0A80" w:rsidRDefault="00000000">
      <w:r>
        <w:t xml:space="preserve">   - Symptom: parse errors for keys/zorder/validation rules</w:t>
      </w:r>
    </w:p>
    <w:p w14:paraId="435C3D26" w14:textId="77777777" w:rsidR="004F0A80" w:rsidRDefault="00000000">
      <w:r>
        <w:t xml:space="preserve">   - Fix: validate Excel entries and regenerate YAML</w:t>
      </w:r>
    </w:p>
    <w:p w14:paraId="44A2B970" w14:textId="77777777" w:rsidR="004F0A80" w:rsidRDefault="004F0A80"/>
    <w:p w14:paraId="31B0E756" w14:textId="77777777" w:rsidR="004F0A80" w:rsidRDefault="00000000">
      <w:r>
        <w:t>5. DQ critical rule failures</w:t>
      </w:r>
    </w:p>
    <w:p w14:paraId="6AA7AC6D" w14:textId="77777777" w:rsidR="004F0A80" w:rsidRDefault="00000000">
      <w:r>
        <w:t xml:space="preserve">   - Symptom: entity fails with `DQCriticalFailureError`</w:t>
      </w:r>
    </w:p>
    <w:p w14:paraId="3D8EB7CD" w14:textId="77777777" w:rsidR="004F0A80" w:rsidRDefault="00000000">
      <w:r>
        <w:t xml:space="preserve">   - Fix: inspect `dq_validation_results_log`, correct source data or metadata rules, rerun</w:t>
      </w:r>
    </w:p>
    <w:p w14:paraId="272E0406" w14:textId="77777777" w:rsidR="004F0A80" w:rsidRDefault="004F0A80"/>
    <w:p w14:paraId="2B5D17C6" w14:textId="77777777" w:rsidR="004F0A80" w:rsidRDefault="00000000">
      <w:r>
        <w:t>6. Optimize/ZORDER warnings</w:t>
      </w:r>
    </w:p>
    <w:p w14:paraId="2D65C63F" w14:textId="77777777" w:rsidR="004F0A80" w:rsidRDefault="00000000">
      <w:r>
        <w:t xml:space="preserve">   - Symptom: ZORDER skipped due to missing stats</w:t>
      </w:r>
    </w:p>
    <w:p w14:paraId="34732505" w14:textId="77777777" w:rsidR="004F0A80" w:rsidRDefault="00000000">
      <w:r>
        <w:t xml:space="preserve">   - Fix: run ANALYZE/statistics workflow as needed, or tune zorder column list</w:t>
      </w:r>
    </w:p>
    <w:p w14:paraId="40600B41" w14:textId="77777777" w:rsidR="004F0A80" w:rsidRDefault="004F0A80"/>
    <w:p w14:paraId="3F9C9FAB" w14:textId="77777777" w:rsidR="004F0A80" w:rsidRDefault="00000000">
      <w:pPr>
        <w:pStyle w:val="Heading2"/>
      </w:pPr>
      <w:r>
        <w:t>13. Operational Recommendations</w:t>
      </w:r>
    </w:p>
    <w:p w14:paraId="76A641E7" w14:textId="77777777" w:rsidR="004F0A80" w:rsidRDefault="004F0A80"/>
    <w:p w14:paraId="633B3280" w14:textId="77777777" w:rsidR="004F0A80" w:rsidRDefault="00000000">
      <w:r>
        <w:t>1. Keep Excel sheets under change control and peer review before regeneration.</w:t>
      </w:r>
    </w:p>
    <w:p w14:paraId="710D54CE" w14:textId="77777777" w:rsidR="004F0A80" w:rsidRDefault="00000000">
      <w:r>
        <w:t>2. Regenerate YAML as an explicit CI/CD step before Silver deployment/runs.</w:t>
      </w:r>
    </w:p>
    <w:p w14:paraId="277B49CA" w14:textId="77777777" w:rsidR="004F0A80" w:rsidRDefault="00000000">
      <w:r>
        <w:t>3. Add automated checks for required columns and duplicate dataset keys in Excel inputs.</w:t>
      </w:r>
    </w:p>
    <w:p w14:paraId="3FCA940A" w14:textId="77777777" w:rsidR="004F0A80" w:rsidRDefault="00000000">
      <w:r>
        <w:t>4. Track domain/entity-level SLA with `pipeline_execution_metrics` and alert history.</w:t>
      </w:r>
    </w:p>
    <w:p w14:paraId="599E0C50" w14:textId="77777777" w:rsidR="004F0A80" w:rsidRDefault="00000000">
      <w:r>
        <w:lastRenderedPageBreak/>
        <w:t>5. Keep DQ rule ownership clear by vendor/entity and study-specific overrides.</w:t>
      </w:r>
    </w:p>
    <w:p w14:paraId="1F4B3A3F" w14:textId="77777777" w:rsidR="004F0A80" w:rsidRDefault="004F0A80"/>
    <w:p w14:paraId="24064CEB" w14:textId="77777777" w:rsidR="004F0A80" w:rsidRDefault="00000000">
      <w:pPr>
        <w:pStyle w:val="Heading2"/>
      </w:pPr>
      <w:r>
        <w:t>14. Key Artifacts and Paths</w:t>
      </w:r>
    </w:p>
    <w:p w14:paraId="20C19888" w14:textId="77777777" w:rsidR="004F0A80" w:rsidRDefault="004F0A80"/>
    <w:p w14:paraId="3E0565FC" w14:textId="77777777" w:rsidR="004F0A80" w:rsidRDefault="00000000">
      <w:pPr>
        <w:pStyle w:val="ListBullet"/>
      </w:pPr>
      <w:r>
        <w:t>Standalone notebook:</w:t>
      </w:r>
    </w:p>
    <w:p w14:paraId="70264072" w14:textId="77777777" w:rsidR="004F0A80" w:rsidRDefault="00000000">
      <w:r>
        <w:t xml:space="preserve">  - `databricks_bundle/src/drugdev_silver_pipeline_standalone.ipynb`</w:t>
      </w:r>
    </w:p>
    <w:p w14:paraId="068355B2" w14:textId="77777777" w:rsidR="004F0A80" w:rsidRDefault="00000000">
      <w:pPr>
        <w:pStyle w:val="ListBullet"/>
      </w:pPr>
      <w:r>
        <w:t>Config generator:</w:t>
      </w:r>
    </w:p>
    <w:p w14:paraId="777B3FF0" w14:textId="77777777" w:rsidR="004F0A80" w:rsidRDefault="00000000">
      <w:r>
        <w:t xml:space="preserve">  - `databricks_bundle/drugdev/silver_framework/configs/silver_yaml_generator.py`</w:t>
      </w:r>
    </w:p>
    <w:p w14:paraId="4E50D5D2" w14:textId="77777777" w:rsidR="004F0A80" w:rsidRDefault="00000000">
      <w:pPr>
        <w:pStyle w:val="ListBullet"/>
      </w:pPr>
      <w:r>
        <w:t>Config output:</w:t>
      </w:r>
    </w:p>
    <w:p w14:paraId="0E27A80B" w14:textId="77777777" w:rsidR="004F0A80" w:rsidRDefault="00000000">
      <w:r>
        <w:t xml:space="preserve">  - `databricks_bundle/drugdev/silver_framework/configs/drugdev_silver_config.yaml`</w:t>
      </w:r>
    </w:p>
    <w:p w14:paraId="22665DCD" w14:textId="77777777" w:rsidR="004F0A80" w:rsidRDefault="00000000">
      <w:pPr>
        <w:pStyle w:val="ListBullet"/>
      </w:pPr>
      <w:r>
        <w:t>Excel sources:</w:t>
      </w:r>
    </w:p>
    <w:p w14:paraId="4C2956F7" w14:textId="77777777" w:rsidR="004F0A80" w:rsidRDefault="00000000">
      <w:r>
        <w:t xml:space="preserve">  - `docs/silver_vendor_catalog.xlsx`</w:t>
      </w:r>
    </w:p>
    <w:p w14:paraId="68FA253C" w14:textId="77777777" w:rsidR="004F0A80" w:rsidRDefault="00000000">
      <w:r>
        <w:t xml:space="preserve">  - `docs/silver_entity_level.xlsx`</w:t>
      </w:r>
    </w:p>
    <w:p w14:paraId="5F735107" w14:textId="77777777" w:rsidR="004F0A80" w:rsidRDefault="00000000">
      <w:pPr>
        <w:pStyle w:val="ListBullet"/>
      </w:pPr>
      <w:r>
        <w:t>Metadata loader:</w:t>
      </w:r>
    </w:p>
    <w:p w14:paraId="65F85866" w14:textId="77777777" w:rsidR="004F0A80" w:rsidRDefault="00000000">
      <w:r>
        <w:t xml:space="preserve">  - `databricks_bundle/drugdev/silver_framework/metadata_service/metadata_loader.py`</w:t>
      </w:r>
    </w:p>
    <w:p w14:paraId="03643F9D" w14:textId="77777777" w:rsidR="004F0A80" w:rsidRDefault="00000000">
      <w:pPr>
        <w:pStyle w:val="ListBullet"/>
      </w:pPr>
      <w:r>
        <w:t>Pipeline engine:</w:t>
      </w:r>
    </w:p>
    <w:p w14:paraId="37E9157F" w14:textId="77777777" w:rsidR="004F0A80" w:rsidRDefault="00000000">
      <w:r>
        <w:t xml:space="preserve">  - `databricks_bundle/drugdev/silver_framework/silver_engine/silver_pipeline.py`</w:t>
      </w:r>
    </w:p>
    <w:p w14:paraId="03EA6A1B" w14:textId="77777777" w:rsidR="004F0A80" w:rsidRDefault="00000000">
      <w:pPr>
        <w:pStyle w:val="ListBullet"/>
      </w:pPr>
      <w:r>
        <w:t>Transformer:</w:t>
      </w:r>
    </w:p>
    <w:p w14:paraId="52F52D6D" w14:textId="77777777" w:rsidR="004F0A80" w:rsidRDefault="00000000">
      <w:r>
        <w:t xml:space="preserve">  - `databricks_bundle/drugdev/silver_framework/silver_engine/silver_transformer.py`</w:t>
      </w:r>
    </w:p>
    <w:p w14:paraId="22DCA177" w14:textId="77777777" w:rsidR="004F0A80" w:rsidRDefault="00000000">
      <w:pPr>
        <w:pStyle w:val="ListBullet"/>
      </w:pPr>
      <w:r>
        <w:t>DQ engine:</w:t>
      </w:r>
    </w:p>
    <w:p w14:paraId="052B172B" w14:textId="77777777" w:rsidR="004F0A80" w:rsidRDefault="00000000">
      <w:r>
        <w:t xml:space="preserve">  - `databricks_bundle/drugdev/silver_framework/silver_engine/dqx_validator.py`</w:t>
      </w:r>
    </w:p>
    <w:p w14:paraId="6124844B" w14:textId="77777777" w:rsidR="004F0A80" w:rsidRDefault="00000000">
      <w:pPr>
        <w:pStyle w:val="ListBullet"/>
      </w:pPr>
      <w:r>
        <w:t>SCD helper:</w:t>
      </w:r>
    </w:p>
    <w:p w14:paraId="50F40983" w14:textId="77777777" w:rsidR="004F0A80" w:rsidRDefault="00000000">
      <w:r>
        <w:t xml:space="preserve">  - `databricks_bundle/drugdev/silver_framework/silver_engine/scd_type2_merger.py`</w:t>
      </w:r>
    </w:p>
    <w:p w14:paraId="3D1DBF61" w14:textId="77777777" w:rsidR="004F0A80" w:rsidRDefault="004F0A80"/>
    <w:p w14:paraId="3943CF72" w14:textId="77777777" w:rsidR="004F0A80" w:rsidRDefault="00000000">
      <w:r>
        <w:t>---</w:t>
      </w:r>
    </w:p>
    <w:p w14:paraId="797A0EC5" w14:textId="77777777" w:rsidR="004F0A80" w:rsidRDefault="004F0A80"/>
    <w:p w14:paraId="5A958AE9" w14:textId="77777777" w:rsidR="004F0A80" w:rsidRDefault="00000000">
      <w:r>
        <w:lastRenderedPageBreak/>
        <w:t>Document generated from repository code and configuration state as of 2026-08-03.</w:t>
      </w:r>
    </w:p>
    <w:sectPr w:rsidR="004F0A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614765">
    <w:abstractNumId w:val="8"/>
  </w:num>
  <w:num w:numId="2" w16cid:durableId="655765839">
    <w:abstractNumId w:val="6"/>
  </w:num>
  <w:num w:numId="3" w16cid:durableId="1847092073">
    <w:abstractNumId w:val="5"/>
  </w:num>
  <w:num w:numId="4" w16cid:durableId="115804173">
    <w:abstractNumId w:val="4"/>
  </w:num>
  <w:num w:numId="5" w16cid:durableId="142433156">
    <w:abstractNumId w:val="7"/>
  </w:num>
  <w:num w:numId="6" w16cid:durableId="74673089">
    <w:abstractNumId w:val="3"/>
  </w:num>
  <w:num w:numId="7" w16cid:durableId="358432464">
    <w:abstractNumId w:val="2"/>
  </w:num>
  <w:num w:numId="8" w16cid:durableId="413823503">
    <w:abstractNumId w:val="1"/>
  </w:num>
  <w:num w:numId="9" w16cid:durableId="70852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A80"/>
    <w:rsid w:val="007F181A"/>
    <w:rsid w:val="00A73B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013E9"/>
  <w14:defaultImageDpi w14:val="300"/>
  <w15:docId w15:val="{497F4C26-63E7-4F85-9889-2A9FCAB0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aa8c0a-bad8-42d8-acd0-8f754c725d0f}" enabled="1" method="Privileged" siteId="{d48875fa-fd21-468f-b1d1-5a6f9c2887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Mubarak Jamadar</cp:lastModifiedBy>
  <cp:revision>2</cp:revision>
  <dcterms:created xsi:type="dcterms:W3CDTF">2013-12-23T23:15:00Z</dcterms:created>
  <dcterms:modified xsi:type="dcterms:W3CDTF">2026-08-03T07:46:00Z</dcterms:modified>
  <cp:category/>
</cp:coreProperties>
</file>