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96F05" w14:textId="24F3AD26" w:rsidR="005D6C6F" w:rsidRDefault="00DF27A2" w:rsidP="005452B8">
      <w:pPr>
        <w:spacing w:after="0"/>
        <w:ind w:left="2880" w:firstLine="720"/>
        <w:rPr>
          <w:b/>
          <w:bCs/>
          <w:sz w:val="36"/>
          <w:szCs w:val="36"/>
        </w:rPr>
      </w:pPr>
      <w:bookmarkStart w:id="0" w:name="_Hlk181518759"/>
      <w:r w:rsidRPr="0017090A">
        <w:rPr>
          <w:b/>
          <w:bCs/>
          <w:sz w:val="36"/>
          <w:szCs w:val="36"/>
        </w:rPr>
        <w:t>Trading Principles</w:t>
      </w:r>
    </w:p>
    <w:p w14:paraId="2D4A2A60" w14:textId="4F2D479B" w:rsidR="004500BB" w:rsidRDefault="00A01413" w:rsidP="005452B8">
      <w:pPr>
        <w:spacing w:after="0"/>
        <w:ind w:firstLine="720"/>
        <w:rPr>
          <w:b/>
          <w:bCs/>
          <w:sz w:val="36"/>
          <w:szCs w:val="36"/>
        </w:rPr>
      </w:pPr>
      <w:r>
        <w:rPr>
          <w:b/>
          <w:bCs/>
          <w:sz w:val="36"/>
          <w:szCs w:val="36"/>
        </w:rPr>
        <w:tab/>
      </w:r>
      <w:r w:rsidR="004500BB">
        <w:rPr>
          <w:b/>
          <w:bCs/>
          <w:sz w:val="36"/>
          <w:szCs w:val="36"/>
        </w:rPr>
        <w:tab/>
        <w:t xml:space="preserve"> If you are determined to learn, no one can </w:t>
      </w:r>
      <w:r w:rsidR="004500BB" w:rsidRPr="004500BB">
        <w:rPr>
          <w:b/>
          <w:bCs/>
          <w:color w:val="70AD47" w:themeColor="accent6"/>
          <w:sz w:val="36"/>
          <w:szCs w:val="36"/>
        </w:rPr>
        <w:t>stop</w:t>
      </w:r>
      <w:r w:rsidR="004500BB">
        <w:rPr>
          <w:b/>
          <w:bCs/>
          <w:sz w:val="36"/>
          <w:szCs w:val="36"/>
        </w:rPr>
        <w:t xml:space="preserve"> you.</w:t>
      </w:r>
    </w:p>
    <w:p w14:paraId="0D2774E4" w14:textId="2EC5043B" w:rsidR="00241803" w:rsidRDefault="00241803" w:rsidP="005452B8">
      <w:pPr>
        <w:spacing w:after="0"/>
        <w:ind w:firstLine="720"/>
        <w:rPr>
          <w:b/>
          <w:bCs/>
          <w:sz w:val="36"/>
          <w:szCs w:val="36"/>
        </w:rPr>
      </w:pPr>
      <w:r>
        <w:rPr>
          <w:b/>
          <w:bCs/>
          <w:sz w:val="36"/>
          <w:szCs w:val="36"/>
        </w:rPr>
        <w:t xml:space="preserve">Don’t front run, </w:t>
      </w:r>
      <w:r w:rsidR="00A01413">
        <w:rPr>
          <w:b/>
          <w:bCs/>
          <w:sz w:val="36"/>
          <w:szCs w:val="36"/>
        </w:rPr>
        <w:t>d</w:t>
      </w:r>
      <w:r>
        <w:rPr>
          <w:b/>
          <w:bCs/>
          <w:sz w:val="36"/>
          <w:szCs w:val="36"/>
        </w:rPr>
        <w:t xml:space="preserve">on’t Guess, </w:t>
      </w:r>
      <w:r w:rsidR="00A01413">
        <w:rPr>
          <w:b/>
          <w:bCs/>
          <w:sz w:val="36"/>
          <w:szCs w:val="36"/>
        </w:rPr>
        <w:t>d</w:t>
      </w:r>
      <w:r>
        <w:rPr>
          <w:b/>
          <w:bCs/>
          <w:sz w:val="36"/>
          <w:szCs w:val="36"/>
        </w:rPr>
        <w:t xml:space="preserve">on’t Gamble, </w:t>
      </w:r>
      <w:r w:rsidR="00A01413">
        <w:rPr>
          <w:b/>
          <w:bCs/>
          <w:sz w:val="36"/>
          <w:szCs w:val="36"/>
        </w:rPr>
        <w:t>B</w:t>
      </w:r>
      <w:r>
        <w:rPr>
          <w:b/>
          <w:bCs/>
          <w:sz w:val="36"/>
          <w:szCs w:val="36"/>
        </w:rPr>
        <w:t>e surgical</w:t>
      </w:r>
      <w:r w:rsidR="00A01413">
        <w:rPr>
          <w:b/>
          <w:bCs/>
          <w:sz w:val="36"/>
          <w:szCs w:val="36"/>
        </w:rPr>
        <w:t xml:space="preserve"> and</w:t>
      </w:r>
      <w:r>
        <w:rPr>
          <w:b/>
          <w:bCs/>
          <w:sz w:val="36"/>
          <w:szCs w:val="36"/>
        </w:rPr>
        <w:t xml:space="preserve"> reactive.</w:t>
      </w:r>
    </w:p>
    <w:bookmarkEnd w:id="0"/>
    <w:p w14:paraId="2439AC3F" w14:textId="77777777" w:rsidR="00DB5F68" w:rsidRDefault="00DB5F68" w:rsidP="000D498D">
      <w:pPr>
        <w:spacing w:after="0"/>
        <w:ind w:firstLine="720"/>
        <w:rPr>
          <w:b/>
          <w:bCs/>
        </w:rPr>
      </w:pPr>
    </w:p>
    <w:p w14:paraId="426F78C0" w14:textId="78E27F46" w:rsidR="00F17742" w:rsidRDefault="000D498D" w:rsidP="000D498D">
      <w:pPr>
        <w:spacing w:after="0"/>
        <w:ind w:firstLine="720"/>
        <w:rPr>
          <w:b/>
          <w:bCs/>
        </w:rPr>
      </w:pPr>
      <w:r w:rsidRPr="000D498D">
        <w:rPr>
          <w:b/>
          <w:bCs/>
        </w:rPr>
        <w:t>Ten Commandments of Trading</w:t>
      </w:r>
    </w:p>
    <w:p w14:paraId="75F76E05" w14:textId="6395F885" w:rsidR="007710A0" w:rsidRDefault="000D498D" w:rsidP="007710A0">
      <w:pPr>
        <w:spacing w:after="0"/>
        <w:ind w:left="720"/>
        <w:jc w:val="both"/>
      </w:pPr>
      <w:r w:rsidRPr="000D498D">
        <w:rPr>
          <w:b/>
          <w:bCs/>
          <w:i/>
          <w:iCs/>
        </w:rPr>
        <w:t>1.</w:t>
      </w:r>
      <w:r w:rsidR="00A7557D">
        <w:rPr>
          <w:b/>
          <w:bCs/>
          <w:i/>
          <w:iCs/>
        </w:rPr>
        <w:t xml:space="preserve"> </w:t>
      </w:r>
      <w:r w:rsidRPr="000D498D">
        <w:rPr>
          <w:b/>
          <w:bCs/>
          <w:i/>
          <w:iCs/>
        </w:rPr>
        <w:t xml:space="preserve"> </w:t>
      </w:r>
      <w:r w:rsidRPr="000D498D">
        <w:t>Your motivation</w:t>
      </w:r>
      <w:r>
        <w:t xml:space="preserve"> </w:t>
      </w:r>
      <w:r w:rsidRPr="000D498D">
        <w:t xml:space="preserve">is well-executed </w:t>
      </w:r>
      <w:r w:rsidR="007710A0" w:rsidRPr="000D498D">
        <w:t>trade</w:t>
      </w:r>
      <w:r w:rsidR="007710A0">
        <w:t>,</w:t>
      </w:r>
      <w:r w:rsidR="007710A0" w:rsidRPr="000D498D">
        <w:t xml:space="preserve"> based on </w:t>
      </w:r>
      <w:r w:rsidR="007710A0">
        <w:t xml:space="preserve">good setup (deep </w:t>
      </w:r>
      <w:r w:rsidR="007710A0" w:rsidRPr="000D498D">
        <w:t>technical</w:t>
      </w:r>
      <w:r w:rsidR="007710A0">
        <w:t xml:space="preserve"> and fundamental </w:t>
      </w:r>
      <w:r w:rsidR="007710A0" w:rsidRPr="000D498D">
        <w:t>research</w:t>
      </w:r>
      <w:r w:rsidR="007710A0">
        <w:t>)</w:t>
      </w:r>
    </w:p>
    <w:p w14:paraId="5FE4948F" w14:textId="08F8B453" w:rsidR="000D498D" w:rsidRPr="000D498D" w:rsidRDefault="007710A0" w:rsidP="000D498D">
      <w:pPr>
        <w:spacing w:after="0"/>
        <w:ind w:left="720"/>
        <w:jc w:val="both"/>
      </w:pPr>
      <w:r>
        <w:t xml:space="preserve">With the </w:t>
      </w:r>
      <w:r w:rsidRPr="000D498D">
        <w:t>accomplish</w:t>
      </w:r>
      <w:r>
        <w:t xml:space="preserve">ed </w:t>
      </w:r>
      <w:r w:rsidR="000D498D" w:rsidRPr="000D498D">
        <w:t>feeling that comes from a well-executed</w:t>
      </w:r>
      <w:r w:rsidR="000D498D">
        <w:t xml:space="preserve"> </w:t>
      </w:r>
      <w:r w:rsidR="000D498D" w:rsidRPr="000D498D">
        <w:t>trade</w:t>
      </w:r>
      <w:r>
        <w:t xml:space="preserve">. </w:t>
      </w:r>
      <w:r w:rsidRPr="000D498D">
        <w:t>Trade for success, not for money.</w:t>
      </w:r>
    </w:p>
    <w:p w14:paraId="32ECDA9F" w14:textId="0B6BFCC8" w:rsidR="00922424" w:rsidRDefault="000D498D" w:rsidP="000D498D">
      <w:pPr>
        <w:spacing w:after="0"/>
        <w:ind w:left="720"/>
      </w:pPr>
      <w:r w:rsidRPr="000D498D">
        <w:rPr>
          <w:b/>
          <w:bCs/>
          <w:i/>
          <w:iCs/>
        </w:rPr>
        <w:t xml:space="preserve">2. Be disciplined. </w:t>
      </w:r>
      <w:r w:rsidR="00922424">
        <w:t>T</w:t>
      </w:r>
      <w:r w:rsidRPr="000D498D">
        <w:t>he one</w:t>
      </w:r>
      <w:r>
        <w:t xml:space="preserve"> </w:t>
      </w:r>
      <w:r w:rsidRPr="000D498D">
        <w:t>quality that traders must possess above all others is discipline. The</w:t>
      </w:r>
      <w:r>
        <w:t xml:space="preserve"> </w:t>
      </w:r>
      <w:r w:rsidRPr="000D498D">
        <w:t>ability to master your mind, your body, and your emotions is the key</w:t>
      </w:r>
      <w:r>
        <w:t xml:space="preserve"> </w:t>
      </w:r>
      <w:r w:rsidRPr="000D498D">
        <w:t xml:space="preserve">to trading. You can </w:t>
      </w:r>
      <w:r>
        <w:t>have</w:t>
      </w:r>
      <w:r w:rsidRPr="000D498D">
        <w:t xml:space="preserve"> the best technical analysis available, but</w:t>
      </w:r>
      <w:r>
        <w:t xml:space="preserve"> </w:t>
      </w:r>
      <w:r w:rsidRPr="000D498D">
        <w:t>without discipline, it will be difficult—if not impossible—to execute</w:t>
      </w:r>
      <w:r>
        <w:t xml:space="preserve"> trades</w:t>
      </w:r>
      <w:r w:rsidRPr="000D498D">
        <w:t xml:space="preserve"> consistently and profitably. </w:t>
      </w:r>
    </w:p>
    <w:p w14:paraId="0DFA0D47" w14:textId="0DF2B3EA" w:rsidR="000D498D" w:rsidRPr="000D498D" w:rsidRDefault="000D498D" w:rsidP="000D498D">
      <w:pPr>
        <w:spacing w:after="0"/>
        <w:ind w:left="720"/>
      </w:pPr>
      <w:r w:rsidRPr="000D498D">
        <w:t>Remember this: The disciplined</w:t>
      </w:r>
      <w:r>
        <w:t xml:space="preserve"> </w:t>
      </w:r>
      <w:r w:rsidRPr="000D498D">
        <w:t xml:space="preserve">trader—regardless of profit or loss—comes back </w:t>
      </w:r>
      <w:r>
        <w:t>to</w:t>
      </w:r>
      <w:r w:rsidRPr="000D498D">
        <w:t xml:space="preserve"> trade another day.</w:t>
      </w:r>
      <w:r>
        <w:t xml:space="preserve"> </w:t>
      </w:r>
    </w:p>
    <w:p w14:paraId="7F19C0B1" w14:textId="48CD3ECD" w:rsidR="00A7557D" w:rsidRDefault="000D498D" w:rsidP="000D498D">
      <w:pPr>
        <w:spacing w:after="0"/>
        <w:ind w:left="720"/>
      </w:pPr>
      <w:r w:rsidRPr="000D498D">
        <w:rPr>
          <w:b/>
          <w:bCs/>
          <w:i/>
          <w:iCs/>
        </w:rPr>
        <w:t xml:space="preserve">3. Know yourself. </w:t>
      </w:r>
      <w:r w:rsidR="00A7557D" w:rsidRPr="00A7557D">
        <w:t>Understand your tolerance for risk. If taking risks causes you anxiety, consider sticking with low-risk investments. If you can handle risk with discipline, trading might be a good fit. Remember, trading isn’t gambling—it's about making informed, well-executed decisions based on analysis.</w:t>
      </w:r>
    </w:p>
    <w:p w14:paraId="377BA670" w14:textId="04EF1684" w:rsidR="00A7557D" w:rsidRPr="00A7557D" w:rsidRDefault="000D498D" w:rsidP="00A7557D">
      <w:pPr>
        <w:spacing w:after="0"/>
        <w:ind w:left="720"/>
      </w:pPr>
      <w:r w:rsidRPr="000D498D">
        <w:rPr>
          <w:b/>
          <w:bCs/>
        </w:rPr>
        <w:t>4.</w:t>
      </w:r>
      <w:r w:rsidRPr="000D498D">
        <w:t xml:space="preserve"> </w:t>
      </w:r>
      <w:r w:rsidRPr="000D498D">
        <w:rPr>
          <w:b/>
          <w:bCs/>
        </w:rPr>
        <w:t>Lose your ego</w:t>
      </w:r>
      <w:r w:rsidRPr="000D498D">
        <w:t xml:space="preserve">. </w:t>
      </w:r>
      <w:r w:rsidR="00A7557D" w:rsidRPr="00A7557D">
        <w:t>Let go of your ego to be a successful trader. Don’t let pride influence your decisions; focus on what the market tells you, not what you think it should do. Stay humble, especially during wins, and don’t let losses crush your confidence. Accept that losing is part of trading, and get out of bad trades quickly without letting it hurt your self-esteem.</w:t>
      </w:r>
    </w:p>
    <w:p w14:paraId="545567CF" w14:textId="633F89D6" w:rsidR="00A7557D" w:rsidRPr="00A7557D" w:rsidRDefault="000D498D" w:rsidP="00A7557D">
      <w:pPr>
        <w:spacing w:after="0"/>
        <w:ind w:left="720"/>
      </w:pPr>
      <w:r w:rsidRPr="000D498D">
        <w:rPr>
          <w:b/>
          <w:bCs/>
        </w:rPr>
        <w:t>5</w:t>
      </w:r>
      <w:r w:rsidRPr="000D498D">
        <w:t xml:space="preserve">. </w:t>
      </w:r>
      <w:r w:rsidR="00A7557D" w:rsidRPr="00FD7767">
        <w:rPr>
          <w:b/>
          <w:bCs/>
        </w:rPr>
        <w:t>Don't rely on hope, wishes, or prayers in trading</w:t>
      </w:r>
      <w:r w:rsidR="00A7557D" w:rsidRPr="00A7557D">
        <w:t>. The market moves based on supply and demand, not on personal desire. If a trade goes against you, accept it and exit when it hits your stop-loss level. Having the discipline to follow your exit plan is more important than waiting for a reversal. Good money management means you can handle losses and keep trading responsibly.</w:t>
      </w:r>
    </w:p>
    <w:p w14:paraId="3DCE351E" w14:textId="1797C650" w:rsidR="000D498D" w:rsidRPr="000D498D" w:rsidRDefault="000D498D" w:rsidP="00A7557D">
      <w:pPr>
        <w:spacing w:after="0"/>
        <w:ind w:left="720"/>
      </w:pPr>
      <w:r w:rsidRPr="000D498D">
        <w:rPr>
          <w:b/>
          <w:bCs/>
        </w:rPr>
        <w:t>6.</w:t>
      </w:r>
      <w:r w:rsidRPr="000D498D">
        <w:t xml:space="preserve"> </w:t>
      </w:r>
      <w:r w:rsidR="00A7557D" w:rsidRPr="00FD7767">
        <w:rPr>
          <w:b/>
          <w:bCs/>
        </w:rPr>
        <w:t>Let your profits run and cut your losses quickly</w:t>
      </w:r>
      <w:r w:rsidR="00A7557D" w:rsidRPr="00A7557D">
        <w:t>. Set a stop-loss level to protect yourself, and exit the trade if it reaches that point. When a trade is profitable, don’t hang on too long out of greed. Instead, follow your pre-set profit targets to lock in gains. This disciplined approach helps prevent small losses from turning big and ensures that you capture profits before market conditions change.</w:t>
      </w:r>
    </w:p>
    <w:p w14:paraId="00C8B278" w14:textId="349FB04C" w:rsidR="00A7557D" w:rsidRPr="00A7557D" w:rsidRDefault="000D498D" w:rsidP="00A7557D">
      <w:pPr>
        <w:spacing w:after="0"/>
        <w:ind w:left="720"/>
      </w:pPr>
      <w:r w:rsidRPr="000D498D">
        <w:rPr>
          <w:b/>
          <w:bCs/>
        </w:rPr>
        <w:t>7.</w:t>
      </w:r>
      <w:r w:rsidRPr="000D498D">
        <w:t xml:space="preserve"> </w:t>
      </w:r>
      <w:r w:rsidR="00A7557D" w:rsidRPr="00FD7767">
        <w:rPr>
          <w:b/>
          <w:bCs/>
        </w:rPr>
        <w:t>Trade selectively and know when to step back</w:t>
      </w:r>
      <w:r w:rsidR="00A7557D" w:rsidRPr="00A7557D">
        <w:t>. You don’t need to trade all the time. Enter the market only when your analysis and strategy signal a clear buy or sell opportunity. If market direction is unclear, stay on the sidelines and wait for the right moment. Monitor the market, but keep your money out until conditions align with your strategy. Patience is key.</w:t>
      </w:r>
    </w:p>
    <w:p w14:paraId="52254AF8" w14:textId="3BF37FF7" w:rsidR="00A7557D" w:rsidRPr="00A7557D" w:rsidRDefault="000D498D" w:rsidP="00A7557D">
      <w:pPr>
        <w:spacing w:after="0"/>
        <w:ind w:left="720"/>
      </w:pPr>
      <w:r w:rsidRPr="000D498D">
        <w:rPr>
          <w:b/>
          <w:bCs/>
        </w:rPr>
        <w:t xml:space="preserve">8. </w:t>
      </w:r>
      <w:r w:rsidR="00A7557D" w:rsidRPr="00FD7767">
        <w:rPr>
          <w:b/>
          <w:bCs/>
        </w:rPr>
        <w:t>Treat losing trades as valuable lessons,</w:t>
      </w:r>
      <w:r w:rsidR="00A7557D" w:rsidRPr="00A7557D">
        <w:t xml:space="preserve"> maybe even more valuable than winning ones. Every loss can reveal a flaw in your analysis, timing, or judgment. Sometimes the market just doesn’t align with your expectations. Reflect on what went wrong—whether you misread a trend, jumped in too late, or tried to trade in unfavorable market conditions. Learn from it objectively, adjust your approach if needed, and prepare for the next opportunity. Losses help refine your strategy and improve your future trades.</w:t>
      </w:r>
    </w:p>
    <w:p w14:paraId="0BF076DE" w14:textId="6D3B2727" w:rsidR="000D498D" w:rsidRPr="000D498D" w:rsidRDefault="000D498D" w:rsidP="007710A0">
      <w:pPr>
        <w:spacing w:after="0"/>
        <w:ind w:left="720"/>
      </w:pPr>
      <w:r w:rsidRPr="000D498D">
        <w:rPr>
          <w:b/>
          <w:bCs/>
          <w:i/>
          <w:iCs/>
        </w:rPr>
        <w:t xml:space="preserve">9. </w:t>
      </w:r>
      <w:r w:rsidR="00A7557D" w:rsidRPr="00FD7767">
        <w:rPr>
          <w:b/>
          <w:bCs/>
        </w:rPr>
        <w:t>If you experience three losses in a row, it's a signal to pause and regroup</w:t>
      </w:r>
      <w:r w:rsidR="00A7557D" w:rsidRPr="00A7557D">
        <w:t>. Avoid jumping back into the market with more trades, as frustration can cloud judgment. Instead, step back, watch the market from the sidelines, and take some time to clear your mind. Use this break to analyze your approach and reassess your strategy with a calm perspective. When you’re ready, ease back into trading with smaller positions to rebuild confidence gradually. This disciplined reset can prevent impulsive decisions and help maintain a focused, long-term approach to successful trading</w:t>
      </w:r>
    </w:p>
    <w:p w14:paraId="1DE57CB6" w14:textId="1159F151" w:rsidR="000D498D" w:rsidRPr="000D498D" w:rsidRDefault="000D498D" w:rsidP="007710A0">
      <w:pPr>
        <w:spacing w:after="0"/>
        <w:ind w:left="720"/>
        <w:rPr>
          <w:b/>
          <w:bCs/>
        </w:rPr>
      </w:pPr>
      <w:r w:rsidRPr="000D498D">
        <w:rPr>
          <w:b/>
          <w:bCs/>
          <w:i/>
          <w:iCs/>
        </w:rPr>
        <w:t xml:space="preserve">10. </w:t>
      </w:r>
      <w:r w:rsidRPr="000D498D">
        <w:rPr>
          <w:b/>
          <w:bCs/>
        </w:rPr>
        <w:t>Observe the unbreakable rule.</w:t>
      </w:r>
      <w:r w:rsidRPr="000D498D">
        <w:t xml:space="preserve"> If you continually violate</w:t>
      </w:r>
      <w:r w:rsidR="007710A0" w:rsidRPr="00647A5C">
        <w:t xml:space="preserve"> </w:t>
      </w:r>
      <w:r w:rsidRPr="000D498D">
        <w:t>these Ten Commandments of Trading, you will eventually pay for it</w:t>
      </w:r>
      <w:r w:rsidR="007710A0" w:rsidRPr="00647A5C">
        <w:t xml:space="preserve"> </w:t>
      </w:r>
      <w:r w:rsidRPr="00647A5C">
        <w:t>with your profits.</w:t>
      </w:r>
    </w:p>
    <w:p w14:paraId="07E67910" w14:textId="77777777" w:rsidR="00560021" w:rsidRDefault="00560021" w:rsidP="00560021">
      <w:pPr>
        <w:spacing w:after="0"/>
        <w:ind w:firstLine="720"/>
      </w:pPr>
    </w:p>
    <w:p w14:paraId="2FCE95F7" w14:textId="77777777" w:rsidR="00A16704" w:rsidRDefault="00A16704" w:rsidP="00A16704">
      <w:pPr>
        <w:spacing w:after="0"/>
      </w:pPr>
      <w:r>
        <w:t xml:space="preserve">Follow YouTube channel </w:t>
      </w:r>
    </w:p>
    <w:p w14:paraId="235BFAE6" w14:textId="77777777" w:rsidR="00A16704" w:rsidRDefault="00A16704" w:rsidP="00A16704">
      <w:pPr>
        <w:spacing w:after="0"/>
      </w:pPr>
      <w:r>
        <w:tab/>
      </w:r>
      <w:hyperlink r:id="rId6" w:history="1">
        <w:r w:rsidRPr="00090408">
          <w:rPr>
            <w:rStyle w:val="Hyperlink"/>
          </w:rPr>
          <w:t>https://www.youtube.com/</w:t>
        </w:r>
        <w:r w:rsidRPr="008A51FE">
          <w:rPr>
            <w:rStyle w:val="Hyperlink"/>
          </w:rPr>
          <w:t>@parkevtatevosiancfa9544</w:t>
        </w:r>
      </w:hyperlink>
      <w:r>
        <w:t xml:space="preserve"> (Stock Selection)</w:t>
      </w:r>
    </w:p>
    <w:p w14:paraId="1AB51F0D" w14:textId="77777777" w:rsidR="00A16704" w:rsidRDefault="00A16704" w:rsidP="00A16704">
      <w:pPr>
        <w:spacing w:after="0"/>
        <w:ind w:firstLine="720"/>
      </w:pPr>
      <w:hyperlink r:id="rId7" w:history="1">
        <w:r w:rsidRPr="00090408">
          <w:rPr>
            <w:rStyle w:val="Hyperlink"/>
          </w:rPr>
          <w:t>https://www.youtube.com/</w:t>
        </w:r>
        <w:r w:rsidRPr="008A51FE">
          <w:rPr>
            <w:rStyle w:val="Hyperlink"/>
          </w:rPr>
          <w:t>@FiredUpWealth</w:t>
        </w:r>
      </w:hyperlink>
      <w:r>
        <w:t xml:space="preserve"> (Stock Selection)</w:t>
      </w:r>
    </w:p>
    <w:p w14:paraId="3174F2DE" w14:textId="77777777" w:rsidR="00A16704" w:rsidRDefault="00A16704" w:rsidP="00A16704">
      <w:pPr>
        <w:spacing w:after="0"/>
        <w:ind w:left="720"/>
        <w:rPr>
          <w:color w:val="FF0000"/>
        </w:rPr>
      </w:pPr>
      <w:hyperlink r:id="rId8" w:history="1">
        <w:r w:rsidRPr="00803715">
          <w:rPr>
            <w:rStyle w:val="Hyperlink"/>
          </w:rPr>
          <w:t>https://www.youtube.com/</w:t>
        </w:r>
        <w:r w:rsidRPr="008A51FE">
          <w:rPr>
            <w:rStyle w:val="Hyperlink"/>
          </w:rPr>
          <w:t>@tastyliveshow</w:t>
        </w:r>
      </w:hyperlink>
      <w:r>
        <w:t xml:space="preserve"> (Deep advanced Analysis).</w:t>
      </w:r>
    </w:p>
    <w:p w14:paraId="6E95EA83" w14:textId="77777777" w:rsidR="00A16704" w:rsidRDefault="00A16704" w:rsidP="00A16704">
      <w:pPr>
        <w:spacing w:after="0"/>
        <w:ind w:firstLine="720"/>
      </w:pPr>
      <w:hyperlink r:id="rId9" w:history="1">
        <w:r w:rsidRPr="008A51FE">
          <w:rPr>
            <w:rStyle w:val="Hyperlink"/>
          </w:rPr>
          <w:t>https://www.youtube.com/@juniortrader</w:t>
        </w:r>
      </w:hyperlink>
      <w:r>
        <w:t xml:space="preserve">  (Chart Analysis)</w:t>
      </w:r>
    </w:p>
    <w:p w14:paraId="0852A8D1" w14:textId="77777777" w:rsidR="00A16704" w:rsidRDefault="00A16704" w:rsidP="00A16704">
      <w:pPr>
        <w:spacing w:after="0"/>
        <w:ind w:firstLine="720"/>
      </w:pPr>
      <w:hyperlink r:id="rId10" w:history="1">
        <w:r w:rsidRPr="00090408">
          <w:rPr>
            <w:rStyle w:val="Hyperlink"/>
          </w:rPr>
          <w:t>https://www.youtube.com/</w:t>
        </w:r>
        <w:r w:rsidRPr="008A51FE">
          <w:rPr>
            <w:rStyle w:val="Hyperlink"/>
          </w:rPr>
          <w:t>@ChrisSain1</w:t>
        </w:r>
      </w:hyperlink>
      <w:r>
        <w:rPr>
          <w:color w:val="FF0000"/>
        </w:rPr>
        <w:t xml:space="preserve">  </w:t>
      </w:r>
      <w:r>
        <w:t>(Chart Analysis)</w:t>
      </w:r>
    </w:p>
    <w:p w14:paraId="0BD92413" w14:textId="77777777" w:rsidR="005C19A7" w:rsidRDefault="005C19A7" w:rsidP="00A16704">
      <w:pPr>
        <w:spacing w:after="0"/>
        <w:ind w:left="720" w:firstLine="720"/>
        <w:rPr>
          <w:color w:val="FF0000"/>
        </w:rPr>
      </w:pPr>
    </w:p>
    <w:p w14:paraId="2F41D225" w14:textId="77777777" w:rsidR="007B4A30" w:rsidRPr="007B4A30" w:rsidRDefault="007B4A30" w:rsidP="007B4A30">
      <w:pPr>
        <w:spacing w:after="0"/>
        <w:rPr>
          <w:b/>
          <w:bCs/>
          <w:color w:val="70AD47" w:themeColor="accent6"/>
        </w:rPr>
      </w:pPr>
      <w:r>
        <w:rPr>
          <w:color w:val="FF0000"/>
        </w:rPr>
        <w:tab/>
      </w:r>
      <w:r w:rsidRPr="007B4A30">
        <w:rPr>
          <w:b/>
          <w:bCs/>
          <w:color w:val="70AD47" w:themeColor="accent6"/>
        </w:rPr>
        <w:t>Strategy</w:t>
      </w:r>
    </w:p>
    <w:p w14:paraId="0B27AEFC" w14:textId="77777777" w:rsidR="007B4A30" w:rsidRPr="007B4A30" w:rsidRDefault="007B4A30" w:rsidP="007B4A30">
      <w:pPr>
        <w:spacing w:after="0"/>
        <w:ind w:firstLine="720"/>
        <w:rPr>
          <w:b/>
          <w:bCs/>
          <w:color w:val="70AD47" w:themeColor="accent6"/>
        </w:rPr>
      </w:pPr>
      <w:r w:rsidRPr="007B4A30">
        <w:rPr>
          <w:b/>
          <w:bCs/>
          <w:color w:val="70AD47" w:themeColor="accent6"/>
        </w:rPr>
        <w:t>1.</w:t>
      </w:r>
      <w:r w:rsidRPr="007B4A30">
        <w:rPr>
          <w:b/>
          <w:bCs/>
          <w:color w:val="70AD47" w:themeColor="accent6"/>
        </w:rPr>
        <w:tab/>
        <w:t>Selling Covered Call Weekly (with or without Wheel Strategy)</w:t>
      </w:r>
    </w:p>
    <w:p w14:paraId="0C70AF59" w14:textId="77777777" w:rsidR="007B4A30" w:rsidRPr="007B4A30" w:rsidRDefault="007B4A30" w:rsidP="007B4A30">
      <w:pPr>
        <w:spacing w:after="0"/>
        <w:ind w:firstLine="720"/>
        <w:rPr>
          <w:b/>
          <w:bCs/>
          <w:color w:val="70AD47" w:themeColor="accent6"/>
        </w:rPr>
      </w:pPr>
      <w:r w:rsidRPr="007B4A30">
        <w:rPr>
          <w:b/>
          <w:bCs/>
          <w:color w:val="70AD47" w:themeColor="accent6"/>
        </w:rPr>
        <w:t>2.</w:t>
      </w:r>
      <w:r w:rsidRPr="007B4A30">
        <w:rPr>
          <w:b/>
          <w:bCs/>
          <w:color w:val="70AD47" w:themeColor="accent6"/>
        </w:rPr>
        <w:tab/>
        <w:t>YieldMax</w:t>
      </w:r>
    </w:p>
    <w:p w14:paraId="5A03ACD7" w14:textId="77777777" w:rsidR="007B4A30" w:rsidRPr="007B4A30" w:rsidRDefault="007B4A30" w:rsidP="007B4A30">
      <w:pPr>
        <w:spacing w:after="0"/>
        <w:ind w:firstLine="720"/>
        <w:rPr>
          <w:b/>
          <w:bCs/>
          <w:color w:val="70AD47" w:themeColor="accent6"/>
        </w:rPr>
      </w:pPr>
      <w:r w:rsidRPr="007B4A30">
        <w:rPr>
          <w:b/>
          <w:bCs/>
          <w:color w:val="70AD47" w:themeColor="accent6"/>
        </w:rPr>
        <w:t>3.</w:t>
      </w:r>
      <w:r w:rsidRPr="007B4A30">
        <w:rPr>
          <w:b/>
          <w:bCs/>
          <w:color w:val="70AD47" w:themeColor="accent6"/>
        </w:rPr>
        <w:tab/>
        <w:t>Daily 50Cents to 1$ or 1percent</w:t>
      </w:r>
    </w:p>
    <w:p w14:paraId="5A0AA732" w14:textId="77777777" w:rsidR="007B4A30" w:rsidRPr="007B4A30" w:rsidRDefault="007B4A30" w:rsidP="007B4A30">
      <w:pPr>
        <w:spacing w:after="0"/>
        <w:ind w:firstLine="720"/>
        <w:rPr>
          <w:b/>
          <w:bCs/>
          <w:color w:val="70AD47" w:themeColor="accent6"/>
        </w:rPr>
      </w:pPr>
      <w:r w:rsidRPr="007B4A30">
        <w:rPr>
          <w:b/>
          <w:bCs/>
          <w:color w:val="70AD47" w:themeColor="accent6"/>
        </w:rPr>
        <w:t>4.</w:t>
      </w:r>
      <w:r w:rsidRPr="007B4A30">
        <w:rPr>
          <w:b/>
          <w:bCs/>
          <w:color w:val="70AD47" w:themeColor="accent6"/>
        </w:rPr>
        <w:tab/>
        <w:t>Earning date play.  (Buy 3 weeks before and sell 2 or 3 days before Earnings Date.</w:t>
      </w:r>
    </w:p>
    <w:p w14:paraId="7170802E" w14:textId="65BD0300" w:rsidR="007B4A30" w:rsidRDefault="007B4A30" w:rsidP="007B4A30">
      <w:pPr>
        <w:spacing w:after="0"/>
        <w:ind w:firstLine="720"/>
        <w:rPr>
          <w:b/>
          <w:bCs/>
          <w:color w:val="70AD47" w:themeColor="accent6"/>
        </w:rPr>
      </w:pPr>
      <w:r w:rsidRPr="007B4A30">
        <w:rPr>
          <w:b/>
          <w:bCs/>
          <w:color w:val="70AD47" w:themeColor="accent6"/>
        </w:rPr>
        <w:lastRenderedPageBreak/>
        <w:t>5.</w:t>
      </w:r>
      <w:r w:rsidRPr="007B4A30">
        <w:rPr>
          <w:b/>
          <w:bCs/>
          <w:color w:val="70AD47" w:themeColor="accent6"/>
        </w:rPr>
        <w:tab/>
        <w:t>Bull Put Spread / Bear Call Spread.</w:t>
      </w:r>
    </w:p>
    <w:p w14:paraId="6BD321AF" w14:textId="77777777" w:rsidR="00FE6BA0" w:rsidRDefault="00FE6BA0" w:rsidP="007B4A30">
      <w:pPr>
        <w:spacing w:after="0"/>
        <w:ind w:firstLine="720"/>
        <w:rPr>
          <w:b/>
          <w:bCs/>
          <w:color w:val="70AD47" w:themeColor="accent6"/>
        </w:rPr>
      </w:pPr>
    </w:p>
    <w:p w14:paraId="71DA03D9" w14:textId="77777777" w:rsidR="00FE6BA0" w:rsidRDefault="00FE6BA0" w:rsidP="007B4A30">
      <w:pPr>
        <w:spacing w:after="0"/>
        <w:ind w:firstLine="720"/>
        <w:rPr>
          <w:b/>
          <w:bCs/>
          <w:color w:val="70AD47" w:themeColor="accent6"/>
        </w:rPr>
      </w:pPr>
    </w:p>
    <w:p w14:paraId="4FD8CC8A" w14:textId="77777777" w:rsidR="00FE6BA0" w:rsidRDefault="00FE6BA0" w:rsidP="007B4A30">
      <w:pPr>
        <w:spacing w:after="0"/>
        <w:ind w:firstLine="720"/>
        <w:rPr>
          <w:b/>
          <w:bCs/>
          <w:color w:val="70AD47" w:themeColor="accent6"/>
        </w:rPr>
      </w:pPr>
    </w:p>
    <w:p w14:paraId="3C9FDECF" w14:textId="77777777" w:rsidR="00D84881" w:rsidRPr="00072F82" w:rsidRDefault="00D84881" w:rsidP="00D84881">
      <w:pPr>
        <w:pStyle w:val="ListParagraph"/>
        <w:numPr>
          <w:ilvl w:val="0"/>
          <w:numId w:val="1"/>
        </w:numPr>
        <w:spacing w:after="0"/>
        <w:ind w:left="1080"/>
      </w:pPr>
      <w:r w:rsidRPr="009218B9">
        <w:rPr>
          <w:b/>
          <w:bCs/>
        </w:rPr>
        <w:t>Risk-Reward Ratio</w:t>
      </w:r>
      <w:r w:rsidRPr="00072F82">
        <w:t xml:space="preserve">: Before entering any trade, always calculate the </w:t>
      </w:r>
      <w:r w:rsidRPr="009218B9">
        <w:rPr>
          <w:b/>
          <w:bCs/>
        </w:rPr>
        <w:t>risk-reward ratio</w:t>
      </w:r>
      <w:r w:rsidRPr="00072F82">
        <w:t>. A good rule of thumb is to ensure that your potential reward is at least 2–3 times greater than the risk. For example, if you're risking $100, you should aim to make at least $200 to $300 in return.</w:t>
      </w:r>
    </w:p>
    <w:p w14:paraId="5C33741A" w14:textId="77777777" w:rsidR="00D84881" w:rsidRPr="00072F82" w:rsidRDefault="00D84881" w:rsidP="00D84881">
      <w:pPr>
        <w:pStyle w:val="ListParagraph"/>
        <w:numPr>
          <w:ilvl w:val="0"/>
          <w:numId w:val="1"/>
        </w:numPr>
        <w:spacing w:after="0"/>
        <w:ind w:left="1080"/>
      </w:pPr>
      <w:r w:rsidRPr="009218B9">
        <w:rPr>
          <w:b/>
          <w:bCs/>
        </w:rPr>
        <w:t>Position Sizing</w:t>
      </w:r>
      <w:r w:rsidRPr="00072F82">
        <w:t xml:space="preserve">: Focus on </w:t>
      </w:r>
      <w:r w:rsidRPr="009218B9">
        <w:rPr>
          <w:b/>
          <w:bCs/>
        </w:rPr>
        <w:t>position sizing</w:t>
      </w:r>
      <w:r w:rsidRPr="00072F82">
        <w:t xml:space="preserve"> based on your overall capital and risk tolerance. Even if you have a high conviction on a trade, never risk more than 1–2% of your capital on any single trade. This protects you from catastrophic losses if the market goes against you.</w:t>
      </w:r>
    </w:p>
    <w:p w14:paraId="3CF9FF88" w14:textId="77777777" w:rsidR="00D84881" w:rsidRPr="00072F82" w:rsidRDefault="00D84881" w:rsidP="00D84881">
      <w:pPr>
        <w:pStyle w:val="ListParagraph"/>
        <w:numPr>
          <w:ilvl w:val="0"/>
          <w:numId w:val="1"/>
        </w:numPr>
        <w:spacing w:after="0"/>
        <w:ind w:left="1080"/>
      </w:pPr>
      <w:r w:rsidRPr="009218B9">
        <w:rPr>
          <w:b/>
          <w:bCs/>
        </w:rPr>
        <w:t>Diversification</w:t>
      </w:r>
      <w:r w:rsidRPr="00072F82">
        <w:t xml:space="preserve">: While you've focused on high-moat stocks, consider </w:t>
      </w:r>
      <w:r w:rsidRPr="009218B9">
        <w:rPr>
          <w:b/>
          <w:bCs/>
        </w:rPr>
        <w:t>diversifying across sectors</w:t>
      </w:r>
      <w:r w:rsidRPr="00072F82">
        <w:t>. This can help mitigate risks from any specific industry downturns. For example, in addition to tech stocks like NVDA, diversify into healthcare, consumer goods, or financials to balance your portfolio.</w:t>
      </w:r>
    </w:p>
    <w:p w14:paraId="5DCCE86F" w14:textId="77777777" w:rsidR="00D84881" w:rsidRPr="00072F82" w:rsidRDefault="00D84881" w:rsidP="00D84881">
      <w:pPr>
        <w:pStyle w:val="ListParagraph"/>
        <w:numPr>
          <w:ilvl w:val="0"/>
          <w:numId w:val="1"/>
        </w:numPr>
        <w:spacing w:after="0"/>
        <w:ind w:left="1080"/>
      </w:pPr>
      <w:r w:rsidRPr="00607110">
        <w:rPr>
          <w:b/>
          <w:bCs/>
        </w:rPr>
        <w:t>Trade Small and Trade Often (TSTO)</w:t>
      </w:r>
      <w:r w:rsidRPr="00072F82">
        <w:t>: This method, popularized by experienced traders, advocates for making small trades more frequently instead of going all-in on a few trades. It helps you learn, manage risk, and stay nimble in the market. For example, trade 10 smaller positions instead of one large position to spread your risk and give you more flexibility.</w:t>
      </w:r>
    </w:p>
    <w:p w14:paraId="18FDD6F9" w14:textId="77777777" w:rsidR="00D84881" w:rsidRPr="00072F82" w:rsidRDefault="00D84881" w:rsidP="00D84881">
      <w:pPr>
        <w:pStyle w:val="ListParagraph"/>
        <w:numPr>
          <w:ilvl w:val="0"/>
          <w:numId w:val="1"/>
        </w:numPr>
        <w:spacing w:after="0"/>
        <w:ind w:left="1080"/>
      </w:pPr>
      <w:r w:rsidRPr="00607110">
        <w:rPr>
          <w:b/>
          <w:bCs/>
        </w:rPr>
        <w:t>The "90/90/90 Rule"</w:t>
      </w:r>
      <w:r w:rsidRPr="00072F82">
        <w:t xml:space="preserve">: This is a popular phrase in trading which states that </w:t>
      </w:r>
      <w:r w:rsidRPr="00607110">
        <w:rPr>
          <w:b/>
          <w:bCs/>
        </w:rPr>
        <w:t>90% of traders lose 90% of their money in the first 90 days</w:t>
      </w:r>
      <w:r w:rsidRPr="00072F82">
        <w:t xml:space="preserve">. Keeping this in mind helps to focus on </w:t>
      </w:r>
      <w:r w:rsidRPr="00607110">
        <w:rPr>
          <w:b/>
          <w:bCs/>
        </w:rPr>
        <w:t>longevity</w:t>
      </w:r>
      <w:r w:rsidRPr="00072F82">
        <w:t xml:space="preserve"> and survival in the market. Avoid trying to "get rich quick," and focus on small, consistent profits.</w:t>
      </w:r>
    </w:p>
    <w:p w14:paraId="5D2CD078" w14:textId="77777777" w:rsidR="00D84881" w:rsidRPr="00072F82" w:rsidRDefault="00D84881" w:rsidP="00D84881">
      <w:pPr>
        <w:pStyle w:val="ListParagraph"/>
        <w:numPr>
          <w:ilvl w:val="0"/>
          <w:numId w:val="1"/>
        </w:numPr>
        <w:spacing w:after="0"/>
        <w:ind w:left="1080"/>
      </w:pPr>
      <w:r w:rsidRPr="00607110">
        <w:rPr>
          <w:b/>
          <w:bCs/>
        </w:rPr>
        <w:t>Market Conditions Matter</w:t>
      </w:r>
      <w:r w:rsidRPr="00072F82">
        <w:t>: Different strategies work in different market conditions (bull, bear, or sideways). It’s essential to know whether the overall market is trending up, down, or moving sideways. Adjust your strategy accordingly:</w:t>
      </w:r>
    </w:p>
    <w:p w14:paraId="1B466669" w14:textId="77777777" w:rsidR="00D84881" w:rsidRPr="00072F82" w:rsidRDefault="00D84881" w:rsidP="00D84881">
      <w:pPr>
        <w:pStyle w:val="ListParagraph"/>
        <w:numPr>
          <w:ilvl w:val="0"/>
          <w:numId w:val="1"/>
        </w:numPr>
        <w:spacing w:after="0"/>
        <w:ind w:left="1080"/>
      </w:pPr>
      <w:r w:rsidRPr="00607110">
        <w:rPr>
          <w:b/>
          <w:bCs/>
        </w:rPr>
        <w:t>In bull markets</w:t>
      </w:r>
      <w:r w:rsidRPr="00072F82">
        <w:t>: Momentum strategies work well. Ride the upward wave.</w:t>
      </w:r>
    </w:p>
    <w:p w14:paraId="76D38350" w14:textId="77777777" w:rsidR="00D84881" w:rsidRPr="00072F82" w:rsidRDefault="00D84881" w:rsidP="00D84881">
      <w:pPr>
        <w:pStyle w:val="ListParagraph"/>
        <w:numPr>
          <w:ilvl w:val="0"/>
          <w:numId w:val="1"/>
        </w:numPr>
        <w:spacing w:after="0"/>
        <w:ind w:left="1080"/>
      </w:pPr>
      <w:r w:rsidRPr="00607110">
        <w:rPr>
          <w:b/>
          <w:bCs/>
        </w:rPr>
        <w:t>In bear markets</w:t>
      </w:r>
      <w:r w:rsidRPr="00072F82">
        <w:t>: Defensive strategies like hedging, buying protective puts, or even cashing out work better.</w:t>
      </w:r>
    </w:p>
    <w:p w14:paraId="2B61849B" w14:textId="77777777" w:rsidR="00D84881" w:rsidRPr="00072F82" w:rsidRDefault="00D84881" w:rsidP="00D84881">
      <w:pPr>
        <w:pStyle w:val="ListParagraph"/>
        <w:numPr>
          <w:ilvl w:val="0"/>
          <w:numId w:val="1"/>
        </w:numPr>
        <w:spacing w:after="0"/>
        <w:ind w:left="1080"/>
      </w:pPr>
      <w:r w:rsidRPr="00607110">
        <w:rPr>
          <w:b/>
          <w:bCs/>
        </w:rPr>
        <w:t>In sideways markets</w:t>
      </w:r>
      <w:r w:rsidRPr="00072F82">
        <w:t xml:space="preserve">: Neutral strategies like </w:t>
      </w:r>
      <w:r w:rsidRPr="00607110">
        <w:rPr>
          <w:b/>
          <w:bCs/>
        </w:rPr>
        <w:t>iron condors</w:t>
      </w:r>
      <w:r w:rsidRPr="00072F82">
        <w:t xml:space="preserve"> or </w:t>
      </w:r>
      <w:r w:rsidRPr="00607110">
        <w:rPr>
          <w:b/>
          <w:bCs/>
        </w:rPr>
        <w:t>straddles/strangles</w:t>
      </w:r>
      <w:r w:rsidRPr="00072F82">
        <w:t xml:space="preserve"> can help take advantage of low volatility.</w:t>
      </w:r>
    </w:p>
    <w:p w14:paraId="5729018E" w14:textId="77777777" w:rsidR="00D84881" w:rsidRPr="00072F82" w:rsidRDefault="00D84881" w:rsidP="00D84881">
      <w:pPr>
        <w:pStyle w:val="ListParagraph"/>
        <w:numPr>
          <w:ilvl w:val="0"/>
          <w:numId w:val="1"/>
        </w:numPr>
        <w:spacing w:after="0"/>
        <w:ind w:left="1080"/>
      </w:pPr>
      <w:r w:rsidRPr="00607110">
        <w:rPr>
          <w:b/>
          <w:bCs/>
        </w:rPr>
        <w:t>Understand Liquidity</w:t>
      </w:r>
      <w:r w:rsidRPr="00072F82">
        <w:t xml:space="preserve">: Focus on stocks or options with good </w:t>
      </w:r>
      <w:r w:rsidRPr="00607110">
        <w:rPr>
          <w:b/>
          <w:bCs/>
        </w:rPr>
        <w:t>liquidity</w:t>
      </w:r>
      <w:r w:rsidRPr="00072F82">
        <w:t xml:space="preserve"> (high volume and open interest). Illiquid stocks or options have wider bid-ask spreads, which can increase costs when entering or exiting trades. You might lose money just from the spread if the asset is not liquid enough.</w:t>
      </w:r>
    </w:p>
    <w:p w14:paraId="5B2D76DB" w14:textId="77777777" w:rsidR="00D84881" w:rsidRPr="00072F82" w:rsidRDefault="00D84881" w:rsidP="00D84881">
      <w:pPr>
        <w:pStyle w:val="ListParagraph"/>
        <w:numPr>
          <w:ilvl w:val="0"/>
          <w:numId w:val="1"/>
        </w:numPr>
        <w:spacing w:after="0"/>
        <w:ind w:left="1080"/>
      </w:pPr>
      <w:r w:rsidRPr="00607110">
        <w:rPr>
          <w:b/>
          <w:bCs/>
        </w:rPr>
        <w:t>Volatility Indicators</w:t>
      </w:r>
      <w:r w:rsidRPr="00072F82">
        <w:t xml:space="preserve">: You mentioned keeping an eye on the VIX. To refine this further, learn how to </w:t>
      </w:r>
      <w:r w:rsidRPr="00607110">
        <w:rPr>
          <w:b/>
          <w:bCs/>
        </w:rPr>
        <w:t>use volatility indicators like ATR (Average True Range)</w:t>
      </w:r>
      <w:r w:rsidRPr="00072F82">
        <w:t>. This can help you gauge expected price movement and determine optimal stop-loss levels.</w:t>
      </w:r>
    </w:p>
    <w:p w14:paraId="7A359A54" w14:textId="77777777" w:rsidR="00D84881" w:rsidRPr="00072F82" w:rsidRDefault="00D84881" w:rsidP="00D84881">
      <w:pPr>
        <w:pStyle w:val="ListParagraph"/>
        <w:numPr>
          <w:ilvl w:val="0"/>
          <w:numId w:val="1"/>
        </w:numPr>
        <w:spacing w:after="0"/>
        <w:ind w:left="1080"/>
      </w:pPr>
      <w:r w:rsidRPr="00607110">
        <w:rPr>
          <w:b/>
          <w:bCs/>
        </w:rPr>
        <w:t>Patience &amp; Focus on the Big Picture</w:t>
      </w:r>
      <w:r w:rsidRPr="00072F82">
        <w:t xml:space="preserve">: While short-term trades are exciting, it’s critical to maintain a </w:t>
      </w:r>
      <w:r w:rsidRPr="00607110">
        <w:rPr>
          <w:b/>
          <w:bCs/>
        </w:rPr>
        <w:t>long-term vision</w:t>
      </w:r>
      <w:r w:rsidRPr="00072F82">
        <w:t xml:space="preserve"> as well. Sometimes, holding quality stocks for years will yield better results than chasing daily or weekly moves. Balance short-term trading with long-term investing.</w:t>
      </w:r>
    </w:p>
    <w:p w14:paraId="756E827F" w14:textId="77777777" w:rsidR="00D84881" w:rsidRPr="00072F82" w:rsidRDefault="00D84881" w:rsidP="00D84881">
      <w:pPr>
        <w:pStyle w:val="ListParagraph"/>
        <w:numPr>
          <w:ilvl w:val="0"/>
          <w:numId w:val="1"/>
        </w:numPr>
        <w:spacing w:after="0"/>
        <w:ind w:left="1080"/>
      </w:pPr>
      <w:r w:rsidRPr="00607110">
        <w:rPr>
          <w:b/>
          <w:bCs/>
        </w:rPr>
        <w:t>Continuous Learning and Adaptation</w:t>
      </w:r>
      <w:r w:rsidRPr="00072F82">
        <w:t>: The markets are ever-evolving, and what worked a few months ago may not work today. Always stay adaptable, continue reading books, attend webinars, and network with other traders to sharpen your skills. Some additional trading resources include:</w:t>
      </w:r>
    </w:p>
    <w:p w14:paraId="2B913740" w14:textId="77777777" w:rsidR="00D84881" w:rsidRPr="00072F82" w:rsidRDefault="00D84881" w:rsidP="00D84881">
      <w:pPr>
        <w:pStyle w:val="ListParagraph"/>
        <w:numPr>
          <w:ilvl w:val="0"/>
          <w:numId w:val="1"/>
        </w:numPr>
        <w:spacing w:after="0"/>
        <w:ind w:left="1080"/>
      </w:pPr>
      <w:r w:rsidRPr="00607110">
        <w:rPr>
          <w:b/>
          <w:bCs/>
        </w:rPr>
        <w:t>Books</w:t>
      </w:r>
      <w:r w:rsidRPr="00072F82">
        <w:t xml:space="preserve">: </w:t>
      </w:r>
      <w:r w:rsidRPr="00607110">
        <w:rPr>
          <w:i/>
          <w:iCs/>
        </w:rPr>
        <w:t>“Reminiscences of a Stock Operator”</w:t>
      </w:r>
      <w:r w:rsidRPr="00072F82">
        <w:t xml:space="preserve"> by Edwin Lefèvre, </w:t>
      </w:r>
      <w:r w:rsidRPr="00607110">
        <w:rPr>
          <w:i/>
          <w:iCs/>
        </w:rPr>
        <w:t>“Market Wizards”</w:t>
      </w:r>
      <w:r w:rsidRPr="00072F82">
        <w:t xml:space="preserve"> by Jack D. Schwager.</w:t>
      </w:r>
    </w:p>
    <w:p w14:paraId="7D01687D" w14:textId="77777777" w:rsidR="00D84881" w:rsidRPr="00072F82" w:rsidRDefault="00D84881" w:rsidP="00D84881">
      <w:pPr>
        <w:pStyle w:val="ListParagraph"/>
        <w:numPr>
          <w:ilvl w:val="0"/>
          <w:numId w:val="1"/>
        </w:numPr>
        <w:spacing w:after="0"/>
        <w:ind w:left="1080"/>
      </w:pPr>
      <w:r w:rsidRPr="00607110">
        <w:rPr>
          <w:b/>
          <w:bCs/>
        </w:rPr>
        <w:t>Webinars/Online Courses</w:t>
      </w:r>
      <w:r w:rsidRPr="00072F82">
        <w:t>: Follow top educators like Investopedia, TastyTrade, and other platforms that regularly update trading strategies.</w:t>
      </w:r>
    </w:p>
    <w:p w14:paraId="3A12863C" w14:textId="77777777" w:rsidR="00D84881" w:rsidRPr="00072F82" w:rsidRDefault="00D84881" w:rsidP="00D84881">
      <w:pPr>
        <w:pStyle w:val="ListParagraph"/>
        <w:numPr>
          <w:ilvl w:val="0"/>
          <w:numId w:val="1"/>
        </w:numPr>
        <w:spacing w:after="0"/>
        <w:ind w:left="1080"/>
      </w:pPr>
      <w:r w:rsidRPr="00607110">
        <w:rPr>
          <w:b/>
          <w:bCs/>
        </w:rPr>
        <w:t>Set Realistic Expectations</w:t>
      </w:r>
      <w:r w:rsidRPr="00072F82">
        <w:t xml:space="preserve">: It's easy to get caught up in big wins, but </w:t>
      </w:r>
      <w:r w:rsidRPr="00607110">
        <w:rPr>
          <w:b/>
          <w:bCs/>
        </w:rPr>
        <w:t>focus on steady, realistic gains</w:t>
      </w:r>
      <w:r w:rsidRPr="00072F82">
        <w:t>. The compounding effect over time can create significant wealth even with a modest 1-2% gain per week.</w:t>
      </w:r>
    </w:p>
    <w:p w14:paraId="73B48B54" w14:textId="77777777" w:rsidR="00D84881" w:rsidRPr="00072F82" w:rsidRDefault="00D84881" w:rsidP="00D84881">
      <w:pPr>
        <w:pStyle w:val="ListParagraph"/>
        <w:numPr>
          <w:ilvl w:val="0"/>
          <w:numId w:val="1"/>
        </w:numPr>
        <w:spacing w:after="0"/>
        <w:ind w:left="1080"/>
      </w:pPr>
      <w:r w:rsidRPr="00607110">
        <w:rPr>
          <w:b/>
          <w:bCs/>
        </w:rPr>
        <w:t>Know When to Walk Away</w:t>
      </w:r>
      <w:r w:rsidRPr="00072F82">
        <w:t>: Sometimes, the best trade is no trade at all. If the markets are choppy or unpredictable, it's okay to sit out and wait for a better opportunity. Trading when you're emotional or frustrated often leads to poor decisions.</w:t>
      </w:r>
    </w:p>
    <w:p w14:paraId="7052060E" w14:textId="77777777" w:rsidR="00D84881" w:rsidRPr="00072F82" w:rsidRDefault="00D84881" w:rsidP="00D84881">
      <w:pPr>
        <w:pStyle w:val="ListParagraph"/>
        <w:numPr>
          <w:ilvl w:val="0"/>
          <w:numId w:val="1"/>
        </w:numPr>
        <w:spacing w:after="0"/>
        <w:ind w:left="1080"/>
      </w:pPr>
      <w:r w:rsidRPr="00607110">
        <w:rPr>
          <w:b/>
          <w:bCs/>
        </w:rPr>
        <w:t>Understand Taxes</w:t>
      </w:r>
      <w:r w:rsidRPr="00072F82">
        <w:t>: Be aware of the tax implications of your trades. In some countries, short-term capital gains (investments held for less than a year) are taxed at a higher rate than long-term capital gains. Keep this in mind, especially if you're frequently trading in and out of positions.</w:t>
      </w:r>
    </w:p>
    <w:p w14:paraId="15BF40B3" w14:textId="77777777" w:rsidR="00D84881" w:rsidRPr="00072F82" w:rsidRDefault="00D84881" w:rsidP="00D84881">
      <w:pPr>
        <w:pStyle w:val="ListParagraph"/>
        <w:numPr>
          <w:ilvl w:val="0"/>
          <w:numId w:val="1"/>
        </w:numPr>
        <w:spacing w:after="0"/>
        <w:ind w:left="1080"/>
      </w:pPr>
      <w:r w:rsidRPr="00607110">
        <w:rPr>
          <w:b/>
          <w:bCs/>
        </w:rPr>
        <w:t>Paper Trading</w:t>
      </w:r>
      <w:r w:rsidRPr="00072F82">
        <w:t xml:space="preserve">: If you're trying a new strategy or working with options, consider starting with </w:t>
      </w:r>
      <w:r w:rsidRPr="00607110">
        <w:rPr>
          <w:b/>
          <w:bCs/>
        </w:rPr>
        <w:t>paper trading</w:t>
      </w:r>
      <w:r w:rsidRPr="00072F82">
        <w:t xml:space="preserve"> (using simulated trades without real money) until you are confident. This can help you practice and develop a strategy without the risk of losing money upfront.</w:t>
      </w:r>
    </w:p>
    <w:p w14:paraId="6521BF02" w14:textId="77777777" w:rsidR="00D84881" w:rsidRPr="00072F82" w:rsidRDefault="00D84881" w:rsidP="00D84881">
      <w:pPr>
        <w:pStyle w:val="ListParagraph"/>
        <w:numPr>
          <w:ilvl w:val="0"/>
          <w:numId w:val="1"/>
        </w:numPr>
        <w:spacing w:after="0"/>
        <w:ind w:left="1080"/>
      </w:pPr>
      <w:r w:rsidRPr="00607110">
        <w:rPr>
          <w:b/>
          <w:bCs/>
        </w:rPr>
        <w:t>Mentorship</w:t>
      </w:r>
      <w:r w:rsidRPr="00072F82">
        <w:t xml:space="preserve">: Trading can sometimes feel isolating, but learning from a </w:t>
      </w:r>
      <w:r w:rsidRPr="00607110">
        <w:rPr>
          <w:b/>
          <w:bCs/>
        </w:rPr>
        <w:t>mentor or community</w:t>
      </w:r>
      <w:r w:rsidRPr="00072F82">
        <w:t xml:space="preserve"> can accelerate your learning curve. Joining a trading group or finding a seasoned investor to guide you can help you avoid common pitfalls.</w:t>
      </w:r>
    </w:p>
    <w:p w14:paraId="5AA9A177" w14:textId="77777777" w:rsidR="00D84881" w:rsidRDefault="00D84881" w:rsidP="00D84881">
      <w:pPr>
        <w:pStyle w:val="ListParagraph"/>
        <w:numPr>
          <w:ilvl w:val="0"/>
          <w:numId w:val="1"/>
        </w:numPr>
        <w:spacing w:after="0"/>
        <w:ind w:left="1080"/>
      </w:pPr>
      <w:r w:rsidRPr="00607110">
        <w:rPr>
          <w:b/>
          <w:bCs/>
        </w:rPr>
        <w:t>Mindfulness</w:t>
      </w:r>
      <w:r w:rsidRPr="00072F82">
        <w:t>: Trading can be stressful, and maintaining your mental health is crucial. Incorporate practices like meditation, exercise, or other activities to keep yourself focused and balanced.</w:t>
      </w:r>
    </w:p>
    <w:p w14:paraId="38A44818" w14:textId="77777777" w:rsidR="00D84881" w:rsidRPr="00607110" w:rsidRDefault="00D84881" w:rsidP="00D84881">
      <w:pPr>
        <w:pStyle w:val="ListParagraph"/>
        <w:numPr>
          <w:ilvl w:val="0"/>
          <w:numId w:val="1"/>
        </w:numPr>
        <w:spacing w:after="0"/>
        <w:ind w:left="1080"/>
        <w:rPr>
          <w:b/>
          <w:bCs/>
        </w:rPr>
      </w:pPr>
      <w:r w:rsidRPr="00FA70E2">
        <w:lastRenderedPageBreak/>
        <w:t>Backtesting</w:t>
      </w:r>
      <w:r w:rsidRPr="00607110">
        <w:rPr>
          <w:b/>
          <w:bCs/>
        </w:rPr>
        <w:t>: Always backtest your strategies on historical data to understand their effectiveness in different market conditions before risking real money.</w:t>
      </w:r>
    </w:p>
    <w:p w14:paraId="116E8FD9" w14:textId="77777777" w:rsidR="00D84881" w:rsidRPr="00607110" w:rsidRDefault="00D84881" w:rsidP="00D84881">
      <w:pPr>
        <w:pStyle w:val="ListParagraph"/>
        <w:numPr>
          <w:ilvl w:val="0"/>
          <w:numId w:val="1"/>
        </w:numPr>
        <w:spacing w:after="0"/>
        <w:ind w:left="1080"/>
        <w:rPr>
          <w:b/>
          <w:bCs/>
        </w:rPr>
      </w:pPr>
      <w:r w:rsidRPr="00FA70E2">
        <w:t>Avoid Overleveraging</w:t>
      </w:r>
      <w:r w:rsidRPr="00607110">
        <w:rPr>
          <w:b/>
          <w:bCs/>
        </w:rPr>
        <w:t>: Leverage can amplify both gains and losses. Use it cautiously to avoid large drawdowns.</w:t>
      </w:r>
    </w:p>
    <w:p w14:paraId="5991241D" w14:textId="77777777" w:rsidR="00D84881" w:rsidRPr="00607110" w:rsidRDefault="00D84881" w:rsidP="00D84881">
      <w:pPr>
        <w:pStyle w:val="ListParagraph"/>
        <w:numPr>
          <w:ilvl w:val="0"/>
          <w:numId w:val="1"/>
        </w:numPr>
        <w:spacing w:after="0"/>
        <w:ind w:left="1080"/>
        <w:rPr>
          <w:b/>
          <w:bCs/>
        </w:rPr>
      </w:pPr>
      <w:r w:rsidRPr="00FA70E2">
        <w:t>Embrace Losses</w:t>
      </w:r>
      <w:r w:rsidRPr="00607110">
        <w:rPr>
          <w:b/>
          <w:bCs/>
        </w:rPr>
        <w:t>: Accept that losses are part of trading. Learn from each one, but don’t let them dictate your emotional state or subsequent trades.</w:t>
      </w:r>
    </w:p>
    <w:p w14:paraId="302353CA" w14:textId="77777777" w:rsidR="00D84881" w:rsidRPr="00607110" w:rsidRDefault="00D84881" w:rsidP="00D84881">
      <w:pPr>
        <w:pStyle w:val="ListParagraph"/>
        <w:numPr>
          <w:ilvl w:val="0"/>
          <w:numId w:val="1"/>
        </w:numPr>
        <w:spacing w:after="0"/>
        <w:ind w:left="1080"/>
        <w:rPr>
          <w:b/>
          <w:bCs/>
        </w:rPr>
      </w:pPr>
      <w:r w:rsidRPr="00FA70E2">
        <w:t>Stay Informed</w:t>
      </w:r>
      <w:r w:rsidRPr="00607110">
        <w:rPr>
          <w:b/>
          <w:bCs/>
        </w:rPr>
        <w:t>: Beyond financial news, stay updated on technological advancements, geopolitical events, and macroeconomic trends that can impact markets.</w:t>
      </w:r>
    </w:p>
    <w:p w14:paraId="56522B65" w14:textId="77777777" w:rsidR="00D84881" w:rsidRPr="00607110" w:rsidRDefault="00D84881" w:rsidP="00D84881">
      <w:pPr>
        <w:pStyle w:val="ListParagraph"/>
        <w:numPr>
          <w:ilvl w:val="0"/>
          <w:numId w:val="1"/>
        </w:numPr>
        <w:spacing w:after="0"/>
        <w:ind w:left="1080"/>
        <w:rPr>
          <w:b/>
          <w:bCs/>
        </w:rPr>
      </w:pPr>
      <w:r w:rsidRPr="00FA70E2">
        <w:t>Environmental, Social, Governance (ESG) Investing</w:t>
      </w:r>
      <w:r w:rsidRPr="00607110">
        <w:rPr>
          <w:b/>
          <w:bCs/>
        </w:rPr>
        <w:t>: Consider the impact of ESG factors on your investment decisions. Companies with strong ESG practices may have long-term growth potential.</w:t>
      </w:r>
    </w:p>
    <w:p w14:paraId="2957B8AE" w14:textId="77777777" w:rsidR="00D84881" w:rsidRPr="00607110" w:rsidRDefault="00D84881" w:rsidP="00D84881">
      <w:pPr>
        <w:pStyle w:val="ListParagraph"/>
        <w:numPr>
          <w:ilvl w:val="0"/>
          <w:numId w:val="1"/>
        </w:numPr>
        <w:spacing w:after="0"/>
        <w:ind w:left="1080"/>
        <w:rPr>
          <w:b/>
          <w:bCs/>
        </w:rPr>
      </w:pPr>
      <w:r w:rsidRPr="00FA70E2">
        <w:t>Sector Rotation</w:t>
      </w:r>
      <w:r w:rsidRPr="00607110">
        <w:rPr>
          <w:b/>
          <w:bCs/>
        </w:rPr>
        <w:t>: Keep an eye on which sectors are performing well and consider rotating your investments into sectors that are trending upwards.</w:t>
      </w:r>
    </w:p>
    <w:p w14:paraId="2554AFC6" w14:textId="77777777" w:rsidR="00D84881" w:rsidRPr="00607110" w:rsidRDefault="00D84881" w:rsidP="00D84881">
      <w:pPr>
        <w:pStyle w:val="ListParagraph"/>
        <w:numPr>
          <w:ilvl w:val="0"/>
          <w:numId w:val="1"/>
        </w:numPr>
        <w:spacing w:after="0"/>
        <w:ind w:left="1080"/>
        <w:rPr>
          <w:b/>
          <w:bCs/>
        </w:rPr>
      </w:pPr>
      <w:r w:rsidRPr="00FA70E2">
        <w:t>Risk Management Tools</w:t>
      </w:r>
      <w:r w:rsidRPr="00607110">
        <w:rPr>
          <w:b/>
          <w:bCs/>
        </w:rPr>
        <w:t>: Use advanced tools like options for risk management (e.g., buying puts as insurance).</w:t>
      </w:r>
    </w:p>
    <w:p w14:paraId="3CE7FA20" w14:textId="77777777" w:rsidR="00D84881" w:rsidRPr="00607110" w:rsidRDefault="00D84881" w:rsidP="00D84881">
      <w:pPr>
        <w:pStyle w:val="ListParagraph"/>
        <w:numPr>
          <w:ilvl w:val="0"/>
          <w:numId w:val="1"/>
        </w:numPr>
        <w:spacing w:after="0"/>
        <w:ind w:left="1080"/>
        <w:rPr>
          <w:b/>
          <w:bCs/>
        </w:rPr>
      </w:pPr>
      <w:r w:rsidRPr="00FA70E2">
        <w:t>Market Sentiment Analysis</w:t>
      </w:r>
      <w:r w:rsidRPr="00607110">
        <w:rPr>
          <w:b/>
          <w:bCs/>
        </w:rPr>
        <w:t>: Pay attention to market sentiment and investor behavior. Use tools and indicators like the Fear &amp; Greed Index.</w:t>
      </w:r>
    </w:p>
    <w:p w14:paraId="2A736422" w14:textId="77777777" w:rsidR="00D84881" w:rsidRPr="00607110" w:rsidRDefault="00D84881" w:rsidP="00D84881">
      <w:pPr>
        <w:pStyle w:val="ListParagraph"/>
        <w:numPr>
          <w:ilvl w:val="0"/>
          <w:numId w:val="1"/>
        </w:numPr>
        <w:spacing w:after="0"/>
        <w:ind w:left="1080"/>
        <w:rPr>
          <w:b/>
          <w:bCs/>
        </w:rPr>
      </w:pPr>
      <w:r w:rsidRPr="00FA70E2">
        <w:t>Algorithmic Trading</w:t>
      </w:r>
      <w:r w:rsidRPr="00607110">
        <w:rPr>
          <w:b/>
          <w:bCs/>
        </w:rPr>
        <w:t>: If you're tech-savvy, explore algorithmic trading to automate your strategies and remove emotion from the equation.</w:t>
      </w:r>
    </w:p>
    <w:p w14:paraId="27D54345" w14:textId="77777777" w:rsidR="00D84881" w:rsidRPr="00607110" w:rsidRDefault="00D84881" w:rsidP="00D84881">
      <w:pPr>
        <w:pStyle w:val="ListParagraph"/>
        <w:numPr>
          <w:ilvl w:val="0"/>
          <w:numId w:val="1"/>
        </w:numPr>
        <w:spacing w:after="0"/>
        <w:ind w:left="1080"/>
        <w:rPr>
          <w:b/>
          <w:bCs/>
        </w:rPr>
      </w:pPr>
      <w:r w:rsidRPr="00FA70E2">
        <w:t>Financial Health Check</w:t>
      </w:r>
      <w:r w:rsidRPr="00607110">
        <w:rPr>
          <w:b/>
          <w:bCs/>
        </w:rPr>
        <w:t>: Regularly review your financial situation, goals, and risk tolerance to ensure your trading strategy aligns with your overall financial health.</w:t>
      </w:r>
    </w:p>
    <w:p w14:paraId="3B827C84" w14:textId="77777777" w:rsidR="00D84881" w:rsidRPr="00607110" w:rsidRDefault="00D84881" w:rsidP="00D84881">
      <w:pPr>
        <w:pStyle w:val="ListParagraph"/>
        <w:numPr>
          <w:ilvl w:val="0"/>
          <w:numId w:val="1"/>
        </w:numPr>
        <w:spacing w:after="0"/>
        <w:ind w:left="1080"/>
        <w:rPr>
          <w:b/>
          <w:bCs/>
        </w:rPr>
      </w:pPr>
      <w:r w:rsidRPr="00607110">
        <w:rPr>
          <w:b/>
          <w:bCs/>
        </w:rPr>
        <w:t>Risk Management</w:t>
      </w:r>
    </w:p>
    <w:p w14:paraId="17EFB49D" w14:textId="77777777" w:rsidR="00D84881" w:rsidRPr="002F7ED1" w:rsidRDefault="00D84881" w:rsidP="00D84881">
      <w:pPr>
        <w:pStyle w:val="ListParagraph"/>
        <w:numPr>
          <w:ilvl w:val="0"/>
          <w:numId w:val="1"/>
        </w:numPr>
        <w:spacing w:after="0"/>
        <w:ind w:left="1080"/>
      </w:pPr>
      <w:r w:rsidRPr="00607110">
        <w:rPr>
          <w:b/>
          <w:bCs/>
        </w:rPr>
        <w:t>Position Sizing</w:t>
      </w:r>
      <w:r w:rsidRPr="002F7ED1">
        <w:t>: Never risk more than 1-2% of your total trading capital on a single trade. This protects you from significant losses if a trade goes against you.</w:t>
      </w:r>
    </w:p>
    <w:p w14:paraId="61F0AAA6" w14:textId="77777777" w:rsidR="00D84881" w:rsidRPr="002F7ED1" w:rsidRDefault="00D84881" w:rsidP="00D84881">
      <w:pPr>
        <w:pStyle w:val="ListParagraph"/>
        <w:numPr>
          <w:ilvl w:val="0"/>
          <w:numId w:val="1"/>
        </w:numPr>
        <w:spacing w:after="0"/>
        <w:ind w:left="1080"/>
      </w:pPr>
      <w:r w:rsidRPr="00607110">
        <w:rPr>
          <w:b/>
          <w:bCs/>
        </w:rPr>
        <w:t>Risk-Reward Ratio</w:t>
      </w:r>
      <w:r w:rsidRPr="002F7ED1">
        <w:t>: Before entering any trade, ensure that your potential reward is at least 2-3 times greater than the risk. For example, if you're risking $100, aim to make at least $200-$300 in return.</w:t>
      </w:r>
    </w:p>
    <w:p w14:paraId="68CF844F" w14:textId="77777777" w:rsidR="00D84881" w:rsidRPr="00607110" w:rsidRDefault="00D84881" w:rsidP="00D84881">
      <w:pPr>
        <w:pStyle w:val="ListParagraph"/>
        <w:numPr>
          <w:ilvl w:val="0"/>
          <w:numId w:val="1"/>
        </w:numPr>
        <w:spacing w:after="0"/>
        <w:ind w:left="1080"/>
        <w:rPr>
          <w:b/>
          <w:bCs/>
        </w:rPr>
      </w:pPr>
      <w:r w:rsidRPr="00607110">
        <w:rPr>
          <w:b/>
          <w:bCs/>
        </w:rPr>
        <w:t>Market Analysis</w:t>
      </w:r>
    </w:p>
    <w:p w14:paraId="7C13BB03" w14:textId="77777777" w:rsidR="00D84881" w:rsidRPr="002F7ED1" w:rsidRDefault="00D84881" w:rsidP="00D84881">
      <w:pPr>
        <w:pStyle w:val="ListParagraph"/>
        <w:numPr>
          <w:ilvl w:val="0"/>
          <w:numId w:val="1"/>
        </w:numPr>
        <w:spacing w:after="0"/>
        <w:ind w:left="1080"/>
      </w:pPr>
      <w:r w:rsidRPr="00607110">
        <w:rPr>
          <w:b/>
          <w:bCs/>
        </w:rPr>
        <w:t>Multiple Time Frame Analysis</w:t>
      </w:r>
      <w:r w:rsidRPr="002F7ED1">
        <w:t>: When analyzing a stock, look at multiple time frames to get a complete picture. Start with a longer time frame to identify the overall trend, then move to shorter time frames for entry and exit points.</w:t>
      </w:r>
    </w:p>
    <w:p w14:paraId="1BFA6D02" w14:textId="77777777" w:rsidR="00D84881" w:rsidRPr="002F7ED1" w:rsidRDefault="00D84881" w:rsidP="00D84881">
      <w:pPr>
        <w:pStyle w:val="ListParagraph"/>
        <w:numPr>
          <w:ilvl w:val="0"/>
          <w:numId w:val="1"/>
        </w:numPr>
        <w:spacing w:after="0"/>
        <w:ind w:left="1080"/>
      </w:pPr>
      <w:r w:rsidRPr="00607110">
        <w:rPr>
          <w:b/>
          <w:bCs/>
        </w:rPr>
        <w:t>Correlation Awareness</w:t>
      </w:r>
      <w:r w:rsidRPr="002F7ED1">
        <w:t>: Be aware of correlations between different assets. Diversification doesn't work if all your assets move in the same direction.</w:t>
      </w:r>
    </w:p>
    <w:p w14:paraId="7134B692" w14:textId="77777777" w:rsidR="00D84881" w:rsidRPr="00607110" w:rsidRDefault="00D84881" w:rsidP="00D84881">
      <w:pPr>
        <w:pStyle w:val="ListParagraph"/>
        <w:numPr>
          <w:ilvl w:val="0"/>
          <w:numId w:val="1"/>
        </w:numPr>
        <w:spacing w:after="0"/>
        <w:ind w:left="1080"/>
        <w:rPr>
          <w:b/>
          <w:bCs/>
        </w:rPr>
      </w:pPr>
      <w:r w:rsidRPr="00607110">
        <w:rPr>
          <w:b/>
          <w:bCs/>
        </w:rPr>
        <w:t>Trading Psychology</w:t>
      </w:r>
    </w:p>
    <w:p w14:paraId="0E4CFEDF" w14:textId="77777777" w:rsidR="00D84881" w:rsidRPr="002F7ED1" w:rsidRDefault="00D84881" w:rsidP="00D84881">
      <w:pPr>
        <w:pStyle w:val="ListParagraph"/>
        <w:numPr>
          <w:ilvl w:val="0"/>
          <w:numId w:val="1"/>
        </w:numPr>
        <w:spacing w:after="0"/>
        <w:ind w:left="1080"/>
      </w:pPr>
      <w:r w:rsidRPr="00607110">
        <w:rPr>
          <w:b/>
          <w:bCs/>
        </w:rPr>
        <w:t>Emotional Discipline</w:t>
      </w:r>
      <w:r w:rsidRPr="002F7ED1">
        <w:t>: Develop a system to manage your emotions. Consider keeping a trading journal to track not just your trades, but also your emotional state during trading.</w:t>
      </w:r>
    </w:p>
    <w:p w14:paraId="3ADA5FFE" w14:textId="77777777" w:rsidR="00D84881" w:rsidRPr="00607110" w:rsidRDefault="00D84881" w:rsidP="00D84881">
      <w:pPr>
        <w:pStyle w:val="ListParagraph"/>
        <w:numPr>
          <w:ilvl w:val="0"/>
          <w:numId w:val="1"/>
        </w:numPr>
        <w:spacing w:after="0"/>
        <w:ind w:left="1080"/>
        <w:rPr>
          <w:b/>
          <w:bCs/>
        </w:rPr>
      </w:pPr>
      <w:r w:rsidRPr="00607110">
        <w:rPr>
          <w:b/>
          <w:bCs/>
        </w:rPr>
        <w:t>Advanced Techniques</w:t>
      </w:r>
    </w:p>
    <w:p w14:paraId="66A168D7" w14:textId="77777777" w:rsidR="00D84881" w:rsidRPr="002F7ED1" w:rsidRDefault="00D84881" w:rsidP="00D84881">
      <w:pPr>
        <w:pStyle w:val="ListParagraph"/>
        <w:numPr>
          <w:ilvl w:val="0"/>
          <w:numId w:val="1"/>
        </w:numPr>
        <w:spacing w:after="0"/>
        <w:ind w:left="1080"/>
      </w:pPr>
      <w:r w:rsidRPr="00607110">
        <w:rPr>
          <w:b/>
          <w:bCs/>
        </w:rPr>
        <w:t>Options Strategies</w:t>
      </w:r>
      <w:r w:rsidRPr="002F7ED1">
        <w:t>: Learn advanced options strategies like iron condors, butterfly spreads, or calendar spreads to take advantage of different market conditions.</w:t>
      </w:r>
    </w:p>
    <w:p w14:paraId="593FEA94" w14:textId="77777777" w:rsidR="00D84881" w:rsidRPr="002F7ED1" w:rsidRDefault="00D84881" w:rsidP="00D84881">
      <w:pPr>
        <w:pStyle w:val="ListParagraph"/>
        <w:numPr>
          <w:ilvl w:val="0"/>
          <w:numId w:val="1"/>
        </w:numPr>
        <w:spacing w:after="0"/>
        <w:ind w:left="1080"/>
      </w:pPr>
      <w:r w:rsidRPr="00607110">
        <w:rPr>
          <w:b/>
          <w:bCs/>
        </w:rPr>
        <w:t>Algorithmic Trading</w:t>
      </w:r>
      <w:r w:rsidRPr="002F7ED1">
        <w:t>: If you're tech-savvy, consider learning about algorithmic trading to remove emotion from your trading decisions and to backtest your strategies.</w:t>
      </w:r>
    </w:p>
    <w:p w14:paraId="04170DE1" w14:textId="77777777" w:rsidR="00D84881" w:rsidRPr="00607110" w:rsidRDefault="00D84881" w:rsidP="00D84881">
      <w:pPr>
        <w:pStyle w:val="ListParagraph"/>
        <w:numPr>
          <w:ilvl w:val="0"/>
          <w:numId w:val="1"/>
        </w:numPr>
        <w:spacing w:after="0"/>
        <w:ind w:left="1080"/>
        <w:rPr>
          <w:b/>
          <w:bCs/>
        </w:rPr>
      </w:pPr>
      <w:r w:rsidRPr="00607110">
        <w:rPr>
          <w:b/>
          <w:bCs/>
        </w:rPr>
        <w:t>Continuous Improvement</w:t>
      </w:r>
    </w:p>
    <w:p w14:paraId="037C299D" w14:textId="77777777" w:rsidR="00D84881" w:rsidRPr="002F7ED1" w:rsidRDefault="00D84881" w:rsidP="00D84881">
      <w:pPr>
        <w:pStyle w:val="ListParagraph"/>
        <w:numPr>
          <w:ilvl w:val="0"/>
          <w:numId w:val="1"/>
        </w:numPr>
        <w:spacing w:after="0"/>
        <w:ind w:left="1080"/>
      </w:pPr>
      <w:r w:rsidRPr="00607110">
        <w:rPr>
          <w:b/>
          <w:bCs/>
        </w:rPr>
        <w:t>Post-Trade Analysis</w:t>
      </w:r>
      <w:r w:rsidRPr="002F7ED1">
        <w:t>: After each trading session, review your trades. What worked? What didn't? How can you improve?</w:t>
      </w:r>
    </w:p>
    <w:p w14:paraId="4D551A57" w14:textId="77777777" w:rsidR="00D84881" w:rsidRPr="002F7ED1" w:rsidRDefault="00D84881" w:rsidP="00D84881">
      <w:pPr>
        <w:pStyle w:val="ListParagraph"/>
        <w:numPr>
          <w:ilvl w:val="0"/>
          <w:numId w:val="1"/>
        </w:numPr>
        <w:spacing w:after="0"/>
        <w:ind w:left="1080"/>
      </w:pPr>
      <w:r w:rsidRPr="00607110">
        <w:rPr>
          <w:b/>
          <w:bCs/>
        </w:rPr>
        <w:t>Stay Informed</w:t>
      </w:r>
      <w:r w:rsidRPr="002F7ED1">
        <w:t>: Beyond financial news, stay updated on technological advancements, geopolitical events, and macroeconomic trends that can impact markets.</w:t>
      </w:r>
    </w:p>
    <w:p w14:paraId="40CABC20" w14:textId="54E05F2F" w:rsidR="00D84881" w:rsidRDefault="00D84881" w:rsidP="00D84881">
      <w:pPr>
        <w:spacing w:after="0"/>
        <w:ind w:firstLine="720"/>
      </w:pPr>
      <w:r w:rsidRPr="002F7ED1">
        <w:t>Remember, the key to successful trading is continuous learning, disciplined risk management, and consistent application of your trading strategy.</w:t>
      </w:r>
    </w:p>
    <w:p w14:paraId="4F4EDB3D" w14:textId="77777777" w:rsidR="00D84881" w:rsidRDefault="00D84881" w:rsidP="00D84881">
      <w:pPr>
        <w:spacing w:after="0"/>
        <w:ind w:firstLine="720"/>
      </w:pPr>
    </w:p>
    <w:p w14:paraId="156B80CA" w14:textId="77777777" w:rsidR="00D84881" w:rsidRDefault="00D84881" w:rsidP="00D84881">
      <w:pPr>
        <w:spacing w:after="0"/>
        <w:ind w:firstLine="720"/>
      </w:pPr>
    </w:p>
    <w:p w14:paraId="002D35FB" w14:textId="77777777" w:rsidR="00D84881" w:rsidRDefault="00D84881" w:rsidP="00D84881">
      <w:pPr>
        <w:spacing w:after="0"/>
        <w:rPr>
          <w:b/>
          <w:bCs/>
        </w:rPr>
      </w:pPr>
      <w:r>
        <w:rPr>
          <w:b/>
          <w:bCs/>
        </w:rPr>
        <w:tab/>
      </w:r>
    </w:p>
    <w:p w14:paraId="617C9F25" w14:textId="77777777" w:rsidR="00D84881" w:rsidRDefault="00D84881" w:rsidP="00D84881">
      <w:pPr>
        <w:spacing w:after="0"/>
      </w:pPr>
      <w:r>
        <w:rPr>
          <w:b/>
          <w:bCs/>
          <w:color w:val="00B050"/>
        </w:rPr>
        <w:tab/>
      </w:r>
      <w:r>
        <w:t>----------------------------------------------------------------------------------------------------------------------------------------------------------------</w:t>
      </w:r>
    </w:p>
    <w:p w14:paraId="2EA7AEFA" w14:textId="77777777" w:rsidR="00D84881" w:rsidRPr="006C62C4" w:rsidRDefault="00D84881" w:rsidP="00D84881">
      <w:pPr>
        <w:spacing w:after="0"/>
        <w:rPr>
          <w:b/>
          <w:bCs/>
        </w:rPr>
      </w:pPr>
      <w:r>
        <w:rPr>
          <w:b/>
          <w:bCs/>
        </w:rPr>
        <w:t xml:space="preserve">      </w:t>
      </w:r>
      <w:r w:rsidRPr="006C62C4">
        <w:rPr>
          <w:b/>
          <w:bCs/>
        </w:rPr>
        <w:t>Wheel Strategy</w:t>
      </w:r>
    </w:p>
    <w:p w14:paraId="71F08216" w14:textId="77777777" w:rsidR="00D84881" w:rsidRDefault="00D84881" w:rsidP="00D84881">
      <w:pPr>
        <w:pStyle w:val="ListParagraph"/>
        <w:numPr>
          <w:ilvl w:val="0"/>
          <w:numId w:val="14"/>
        </w:numPr>
        <w:spacing w:after="0"/>
        <w:ind w:left="720"/>
      </w:pPr>
      <w:r>
        <w:t>You sell put options to collect premium</w:t>
      </w:r>
    </w:p>
    <w:p w14:paraId="32BB7AF5" w14:textId="77777777" w:rsidR="00D84881" w:rsidRDefault="00D84881" w:rsidP="00D84881">
      <w:pPr>
        <w:pStyle w:val="ListParagraph"/>
        <w:numPr>
          <w:ilvl w:val="0"/>
          <w:numId w:val="14"/>
        </w:numPr>
        <w:spacing w:after="0"/>
        <w:ind w:left="720"/>
      </w:pPr>
      <w:r>
        <w:t>You might get assigned on expiration date.</w:t>
      </w:r>
    </w:p>
    <w:p w14:paraId="5D68D14F" w14:textId="77777777" w:rsidR="00D84881" w:rsidRDefault="00D84881" w:rsidP="00D84881">
      <w:pPr>
        <w:pStyle w:val="ListParagraph"/>
        <w:numPr>
          <w:ilvl w:val="0"/>
          <w:numId w:val="14"/>
        </w:numPr>
        <w:spacing w:after="0"/>
        <w:ind w:left="720"/>
      </w:pPr>
      <w:r>
        <w:t>If you assigned. You sell call options and collect premium</w:t>
      </w:r>
    </w:p>
    <w:p w14:paraId="1932A868" w14:textId="77777777" w:rsidR="00D84881" w:rsidRDefault="00D84881" w:rsidP="00D84881">
      <w:pPr>
        <w:spacing w:after="0"/>
      </w:pPr>
    </w:p>
    <w:p w14:paraId="4773560D" w14:textId="77777777" w:rsidR="00D84881" w:rsidRDefault="00D84881" w:rsidP="00D84881">
      <w:pPr>
        <w:spacing w:after="0"/>
        <w:ind w:left="360"/>
      </w:pPr>
      <w:r>
        <w:t>Exercise Cut-off time for expiring options – Finra says 4.30pm cst on the day of expiration.</w:t>
      </w:r>
    </w:p>
    <w:p w14:paraId="2EB91A5F" w14:textId="77777777" w:rsidR="00D84881" w:rsidRDefault="00D84881" w:rsidP="00D84881">
      <w:pPr>
        <w:spacing w:after="0"/>
        <w:ind w:left="360"/>
      </w:pPr>
      <w:r>
        <w:t>Market closes at at 3pm est and you have 90 minutes to decide on assignment.</w:t>
      </w:r>
    </w:p>
    <w:p w14:paraId="0E358CB3" w14:textId="77777777" w:rsidR="00D84881" w:rsidRDefault="00D84881" w:rsidP="00D84881">
      <w:pPr>
        <w:spacing w:after="0"/>
        <w:ind w:left="360"/>
      </w:pPr>
      <w:r>
        <w:lastRenderedPageBreak/>
        <w:t>Tastyworks until 3.30pm cst</w:t>
      </w:r>
    </w:p>
    <w:p w14:paraId="37636EDE" w14:textId="77777777" w:rsidR="00D84881" w:rsidRDefault="00D84881" w:rsidP="00D84881">
      <w:pPr>
        <w:spacing w:after="0"/>
        <w:ind w:left="360"/>
      </w:pPr>
      <w:r>
        <w:t>Robinhood until 4pm cst</w:t>
      </w:r>
    </w:p>
    <w:p w14:paraId="7CA10B31" w14:textId="77777777" w:rsidR="00D84881" w:rsidRDefault="00D84881" w:rsidP="00D84881">
      <w:pPr>
        <w:spacing w:after="0"/>
        <w:ind w:left="360"/>
      </w:pPr>
    </w:p>
    <w:p w14:paraId="4937611E" w14:textId="77777777" w:rsidR="00D84881" w:rsidRDefault="00D84881" w:rsidP="00D84881">
      <w:pPr>
        <w:spacing w:after="0"/>
        <w:ind w:left="360"/>
      </w:pPr>
      <w:r>
        <w:t>Own the Shares before selling covered call. So wait till Monday to sell covered call instead of selling it on Friday.</w:t>
      </w:r>
    </w:p>
    <w:p w14:paraId="13027723" w14:textId="77777777" w:rsidR="00936F97" w:rsidRDefault="00936F97" w:rsidP="00D84881">
      <w:pPr>
        <w:spacing w:after="0"/>
        <w:ind w:firstLine="720"/>
      </w:pPr>
    </w:p>
    <w:p w14:paraId="6A961217" w14:textId="77777777" w:rsidR="00936F97" w:rsidRPr="00BC71A4" w:rsidRDefault="00936F97" w:rsidP="00936F97">
      <w:pPr>
        <w:spacing w:after="0"/>
        <w:rPr>
          <w:b/>
          <w:bCs/>
        </w:rPr>
      </w:pPr>
      <w:r>
        <w:tab/>
      </w:r>
      <w:r w:rsidRPr="00BC71A4">
        <w:rPr>
          <w:b/>
          <w:bCs/>
        </w:rPr>
        <w:t>Tickers to watch</w:t>
      </w:r>
    </w:p>
    <w:p w14:paraId="1A40F811" w14:textId="77777777" w:rsidR="00936F97" w:rsidRDefault="00936F97" w:rsidP="00936F97">
      <w:pPr>
        <w:spacing w:after="0"/>
        <w:ind w:firstLine="720"/>
      </w:pPr>
      <w:hyperlink r:id="rId11" w:history="1">
        <w:r w:rsidRPr="008A51FE">
          <w:rPr>
            <w:rStyle w:val="Hyperlink"/>
          </w:rPr>
          <w:t>https://www.yieldmaxetfs.com/our-etfs/</w:t>
        </w:r>
      </w:hyperlink>
      <w:r>
        <w:t xml:space="preserve">  .Tier1:  CONY | MSTY | NVDY </w:t>
      </w:r>
    </w:p>
    <w:p w14:paraId="49795361" w14:textId="77777777" w:rsidR="00936F97" w:rsidRDefault="00936F97" w:rsidP="00936F97">
      <w:pPr>
        <w:spacing w:after="0"/>
        <w:ind w:left="3600"/>
      </w:pPr>
      <w:r>
        <w:t>Tier2: ULTY | TSLY | CRSH | AMZY | NFLY | YMAG | YMAX</w:t>
      </w:r>
    </w:p>
    <w:p w14:paraId="4E809AB6" w14:textId="77777777" w:rsidR="00936F97" w:rsidRDefault="00936F97" w:rsidP="00936F97">
      <w:pPr>
        <w:spacing w:after="0"/>
      </w:pPr>
      <w:r>
        <w:tab/>
      </w:r>
      <w:hyperlink r:id="rId12" w:history="1">
        <w:r w:rsidRPr="008A51FE">
          <w:rPr>
            <w:rStyle w:val="Hyperlink"/>
          </w:rPr>
          <w:t>https://www.roundhillinvestments.com/etf/</w:t>
        </w:r>
      </w:hyperlink>
      <w:r>
        <w:t xml:space="preserve">  XDTE, QDTE, YBTC, RDTE</w:t>
      </w:r>
    </w:p>
    <w:p w14:paraId="36BC163A" w14:textId="77777777" w:rsidR="00936F97" w:rsidRDefault="00936F97" w:rsidP="00936F97">
      <w:pPr>
        <w:spacing w:after="0"/>
        <w:ind w:firstLine="720"/>
      </w:pPr>
      <w:hyperlink r:id="rId13" w:history="1">
        <w:r w:rsidRPr="008A51FE">
          <w:rPr>
            <w:rStyle w:val="Hyperlink"/>
          </w:rPr>
          <w:t>https://www.proshares.com/our-etfs/find-strategic-etfs?strategy=all-etf</w:t>
        </w:r>
      </w:hyperlink>
      <w:r>
        <w:t xml:space="preserve"> </w:t>
      </w:r>
      <w:r>
        <w:tab/>
        <w:t xml:space="preserve">BITO </w:t>
      </w:r>
    </w:p>
    <w:p w14:paraId="68AD8E4D" w14:textId="77777777" w:rsidR="00936F97" w:rsidRDefault="00936F97" w:rsidP="00936F97">
      <w:pPr>
        <w:spacing w:after="0"/>
        <w:ind w:firstLine="720"/>
      </w:pPr>
      <w:hyperlink r:id="rId14" w:history="1">
        <w:r w:rsidRPr="008A51FE">
          <w:rPr>
            <w:rStyle w:val="Hyperlink"/>
          </w:rPr>
          <w:t>https://graniteshares.com/institutional/us/en-us/fund-map/</w:t>
        </w:r>
      </w:hyperlink>
      <w:r>
        <w:t xml:space="preserve">  NVDL, CONL</w:t>
      </w:r>
    </w:p>
    <w:p w14:paraId="65391B01" w14:textId="77777777" w:rsidR="00936F97" w:rsidRDefault="00936F97" w:rsidP="00936F97">
      <w:pPr>
        <w:spacing w:after="0"/>
        <w:ind w:firstLine="720"/>
      </w:pPr>
    </w:p>
    <w:p w14:paraId="5ACDD8F1" w14:textId="77777777" w:rsidR="00936F97" w:rsidRDefault="00936F97" w:rsidP="00936F97">
      <w:pPr>
        <w:spacing w:after="0"/>
        <w:ind w:firstLine="720"/>
      </w:pPr>
      <w:r w:rsidRPr="00084645">
        <w:rPr>
          <w:b/>
          <w:bCs/>
        </w:rPr>
        <w:t>Best High Volatile stocks</w:t>
      </w:r>
      <w:r>
        <w:rPr>
          <w:b/>
          <w:bCs/>
        </w:rPr>
        <w:t xml:space="preserve"> for selling options: </w:t>
      </w:r>
      <w:r w:rsidRPr="002F02A0">
        <w:t>NVDA, TSLA</w:t>
      </w:r>
      <w:r>
        <w:t>, LULU, SOXL, MARA, TSLL, NVDX, XOM, BITO, OXY, DELL</w:t>
      </w:r>
    </w:p>
    <w:p w14:paraId="20B754D7" w14:textId="77777777" w:rsidR="00936F97" w:rsidRDefault="00936F97" w:rsidP="00D84881">
      <w:pPr>
        <w:spacing w:after="0"/>
        <w:ind w:firstLine="720"/>
        <w:rPr>
          <w:b/>
          <w:bCs/>
          <w:color w:val="70AD47" w:themeColor="accent6"/>
        </w:rPr>
      </w:pPr>
    </w:p>
    <w:p w14:paraId="52356A56" w14:textId="77777777" w:rsidR="00936F97" w:rsidRDefault="00936F97" w:rsidP="00936F97">
      <w:pPr>
        <w:spacing w:after="0"/>
        <w:ind w:firstLine="720"/>
        <w:rPr>
          <w:b/>
          <w:bCs/>
        </w:rPr>
      </w:pPr>
      <w:r>
        <w:rPr>
          <w:b/>
          <w:bCs/>
        </w:rPr>
        <w:t>Venkat Recommended Courses – on Options.  (Paid Training, buy these courses on thanks giving/ new year etc.)</w:t>
      </w:r>
    </w:p>
    <w:p w14:paraId="663D34F7" w14:textId="77777777" w:rsidR="00936F97" w:rsidRDefault="00936F97" w:rsidP="00936F97">
      <w:pPr>
        <w:spacing w:after="0"/>
        <w:ind w:firstLine="720"/>
        <w:rPr>
          <w:b/>
          <w:bCs/>
        </w:rPr>
      </w:pPr>
      <w:hyperlink r:id="rId15" w:history="1">
        <w:r w:rsidRPr="008A51FE">
          <w:rPr>
            <w:rStyle w:val="Hyperlink"/>
            <w:b/>
            <w:bCs/>
          </w:rPr>
          <w:t>https://www.udemy.com/course/learn-stock-trading-from-scratch</w:t>
        </w:r>
      </w:hyperlink>
    </w:p>
    <w:p w14:paraId="5525CBC2" w14:textId="77777777" w:rsidR="00936F97" w:rsidRDefault="00936F97" w:rsidP="00936F97">
      <w:pPr>
        <w:spacing w:after="0"/>
        <w:ind w:firstLine="720"/>
        <w:rPr>
          <w:b/>
          <w:bCs/>
        </w:rPr>
      </w:pPr>
      <w:hyperlink r:id="rId16" w:history="1">
        <w:r w:rsidRPr="008A51FE">
          <w:rPr>
            <w:rStyle w:val="Hyperlink"/>
            <w:b/>
            <w:bCs/>
          </w:rPr>
          <w:t>https://www.udemy.com/course/the-ultimate-stock-options-training-cours</w:t>
        </w:r>
      </w:hyperlink>
    </w:p>
    <w:p w14:paraId="2606BE20" w14:textId="77777777" w:rsidR="00936F97" w:rsidRDefault="00936F97" w:rsidP="00936F97">
      <w:pPr>
        <w:spacing w:after="0"/>
        <w:ind w:firstLine="720"/>
        <w:rPr>
          <w:b/>
          <w:bCs/>
        </w:rPr>
      </w:pPr>
      <w:hyperlink r:id="rId17" w:history="1">
        <w:r w:rsidRPr="008A51FE">
          <w:rPr>
            <w:rStyle w:val="Hyperlink"/>
            <w:b/>
            <w:bCs/>
          </w:rPr>
          <w:t>https://www.udemy.com/course/how-to-trade-options-on-earnings-for-quick-profit</w:t>
        </w:r>
      </w:hyperlink>
    </w:p>
    <w:p w14:paraId="6BB893A2" w14:textId="77777777" w:rsidR="00936F97" w:rsidRDefault="00936F97" w:rsidP="00936F97">
      <w:pPr>
        <w:spacing w:after="0"/>
        <w:ind w:firstLine="720"/>
        <w:rPr>
          <w:b/>
          <w:bCs/>
        </w:rPr>
      </w:pPr>
      <w:hyperlink r:id="rId18" w:history="1">
        <w:r w:rsidRPr="008A51FE">
          <w:rPr>
            <w:rStyle w:val="Hyperlink"/>
            <w:b/>
            <w:bCs/>
          </w:rPr>
          <w:t>https://www.udemy.com/course/the-complete-technical-analysis-candlestick-secret-trading</w:t>
        </w:r>
      </w:hyperlink>
    </w:p>
    <w:p w14:paraId="2304AF08" w14:textId="77777777" w:rsidR="00936F97" w:rsidRDefault="00936F97" w:rsidP="00936F97">
      <w:pPr>
        <w:spacing w:after="0"/>
        <w:ind w:firstLine="720"/>
        <w:rPr>
          <w:b/>
          <w:bCs/>
        </w:rPr>
      </w:pPr>
      <w:hyperlink r:id="rId19" w:history="1">
        <w:r w:rsidRPr="008A51FE">
          <w:rPr>
            <w:rStyle w:val="Hyperlink"/>
            <w:b/>
            <w:bCs/>
          </w:rPr>
          <w:t>https://www.udemy.com/course/10-powerful-tradingview-indicators</w:t>
        </w:r>
      </w:hyperlink>
    </w:p>
    <w:p w14:paraId="05BB7F15" w14:textId="77777777" w:rsidR="00936F97" w:rsidRDefault="00936F97" w:rsidP="00936F97">
      <w:pPr>
        <w:spacing w:after="0"/>
        <w:ind w:firstLine="720"/>
        <w:rPr>
          <w:b/>
          <w:bCs/>
        </w:rPr>
      </w:pPr>
    </w:p>
    <w:p w14:paraId="0506EC73" w14:textId="77777777" w:rsidR="00936F97" w:rsidRDefault="00936F97" w:rsidP="00936F97">
      <w:pPr>
        <w:spacing w:after="0"/>
        <w:ind w:firstLine="720"/>
        <w:rPr>
          <w:b/>
          <w:bCs/>
        </w:rPr>
      </w:pPr>
      <w:r>
        <w:rPr>
          <w:b/>
          <w:bCs/>
        </w:rPr>
        <w:t>Venkat Recommended Courses – on Day Trading.</w:t>
      </w:r>
    </w:p>
    <w:p w14:paraId="75A9A482" w14:textId="77777777" w:rsidR="00936F97" w:rsidRDefault="00936F97" w:rsidP="00936F97">
      <w:pPr>
        <w:spacing w:after="0"/>
        <w:ind w:firstLine="720"/>
        <w:rPr>
          <w:b/>
          <w:bCs/>
        </w:rPr>
      </w:pPr>
      <w:hyperlink r:id="rId20" w:history="1">
        <w:r w:rsidRPr="008A51FE">
          <w:rPr>
            <w:rStyle w:val="Hyperlink"/>
            <w:b/>
            <w:bCs/>
          </w:rPr>
          <w:t>https://www.udemy.com/course/daytrading/learn/lecture</w:t>
        </w:r>
      </w:hyperlink>
    </w:p>
    <w:p w14:paraId="0818F9EE" w14:textId="77777777" w:rsidR="00936F97" w:rsidRDefault="00936F97" w:rsidP="00936F97">
      <w:pPr>
        <w:spacing w:after="0"/>
        <w:ind w:firstLine="720"/>
        <w:rPr>
          <w:b/>
          <w:bCs/>
        </w:rPr>
      </w:pPr>
      <w:hyperlink r:id="rId21" w:history="1">
        <w:r w:rsidRPr="008A51FE">
          <w:rPr>
            <w:rStyle w:val="Hyperlink"/>
            <w:b/>
            <w:bCs/>
          </w:rPr>
          <w:t>https://www.udemy.com/course/the-complete-day-trading-course/learn</w:t>
        </w:r>
      </w:hyperlink>
      <w:r>
        <w:rPr>
          <w:b/>
          <w:bCs/>
        </w:rPr>
        <w:t xml:space="preserve">   </w:t>
      </w:r>
    </w:p>
    <w:p w14:paraId="4138C5C0" w14:textId="77777777" w:rsidR="00936F97" w:rsidRDefault="00936F97" w:rsidP="00936F97">
      <w:pPr>
        <w:spacing w:after="0"/>
        <w:ind w:firstLine="720"/>
        <w:rPr>
          <w:b/>
          <w:bCs/>
        </w:rPr>
      </w:pPr>
      <w:r>
        <w:rPr>
          <w:b/>
          <w:bCs/>
        </w:rPr>
        <w:tab/>
        <w:t xml:space="preserve">Trade double tops, cup and handle, flags and pennants, head and shoulder. </w:t>
      </w:r>
    </w:p>
    <w:p w14:paraId="4752A8E9" w14:textId="77777777" w:rsidR="00936F97" w:rsidRDefault="00936F97" w:rsidP="00D84881">
      <w:pPr>
        <w:spacing w:after="0"/>
        <w:ind w:firstLine="720"/>
        <w:rPr>
          <w:b/>
          <w:bCs/>
          <w:color w:val="70AD47" w:themeColor="accent6"/>
        </w:rPr>
      </w:pPr>
    </w:p>
    <w:p w14:paraId="38E96DCB" w14:textId="77777777" w:rsidR="00936F97" w:rsidRDefault="00936F97" w:rsidP="00936F97">
      <w:pPr>
        <w:spacing w:after="0"/>
        <w:ind w:firstLine="720"/>
        <w:rPr>
          <w:b/>
          <w:bCs/>
        </w:rPr>
      </w:pPr>
      <w:r>
        <w:rPr>
          <w:b/>
          <w:bCs/>
        </w:rPr>
        <w:t>Other Courses</w:t>
      </w:r>
    </w:p>
    <w:p w14:paraId="6E25E673" w14:textId="77777777" w:rsidR="00936F97" w:rsidRDefault="00936F97" w:rsidP="00936F97">
      <w:pPr>
        <w:spacing w:after="0"/>
        <w:ind w:firstLine="720"/>
        <w:rPr>
          <w:b/>
          <w:bCs/>
        </w:rPr>
      </w:pPr>
      <w:hyperlink r:id="rId22" w:history="1">
        <w:r w:rsidRPr="008A51FE">
          <w:rPr>
            <w:rStyle w:val="Hyperlink"/>
            <w:b/>
            <w:bCs/>
          </w:rPr>
          <w:t>https://www.udemy.com/course/day-trading-how-to-profit-in-bear-markets</w:t>
        </w:r>
      </w:hyperlink>
    </w:p>
    <w:p w14:paraId="3F06C496" w14:textId="77777777" w:rsidR="00936F97" w:rsidRDefault="00936F97" w:rsidP="00936F97">
      <w:pPr>
        <w:spacing w:after="0"/>
        <w:ind w:firstLine="720"/>
        <w:rPr>
          <w:b/>
          <w:bCs/>
        </w:rPr>
      </w:pPr>
      <w:hyperlink r:id="rId23" w:history="1">
        <w:r w:rsidRPr="008A51FE">
          <w:rPr>
            <w:rStyle w:val="Hyperlink"/>
            <w:b/>
            <w:bCs/>
          </w:rPr>
          <w:t>https://www.udemy.com/course/stock-trading-masterclass</w:t>
        </w:r>
      </w:hyperlink>
    </w:p>
    <w:p w14:paraId="01B07D3F" w14:textId="77777777" w:rsidR="00936F97" w:rsidRDefault="00936F97" w:rsidP="00936F97">
      <w:pPr>
        <w:spacing w:after="0"/>
        <w:ind w:firstLine="720"/>
        <w:rPr>
          <w:b/>
          <w:bCs/>
        </w:rPr>
      </w:pPr>
      <w:hyperlink r:id="rId24" w:history="1">
        <w:r w:rsidRPr="008A51FE">
          <w:rPr>
            <w:rStyle w:val="Hyperlink"/>
            <w:b/>
            <w:bCs/>
          </w:rPr>
          <w:t>https://www.udemy.com/course/candlestick/learn</w:t>
        </w:r>
      </w:hyperlink>
    </w:p>
    <w:p w14:paraId="25C7C54B" w14:textId="77777777" w:rsidR="00936F97" w:rsidRDefault="00936F97" w:rsidP="00D84881">
      <w:pPr>
        <w:spacing w:after="0"/>
        <w:ind w:firstLine="720"/>
        <w:rPr>
          <w:b/>
          <w:bCs/>
          <w:color w:val="70AD47" w:themeColor="accent6"/>
        </w:rPr>
      </w:pPr>
    </w:p>
    <w:p w14:paraId="3437741C" w14:textId="77777777" w:rsidR="00936F97" w:rsidRDefault="00936F97" w:rsidP="00D84881">
      <w:pPr>
        <w:spacing w:after="0"/>
        <w:ind w:firstLine="720"/>
        <w:rPr>
          <w:b/>
          <w:bCs/>
          <w:color w:val="70AD47" w:themeColor="accent6"/>
        </w:rPr>
      </w:pPr>
    </w:p>
    <w:p w14:paraId="0CB64677" w14:textId="77777777" w:rsidR="00936F97" w:rsidRDefault="00936F97" w:rsidP="00936F97">
      <w:pPr>
        <w:spacing w:after="0"/>
        <w:ind w:left="864"/>
        <w:rPr>
          <w:noProof/>
        </w:rPr>
      </w:pPr>
      <w:hyperlink r:id="rId25" w:history="1">
        <w:r w:rsidRPr="008D60C8">
          <w:rPr>
            <w:rStyle w:val="Hyperlink"/>
            <w:noProof/>
          </w:rPr>
          <w:t>https://www.youtube.com/watch?v=EMgNk50a-to</w:t>
        </w:r>
      </w:hyperlink>
    </w:p>
    <w:p w14:paraId="47BA0B76" w14:textId="77777777" w:rsidR="00936F97" w:rsidRDefault="00936F97" w:rsidP="00936F97">
      <w:pPr>
        <w:spacing w:after="0"/>
        <w:ind w:left="864"/>
        <w:rPr>
          <w:noProof/>
        </w:rPr>
      </w:pPr>
    </w:p>
    <w:p w14:paraId="47568B9A" w14:textId="77777777" w:rsidR="00936F97" w:rsidRDefault="00936F97" w:rsidP="00936F97">
      <w:pPr>
        <w:spacing w:after="0"/>
        <w:ind w:left="864"/>
        <w:rPr>
          <w:noProof/>
        </w:rPr>
      </w:pPr>
    </w:p>
    <w:p w14:paraId="5E3675B3" w14:textId="77777777" w:rsidR="00936F97" w:rsidRDefault="00936F97" w:rsidP="00936F97">
      <w:pPr>
        <w:spacing w:after="0"/>
        <w:ind w:left="864"/>
        <w:rPr>
          <w:noProof/>
        </w:rPr>
      </w:pPr>
      <w:r>
        <w:rPr>
          <w:noProof/>
        </w:rPr>
        <w:drawing>
          <wp:inline distT="0" distB="0" distL="0" distR="0" wp14:anchorId="2EC960F4" wp14:editId="7E994A40">
            <wp:extent cx="6897059" cy="2776855"/>
            <wp:effectExtent l="0" t="0" r="0" b="4445"/>
            <wp:docPr id="20815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5996" name=""/>
                    <pic:cNvPicPr/>
                  </pic:nvPicPr>
                  <pic:blipFill>
                    <a:blip r:embed="rId26"/>
                    <a:stretch>
                      <a:fillRect/>
                    </a:stretch>
                  </pic:blipFill>
                  <pic:spPr>
                    <a:xfrm>
                      <a:off x="0" y="0"/>
                      <a:ext cx="6909046" cy="2781681"/>
                    </a:xfrm>
                    <a:prstGeom prst="rect">
                      <a:avLst/>
                    </a:prstGeom>
                  </pic:spPr>
                </pic:pic>
              </a:graphicData>
            </a:graphic>
          </wp:inline>
        </w:drawing>
      </w:r>
    </w:p>
    <w:p w14:paraId="6A4E3D4D" w14:textId="77777777" w:rsidR="00936F97" w:rsidRDefault="00936F97" w:rsidP="00936F97">
      <w:pPr>
        <w:spacing w:after="0"/>
        <w:ind w:left="864"/>
        <w:rPr>
          <w:noProof/>
        </w:rPr>
      </w:pPr>
      <w:r w:rsidRPr="00715F63">
        <w:rPr>
          <w:noProof/>
        </w:rPr>
        <w:t xml:space="preserve"> </w:t>
      </w:r>
    </w:p>
    <w:p w14:paraId="569294AE" w14:textId="77777777" w:rsidR="00936F97" w:rsidRDefault="00936F97" w:rsidP="00936F97">
      <w:pPr>
        <w:spacing w:after="0"/>
        <w:ind w:left="864"/>
        <w:rPr>
          <w:noProof/>
        </w:rPr>
      </w:pPr>
    </w:p>
    <w:p w14:paraId="505EABA8" w14:textId="593499F9" w:rsidR="00936F97" w:rsidRDefault="00936F97" w:rsidP="00936F97">
      <w:pPr>
        <w:spacing w:after="0"/>
        <w:ind w:left="864"/>
        <w:rPr>
          <w:noProof/>
        </w:rPr>
      </w:pPr>
      <w:r>
        <w:rPr>
          <w:noProof/>
        </w:rPr>
        <w:lastRenderedPageBreak/>
        <w:drawing>
          <wp:inline distT="0" distB="0" distL="0" distR="0" wp14:anchorId="5203D314" wp14:editId="77C57623">
            <wp:extent cx="7023854" cy="2860040"/>
            <wp:effectExtent l="0" t="0" r="5715" b="0"/>
            <wp:docPr id="1710105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05479" name=""/>
                    <pic:cNvPicPr/>
                  </pic:nvPicPr>
                  <pic:blipFill>
                    <a:blip r:embed="rId27"/>
                    <a:stretch>
                      <a:fillRect/>
                    </a:stretch>
                  </pic:blipFill>
                  <pic:spPr>
                    <a:xfrm>
                      <a:off x="0" y="0"/>
                      <a:ext cx="7034699" cy="2864456"/>
                    </a:xfrm>
                    <a:prstGeom prst="rect">
                      <a:avLst/>
                    </a:prstGeom>
                  </pic:spPr>
                </pic:pic>
              </a:graphicData>
            </a:graphic>
          </wp:inline>
        </w:drawing>
      </w:r>
    </w:p>
    <w:p w14:paraId="5AEC1AB4" w14:textId="62CF9DAC" w:rsidR="00936F97" w:rsidRDefault="00936F97" w:rsidP="00936F97">
      <w:pPr>
        <w:spacing w:after="0"/>
        <w:ind w:left="864"/>
        <w:rPr>
          <w:noProof/>
        </w:rPr>
      </w:pPr>
      <w:r>
        <w:rPr>
          <w:noProof/>
        </w:rPr>
        <w:drawing>
          <wp:inline distT="0" distB="0" distL="0" distR="0" wp14:anchorId="51E0B636" wp14:editId="34BB1095">
            <wp:extent cx="6638925" cy="3390784"/>
            <wp:effectExtent l="0" t="0" r="9525" b="635"/>
            <wp:docPr id="140287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76850" name=""/>
                    <pic:cNvPicPr/>
                  </pic:nvPicPr>
                  <pic:blipFill>
                    <a:blip r:embed="rId28"/>
                    <a:stretch>
                      <a:fillRect/>
                    </a:stretch>
                  </pic:blipFill>
                  <pic:spPr>
                    <a:xfrm>
                      <a:off x="0" y="0"/>
                      <a:ext cx="6638925" cy="3390784"/>
                    </a:xfrm>
                    <a:prstGeom prst="rect">
                      <a:avLst/>
                    </a:prstGeom>
                  </pic:spPr>
                </pic:pic>
              </a:graphicData>
            </a:graphic>
          </wp:inline>
        </w:drawing>
      </w:r>
    </w:p>
    <w:p w14:paraId="13E67F81" w14:textId="77777777" w:rsidR="00936F97" w:rsidRDefault="00936F97" w:rsidP="00D84881">
      <w:pPr>
        <w:spacing w:after="0"/>
        <w:ind w:firstLine="720"/>
        <w:rPr>
          <w:b/>
          <w:bCs/>
          <w:color w:val="70AD47" w:themeColor="accent6"/>
        </w:rPr>
      </w:pPr>
    </w:p>
    <w:p w14:paraId="748FE945" w14:textId="77777777" w:rsidR="00936F97" w:rsidRDefault="00936F97" w:rsidP="00D84881">
      <w:pPr>
        <w:spacing w:after="0"/>
        <w:ind w:firstLine="720"/>
        <w:rPr>
          <w:b/>
          <w:bCs/>
          <w:color w:val="70AD47" w:themeColor="accent6"/>
        </w:rPr>
      </w:pPr>
    </w:p>
    <w:p w14:paraId="4FB2F8A7" w14:textId="77777777" w:rsidR="00FE0F48" w:rsidRDefault="00FE0F48" w:rsidP="00FE0F48">
      <w:pPr>
        <w:spacing w:after="0"/>
      </w:pPr>
    </w:p>
    <w:p w14:paraId="1FF9ED1F" w14:textId="77777777" w:rsidR="00FE0F48" w:rsidRDefault="00FE0F48" w:rsidP="00FE0F48">
      <w:pPr>
        <w:spacing w:after="0"/>
        <w:rPr>
          <w:b/>
          <w:bCs/>
        </w:rPr>
      </w:pPr>
      <w:r w:rsidRPr="009D4767">
        <w:rPr>
          <w:b/>
          <w:bCs/>
        </w:rPr>
        <w:t>Remember desire to impress others results in the acceptance of extra risk.</w:t>
      </w:r>
    </w:p>
    <w:p w14:paraId="520A788E" w14:textId="77777777" w:rsidR="00FE0F48" w:rsidRDefault="00FE0F48" w:rsidP="00FE0F48">
      <w:pPr>
        <w:pStyle w:val="ListParagraph"/>
        <w:numPr>
          <w:ilvl w:val="1"/>
          <w:numId w:val="1"/>
        </w:numPr>
        <w:spacing w:after="0"/>
        <w:ind w:left="144"/>
      </w:pPr>
      <w:r>
        <w:t>All the below stocks are good for Covered Call as well;</w:t>
      </w:r>
    </w:p>
    <w:p w14:paraId="76BFC58F" w14:textId="77777777" w:rsidR="00FE0F48" w:rsidRDefault="00FE0F48" w:rsidP="00FE0F48">
      <w:pPr>
        <w:pStyle w:val="ListParagraph"/>
        <w:numPr>
          <w:ilvl w:val="2"/>
          <w:numId w:val="1"/>
        </w:numPr>
        <w:spacing w:after="0"/>
        <w:ind w:left="864"/>
      </w:pPr>
      <w:r w:rsidRPr="00CB0145">
        <w:rPr>
          <w:b/>
          <w:bCs/>
        </w:rPr>
        <w:t>Growth Stock:</w:t>
      </w:r>
      <w:r>
        <w:t xml:space="preserve"> MSFT, AAPL, NVDA, AMZN, GOOGL, TSLA, WMT, PLTR, COIN, MSTR, LULU, TXN, PM, AMD, DELL, NKE, TGT, ADBE, IBM,</w:t>
      </w:r>
      <w:r w:rsidRPr="00CB0145">
        <w:t xml:space="preserve"> </w:t>
      </w:r>
      <w:r>
        <w:t>TSM, SBUX, COP</w:t>
      </w:r>
    </w:p>
    <w:p w14:paraId="360B0752" w14:textId="77777777" w:rsidR="00FE0F48" w:rsidRDefault="00FE0F48" w:rsidP="00FE0F48">
      <w:pPr>
        <w:pStyle w:val="ListParagraph"/>
        <w:numPr>
          <w:ilvl w:val="2"/>
          <w:numId w:val="1"/>
        </w:numPr>
        <w:spacing w:after="0"/>
        <w:ind w:left="864"/>
      </w:pPr>
      <w:r w:rsidRPr="00CB0145">
        <w:rPr>
          <w:b/>
          <w:bCs/>
        </w:rPr>
        <w:t xml:space="preserve">Day Trade: </w:t>
      </w:r>
      <w:r>
        <w:t xml:space="preserve">KHC, AAL, CMG, DIS, INTC, WM, HPE, HPQ, WDC, MU, STX, HAL, XOM, OXY, MRO, PYPL, BAC, UBER, LUV, T, VZ </w:t>
      </w:r>
    </w:p>
    <w:p w14:paraId="60249EBE" w14:textId="77777777" w:rsidR="00FE0F48" w:rsidRDefault="00FE0F48" w:rsidP="00FE0F48">
      <w:pPr>
        <w:pStyle w:val="ListParagraph"/>
        <w:numPr>
          <w:ilvl w:val="2"/>
          <w:numId w:val="1"/>
        </w:numPr>
        <w:spacing w:after="0"/>
        <w:ind w:left="864"/>
      </w:pPr>
      <w:r>
        <w:rPr>
          <w:b/>
          <w:bCs/>
        </w:rPr>
        <w:t>Only for Experienced:</w:t>
      </w:r>
      <w:r>
        <w:t xml:space="preserve"> SOXL, TSLL, TNA, BITO, NVDL, MARA, RIOT, SOFI, TSLR</w:t>
      </w:r>
    </w:p>
    <w:p w14:paraId="77EAC393" w14:textId="77777777" w:rsidR="00FE0F48" w:rsidRPr="004D7B53" w:rsidRDefault="00FE0F48" w:rsidP="00FE0F48">
      <w:pPr>
        <w:pStyle w:val="ListParagraph"/>
        <w:numPr>
          <w:ilvl w:val="1"/>
          <w:numId w:val="1"/>
        </w:numPr>
        <w:spacing w:after="0"/>
        <w:ind w:left="144"/>
        <w:rPr>
          <w:b/>
          <w:bCs/>
        </w:rPr>
      </w:pPr>
      <w:r w:rsidRPr="00CB0145">
        <w:rPr>
          <w:b/>
          <w:bCs/>
        </w:rPr>
        <w:t xml:space="preserve">Dividend </w:t>
      </w:r>
      <w:r>
        <w:rPr>
          <w:b/>
          <w:bCs/>
        </w:rPr>
        <w:t xml:space="preserve">Only </w:t>
      </w:r>
      <w:r w:rsidRPr="00CB0145">
        <w:rPr>
          <w:b/>
          <w:bCs/>
        </w:rPr>
        <w:t>Stock:</w:t>
      </w:r>
      <w:r>
        <w:rPr>
          <w:b/>
          <w:bCs/>
        </w:rPr>
        <w:t xml:space="preserve"> </w:t>
      </w:r>
      <w:r>
        <w:t>TSLY, NVDY, CONY, MSTY, ULTY</w:t>
      </w:r>
    </w:p>
    <w:p w14:paraId="7145D9CB" w14:textId="77777777" w:rsidR="00936F97" w:rsidRDefault="00936F97" w:rsidP="00D84881">
      <w:pPr>
        <w:spacing w:after="0"/>
        <w:ind w:firstLine="720"/>
        <w:rPr>
          <w:b/>
          <w:bCs/>
          <w:color w:val="70AD47" w:themeColor="accent6"/>
        </w:rPr>
      </w:pPr>
    </w:p>
    <w:p w14:paraId="39727864" w14:textId="77777777" w:rsidR="00AE6879" w:rsidRDefault="00AE6879" w:rsidP="00D84881">
      <w:pPr>
        <w:spacing w:after="0"/>
        <w:ind w:firstLine="720"/>
        <w:rPr>
          <w:b/>
          <w:bCs/>
          <w:color w:val="70AD47" w:themeColor="accent6"/>
        </w:rPr>
      </w:pPr>
    </w:p>
    <w:p w14:paraId="393312E6" w14:textId="0746F492" w:rsidR="00AE6879" w:rsidRPr="007B4A30" w:rsidRDefault="00AE6879" w:rsidP="00D84881">
      <w:pPr>
        <w:spacing w:after="0"/>
        <w:ind w:firstLine="720"/>
        <w:rPr>
          <w:b/>
          <w:bCs/>
          <w:color w:val="70AD47" w:themeColor="accent6"/>
        </w:rPr>
      </w:pPr>
      <w:r>
        <w:rPr>
          <w:noProof/>
        </w:rPr>
        <w:lastRenderedPageBreak/>
        <w:drawing>
          <wp:inline distT="0" distB="0" distL="0" distR="0" wp14:anchorId="48214C98" wp14:editId="04AFF651">
            <wp:extent cx="7086600" cy="6071086"/>
            <wp:effectExtent l="0" t="0" r="0" b="6350"/>
            <wp:docPr id="1511900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00186" name=""/>
                    <pic:cNvPicPr/>
                  </pic:nvPicPr>
                  <pic:blipFill>
                    <a:blip r:embed="rId29"/>
                    <a:stretch>
                      <a:fillRect/>
                    </a:stretch>
                  </pic:blipFill>
                  <pic:spPr>
                    <a:xfrm>
                      <a:off x="0" y="0"/>
                      <a:ext cx="7092554" cy="6076186"/>
                    </a:xfrm>
                    <a:prstGeom prst="rect">
                      <a:avLst/>
                    </a:prstGeom>
                  </pic:spPr>
                </pic:pic>
              </a:graphicData>
            </a:graphic>
          </wp:inline>
        </w:drawing>
      </w:r>
    </w:p>
    <w:sectPr w:rsidR="00AE6879" w:rsidRPr="007B4A30" w:rsidSect="002C77F2">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B649A"/>
    <w:multiLevelType w:val="hybridMultilevel"/>
    <w:tmpl w:val="7402D98C"/>
    <w:lvl w:ilvl="0" w:tplc="EE0E3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955512"/>
    <w:multiLevelType w:val="multilevel"/>
    <w:tmpl w:val="C336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00305"/>
    <w:multiLevelType w:val="hybridMultilevel"/>
    <w:tmpl w:val="D542C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16EA2"/>
    <w:multiLevelType w:val="hybridMultilevel"/>
    <w:tmpl w:val="0F7A1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705974"/>
    <w:multiLevelType w:val="multilevel"/>
    <w:tmpl w:val="DD8A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90343"/>
    <w:multiLevelType w:val="hybridMultilevel"/>
    <w:tmpl w:val="51AA68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5D965B6"/>
    <w:multiLevelType w:val="multilevel"/>
    <w:tmpl w:val="6C8A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379BC"/>
    <w:multiLevelType w:val="multilevel"/>
    <w:tmpl w:val="DD16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81FA6"/>
    <w:multiLevelType w:val="multilevel"/>
    <w:tmpl w:val="5970A03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D02291"/>
    <w:multiLevelType w:val="multilevel"/>
    <w:tmpl w:val="BC7C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3566D2"/>
    <w:multiLevelType w:val="multilevel"/>
    <w:tmpl w:val="AAEC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521C94"/>
    <w:multiLevelType w:val="multilevel"/>
    <w:tmpl w:val="436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6D7644"/>
    <w:multiLevelType w:val="multilevel"/>
    <w:tmpl w:val="AA9C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7C6AD3"/>
    <w:multiLevelType w:val="hybridMultilevel"/>
    <w:tmpl w:val="DCE6F824"/>
    <w:lvl w:ilvl="0" w:tplc="FFFFFFF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582034879">
    <w:abstractNumId w:val="5"/>
  </w:num>
  <w:num w:numId="2" w16cid:durableId="98726028">
    <w:abstractNumId w:val="0"/>
  </w:num>
  <w:num w:numId="3" w16cid:durableId="1648976036">
    <w:abstractNumId w:val="12"/>
  </w:num>
  <w:num w:numId="4" w16cid:durableId="1058944565">
    <w:abstractNumId w:val="6"/>
  </w:num>
  <w:num w:numId="5" w16cid:durableId="383606436">
    <w:abstractNumId w:val="8"/>
  </w:num>
  <w:num w:numId="6" w16cid:durableId="1649480967">
    <w:abstractNumId w:val="11"/>
  </w:num>
  <w:num w:numId="7" w16cid:durableId="1644658236">
    <w:abstractNumId w:val="10"/>
  </w:num>
  <w:num w:numId="8" w16cid:durableId="360712840">
    <w:abstractNumId w:val="9"/>
  </w:num>
  <w:num w:numId="9" w16cid:durableId="258368836">
    <w:abstractNumId w:val="4"/>
  </w:num>
  <w:num w:numId="10" w16cid:durableId="1992370477">
    <w:abstractNumId w:val="1"/>
  </w:num>
  <w:num w:numId="11" w16cid:durableId="1719353762">
    <w:abstractNumId w:val="7"/>
  </w:num>
  <w:num w:numId="12" w16cid:durableId="1826044603">
    <w:abstractNumId w:val="13"/>
  </w:num>
  <w:num w:numId="13" w16cid:durableId="1994990419">
    <w:abstractNumId w:val="2"/>
  </w:num>
  <w:num w:numId="14" w16cid:durableId="179786805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A2"/>
    <w:rsid w:val="000040A5"/>
    <w:rsid w:val="00012EA3"/>
    <w:rsid w:val="00014BA9"/>
    <w:rsid w:val="00020007"/>
    <w:rsid w:val="00020DE6"/>
    <w:rsid w:val="00025B6B"/>
    <w:rsid w:val="00037DED"/>
    <w:rsid w:val="0004766B"/>
    <w:rsid w:val="00055FCC"/>
    <w:rsid w:val="0006016D"/>
    <w:rsid w:val="0006186A"/>
    <w:rsid w:val="000658CB"/>
    <w:rsid w:val="00067466"/>
    <w:rsid w:val="00072F82"/>
    <w:rsid w:val="00074D6E"/>
    <w:rsid w:val="00075EFC"/>
    <w:rsid w:val="00076754"/>
    <w:rsid w:val="00077D1E"/>
    <w:rsid w:val="000826E9"/>
    <w:rsid w:val="00084645"/>
    <w:rsid w:val="00084C42"/>
    <w:rsid w:val="00085FF9"/>
    <w:rsid w:val="00087A02"/>
    <w:rsid w:val="00090408"/>
    <w:rsid w:val="00090CD5"/>
    <w:rsid w:val="000914A6"/>
    <w:rsid w:val="000929E0"/>
    <w:rsid w:val="000A0138"/>
    <w:rsid w:val="000A0236"/>
    <w:rsid w:val="000B2B86"/>
    <w:rsid w:val="000B50FD"/>
    <w:rsid w:val="000C2E96"/>
    <w:rsid w:val="000D04B2"/>
    <w:rsid w:val="000D498D"/>
    <w:rsid w:val="000D512E"/>
    <w:rsid w:val="000E32A6"/>
    <w:rsid w:val="000E3713"/>
    <w:rsid w:val="000E745D"/>
    <w:rsid w:val="000E7783"/>
    <w:rsid w:val="000F3DBE"/>
    <w:rsid w:val="000F7B31"/>
    <w:rsid w:val="00100BE1"/>
    <w:rsid w:val="00101DF3"/>
    <w:rsid w:val="00102378"/>
    <w:rsid w:val="001029AD"/>
    <w:rsid w:val="0010515D"/>
    <w:rsid w:val="00113937"/>
    <w:rsid w:val="001237A6"/>
    <w:rsid w:val="00126A68"/>
    <w:rsid w:val="00130838"/>
    <w:rsid w:val="00142C2A"/>
    <w:rsid w:val="001511ED"/>
    <w:rsid w:val="001515CE"/>
    <w:rsid w:val="001628EF"/>
    <w:rsid w:val="001659B7"/>
    <w:rsid w:val="0016729D"/>
    <w:rsid w:val="0017090A"/>
    <w:rsid w:val="00170D66"/>
    <w:rsid w:val="00176073"/>
    <w:rsid w:val="001761E8"/>
    <w:rsid w:val="00190DDB"/>
    <w:rsid w:val="00191990"/>
    <w:rsid w:val="001A21F4"/>
    <w:rsid w:val="001A5990"/>
    <w:rsid w:val="001A5A66"/>
    <w:rsid w:val="001A6CC1"/>
    <w:rsid w:val="001B3EAE"/>
    <w:rsid w:val="001B600F"/>
    <w:rsid w:val="001C45B3"/>
    <w:rsid w:val="001C49CB"/>
    <w:rsid w:val="001D3EE9"/>
    <w:rsid w:val="001D5651"/>
    <w:rsid w:val="001E21A3"/>
    <w:rsid w:val="001F13EF"/>
    <w:rsid w:val="001F5855"/>
    <w:rsid w:val="001F6956"/>
    <w:rsid w:val="00216415"/>
    <w:rsid w:val="0022361A"/>
    <w:rsid w:val="002312DC"/>
    <w:rsid w:val="00241803"/>
    <w:rsid w:val="002420F6"/>
    <w:rsid w:val="00255779"/>
    <w:rsid w:val="00255FC2"/>
    <w:rsid w:val="00265E15"/>
    <w:rsid w:val="00281237"/>
    <w:rsid w:val="002978B4"/>
    <w:rsid w:val="002A1205"/>
    <w:rsid w:val="002A14C5"/>
    <w:rsid w:val="002A3CE9"/>
    <w:rsid w:val="002A479A"/>
    <w:rsid w:val="002A4F28"/>
    <w:rsid w:val="002C2828"/>
    <w:rsid w:val="002C77F2"/>
    <w:rsid w:val="002D1CBA"/>
    <w:rsid w:val="002D6224"/>
    <w:rsid w:val="002D631E"/>
    <w:rsid w:val="002E6809"/>
    <w:rsid w:val="002E735F"/>
    <w:rsid w:val="002E797F"/>
    <w:rsid w:val="002F02A0"/>
    <w:rsid w:val="002F7ED1"/>
    <w:rsid w:val="00300AC4"/>
    <w:rsid w:val="00301E02"/>
    <w:rsid w:val="0031159F"/>
    <w:rsid w:val="00320289"/>
    <w:rsid w:val="00331149"/>
    <w:rsid w:val="003343FA"/>
    <w:rsid w:val="003367B8"/>
    <w:rsid w:val="00343842"/>
    <w:rsid w:val="003442BA"/>
    <w:rsid w:val="00344651"/>
    <w:rsid w:val="0035327C"/>
    <w:rsid w:val="00355DAD"/>
    <w:rsid w:val="00355E6C"/>
    <w:rsid w:val="003623B7"/>
    <w:rsid w:val="00367297"/>
    <w:rsid w:val="003673E3"/>
    <w:rsid w:val="00367FAB"/>
    <w:rsid w:val="00385296"/>
    <w:rsid w:val="003855E0"/>
    <w:rsid w:val="00394C0B"/>
    <w:rsid w:val="003A5839"/>
    <w:rsid w:val="003B1B3C"/>
    <w:rsid w:val="003B389E"/>
    <w:rsid w:val="003B5B87"/>
    <w:rsid w:val="003B6D0F"/>
    <w:rsid w:val="003B7057"/>
    <w:rsid w:val="003C08B4"/>
    <w:rsid w:val="003C0A3F"/>
    <w:rsid w:val="003D0CCE"/>
    <w:rsid w:val="003E590A"/>
    <w:rsid w:val="003E7AD2"/>
    <w:rsid w:val="003E7D29"/>
    <w:rsid w:val="003F0C8A"/>
    <w:rsid w:val="004070F9"/>
    <w:rsid w:val="004075C4"/>
    <w:rsid w:val="00411B3D"/>
    <w:rsid w:val="004157D6"/>
    <w:rsid w:val="0041701B"/>
    <w:rsid w:val="00422CCC"/>
    <w:rsid w:val="0043555E"/>
    <w:rsid w:val="00447C1B"/>
    <w:rsid w:val="00447F57"/>
    <w:rsid w:val="004500BB"/>
    <w:rsid w:val="00463A4C"/>
    <w:rsid w:val="0047123B"/>
    <w:rsid w:val="004753F3"/>
    <w:rsid w:val="00476A8F"/>
    <w:rsid w:val="0048050B"/>
    <w:rsid w:val="004820FF"/>
    <w:rsid w:val="0048297B"/>
    <w:rsid w:val="0048332A"/>
    <w:rsid w:val="00484CD1"/>
    <w:rsid w:val="00484CD2"/>
    <w:rsid w:val="00487F28"/>
    <w:rsid w:val="00490FCA"/>
    <w:rsid w:val="004A2AD4"/>
    <w:rsid w:val="004A70D2"/>
    <w:rsid w:val="004B0688"/>
    <w:rsid w:val="004C2E7A"/>
    <w:rsid w:val="004C4A66"/>
    <w:rsid w:val="004C75FE"/>
    <w:rsid w:val="004D11CD"/>
    <w:rsid w:val="004D139D"/>
    <w:rsid w:val="004D2E7A"/>
    <w:rsid w:val="004E5694"/>
    <w:rsid w:val="004E6959"/>
    <w:rsid w:val="004F2FF0"/>
    <w:rsid w:val="00502111"/>
    <w:rsid w:val="00502297"/>
    <w:rsid w:val="00502D78"/>
    <w:rsid w:val="005122E0"/>
    <w:rsid w:val="0051514C"/>
    <w:rsid w:val="00523D84"/>
    <w:rsid w:val="00524564"/>
    <w:rsid w:val="005273DA"/>
    <w:rsid w:val="00533677"/>
    <w:rsid w:val="005418A1"/>
    <w:rsid w:val="00544C03"/>
    <w:rsid w:val="005452B8"/>
    <w:rsid w:val="00550222"/>
    <w:rsid w:val="005537AA"/>
    <w:rsid w:val="00556B9C"/>
    <w:rsid w:val="00560021"/>
    <w:rsid w:val="00562106"/>
    <w:rsid w:val="00563213"/>
    <w:rsid w:val="00583337"/>
    <w:rsid w:val="00585398"/>
    <w:rsid w:val="0059559B"/>
    <w:rsid w:val="005A5B74"/>
    <w:rsid w:val="005B45DF"/>
    <w:rsid w:val="005B4AAB"/>
    <w:rsid w:val="005C19A7"/>
    <w:rsid w:val="005C33DD"/>
    <w:rsid w:val="005C704C"/>
    <w:rsid w:val="005D6C6F"/>
    <w:rsid w:val="005E23D5"/>
    <w:rsid w:val="005E379D"/>
    <w:rsid w:val="005E38E4"/>
    <w:rsid w:val="005E3A3E"/>
    <w:rsid w:val="005F5C90"/>
    <w:rsid w:val="006045FA"/>
    <w:rsid w:val="00607110"/>
    <w:rsid w:val="00607F92"/>
    <w:rsid w:val="00610C86"/>
    <w:rsid w:val="00614D11"/>
    <w:rsid w:val="0061683D"/>
    <w:rsid w:val="00624FD6"/>
    <w:rsid w:val="006253E9"/>
    <w:rsid w:val="00631E96"/>
    <w:rsid w:val="00632C39"/>
    <w:rsid w:val="00636DDB"/>
    <w:rsid w:val="0063718C"/>
    <w:rsid w:val="0064362A"/>
    <w:rsid w:val="006444CF"/>
    <w:rsid w:val="00645A0D"/>
    <w:rsid w:val="00647A5C"/>
    <w:rsid w:val="006506EB"/>
    <w:rsid w:val="006510FE"/>
    <w:rsid w:val="00653EAB"/>
    <w:rsid w:val="006601E2"/>
    <w:rsid w:val="0066163E"/>
    <w:rsid w:val="00662EB5"/>
    <w:rsid w:val="006638D8"/>
    <w:rsid w:val="00672D46"/>
    <w:rsid w:val="00675E7A"/>
    <w:rsid w:val="0068610D"/>
    <w:rsid w:val="00692271"/>
    <w:rsid w:val="00693BFB"/>
    <w:rsid w:val="006A4CFA"/>
    <w:rsid w:val="006B20B5"/>
    <w:rsid w:val="006C1540"/>
    <w:rsid w:val="006C62C4"/>
    <w:rsid w:val="006C6C35"/>
    <w:rsid w:val="006D171C"/>
    <w:rsid w:val="006D2A2F"/>
    <w:rsid w:val="006E3AF9"/>
    <w:rsid w:val="006F1D11"/>
    <w:rsid w:val="007017AC"/>
    <w:rsid w:val="0070790C"/>
    <w:rsid w:val="007151CC"/>
    <w:rsid w:val="007246D0"/>
    <w:rsid w:val="007463D8"/>
    <w:rsid w:val="00763D26"/>
    <w:rsid w:val="007710A0"/>
    <w:rsid w:val="00776379"/>
    <w:rsid w:val="0077779D"/>
    <w:rsid w:val="00784C0A"/>
    <w:rsid w:val="00785A7C"/>
    <w:rsid w:val="0079175F"/>
    <w:rsid w:val="00796AFD"/>
    <w:rsid w:val="007B3A34"/>
    <w:rsid w:val="007B4A30"/>
    <w:rsid w:val="007C5B58"/>
    <w:rsid w:val="007D22AB"/>
    <w:rsid w:val="007D5A43"/>
    <w:rsid w:val="007E1615"/>
    <w:rsid w:val="007E1EB2"/>
    <w:rsid w:val="007F1C00"/>
    <w:rsid w:val="007F2398"/>
    <w:rsid w:val="007F4C90"/>
    <w:rsid w:val="00803715"/>
    <w:rsid w:val="00803911"/>
    <w:rsid w:val="008046DB"/>
    <w:rsid w:val="008058B5"/>
    <w:rsid w:val="0082010F"/>
    <w:rsid w:val="00821D79"/>
    <w:rsid w:val="0082695B"/>
    <w:rsid w:val="008276B9"/>
    <w:rsid w:val="00827CB1"/>
    <w:rsid w:val="00832C54"/>
    <w:rsid w:val="00833AF8"/>
    <w:rsid w:val="008340EE"/>
    <w:rsid w:val="00841F9E"/>
    <w:rsid w:val="0084245F"/>
    <w:rsid w:val="00844075"/>
    <w:rsid w:val="00852790"/>
    <w:rsid w:val="008531BB"/>
    <w:rsid w:val="008539DE"/>
    <w:rsid w:val="00856DA5"/>
    <w:rsid w:val="00875256"/>
    <w:rsid w:val="008823FB"/>
    <w:rsid w:val="00884A55"/>
    <w:rsid w:val="008A1485"/>
    <w:rsid w:val="008A2AAE"/>
    <w:rsid w:val="008A4FAD"/>
    <w:rsid w:val="008A642D"/>
    <w:rsid w:val="008B36E1"/>
    <w:rsid w:val="008B7211"/>
    <w:rsid w:val="008E39FB"/>
    <w:rsid w:val="008E6165"/>
    <w:rsid w:val="008F6447"/>
    <w:rsid w:val="009046F1"/>
    <w:rsid w:val="009047D9"/>
    <w:rsid w:val="00912E18"/>
    <w:rsid w:val="00915C78"/>
    <w:rsid w:val="009218B9"/>
    <w:rsid w:val="00922424"/>
    <w:rsid w:val="00935E0A"/>
    <w:rsid w:val="00936F97"/>
    <w:rsid w:val="00943CDB"/>
    <w:rsid w:val="00954770"/>
    <w:rsid w:val="00954BC0"/>
    <w:rsid w:val="0096072B"/>
    <w:rsid w:val="009761D7"/>
    <w:rsid w:val="00982D72"/>
    <w:rsid w:val="009831DA"/>
    <w:rsid w:val="009920E3"/>
    <w:rsid w:val="009A121C"/>
    <w:rsid w:val="009A1236"/>
    <w:rsid w:val="009A27A5"/>
    <w:rsid w:val="009B294B"/>
    <w:rsid w:val="009B47AE"/>
    <w:rsid w:val="009C4842"/>
    <w:rsid w:val="009D2E67"/>
    <w:rsid w:val="009D308B"/>
    <w:rsid w:val="009D450F"/>
    <w:rsid w:val="009D4767"/>
    <w:rsid w:val="009E48BE"/>
    <w:rsid w:val="009F4D09"/>
    <w:rsid w:val="009F5296"/>
    <w:rsid w:val="009F6911"/>
    <w:rsid w:val="00A01413"/>
    <w:rsid w:val="00A067CA"/>
    <w:rsid w:val="00A07B33"/>
    <w:rsid w:val="00A11B4D"/>
    <w:rsid w:val="00A11F50"/>
    <w:rsid w:val="00A12B49"/>
    <w:rsid w:val="00A13AF7"/>
    <w:rsid w:val="00A166FF"/>
    <w:rsid w:val="00A16704"/>
    <w:rsid w:val="00A174FB"/>
    <w:rsid w:val="00A23E69"/>
    <w:rsid w:val="00A32F04"/>
    <w:rsid w:val="00A3770C"/>
    <w:rsid w:val="00A43D27"/>
    <w:rsid w:val="00A623DD"/>
    <w:rsid w:val="00A72682"/>
    <w:rsid w:val="00A7557D"/>
    <w:rsid w:val="00A832A7"/>
    <w:rsid w:val="00A83B88"/>
    <w:rsid w:val="00A940D8"/>
    <w:rsid w:val="00A963DF"/>
    <w:rsid w:val="00AA110A"/>
    <w:rsid w:val="00AA287D"/>
    <w:rsid w:val="00AD167F"/>
    <w:rsid w:val="00AD3016"/>
    <w:rsid w:val="00AD711A"/>
    <w:rsid w:val="00AD7D5D"/>
    <w:rsid w:val="00AE569F"/>
    <w:rsid w:val="00AE6879"/>
    <w:rsid w:val="00B0224C"/>
    <w:rsid w:val="00B032BE"/>
    <w:rsid w:val="00B03494"/>
    <w:rsid w:val="00B15A74"/>
    <w:rsid w:val="00B15DF9"/>
    <w:rsid w:val="00B21516"/>
    <w:rsid w:val="00B25023"/>
    <w:rsid w:val="00B25A7F"/>
    <w:rsid w:val="00B270E9"/>
    <w:rsid w:val="00B35CB0"/>
    <w:rsid w:val="00B50088"/>
    <w:rsid w:val="00B50CBB"/>
    <w:rsid w:val="00B53685"/>
    <w:rsid w:val="00B536A8"/>
    <w:rsid w:val="00B55C81"/>
    <w:rsid w:val="00B571FF"/>
    <w:rsid w:val="00B57514"/>
    <w:rsid w:val="00B7167B"/>
    <w:rsid w:val="00B84AC5"/>
    <w:rsid w:val="00B91249"/>
    <w:rsid w:val="00B93724"/>
    <w:rsid w:val="00B939A4"/>
    <w:rsid w:val="00B95174"/>
    <w:rsid w:val="00BA507D"/>
    <w:rsid w:val="00BA54C1"/>
    <w:rsid w:val="00BB018C"/>
    <w:rsid w:val="00BB3579"/>
    <w:rsid w:val="00BB411D"/>
    <w:rsid w:val="00BC71A4"/>
    <w:rsid w:val="00BD26E1"/>
    <w:rsid w:val="00BD45E8"/>
    <w:rsid w:val="00BD4D2A"/>
    <w:rsid w:val="00BD6C13"/>
    <w:rsid w:val="00BE557C"/>
    <w:rsid w:val="00BF0480"/>
    <w:rsid w:val="00BF1EAD"/>
    <w:rsid w:val="00C11B84"/>
    <w:rsid w:val="00C147FE"/>
    <w:rsid w:val="00C35730"/>
    <w:rsid w:val="00C516DD"/>
    <w:rsid w:val="00C54B2A"/>
    <w:rsid w:val="00C54BA5"/>
    <w:rsid w:val="00C60148"/>
    <w:rsid w:val="00C6270D"/>
    <w:rsid w:val="00C667EA"/>
    <w:rsid w:val="00C74F25"/>
    <w:rsid w:val="00C8646E"/>
    <w:rsid w:val="00C8663B"/>
    <w:rsid w:val="00C94413"/>
    <w:rsid w:val="00C9641A"/>
    <w:rsid w:val="00CA0531"/>
    <w:rsid w:val="00CA4C46"/>
    <w:rsid w:val="00CC2745"/>
    <w:rsid w:val="00CD686D"/>
    <w:rsid w:val="00CE35F2"/>
    <w:rsid w:val="00CE59A6"/>
    <w:rsid w:val="00CE6990"/>
    <w:rsid w:val="00CE78E4"/>
    <w:rsid w:val="00CF0671"/>
    <w:rsid w:val="00CF6FF1"/>
    <w:rsid w:val="00D10951"/>
    <w:rsid w:val="00D20659"/>
    <w:rsid w:val="00D2376F"/>
    <w:rsid w:val="00D31A5A"/>
    <w:rsid w:val="00D328D6"/>
    <w:rsid w:val="00D353E1"/>
    <w:rsid w:val="00D426F2"/>
    <w:rsid w:val="00D606D1"/>
    <w:rsid w:val="00D7142A"/>
    <w:rsid w:val="00D7620A"/>
    <w:rsid w:val="00D84881"/>
    <w:rsid w:val="00D86B13"/>
    <w:rsid w:val="00D872CA"/>
    <w:rsid w:val="00D87C0E"/>
    <w:rsid w:val="00D90009"/>
    <w:rsid w:val="00D97330"/>
    <w:rsid w:val="00DA2335"/>
    <w:rsid w:val="00DA3937"/>
    <w:rsid w:val="00DA4A69"/>
    <w:rsid w:val="00DB5F68"/>
    <w:rsid w:val="00DB6254"/>
    <w:rsid w:val="00DC08EE"/>
    <w:rsid w:val="00DC4B39"/>
    <w:rsid w:val="00DD261A"/>
    <w:rsid w:val="00DD5000"/>
    <w:rsid w:val="00DD6C1D"/>
    <w:rsid w:val="00DE5A56"/>
    <w:rsid w:val="00DF27A2"/>
    <w:rsid w:val="00DF35CA"/>
    <w:rsid w:val="00DF430D"/>
    <w:rsid w:val="00E03753"/>
    <w:rsid w:val="00E05271"/>
    <w:rsid w:val="00E1658A"/>
    <w:rsid w:val="00E3267C"/>
    <w:rsid w:val="00E354F8"/>
    <w:rsid w:val="00E424ED"/>
    <w:rsid w:val="00E443C6"/>
    <w:rsid w:val="00E51651"/>
    <w:rsid w:val="00E628FE"/>
    <w:rsid w:val="00E73150"/>
    <w:rsid w:val="00E73912"/>
    <w:rsid w:val="00E755B3"/>
    <w:rsid w:val="00E75779"/>
    <w:rsid w:val="00E76731"/>
    <w:rsid w:val="00E83AD9"/>
    <w:rsid w:val="00E8464C"/>
    <w:rsid w:val="00E863F3"/>
    <w:rsid w:val="00E90BC1"/>
    <w:rsid w:val="00EA4BA6"/>
    <w:rsid w:val="00EA6ED6"/>
    <w:rsid w:val="00EB6A80"/>
    <w:rsid w:val="00EC041D"/>
    <w:rsid w:val="00EC537A"/>
    <w:rsid w:val="00EC7BEA"/>
    <w:rsid w:val="00ED13FC"/>
    <w:rsid w:val="00EE5B30"/>
    <w:rsid w:val="00EF291C"/>
    <w:rsid w:val="00EF37AE"/>
    <w:rsid w:val="00EF56B5"/>
    <w:rsid w:val="00F00927"/>
    <w:rsid w:val="00F0770B"/>
    <w:rsid w:val="00F1321D"/>
    <w:rsid w:val="00F17742"/>
    <w:rsid w:val="00F17C72"/>
    <w:rsid w:val="00F268EB"/>
    <w:rsid w:val="00F41937"/>
    <w:rsid w:val="00F44ADD"/>
    <w:rsid w:val="00F53FF3"/>
    <w:rsid w:val="00F54A82"/>
    <w:rsid w:val="00F62B47"/>
    <w:rsid w:val="00F638D4"/>
    <w:rsid w:val="00F750B2"/>
    <w:rsid w:val="00F872FB"/>
    <w:rsid w:val="00F95615"/>
    <w:rsid w:val="00FA0801"/>
    <w:rsid w:val="00FA09A1"/>
    <w:rsid w:val="00FA70E2"/>
    <w:rsid w:val="00FA7E68"/>
    <w:rsid w:val="00FB507E"/>
    <w:rsid w:val="00FC1007"/>
    <w:rsid w:val="00FC3F88"/>
    <w:rsid w:val="00FD2903"/>
    <w:rsid w:val="00FD3808"/>
    <w:rsid w:val="00FD605E"/>
    <w:rsid w:val="00FD7767"/>
    <w:rsid w:val="00FE0F48"/>
    <w:rsid w:val="00FE6BA0"/>
    <w:rsid w:val="00FE7232"/>
    <w:rsid w:val="00FF08A8"/>
    <w:rsid w:val="00FF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A79F"/>
  <w15:chartTrackingRefBased/>
  <w15:docId w15:val="{6BB51D7D-E347-4883-9C03-1803C792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2F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7A2"/>
    <w:pPr>
      <w:ind w:left="720"/>
      <w:contextualSpacing/>
    </w:pPr>
  </w:style>
  <w:style w:type="character" w:styleId="Hyperlink">
    <w:name w:val="Hyperlink"/>
    <w:basedOn w:val="DefaultParagraphFont"/>
    <w:uiPriority w:val="99"/>
    <w:unhideWhenUsed/>
    <w:rsid w:val="007C5B58"/>
    <w:rPr>
      <w:color w:val="0563C1" w:themeColor="hyperlink"/>
      <w:u w:val="single"/>
    </w:rPr>
  </w:style>
  <w:style w:type="character" w:styleId="UnresolvedMention">
    <w:name w:val="Unresolved Mention"/>
    <w:basedOn w:val="DefaultParagraphFont"/>
    <w:uiPriority w:val="99"/>
    <w:semiHidden/>
    <w:unhideWhenUsed/>
    <w:rsid w:val="007C5B58"/>
    <w:rPr>
      <w:color w:val="605E5C"/>
      <w:shd w:val="clear" w:color="auto" w:fill="E1DFDD"/>
    </w:rPr>
  </w:style>
  <w:style w:type="character" w:customStyle="1" w:styleId="Heading1Char">
    <w:name w:val="Heading 1 Char"/>
    <w:basedOn w:val="DefaultParagraphFont"/>
    <w:link w:val="Heading1"/>
    <w:uiPriority w:val="9"/>
    <w:rsid w:val="007917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2F8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A70E2"/>
    <w:rPr>
      <w:color w:val="954F72" w:themeColor="followedHyperlink"/>
      <w:u w:val="single"/>
    </w:rPr>
  </w:style>
  <w:style w:type="paragraph" w:styleId="NormalWeb">
    <w:name w:val="Normal (Web)"/>
    <w:basedOn w:val="Normal"/>
    <w:uiPriority w:val="99"/>
    <w:semiHidden/>
    <w:unhideWhenUsed/>
    <w:rsid w:val="00FA70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70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4283">
      <w:bodyDiv w:val="1"/>
      <w:marLeft w:val="0"/>
      <w:marRight w:val="0"/>
      <w:marTop w:val="0"/>
      <w:marBottom w:val="0"/>
      <w:divBdr>
        <w:top w:val="none" w:sz="0" w:space="0" w:color="auto"/>
        <w:left w:val="none" w:sz="0" w:space="0" w:color="auto"/>
        <w:bottom w:val="none" w:sz="0" w:space="0" w:color="auto"/>
        <w:right w:val="none" w:sz="0" w:space="0" w:color="auto"/>
      </w:divBdr>
    </w:div>
    <w:div w:id="8802300">
      <w:bodyDiv w:val="1"/>
      <w:marLeft w:val="0"/>
      <w:marRight w:val="0"/>
      <w:marTop w:val="0"/>
      <w:marBottom w:val="0"/>
      <w:divBdr>
        <w:top w:val="none" w:sz="0" w:space="0" w:color="auto"/>
        <w:left w:val="none" w:sz="0" w:space="0" w:color="auto"/>
        <w:bottom w:val="none" w:sz="0" w:space="0" w:color="auto"/>
        <w:right w:val="none" w:sz="0" w:space="0" w:color="auto"/>
      </w:divBdr>
    </w:div>
    <w:div w:id="199168745">
      <w:bodyDiv w:val="1"/>
      <w:marLeft w:val="0"/>
      <w:marRight w:val="0"/>
      <w:marTop w:val="0"/>
      <w:marBottom w:val="0"/>
      <w:divBdr>
        <w:top w:val="none" w:sz="0" w:space="0" w:color="auto"/>
        <w:left w:val="none" w:sz="0" w:space="0" w:color="auto"/>
        <w:bottom w:val="none" w:sz="0" w:space="0" w:color="auto"/>
        <w:right w:val="none" w:sz="0" w:space="0" w:color="auto"/>
      </w:divBdr>
    </w:div>
    <w:div w:id="202716981">
      <w:bodyDiv w:val="1"/>
      <w:marLeft w:val="0"/>
      <w:marRight w:val="0"/>
      <w:marTop w:val="0"/>
      <w:marBottom w:val="0"/>
      <w:divBdr>
        <w:top w:val="none" w:sz="0" w:space="0" w:color="auto"/>
        <w:left w:val="none" w:sz="0" w:space="0" w:color="auto"/>
        <w:bottom w:val="none" w:sz="0" w:space="0" w:color="auto"/>
        <w:right w:val="none" w:sz="0" w:space="0" w:color="auto"/>
      </w:divBdr>
    </w:div>
    <w:div w:id="225452917">
      <w:bodyDiv w:val="1"/>
      <w:marLeft w:val="0"/>
      <w:marRight w:val="0"/>
      <w:marTop w:val="0"/>
      <w:marBottom w:val="0"/>
      <w:divBdr>
        <w:top w:val="none" w:sz="0" w:space="0" w:color="auto"/>
        <w:left w:val="none" w:sz="0" w:space="0" w:color="auto"/>
        <w:bottom w:val="none" w:sz="0" w:space="0" w:color="auto"/>
        <w:right w:val="none" w:sz="0" w:space="0" w:color="auto"/>
      </w:divBdr>
    </w:div>
    <w:div w:id="228930799">
      <w:bodyDiv w:val="1"/>
      <w:marLeft w:val="0"/>
      <w:marRight w:val="0"/>
      <w:marTop w:val="0"/>
      <w:marBottom w:val="0"/>
      <w:divBdr>
        <w:top w:val="none" w:sz="0" w:space="0" w:color="auto"/>
        <w:left w:val="none" w:sz="0" w:space="0" w:color="auto"/>
        <w:bottom w:val="none" w:sz="0" w:space="0" w:color="auto"/>
        <w:right w:val="none" w:sz="0" w:space="0" w:color="auto"/>
      </w:divBdr>
    </w:div>
    <w:div w:id="267979115">
      <w:bodyDiv w:val="1"/>
      <w:marLeft w:val="0"/>
      <w:marRight w:val="0"/>
      <w:marTop w:val="0"/>
      <w:marBottom w:val="0"/>
      <w:divBdr>
        <w:top w:val="none" w:sz="0" w:space="0" w:color="auto"/>
        <w:left w:val="none" w:sz="0" w:space="0" w:color="auto"/>
        <w:bottom w:val="none" w:sz="0" w:space="0" w:color="auto"/>
        <w:right w:val="none" w:sz="0" w:space="0" w:color="auto"/>
      </w:divBdr>
      <w:divsChild>
        <w:div w:id="627976350">
          <w:marLeft w:val="0"/>
          <w:marRight w:val="0"/>
          <w:marTop w:val="0"/>
          <w:marBottom w:val="0"/>
          <w:divBdr>
            <w:top w:val="none" w:sz="0" w:space="0" w:color="auto"/>
            <w:left w:val="none" w:sz="0" w:space="0" w:color="auto"/>
            <w:bottom w:val="none" w:sz="0" w:space="0" w:color="auto"/>
            <w:right w:val="none" w:sz="0" w:space="0" w:color="auto"/>
          </w:divBdr>
          <w:divsChild>
            <w:div w:id="1669555672">
              <w:marLeft w:val="0"/>
              <w:marRight w:val="0"/>
              <w:marTop w:val="0"/>
              <w:marBottom w:val="0"/>
              <w:divBdr>
                <w:top w:val="none" w:sz="0" w:space="0" w:color="auto"/>
                <w:left w:val="none" w:sz="0" w:space="0" w:color="auto"/>
                <w:bottom w:val="none" w:sz="0" w:space="0" w:color="auto"/>
                <w:right w:val="none" w:sz="0" w:space="0" w:color="auto"/>
              </w:divBdr>
              <w:divsChild>
                <w:div w:id="538516725">
                  <w:marLeft w:val="0"/>
                  <w:marRight w:val="0"/>
                  <w:marTop w:val="0"/>
                  <w:marBottom w:val="0"/>
                  <w:divBdr>
                    <w:top w:val="none" w:sz="0" w:space="0" w:color="auto"/>
                    <w:left w:val="none" w:sz="0" w:space="0" w:color="auto"/>
                    <w:bottom w:val="none" w:sz="0" w:space="0" w:color="auto"/>
                    <w:right w:val="none" w:sz="0" w:space="0" w:color="auto"/>
                  </w:divBdr>
                  <w:divsChild>
                    <w:div w:id="8588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08049">
          <w:marLeft w:val="0"/>
          <w:marRight w:val="0"/>
          <w:marTop w:val="0"/>
          <w:marBottom w:val="0"/>
          <w:divBdr>
            <w:top w:val="none" w:sz="0" w:space="0" w:color="auto"/>
            <w:left w:val="none" w:sz="0" w:space="0" w:color="auto"/>
            <w:bottom w:val="none" w:sz="0" w:space="0" w:color="auto"/>
            <w:right w:val="none" w:sz="0" w:space="0" w:color="auto"/>
          </w:divBdr>
          <w:divsChild>
            <w:div w:id="1777599116">
              <w:marLeft w:val="0"/>
              <w:marRight w:val="0"/>
              <w:marTop w:val="0"/>
              <w:marBottom w:val="0"/>
              <w:divBdr>
                <w:top w:val="none" w:sz="0" w:space="0" w:color="auto"/>
                <w:left w:val="none" w:sz="0" w:space="0" w:color="auto"/>
                <w:bottom w:val="none" w:sz="0" w:space="0" w:color="auto"/>
                <w:right w:val="none" w:sz="0" w:space="0" w:color="auto"/>
              </w:divBdr>
              <w:divsChild>
                <w:div w:id="1400597471">
                  <w:marLeft w:val="0"/>
                  <w:marRight w:val="0"/>
                  <w:marTop w:val="0"/>
                  <w:marBottom w:val="0"/>
                  <w:divBdr>
                    <w:top w:val="none" w:sz="0" w:space="0" w:color="auto"/>
                    <w:left w:val="none" w:sz="0" w:space="0" w:color="auto"/>
                    <w:bottom w:val="none" w:sz="0" w:space="0" w:color="auto"/>
                    <w:right w:val="none" w:sz="0" w:space="0" w:color="auto"/>
                  </w:divBdr>
                  <w:divsChild>
                    <w:div w:id="15059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394774">
      <w:bodyDiv w:val="1"/>
      <w:marLeft w:val="0"/>
      <w:marRight w:val="0"/>
      <w:marTop w:val="0"/>
      <w:marBottom w:val="0"/>
      <w:divBdr>
        <w:top w:val="none" w:sz="0" w:space="0" w:color="auto"/>
        <w:left w:val="none" w:sz="0" w:space="0" w:color="auto"/>
        <w:bottom w:val="none" w:sz="0" w:space="0" w:color="auto"/>
        <w:right w:val="none" w:sz="0" w:space="0" w:color="auto"/>
      </w:divBdr>
    </w:div>
    <w:div w:id="413206928">
      <w:bodyDiv w:val="1"/>
      <w:marLeft w:val="0"/>
      <w:marRight w:val="0"/>
      <w:marTop w:val="0"/>
      <w:marBottom w:val="0"/>
      <w:divBdr>
        <w:top w:val="none" w:sz="0" w:space="0" w:color="auto"/>
        <w:left w:val="none" w:sz="0" w:space="0" w:color="auto"/>
        <w:bottom w:val="none" w:sz="0" w:space="0" w:color="auto"/>
        <w:right w:val="none" w:sz="0" w:space="0" w:color="auto"/>
      </w:divBdr>
      <w:divsChild>
        <w:div w:id="893469751">
          <w:marLeft w:val="0"/>
          <w:marRight w:val="0"/>
          <w:marTop w:val="0"/>
          <w:marBottom w:val="0"/>
          <w:divBdr>
            <w:top w:val="none" w:sz="0" w:space="0" w:color="auto"/>
            <w:left w:val="none" w:sz="0" w:space="0" w:color="auto"/>
            <w:bottom w:val="none" w:sz="0" w:space="0" w:color="auto"/>
            <w:right w:val="none" w:sz="0" w:space="0" w:color="auto"/>
          </w:divBdr>
          <w:divsChild>
            <w:div w:id="1248728057">
              <w:marLeft w:val="0"/>
              <w:marRight w:val="0"/>
              <w:marTop w:val="0"/>
              <w:marBottom w:val="0"/>
              <w:divBdr>
                <w:top w:val="none" w:sz="0" w:space="0" w:color="auto"/>
                <w:left w:val="none" w:sz="0" w:space="0" w:color="auto"/>
                <w:bottom w:val="none" w:sz="0" w:space="0" w:color="auto"/>
                <w:right w:val="none" w:sz="0" w:space="0" w:color="auto"/>
              </w:divBdr>
              <w:divsChild>
                <w:div w:id="245187237">
                  <w:marLeft w:val="0"/>
                  <w:marRight w:val="0"/>
                  <w:marTop w:val="0"/>
                  <w:marBottom w:val="0"/>
                  <w:divBdr>
                    <w:top w:val="none" w:sz="0" w:space="0" w:color="auto"/>
                    <w:left w:val="none" w:sz="0" w:space="0" w:color="auto"/>
                    <w:bottom w:val="none" w:sz="0" w:space="0" w:color="auto"/>
                    <w:right w:val="none" w:sz="0" w:space="0" w:color="auto"/>
                  </w:divBdr>
                  <w:divsChild>
                    <w:div w:id="1003358309">
                      <w:marLeft w:val="0"/>
                      <w:marRight w:val="0"/>
                      <w:marTop w:val="0"/>
                      <w:marBottom w:val="0"/>
                      <w:divBdr>
                        <w:top w:val="none" w:sz="0" w:space="0" w:color="auto"/>
                        <w:left w:val="none" w:sz="0" w:space="0" w:color="auto"/>
                        <w:bottom w:val="none" w:sz="0" w:space="0" w:color="auto"/>
                        <w:right w:val="none" w:sz="0" w:space="0" w:color="auto"/>
                      </w:divBdr>
                      <w:divsChild>
                        <w:div w:id="1072893557">
                          <w:marLeft w:val="0"/>
                          <w:marRight w:val="0"/>
                          <w:marTop w:val="0"/>
                          <w:marBottom w:val="0"/>
                          <w:divBdr>
                            <w:top w:val="none" w:sz="0" w:space="0" w:color="auto"/>
                            <w:left w:val="none" w:sz="0" w:space="0" w:color="auto"/>
                            <w:bottom w:val="none" w:sz="0" w:space="0" w:color="auto"/>
                            <w:right w:val="none" w:sz="0" w:space="0" w:color="auto"/>
                          </w:divBdr>
                          <w:divsChild>
                            <w:div w:id="15155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370536">
      <w:bodyDiv w:val="1"/>
      <w:marLeft w:val="0"/>
      <w:marRight w:val="0"/>
      <w:marTop w:val="0"/>
      <w:marBottom w:val="0"/>
      <w:divBdr>
        <w:top w:val="none" w:sz="0" w:space="0" w:color="auto"/>
        <w:left w:val="none" w:sz="0" w:space="0" w:color="auto"/>
        <w:bottom w:val="none" w:sz="0" w:space="0" w:color="auto"/>
        <w:right w:val="none" w:sz="0" w:space="0" w:color="auto"/>
      </w:divBdr>
    </w:div>
    <w:div w:id="543372443">
      <w:bodyDiv w:val="1"/>
      <w:marLeft w:val="0"/>
      <w:marRight w:val="0"/>
      <w:marTop w:val="0"/>
      <w:marBottom w:val="0"/>
      <w:divBdr>
        <w:top w:val="none" w:sz="0" w:space="0" w:color="auto"/>
        <w:left w:val="none" w:sz="0" w:space="0" w:color="auto"/>
        <w:bottom w:val="none" w:sz="0" w:space="0" w:color="auto"/>
        <w:right w:val="none" w:sz="0" w:space="0" w:color="auto"/>
      </w:divBdr>
      <w:divsChild>
        <w:div w:id="1851794912">
          <w:marLeft w:val="0"/>
          <w:marRight w:val="0"/>
          <w:marTop w:val="0"/>
          <w:marBottom w:val="0"/>
          <w:divBdr>
            <w:top w:val="none" w:sz="0" w:space="0" w:color="auto"/>
            <w:left w:val="none" w:sz="0" w:space="0" w:color="auto"/>
            <w:bottom w:val="none" w:sz="0" w:space="0" w:color="auto"/>
            <w:right w:val="none" w:sz="0" w:space="0" w:color="auto"/>
          </w:divBdr>
          <w:divsChild>
            <w:div w:id="199707429">
              <w:marLeft w:val="0"/>
              <w:marRight w:val="0"/>
              <w:marTop w:val="0"/>
              <w:marBottom w:val="0"/>
              <w:divBdr>
                <w:top w:val="none" w:sz="0" w:space="0" w:color="auto"/>
                <w:left w:val="none" w:sz="0" w:space="0" w:color="auto"/>
                <w:bottom w:val="none" w:sz="0" w:space="0" w:color="auto"/>
                <w:right w:val="none" w:sz="0" w:space="0" w:color="auto"/>
              </w:divBdr>
              <w:divsChild>
                <w:div w:id="227233304">
                  <w:marLeft w:val="0"/>
                  <w:marRight w:val="0"/>
                  <w:marTop w:val="0"/>
                  <w:marBottom w:val="0"/>
                  <w:divBdr>
                    <w:top w:val="none" w:sz="0" w:space="0" w:color="auto"/>
                    <w:left w:val="none" w:sz="0" w:space="0" w:color="auto"/>
                    <w:bottom w:val="none" w:sz="0" w:space="0" w:color="auto"/>
                    <w:right w:val="none" w:sz="0" w:space="0" w:color="auto"/>
                  </w:divBdr>
                  <w:divsChild>
                    <w:div w:id="462777112">
                      <w:marLeft w:val="0"/>
                      <w:marRight w:val="0"/>
                      <w:marTop w:val="0"/>
                      <w:marBottom w:val="0"/>
                      <w:divBdr>
                        <w:top w:val="none" w:sz="0" w:space="0" w:color="auto"/>
                        <w:left w:val="none" w:sz="0" w:space="0" w:color="auto"/>
                        <w:bottom w:val="none" w:sz="0" w:space="0" w:color="auto"/>
                        <w:right w:val="none" w:sz="0" w:space="0" w:color="auto"/>
                      </w:divBdr>
                      <w:divsChild>
                        <w:div w:id="2021663994">
                          <w:marLeft w:val="0"/>
                          <w:marRight w:val="0"/>
                          <w:marTop w:val="0"/>
                          <w:marBottom w:val="0"/>
                          <w:divBdr>
                            <w:top w:val="none" w:sz="0" w:space="0" w:color="auto"/>
                            <w:left w:val="none" w:sz="0" w:space="0" w:color="auto"/>
                            <w:bottom w:val="none" w:sz="0" w:space="0" w:color="auto"/>
                            <w:right w:val="none" w:sz="0" w:space="0" w:color="auto"/>
                          </w:divBdr>
                          <w:divsChild>
                            <w:div w:id="6948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623995">
      <w:bodyDiv w:val="1"/>
      <w:marLeft w:val="0"/>
      <w:marRight w:val="0"/>
      <w:marTop w:val="0"/>
      <w:marBottom w:val="0"/>
      <w:divBdr>
        <w:top w:val="none" w:sz="0" w:space="0" w:color="auto"/>
        <w:left w:val="none" w:sz="0" w:space="0" w:color="auto"/>
        <w:bottom w:val="none" w:sz="0" w:space="0" w:color="auto"/>
        <w:right w:val="none" w:sz="0" w:space="0" w:color="auto"/>
      </w:divBdr>
    </w:div>
    <w:div w:id="592934598">
      <w:bodyDiv w:val="1"/>
      <w:marLeft w:val="0"/>
      <w:marRight w:val="0"/>
      <w:marTop w:val="0"/>
      <w:marBottom w:val="0"/>
      <w:divBdr>
        <w:top w:val="none" w:sz="0" w:space="0" w:color="auto"/>
        <w:left w:val="none" w:sz="0" w:space="0" w:color="auto"/>
        <w:bottom w:val="none" w:sz="0" w:space="0" w:color="auto"/>
        <w:right w:val="none" w:sz="0" w:space="0" w:color="auto"/>
      </w:divBdr>
    </w:div>
    <w:div w:id="701980589">
      <w:bodyDiv w:val="1"/>
      <w:marLeft w:val="0"/>
      <w:marRight w:val="0"/>
      <w:marTop w:val="0"/>
      <w:marBottom w:val="0"/>
      <w:divBdr>
        <w:top w:val="none" w:sz="0" w:space="0" w:color="auto"/>
        <w:left w:val="none" w:sz="0" w:space="0" w:color="auto"/>
        <w:bottom w:val="none" w:sz="0" w:space="0" w:color="auto"/>
        <w:right w:val="none" w:sz="0" w:space="0" w:color="auto"/>
      </w:divBdr>
    </w:div>
    <w:div w:id="711074940">
      <w:bodyDiv w:val="1"/>
      <w:marLeft w:val="0"/>
      <w:marRight w:val="0"/>
      <w:marTop w:val="0"/>
      <w:marBottom w:val="0"/>
      <w:divBdr>
        <w:top w:val="none" w:sz="0" w:space="0" w:color="auto"/>
        <w:left w:val="none" w:sz="0" w:space="0" w:color="auto"/>
        <w:bottom w:val="none" w:sz="0" w:space="0" w:color="auto"/>
        <w:right w:val="none" w:sz="0" w:space="0" w:color="auto"/>
      </w:divBdr>
      <w:divsChild>
        <w:div w:id="986251501">
          <w:marLeft w:val="0"/>
          <w:marRight w:val="0"/>
          <w:marTop w:val="0"/>
          <w:marBottom w:val="0"/>
          <w:divBdr>
            <w:top w:val="none" w:sz="0" w:space="0" w:color="auto"/>
            <w:left w:val="none" w:sz="0" w:space="0" w:color="auto"/>
            <w:bottom w:val="none" w:sz="0" w:space="0" w:color="auto"/>
            <w:right w:val="none" w:sz="0" w:space="0" w:color="auto"/>
          </w:divBdr>
          <w:divsChild>
            <w:div w:id="1795438938">
              <w:marLeft w:val="0"/>
              <w:marRight w:val="0"/>
              <w:marTop w:val="0"/>
              <w:marBottom w:val="0"/>
              <w:divBdr>
                <w:top w:val="none" w:sz="0" w:space="0" w:color="auto"/>
                <w:left w:val="none" w:sz="0" w:space="0" w:color="auto"/>
                <w:bottom w:val="none" w:sz="0" w:space="0" w:color="auto"/>
                <w:right w:val="none" w:sz="0" w:space="0" w:color="auto"/>
              </w:divBdr>
              <w:divsChild>
                <w:div w:id="797264567">
                  <w:marLeft w:val="0"/>
                  <w:marRight w:val="0"/>
                  <w:marTop w:val="0"/>
                  <w:marBottom w:val="0"/>
                  <w:divBdr>
                    <w:top w:val="none" w:sz="0" w:space="0" w:color="auto"/>
                    <w:left w:val="none" w:sz="0" w:space="0" w:color="auto"/>
                    <w:bottom w:val="none" w:sz="0" w:space="0" w:color="auto"/>
                    <w:right w:val="none" w:sz="0" w:space="0" w:color="auto"/>
                  </w:divBdr>
                  <w:divsChild>
                    <w:div w:id="15228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837287">
          <w:marLeft w:val="0"/>
          <w:marRight w:val="0"/>
          <w:marTop w:val="0"/>
          <w:marBottom w:val="0"/>
          <w:divBdr>
            <w:top w:val="none" w:sz="0" w:space="0" w:color="auto"/>
            <w:left w:val="none" w:sz="0" w:space="0" w:color="auto"/>
            <w:bottom w:val="none" w:sz="0" w:space="0" w:color="auto"/>
            <w:right w:val="none" w:sz="0" w:space="0" w:color="auto"/>
          </w:divBdr>
          <w:divsChild>
            <w:div w:id="996107762">
              <w:marLeft w:val="0"/>
              <w:marRight w:val="0"/>
              <w:marTop w:val="0"/>
              <w:marBottom w:val="0"/>
              <w:divBdr>
                <w:top w:val="none" w:sz="0" w:space="0" w:color="auto"/>
                <w:left w:val="none" w:sz="0" w:space="0" w:color="auto"/>
                <w:bottom w:val="none" w:sz="0" w:space="0" w:color="auto"/>
                <w:right w:val="none" w:sz="0" w:space="0" w:color="auto"/>
              </w:divBdr>
              <w:divsChild>
                <w:div w:id="1552693083">
                  <w:marLeft w:val="0"/>
                  <w:marRight w:val="0"/>
                  <w:marTop w:val="0"/>
                  <w:marBottom w:val="0"/>
                  <w:divBdr>
                    <w:top w:val="none" w:sz="0" w:space="0" w:color="auto"/>
                    <w:left w:val="none" w:sz="0" w:space="0" w:color="auto"/>
                    <w:bottom w:val="none" w:sz="0" w:space="0" w:color="auto"/>
                    <w:right w:val="none" w:sz="0" w:space="0" w:color="auto"/>
                  </w:divBdr>
                  <w:divsChild>
                    <w:div w:id="1115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08703">
      <w:bodyDiv w:val="1"/>
      <w:marLeft w:val="0"/>
      <w:marRight w:val="0"/>
      <w:marTop w:val="0"/>
      <w:marBottom w:val="0"/>
      <w:divBdr>
        <w:top w:val="none" w:sz="0" w:space="0" w:color="auto"/>
        <w:left w:val="none" w:sz="0" w:space="0" w:color="auto"/>
        <w:bottom w:val="none" w:sz="0" w:space="0" w:color="auto"/>
        <w:right w:val="none" w:sz="0" w:space="0" w:color="auto"/>
      </w:divBdr>
    </w:div>
    <w:div w:id="837889137">
      <w:bodyDiv w:val="1"/>
      <w:marLeft w:val="0"/>
      <w:marRight w:val="0"/>
      <w:marTop w:val="0"/>
      <w:marBottom w:val="0"/>
      <w:divBdr>
        <w:top w:val="none" w:sz="0" w:space="0" w:color="auto"/>
        <w:left w:val="none" w:sz="0" w:space="0" w:color="auto"/>
        <w:bottom w:val="none" w:sz="0" w:space="0" w:color="auto"/>
        <w:right w:val="none" w:sz="0" w:space="0" w:color="auto"/>
      </w:divBdr>
    </w:div>
    <w:div w:id="883130298">
      <w:bodyDiv w:val="1"/>
      <w:marLeft w:val="0"/>
      <w:marRight w:val="0"/>
      <w:marTop w:val="0"/>
      <w:marBottom w:val="0"/>
      <w:divBdr>
        <w:top w:val="none" w:sz="0" w:space="0" w:color="auto"/>
        <w:left w:val="none" w:sz="0" w:space="0" w:color="auto"/>
        <w:bottom w:val="none" w:sz="0" w:space="0" w:color="auto"/>
        <w:right w:val="none" w:sz="0" w:space="0" w:color="auto"/>
      </w:divBdr>
    </w:div>
    <w:div w:id="892426173">
      <w:bodyDiv w:val="1"/>
      <w:marLeft w:val="0"/>
      <w:marRight w:val="0"/>
      <w:marTop w:val="0"/>
      <w:marBottom w:val="0"/>
      <w:divBdr>
        <w:top w:val="none" w:sz="0" w:space="0" w:color="auto"/>
        <w:left w:val="none" w:sz="0" w:space="0" w:color="auto"/>
        <w:bottom w:val="none" w:sz="0" w:space="0" w:color="auto"/>
        <w:right w:val="none" w:sz="0" w:space="0" w:color="auto"/>
      </w:divBdr>
    </w:div>
    <w:div w:id="933977018">
      <w:bodyDiv w:val="1"/>
      <w:marLeft w:val="0"/>
      <w:marRight w:val="0"/>
      <w:marTop w:val="0"/>
      <w:marBottom w:val="0"/>
      <w:divBdr>
        <w:top w:val="none" w:sz="0" w:space="0" w:color="auto"/>
        <w:left w:val="none" w:sz="0" w:space="0" w:color="auto"/>
        <w:bottom w:val="none" w:sz="0" w:space="0" w:color="auto"/>
        <w:right w:val="none" w:sz="0" w:space="0" w:color="auto"/>
      </w:divBdr>
    </w:div>
    <w:div w:id="972978576">
      <w:bodyDiv w:val="1"/>
      <w:marLeft w:val="0"/>
      <w:marRight w:val="0"/>
      <w:marTop w:val="0"/>
      <w:marBottom w:val="0"/>
      <w:divBdr>
        <w:top w:val="none" w:sz="0" w:space="0" w:color="auto"/>
        <w:left w:val="none" w:sz="0" w:space="0" w:color="auto"/>
        <w:bottom w:val="none" w:sz="0" w:space="0" w:color="auto"/>
        <w:right w:val="none" w:sz="0" w:space="0" w:color="auto"/>
      </w:divBdr>
    </w:div>
    <w:div w:id="1107703051">
      <w:bodyDiv w:val="1"/>
      <w:marLeft w:val="0"/>
      <w:marRight w:val="0"/>
      <w:marTop w:val="0"/>
      <w:marBottom w:val="0"/>
      <w:divBdr>
        <w:top w:val="none" w:sz="0" w:space="0" w:color="auto"/>
        <w:left w:val="none" w:sz="0" w:space="0" w:color="auto"/>
        <w:bottom w:val="none" w:sz="0" w:space="0" w:color="auto"/>
        <w:right w:val="none" w:sz="0" w:space="0" w:color="auto"/>
      </w:divBdr>
    </w:div>
    <w:div w:id="1186096577">
      <w:bodyDiv w:val="1"/>
      <w:marLeft w:val="0"/>
      <w:marRight w:val="0"/>
      <w:marTop w:val="0"/>
      <w:marBottom w:val="0"/>
      <w:divBdr>
        <w:top w:val="none" w:sz="0" w:space="0" w:color="auto"/>
        <w:left w:val="none" w:sz="0" w:space="0" w:color="auto"/>
        <w:bottom w:val="none" w:sz="0" w:space="0" w:color="auto"/>
        <w:right w:val="none" w:sz="0" w:space="0" w:color="auto"/>
      </w:divBdr>
    </w:div>
    <w:div w:id="1238058427">
      <w:bodyDiv w:val="1"/>
      <w:marLeft w:val="0"/>
      <w:marRight w:val="0"/>
      <w:marTop w:val="0"/>
      <w:marBottom w:val="0"/>
      <w:divBdr>
        <w:top w:val="none" w:sz="0" w:space="0" w:color="auto"/>
        <w:left w:val="none" w:sz="0" w:space="0" w:color="auto"/>
        <w:bottom w:val="none" w:sz="0" w:space="0" w:color="auto"/>
        <w:right w:val="none" w:sz="0" w:space="0" w:color="auto"/>
      </w:divBdr>
    </w:div>
    <w:div w:id="1250384140">
      <w:bodyDiv w:val="1"/>
      <w:marLeft w:val="0"/>
      <w:marRight w:val="0"/>
      <w:marTop w:val="0"/>
      <w:marBottom w:val="0"/>
      <w:divBdr>
        <w:top w:val="none" w:sz="0" w:space="0" w:color="auto"/>
        <w:left w:val="none" w:sz="0" w:space="0" w:color="auto"/>
        <w:bottom w:val="none" w:sz="0" w:space="0" w:color="auto"/>
        <w:right w:val="none" w:sz="0" w:space="0" w:color="auto"/>
      </w:divBdr>
    </w:div>
    <w:div w:id="1301181305">
      <w:bodyDiv w:val="1"/>
      <w:marLeft w:val="0"/>
      <w:marRight w:val="0"/>
      <w:marTop w:val="0"/>
      <w:marBottom w:val="0"/>
      <w:divBdr>
        <w:top w:val="none" w:sz="0" w:space="0" w:color="auto"/>
        <w:left w:val="none" w:sz="0" w:space="0" w:color="auto"/>
        <w:bottom w:val="none" w:sz="0" w:space="0" w:color="auto"/>
        <w:right w:val="none" w:sz="0" w:space="0" w:color="auto"/>
      </w:divBdr>
      <w:divsChild>
        <w:div w:id="1324970771">
          <w:marLeft w:val="0"/>
          <w:marRight w:val="0"/>
          <w:marTop w:val="0"/>
          <w:marBottom w:val="0"/>
          <w:divBdr>
            <w:top w:val="none" w:sz="0" w:space="0" w:color="auto"/>
            <w:left w:val="none" w:sz="0" w:space="0" w:color="auto"/>
            <w:bottom w:val="none" w:sz="0" w:space="0" w:color="auto"/>
            <w:right w:val="none" w:sz="0" w:space="0" w:color="auto"/>
          </w:divBdr>
          <w:divsChild>
            <w:div w:id="1330594102">
              <w:marLeft w:val="0"/>
              <w:marRight w:val="0"/>
              <w:marTop w:val="0"/>
              <w:marBottom w:val="0"/>
              <w:divBdr>
                <w:top w:val="none" w:sz="0" w:space="0" w:color="auto"/>
                <w:left w:val="none" w:sz="0" w:space="0" w:color="auto"/>
                <w:bottom w:val="none" w:sz="0" w:space="0" w:color="auto"/>
                <w:right w:val="none" w:sz="0" w:space="0" w:color="auto"/>
              </w:divBdr>
              <w:divsChild>
                <w:div w:id="723987938">
                  <w:marLeft w:val="0"/>
                  <w:marRight w:val="0"/>
                  <w:marTop w:val="0"/>
                  <w:marBottom w:val="0"/>
                  <w:divBdr>
                    <w:top w:val="none" w:sz="0" w:space="0" w:color="auto"/>
                    <w:left w:val="none" w:sz="0" w:space="0" w:color="auto"/>
                    <w:bottom w:val="none" w:sz="0" w:space="0" w:color="auto"/>
                    <w:right w:val="none" w:sz="0" w:space="0" w:color="auto"/>
                  </w:divBdr>
                  <w:divsChild>
                    <w:div w:id="932057374">
                      <w:marLeft w:val="0"/>
                      <w:marRight w:val="0"/>
                      <w:marTop w:val="0"/>
                      <w:marBottom w:val="0"/>
                      <w:divBdr>
                        <w:top w:val="none" w:sz="0" w:space="0" w:color="auto"/>
                        <w:left w:val="none" w:sz="0" w:space="0" w:color="auto"/>
                        <w:bottom w:val="none" w:sz="0" w:space="0" w:color="auto"/>
                        <w:right w:val="none" w:sz="0" w:space="0" w:color="auto"/>
                      </w:divBdr>
                      <w:divsChild>
                        <w:div w:id="462770069">
                          <w:marLeft w:val="0"/>
                          <w:marRight w:val="0"/>
                          <w:marTop w:val="0"/>
                          <w:marBottom w:val="0"/>
                          <w:divBdr>
                            <w:top w:val="none" w:sz="0" w:space="0" w:color="auto"/>
                            <w:left w:val="none" w:sz="0" w:space="0" w:color="auto"/>
                            <w:bottom w:val="none" w:sz="0" w:space="0" w:color="auto"/>
                            <w:right w:val="none" w:sz="0" w:space="0" w:color="auto"/>
                          </w:divBdr>
                          <w:divsChild>
                            <w:div w:id="15582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068191">
      <w:bodyDiv w:val="1"/>
      <w:marLeft w:val="0"/>
      <w:marRight w:val="0"/>
      <w:marTop w:val="0"/>
      <w:marBottom w:val="0"/>
      <w:divBdr>
        <w:top w:val="none" w:sz="0" w:space="0" w:color="auto"/>
        <w:left w:val="none" w:sz="0" w:space="0" w:color="auto"/>
        <w:bottom w:val="none" w:sz="0" w:space="0" w:color="auto"/>
        <w:right w:val="none" w:sz="0" w:space="0" w:color="auto"/>
      </w:divBdr>
    </w:div>
    <w:div w:id="1392384492">
      <w:bodyDiv w:val="1"/>
      <w:marLeft w:val="0"/>
      <w:marRight w:val="0"/>
      <w:marTop w:val="0"/>
      <w:marBottom w:val="0"/>
      <w:divBdr>
        <w:top w:val="none" w:sz="0" w:space="0" w:color="auto"/>
        <w:left w:val="none" w:sz="0" w:space="0" w:color="auto"/>
        <w:bottom w:val="none" w:sz="0" w:space="0" w:color="auto"/>
        <w:right w:val="none" w:sz="0" w:space="0" w:color="auto"/>
      </w:divBdr>
    </w:div>
    <w:div w:id="1396782317">
      <w:bodyDiv w:val="1"/>
      <w:marLeft w:val="0"/>
      <w:marRight w:val="0"/>
      <w:marTop w:val="0"/>
      <w:marBottom w:val="0"/>
      <w:divBdr>
        <w:top w:val="none" w:sz="0" w:space="0" w:color="auto"/>
        <w:left w:val="none" w:sz="0" w:space="0" w:color="auto"/>
        <w:bottom w:val="none" w:sz="0" w:space="0" w:color="auto"/>
        <w:right w:val="none" w:sz="0" w:space="0" w:color="auto"/>
      </w:divBdr>
    </w:div>
    <w:div w:id="1567955337">
      <w:bodyDiv w:val="1"/>
      <w:marLeft w:val="0"/>
      <w:marRight w:val="0"/>
      <w:marTop w:val="0"/>
      <w:marBottom w:val="0"/>
      <w:divBdr>
        <w:top w:val="none" w:sz="0" w:space="0" w:color="auto"/>
        <w:left w:val="none" w:sz="0" w:space="0" w:color="auto"/>
        <w:bottom w:val="none" w:sz="0" w:space="0" w:color="auto"/>
        <w:right w:val="none" w:sz="0" w:space="0" w:color="auto"/>
      </w:divBdr>
      <w:divsChild>
        <w:div w:id="559706044">
          <w:marLeft w:val="0"/>
          <w:marRight w:val="0"/>
          <w:marTop w:val="0"/>
          <w:marBottom w:val="0"/>
          <w:divBdr>
            <w:top w:val="none" w:sz="0" w:space="0" w:color="auto"/>
            <w:left w:val="none" w:sz="0" w:space="0" w:color="auto"/>
            <w:bottom w:val="none" w:sz="0" w:space="0" w:color="auto"/>
            <w:right w:val="none" w:sz="0" w:space="0" w:color="auto"/>
          </w:divBdr>
          <w:divsChild>
            <w:div w:id="2023819222">
              <w:marLeft w:val="0"/>
              <w:marRight w:val="0"/>
              <w:marTop w:val="0"/>
              <w:marBottom w:val="0"/>
              <w:divBdr>
                <w:top w:val="none" w:sz="0" w:space="0" w:color="auto"/>
                <w:left w:val="none" w:sz="0" w:space="0" w:color="auto"/>
                <w:bottom w:val="none" w:sz="0" w:space="0" w:color="auto"/>
                <w:right w:val="none" w:sz="0" w:space="0" w:color="auto"/>
              </w:divBdr>
              <w:divsChild>
                <w:div w:id="1971208413">
                  <w:marLeft w:val="0"/>
                  <w:marRight w:val="0"/>
                  <w:marTop w:val="0"/>
                  <w:marBottom w:val="0"/>
                  <w:divBdr>
                    <w:top w:val="none" w:sz="0" w:space="0" w:color="auto"/>
                    <w:left w:val="none" w:sz="0" w:space="0" w:color="auto"/>
                    <w:bottom w:val="none" w:sz="0" w:space="0" w:color="auto"/>
                    <w:right w:val="none" w:sz="0" w:space="0" w:color="auto"/>
                  </w:divBdr>
                  <w:divsChild>
                    <w:div w:id="713819119">
                      <w:marLeft w:val="0"/>
                      <w:marRight w:val="0"/>
                      <w:marTop w:val="0"/>
                      <w:marBottom w:val="0"/>
                      <w:divBdr>
                        <w:top w:val="none" w:sz="0" w:space="0" w:color="auto"/>
                        <w:left w:val="none" w:sz="0" w:space="0" w:color="auto"/>
                        <w:bottom w:val="none" w:sz="0" w:space="0" w:color="auto"/>
                        <w:right w:val="none" w:sz="0" w:space="0" w:color="auto"/>
                      </w:divBdr>
                      <w:divsChild>
                        <w:div w:id="1981838365">
                          <w:marLeft w:val="0"/>
                          <w:marRight w:val="0"/>
                          <w:marTop w:val="0"/>
                          <w:marBottom w:val="0"/>
                          <w:divBdr>
                            <w:top w:val="none" w:sz="0" w:space="0" w:color="auto"/>
                            <w:left w:val="none" w:sz="0" w:space="0" w:color="auto"/>
                            <w:bottom w:val="none" w:sz="0" w:space="0" w:color="auto"/>
                            <w:right w:val="none" w:sz="0" w:space="0" w:color="auto"/>
                          </w:divBdr>
                          <w:divsChild>
                            <w:div w:id="1566991557">
                              <w:marLeft w:val="0"/>
                              <w:marRight w:val="0"/>
                              <w:marTop w:val="0"/>
                              <w:marBottom w:val="0"/>
                              <w:divBdr>
                                <w:top w:val="none" w:sz="0" w:space="0" w:color="auto"/>
                                <w:left w:val="none" w:sz="0" w:space="0" w:color="auto"/>
                                <w:bottom w:val="none" w:sz="0" w:space="0" w:color="auto"/>
                                <w:right w:val="none" w:sz="0" w:space="0" w:color="auto"/>
                              </w:divBdr>
                              <w:divsChild>
                                <w:div w:id="1228809915">
                                  <w:marLeft w:val="0"/>
                                  <w:marRight w:val="0"/>
                                  <w:marTop w:val="0"/>
                                  <w:marBottom w:val="0"/>
                                  <w:divBdr>
                                    <w:top w:val="none" w:sz="0" w:space="0" w:color="auto"/>
                                    <w:left w:val="none" w:sz="0" w:space="0" w:color="auto"/>
                                    <w:bottom w:val="none" w:sz="0" w:space="0" w:color="auto"/>
                                    <w:right w:val="none" w:sz="0" w:space="0" w:color="auto"/>
                                  </w:divBdr>
                                  <w:divsChild>
                                    <w:div w:id="454760698">
                                      <w:marLeft w:val="0"/>
                                      <w:marRight w:val="0"/>
                                      <w:marTop w:val="0"/>
                                      <w:marBottom w:val="0"/>
                                      <w:divBdr>
                                        <w:top w:val="none" w:sz="0" w:space="0" w:color="auto"/>
                                        <w:left w:val="none" w:sz="0" w:space="0" w:color="auto"/>
                                        <w:bottom w:val="none" w:sz="0" w:space="0" w:color="auto"/>
                                        <w:right w:val="none" w:sz="0" w:space="0" w:color="auto"/>
                                      </w:divBdr>
                                      <w:divsChild>
                                        <w:div w:id="12168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835428">
          <w:marLeft w:val="0"/>
          <w:marRight w:val="0"/>
          <w:marTop w:val="0"/>
          <w:marBottom w:val="0"/>
          <w:divBdr>
            <w:top w:val="none" w:sz="0" w:space="0" w:color="auto"/>
            <w:left w:val="none" w:sz="0" w:space="0" w:color="auto"/>
            <w:bottom w:val="none" w:sz="0" w:space="0" w:color="auto"/>
            <w:right w:val="none" w:sz="0" w:space="0" w:color="auto"/>
          </w:divBdr>
          <w:divsChild>
            <w:div w:id="1049302662">
              <w:marLeft w:val="0"/>
              <w:marRight w:val="0"/>
              <w:marTop w:val="0"/>
              <w:marBottom w:val="0"/>
              <w:divBdr>
                <w:top w:val="none" w:sz="0" w:space="0" w:color="auto"/>
                <w:left w:val="none" w:sz="0" w:space="0" w:color="auto"/>
                <w:bottom w:val="none" w:sz="0" w:space="0" w:color="auto"/>
                <w:right w:val="none" w:sz="0" w:space="0" w:color="auto"/>
              </w:divBdr>
              <w:divsChild>
                <w:div w:id="1173836432">
                  <w:marLeft w:val="0"/>
                  <w:marRight w:val="0"/>
                  <w:marTop w:val="0"/>
                  <w:marBottom w:val="0"/>
                  <w:divBdr>
                    <w:top w:val="none" w:sz="0" w:space="0" w:color="auto"/>
                    <w:left w:val="none" w:sz="0" w:space="0" w:color="auto"/>
                    <w:bottom w:val="none" w:sz="0" w:space="0" w:color="auto"/>
                    <w:right w:val="none" w:sz="0" w:space="0" w:color="auto"/>
                  </w:divBdr>
                  <w:divsChild>
                    <w:div w:id="2085714527">
                      <w:marLeft w:val="0"/>
                      <w:marRight w:val="0"/>
                      <w:marTop w:val="0"/>
                      <w:marBottom w:val="0"/>
                      <w:divBdr>
                        <w:top w:val="none" w:sz="0" w:space="0" w:color="auto"/>
                        <w:left w:val="none" w:sz="0" w:space="0" w:color="auto"/>
                        <w:bottom w:val="none" w:sz="0" w:space="0" w:color="auto"/>
                        <w:right w:val="none" w:sz="0" w:space="0" w:color="auto"/>
                      </w:divBdr>
                      <w:divsChild>
                        <w:div w:id="540094520">
                          <w:marLeft w:val="0"/>
                          <w:marRight w:val="0"/>
                          <w:marTop w:val="0"/>
                          <w:marBottom w:val="0"/>
                          <w:divBdr>
                            <w:top w:val="none" w:sz="0" w:space="0" w:color="auto"/>
                            <w:left w:val="none" w:sz="0" w:space="0" w:color="auto"/>
                            <w:bottom w:val="none" w:sz="0" w:space="0" w:color="auto"/>
                            <w:right w:val="none" w:sz="0" w:space="0" w:color="auto"/>
                          </w:divBdr>
                          <w:divsChild>
                            <w:div w:id="1772508410">
                              <w:marLeft w:val="0"/>
                              <w:marRight w:val="0"/>
                              <w:marTop w:val="0"/>
                              <w:marBottom w:val="0"/>
                              <w:divBdr>
                                <w:top w:val="none" w:sz="0" w:space="0" w:color="auto"/>
                                <w:left w:val="none" w:sz="0" w:space="0" w:color="auto"/>
                                <w:bottom w:val="none" w:sz="0" w:space="0" w:color="auto"/>
                                <w:right w:val="none" w:sz="0" w:space="0" w:color="auto"/>
                              </w:divBdr>
                              <w:divsChild>
                                <w:div w:id="9969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363268">
                  <w:marLeft w:val="0"/>
                  <w:marRight w:val="0"/>
                  <w:marTop w:val="0"/>
                  <w:marBottom w:val="0"/>
                  <w:divBdr>
                    <w:top w:val="none" w:sz="0" w:space="0" w:color="auto"/>
                    <w:left w:val="none" w:sz="0" w:space="0" w:color="auto"/>
                    <w:bottom w:val="none" w:sz="0" w:space="0" w:color="auto"/>
                    <w:right w:val="none" w:sz="0" w:space="0" w:color="auto"/>
                  </w:divBdr>
                  <w:divsChild>
                    <w:div w:id="1205870737">
                      <w:marLeft w:val="0"/>
                      <w:marRight w:val="0"/>
                      <w:marTop w:val="0"/>
                      <w:marBottom w:val="0"/>
                      <w:divBdr>
                        <w:top w:val="none" w:sz="0" w:space="0" w:color="auto"/>
                        <w:left w:val="none" w:sz="0" w:space="0" w:color="auto"/>
                        <w:bottom w:val="none" w:sz="0" w:space="0" w:color="auto"/>
                        <w:right w:val="none" w:sz="0" w:space="0" w:color="auto"/>
                      </w:divBdr>
                      <w:divsChild>
                        <w:div w:id="269555891">
                          <w:marLeft w:val="0"/>
                          <w:marRight w:val="0"/>
                          <w:marTop w:val="0"/>
                          <w:marBottom w:val="0"/>
                          <w:divBdr>
                            <w:top w:val="none" w:sz="0" w:space="0" w:color="auto"/>
                            <w:left w:val="none" w:sz="0" w:space="0" w:color="auto"/>
                            <w:bottom w:val="none" w:sz="0" w:space="0" w:color="auto"/>
                            <w:right w:val="none" w:sz="0" w:space="0" w:color="auto"/>
                          </w:divBdr>
                          <w:divsChild>
                            <w:div w:id="1493254489">
                              <w:marLeft w:val="0"/>
                              <w:marRight w:val="0"/>
                              <w:marTop w:val="0"/>
                              <w:marBottom w:val="0"/>
                              <w:divBdr>
                                <w:top w:val="none" w:sz="0" w:space="0" w:color="auto"/>
                                <w:left w:val="none" w:sz="0" w:space="0" w:color="auto"/>
                                <w:bottom w:val="none" w:sz="0" w:space="0" w:color="auto"/>
                                <w:right w:val="none" w:sz="0" w:space="0" w:color="auto"/>
                              </w:divBdr>
                              <w:divsChild>
                                <w:div w:id="929704355">
                                  <w:marLeft w:val="0"/>
                                  <w:marRight w:val="0"/>
                                  <w:marTop w:val="0"/>
                                  <w:marBottom w:val="0"/>
                                  <w:divBdr>
                                    <w:top w:val="none" w:sz="0" w:space="0" w:color="auto"/>
                                    <w:left w:val="none" w:sz="0" w:space="0" w:color="auto"/>
                                    <w:bottom w:val="none" w:sz="0" w:space="0" w:color="auto"/>
                                    <w:right w:val="none" w:sz="0" w:space="0" w:color="auto"/>
                                  </w:divBdr>
                                  <w:divsChild>
                                    <w:div w:id="3866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0832">
                          <w:marLeft w:val="0"/>
                          <w:marRight w:val="0"/>
                          <w:marTop w:val="0"/>
                          <w:marBottom w:val="0"/>
                          <w:divBdr>
                            <w:top w:val="none" w:sz="0" w:space="0" w:color="auto"/>
                            <w:left w:val="none" w:sz="0" w:space="0" w:color="auto"/>
                            <w:bottom w:val="none" w:sz="0" w:space="0" w:color="auto"/>
                            <w:right w:val="none" w:sz="0" w:space="0" w:color="auto"/>
                          </w:divBdr>
                          <w:divsChild>
                            <w:div w:id="1877619047">
                              <w:marLeft w:val="0"/>
                              <w:marRight w:val="0"/>
                              <w:marTop w:val="0"/>
                              <w:marBottom w:val="0"/>
                              <w:divBdr>
                                <w:top w:val="none" w:sz="0" w:space="0" w:color="auto"/>
                                <w:left w:val="none" w:sz="0" w:space="0" w:color="auto"/>
                                <w:bottom w:val="none" w:sz="0" w:space="0" w:color="auto"/>
                                <w:right w:val="none" w:sz="0" w:space="0" w:color="auto"/>
                              </w:divBdr>
                              <w:divsChild>
                                <w:div w:id="1812597670">
                                  <w:marLeft w:val="0"/>
                                  <w:marRight w:val="0"/>
                                  <w:marTop w:val="0"/>
                                  <w:marBottom w:val="0"/>
                                  <w:divBdr>
                                    <w:top w:val="none" w:sz="0" w:space="0" w:color="auto"/>
                                    <w:left w:val="none" w:sz="0" w:space="0" w:color="auto"/>
                                    <w:bottom w:val="none" w:sz="0" w:space="0" w:color="auto"/>
                                    <w:right w:val="none" w:sz="0" w:space="0" w:color="auto"/>
                                  </w:divBdr>
                                  <w:divsChild>
                                    <w:div w:id="3672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123794">
      <w:bodyDiv w:val="1"/>
      <w:marLeft w:val="0"/>
      <w:marRight w:val="0"/>
      <w:marTop w:val="0"/>
      <w:marBottom w:val="0"/>
      <w:divBdr>
        <w:top w:val="none" w:sz="0" w:space="0" w:color="auto"/>
        <w:left w:val="none" w:sz="0" w:space="0" w:color="auto"/>
        <w:bottom w:val="none" w:sz="0" w:space="0" w:color="auto"/>
        <w:right w:val="none" w:sz="0" w:space="0" w:color="auto"/>
      </w:divBdr>
      <w:divsChild>
        <w:div w:id="1634826151">
          <w:marLeft w:val="0"/>
          <w:marRight w:val="0"/>
          <w:marTop w:val="0"/>
          <w:marBottom w:val="0"/>
          <w:divBdr>
            <w:top w:val="none" w:sz="0" w:space="0" w:color="auto"/>
            <w:left w:val="none" w:sz="0" w:space="0" w:color="auto"/>
            <w:bottom w:val="none" w:sz="0" w:space="0" w:color="auto"/>
            <w:right w:val="none" w:sz="0" w:space="0" w:color="auto"/>
          </w:divBdr>
          <w:divsChild>
            <w:div w:id="909971887">
              <w:marLeft w:val="0"/>
              <w:marRight w:val="0"/>
              <w:marTop w:val="0"/>
              <w:marBottom w:val="0"/>
              <w:divBdr>
                <w:top w:val="none" w:sz="0" w:space="0" w:color="auto"/>
                <w:left w:val="none" w:sz="0" w:space="0" w:color="auto"/>
                <w:bottom w:val="none" w:sz="0" w:space="0" w:color="auto"/>
                <w:right w:val="none" w:sz="0" w:space="0" w:color="auto"/>
              </w:divBdr>
              <w:divsChild>
                <w:div w:id="714155706">
                  <w:marLeft w:val="0"/>
                  <w:marRight w:val="0"/>
                  <w:marTop w:val="0"/>
                  <w:marBottom w:val="0"/>
                  <w:divBdr>
                    <w:top w:val="none" w:sz="0" w:space="0" w:color="auto"/>
                    <w:left w:val="none" w:sz="0" w:space="0" w:color="auto"/>
                    <w:bottom w:val="none" w:sz="0" w:space="0" w:color="auto"/>
                    <w:right w:val="none" w:sz="0" w:space="0" w:color="auto"/>
                  </w:divBdr>
                  <w:divsChild>
                    <w:div w:id="1769690022">
                      <w:marLeft w:val="0"/>
                      <w:marRight w:val="0"/>
                      <w:marTop w:val="0"/>
                      <w:marBottom w:val="0"/>
                      <w:divBdr>
                        <w:top w:val="none" w:sz="0" w:space="0" w:color="auto"/>
                        <w:left w:val="none" w:sz="0" w:space="0" w:color="auto"/>
                        <w:bottom w:val="none" w:sz="0" w:space="0" w:color="auto"/>
                        <w:right w:val="none" w:sz="0" w:space="0" w:color="auto"/>
                      </w:divBdr>
                      <w:divsChild>
                        <w:div w:id="327024649">
                          <w:marLeft w:val="0"/>
                          <w:marRight w:val="0"/>
                          <w:marTop w:val="0"/>
                          <w:marBottom w:val="0"/>
                          <w:divBdr>
                            <w:top w:val="none" w:sz="0" w:space="0" w:color="auto"/>
                            <w:left w:val="none" w:sz="0" w:space="0" w:color="auto"/>
                            <w:bottom w:val="none" w:sz="0" w:space="0" w:color="auto"/>
                            <w:right w:val="none" w:sz="0" w:space="0" w:color="auto"/>
                          </w:divBdr>
                          <w:divsChild>
                            <w:div w:id="16296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254348">
      <w:bodyDiv w:val="1"/>
      <w:marLeft w:val="0"/>
      <w:marRight w:val="0"/>
      <w:marTop w:val="0"/>
      <w:marBottom w:val="0"/>
      <w:divBdr>
        <w:top w:val="none" w:sz="0" w:space="0" w:color="auto"/>
        <w:left w:val="none" w:sz="0" w:space="0" w:color="auto"/>
        <w:bottom w:val="none" w:sz="0" w:space="0" w:color="auto"/>
        <w:right w:val="none" w:sz="0" w:space="0" w:color="auto"/>
      </w:divBdr>
    </w:div>
    <w:div w:id="1669989459">
      <w:bodyDiv w:val="1"/>
      <w:marLeft w:val="0"/>
      <w:marRight w:val="0"/>
      <w:marTop w:val="0"/>
      <w:marBottom w:val="0"/>
      <w:divBdr>
        <w:top w:val="none" w:sz="0" w:space="0" w:color="auto"/>
        <w:left w:val="none" w:sz="0" w:space="0" w:color="auto"/>
        <w:bottom w:val="none" w:sz="0" w:space="0" w:color="auto"/>
        <w:right w:val="none" w:sz="0" w:space="0" w:color="auto"/>
      </w:divBdr>
    </w:div>
    <w:div w:id="1722633066">
      <w:bodyDiv w:val="1"/>
      <w:marLeft w:val="0"/>
      <w:marRight w:val="0"/>
      <w:marTop w:val="0"/>
      <w:marBottom w:val="0"/>
      <w:divBdr>
        <w:top w:val="none" w:sz="0" w:space="0" w:color="auto"/>
        <w:left w:val="none" w:sz="0" w:space="0" w:color="auto"/>
        <w:bottom w:val="none" w:sz="0" w:space="0" w:color="auto"/>
        <w:right w:val="none" w:sz="0" w:space="0" w:color="auto"/>
      </w:divBdr>
      <w:divsChild>
        <w:div w:id="102463429">
          <w:marLeft w:val="0"/>
          <w:marRight w:val="0"/>
          <w:marTop w:val="0"/>
          <w:marBottom w:val="0"/>
          <w:divBdr>
            <w:top w:val="none" w:sz="0" w:space="0" w:color="auto"/>
            <w:left w:val="none" w:sz="0" w:space="0" w:color="auto"/>
            <w:bottom w:val="none" w:sz="0" w:space="0" w:color="auto"/>
            <w:right w:val="none" w:sz="0" w:space="0" w:color="auto"/>
          </w:divBdr>
          <w:divsChild>
            <w:div w:id="913511616">
              <w:marLeft w:val="0"/>
              <w:marRight w:val="0"/>
              <w:marTop w:val="0"/>
              <w:marBottom w:val="0"/>
              <w:divBdr>
                <w:top w:val="none" w:sz="0" w:space="0" w:color="auto"/>
                <w:left w:val="none" w:sz="0" w:space="0" w:color="auto"/>
                <w:bottom w:val="none" w:sz="0" w:space="0" w:color="auto"/>
                <w:right w:val="none" w:sz="0" w:space="0" w:color="auto"/>
              </w:divBdr>
              <w:divsChild>
                <w:div w:id="1101144208">
                  <w:marLeft w:val="0"/>
                  <w:marRight w:val="0"/>
                  <w:marTop w:val="0"/>
                  <w:marBottom w:val="0"/>
                  <w:divBdr>
                    <w:top w:val="none" w:sz="0" w:space="0" w:color="auto"/>
                    <w:left w:val="none" w:sz="0" w:space="0" w:color="auto"/>
                    <w:bottom w:val="none" w:sz="0" w:space="0" w:color="auto"/>
                    <w:right w:val="none" w:sz="0" w:space="0" w:color="auto"/>
                  </w:divBdr>
                  <w:divsChild>
                    <w:div w:id="716467126">
                      <w:marLeft w:val="0"/>
                      <w:marRight w:val="0"/>
                      <w:marTop w:val="0"/>
                      <w:marBottom w:val="0"/>
                      <w:divBdr>
                        <w:top w:val="none" w:sz="0" w:space="0" w:color="auto"/>
                        <w:left w:val="none" w:sz="0" w:space="0" w:color="auto"/>
                        <w:bottom w:val="none" w:sz="0" w:space="0" w:color="auto"/>
                        <w:right w:val="none" w:sz="0" w:space="0" w:color="auto"/>
                      </w:divBdr>
                      <w:divsChild>
                        <w:div w:id="630601296">
                          <w:marLeft w:val="0"/>
                          <w:marRight w:val="0"/>
                          <w:marTop w:val="0"/>
                          <w:marBottom w:val="0"/>
                          <w:divBdr>
                            <w:top w:val="none" w:sz="0" w:space="0" w:color="auto"/>
                            <w:left w:val="none" w:sz="0" w:space="0" w:color="auto"/>
                            <w:bottom w:val="none" w:sz="0" w:space="0" w:color="auto"/>
                            <w:right w:val="none" w:sz="0" w:space="0" w:color="auto"/>
                          </w:divBdr>
                          <w:divsChild>
                            <w:div w:id="18008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4451">
      <w:bodyDiv w:val="1"/>
      <w:marLeft w:val="0"/>
      <w:marRight w:val="0"/>
      <w:marTop w:val="0"/>
      <w:marBottom w:val="0"/>
      <w:divBdr>
        <w:top w:val="none" w:sz="0" w:space="0" w:color="auto"/>
        <w:left w:val="none" w:sz="0" w:space="0" w:color="auto"/>
        <w:bottom w:val="none" w:sz="0" w:space="0" w:color="auto"/>
        <w:right w:val="none" w:sz="0" w:space="0" w:color="auto"/>
      </w:divBdr>
    </w:div>
    <w:div w:id="1796681410">
      <w:bodyDiv w:val="1"/>
      <w:marLeft w:val="0"/>
      <w:marRight w:val="0"/>
      <w:marTop w:val="0"/>
      <w:marBottom w:val="0"/>
      <w:divBdr>
        <w:top w:val="none" w:sz="0" w:space="0" w:color="auto"/>
        <w:left w:val="none" w:sz="0" w:space="0" w:color="auto"/>
        <w:bottom w:val="none" w:sz="0" w:space="0" w:color="auto"/>
        <w:right w:val="none" w:sz="0" w:space="0" w:color="auto"/>
      </w:divBdr>
      <w:divsChild>
        <w:div w:id="203173734">
          <w:marLeft w:val="0"/>
          <w:marRight w:val="0"/>
          <w:marTop w:val="0"/>
          <w:marBottom w:val="0"/>
          <w:divBdr>
            <w:top w:val="none" w:sz="0" w:space="0" w:color="auto"/>
            <w:left w:val="none" w:sz="0" w:space="0" w:color="auto"/>
            <w:bottom w:val="none" w:sz="0" w:space="0" w:color="auto"/>
            <w:right w:val="none" w:sz="0" w:space="0" w:color="auto"/>
          </w:divBdr>
          <w:divsChild>
            <w:div w:id="2005546535">
              <w:marLeft w:val="0"/>
              <w:marRight w:val="0"/>
              <w:marTop w:val="0"/>
              <w:marBottom w:val="0"/>
              <w:divBdr>
                <w:top w:val="none" w:sz="0" w:space="0" w:color="auto"/>
                <w:left w:val="none" w:sz="0" w:space="0" w:color="auto"/>
                <w:bottom w:val="none" w:sz="0" w:space="0" w:color="auto"/>
                <w:right w:val="none" w:sz="0" w:space="0" w:color="auto"/>
              </w:divBdr>
              <w:divsChild>
                <w:div w:id="341249869">
                  <w:marLeft w:val="0"/>
                  <w:marRight w:val="0"/>
                  <w:marTop w:val="0"/>
                  <w:marBottom w:val="0"/>
                  <w:divBdr>
                    <w:top w:val="none" w:sz="0" w:space="0" w:color="auto"/>
                    <w:left w:val="none" w:sz="0" w:space="0" w:color="auto"/>
                    <w:bottom w:val="none" w:sz="0" w:space="0" w:color="auto"/>
                    <w:right w:val="none" w:sz="0" w:space="0" w:color="auto"/>
                  </w:divBdr>
                  <w:divsChild>
                    <w:div w:id="1056276056">
                      <w:marLeft w:val="0"/>
                      <w:marRight w:val="0"/>
                      <w:marTop w:val="0"/>
                      <w:marBottom w:val="0"/>
                      <w:divBdr>
                        <w:top w:val="none" w:sz="0" w:space="0" w:color="auto"/>
                        <w:left w:val="none" w:sz="0" w:space="0" w:color="auto"/>
                        <w:bottom w:val="none" w:sz="0" w:space="0" w:color="auto"/>
                        <w:right w:val="none" w:sz="0" w:space="0" w:color="auto"/>
                      </w:divBdr>
                      <w:divsChild>
                        <w:div w:id="696934568">
                          <w:marLeft w:val="0"/>
                          <w:marRight w:val="0"/>
                          <w:marTop w:val="0"/>
                          <w:marBottom w:val="0"/>
                          <w:divBdr>
                            <w:top w:val="none" w:sz="0" w:space="0" w:color="auto"/>
                            <w:left w:val="none" w:sz="0" w:space="0" w:color="auto"/>
                            <w:bottom w:val="none" w:sz="0" w:space="0" w:color="auto"/>
                            <w:right w:val="none" w:sz="0" w:space="0" w:color="auto"/>
                          </w:divBdr>
                          <w:divsChild>
                            <w:div w:id="8384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4043">
      <w:bodyDiv w:val="1"/>
      <w:marLeft w:val="0"/>
      <w:marRight w:val="0"/>
      <w:marTop w:val="0"/>
      <w:marBottom w:val="0"/>
      <w:divBdr>
        <w:top w:val="none" w:sz="0" w:space="0" w:color="auto"/>
        <w:left w:val="none" w:sz="0" w:space="0" w:color="auto"/>
        <w:bottom w:val="none" w:sz="0" w:space="0" w:color="auto"/>
        <w:right w:val="none" w:sz="0" w:space="0" w:color="auto"/>
      </w:divBdr>
    </w:div>
    <w:div w:id="1906447642">
      <w:bodyDiv w:val="1"/>
      <w:marLeft w:val="0"/>
      <w:marRight w:val="0"/>
      <w:marTop w:val="0"/>
      <w:marBottom w:val="0"/>
      <w:divBdr>
        <w:top w:val="none" w:sz="0" w:space="0" w:color="auto"/>
        <w:left w:val="none" w:sz="0" w:space="0" w:color="auto"/>
        <w:bottom w:val="none" w:sz="0" w:space="0" w:color="auto"/>
        <w:right w:val="none" w:sz="0" w:space="0" w:color="auto"/>
      </w:divBdr>
    </w:div>
    <w:div w:id="1909148458">
      <w:bodyDiv w:val="1"/>
      <w:marLeft w:val="0"/>
      <w:marRight w:val="0"/>
      <w:marTop w:val="0"/>
      <w:marBottom w:val="0"/>
      <w:divBdr>
        <w:top w:val="none" w:sz="0" w:space="0" w:color="auto"/>
        <w:left w:val="none" w:sz="0" w:space="0" w:color="auto"/>
        <w:bottom w:val="none" w:sz="0" w:space="0" w:color="auto"/>
        <w:right w:val="none" w:sz="0" w:space="0" w:color="auto"/>
      </w:divBdr>
      <w:divsChild>
        <w:div w:id="143009689">
          <w:marLeft w:val="0"/>
          <w:marRight w:val="0"/>
          <w:marTop w:val="0"/>
          <w:marBottom w:val="0"/>
          <w:divBdr>
            <w:top w:val="none" w:sz="0" w:space="0" w:color="auto"/>
            <w:left w:val="none" w:sz="0" w:space="0" w:color="auto"/>
            <w:bottom w:val="none" w:sz="0" w:space="0" w:color="auto"/>
            <w:right w:val="none" w:sz="0" w:space="0" w:color="auto"/>
          </w:divBdr>
          <w:divsChild>
            <w:div w:id="785660098">
              <w:marLeft w:val="0"/>
              <w:marRight w:val="0"/>
              <w:marTop w:val="0"/>
              <w:marBottom w:val="0"/>
              <w:divBdr>
                <w:top w:val="none" w:sz="0" w:space="0" w:color="auto"/>
                <w:left w:val="none" w:sz="0" w:space="0" w:color="auto"/>
                <w:bottom w:val="none" w:sz="0" w:space="0" w:color="auto"/>
                <w:right w:val="none" w:sz="0" w:space="0" w:color="auto"/>
              </w:divBdr>
              <w:divsChild>
                <w:div w:id="1187597075">
                  <w:marLeft w:val="0"/>
                  <w:marRight w:val="0"/>
                  <w:marTop w:val="0"/>
                  <w:marBottom w:val="0"/>
                  <w:divBdr>
                    <w:top w:val="none" w:sz="0" w:space="0" w:color="auto"/>
                    <w:left w:val="none" w:sz="0" w:space="0" w:color="auto"/>
                    <w:bottom w:val="none" w:sz="0" w:space="0" w:color="auto"/>
                    <w:right w:val="none" w:sz="0" w:space="0" w:color="auto"/>
                  </w:divBdr>
                  <w:divsChild>
                    <w:div w:id="45380715">
                      <w:marLeft w:val="0"/>
                      <w:marRight w:val="0"/>
                      <w:marTop w:val="0"/>
                      <w:marBottom w:val="0"/>
                      <w:divBdr>
                        <w:top w:val="none" w:sz="0" w:space="0" w:color="auto"/>
                        <w:left w:val="none" w:sz="0" w:space="0" w:color="auto"/>
                        <w:bottom w:val="none" w:sz="0" w:space="0" w:color="auto"/>
                        <w:right w:val="none" w:sz="0" w:space="0" w:color="auto"/>
                      </w:divBdr>
                      <w:divsChild>
                        <w:div w:id="1029838176">
                          <w:marLeft w:val="0"/>
                          <w:marRight w:val="0"/>
                          <w:marTop w:val="0"/>
                          <w:marBottom w:val="0"/>
                          <w:divBdr>
                            <w:top w:val="none" w:sz="0" w:space="0" w:color="auto"/>
                            <w:left w:val="none" w:sz="0" w:space="0" w:color="auto"/>
                            <w:bottom w:val="none" w:sz="0" w:space="0" w:color="auto"/>
                            <w:right w:val="none" w:sz="0" w:space="0" w:color="auto"/>
                          </w:divBdr>
                          <w:divsChild>
                            <w:div w:id="545067614">
                              <w:marLeft w:val="0"/>
                              <w:marRight w:val="0"/>
                              <w:marTop w:val="0"/>
                              <w:marBottom w:val="0"/>
                              <w:divBdr>
                                <w:top w:val="none" w:sz="0" w:space="0" w:color="auto"/>
                                <w:left w:val="none" w:sz="0" w:space="0" w:color="auto"/>
                                <w:bottom w:val="none" w:sz="0" w:space="0" w:color="auto"/>
                                <w:right w:val="none" w:sz="0" w:space="0" w:color="auto"/>
                              </w:divBdr>
                              <w:divsChild>
                                <w:div w:id="1659384656">
                                  <w:marLeft w:val="0"/>
                                  <w:marRight w:val="0"/>
                                  <w:marTop w:val="0"/>
                                  <w:marBottom w:val="0"/>
                                  <w:divBdr>
                                    <w:top w:val="none" w:sz="0" w:space="0" w:color="auto"/>
                                    <w:left w:val="none" w:sz="0" w:space="0" w:color="auto"/>
                                    <w:bottom w:val="none" w:sz="0" w:space="0" w:color="auto"/>
                                    <w:right w:val="none" w:sz="0" w:space="0" w:color="auto"/>
                                  </w:divBdr>
                                  <w:divsChild>
                                    <w:div w:id="1636061245">
                                      <w:marLeft w:val="0"/>
                                      <w:marRight w:val="0"/>
                                      <w:marTop w:val="0"/>
                                      <w:marBottom w:val="0"/>
                                      <w:divBdr>
                                        <w:top w:val="none" w:sz="0" w:space="0" w:color="auto"/>
                                        <w:left w:val="none" w:sz="0" w:space="0" w:color="auto"/>
                                        <w:bottom w:val="none" w:sz="0" w:space="0" w:color="auto"/>
                                        <w:right w:val="none" w:sz="0" w:space="0" w:color="auto"/>
                                      </w:divBdr>
                                      <w:divsChild>
                                        <w:div w:id="12642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878447">
          <w:marLeft w:val="0"/>
          <w:marRight w:val="0"/>
          <w:marTop w:val="0"/>
          <w:marBottom w:val="0"/>
          <w:divBdr>
            <w:top w:val="none" w:sz="0" w:space="0" w:color="auto"/>
            <w:left w:val="none" w:sz="0" w:space="0" w:color="auto"/>
            <w:bottom w:val="none" w:sz="0" w:space="0" w:color="auto"/>
            <w:right w:val="none" w:sz="0" w:space="0" w:color="auto"/>
          </w:divBdr>
          <w:divsChild>
            <w:div w:id="2049333690">
              <w:marLeft w:val="0"/>
              <w:marRight w:val="0"/>
              <w:marTop w:val="0"/>
              <w:marBottom w:val="0"/>
              <w:divBdr>
                <w:top w:val="none" w:sz="0" w:space="0" w:color="auto"/>
                <w:left w:val="none" w:sz="0" w:space="0" w:color="auto"/>
                <w:bottom w:val="none" w:sz="0" w:space="0" w:color="auto"/>
                <w:right w:val="none" w:sz="0" w:space="0" w:color="auto"/>
              </w:divBdr>
              <w:divsChild>
                <w:div w:id="2134206770">
                  <w:marLeft w:val="0"/>
                  <w:marRight w:val="0"/>
                  <w:marTop w:val="0"/>
                  <w:marBottom w:val="0"/>
                  <w:divBdr>
                    <w:top w:val="none" w:sz="0" w:space="0" w:color="auto"/>
                    <w:left w:val="none" w:sz="0" w:space="0" w:color="auto"/>
                    <w:bottom w:val="none" w:sz="0" w:space="0" w:color="auto"/>
                    <w:right w:val="none" w:sz="0" w:space="0" w:color="auto"/>
                  </w:divBdr>
                  <w:divsChild>
                    <w:div w:id="1956785735">
                      <w:marLeft w:val="0"/>
                      <w:marRight w:val="0"/>
                      <w:marTop w:val="0"/>
                      <w:marBottom w:val="0"/>
                      <w:divBdr>
                        <w:top w:val="none" w:sz="0" w:space="0" w:color="auto"/>
                        <w:left w:val="none" w:sz="0" w:space="0" w:color="auto"/>
                        <w:bottom w:val="none" w:sz="0" w:space="0" w:color="auto"/>
                        <w:right w:val="none" w:sz="0" w:space="0" w:color="auto"/>
                      </w:divBdr>
                      <w:divsChild>
                        <w:div w:id="1294099916">
                          <w:marLeft w:val="0"/>
                          <w:marRight w:val="0"/>
                          <w:marTop w:val="0"/>
                          <w:marBottom w:val="0"/>
                          <w:divBdr>
                            <w:top w:val="none" w:sz="0" w:space="0" w:color="auto"/>
                            <w:left w:val="none" w:sz="0" w:space="0" w:color="auto"/>
                            <w:bottom w:val="none" w:sz="0" w:space="0" w:color="auto"/>
                            <w:right w:val="none" w:sz="0" w:space="0" w:color="auto"/>
                          </w:divBdr>
                          <w:divsChild>
                            <w:div w:id="568929285">
                              <w:marLeft w:val="0"/>
                              <w:marRight w:val="0"/>
                              <w:marTop w:val="0"/>
                              <w:marBottom w:val="0"/>
                              <w:divBdr>
                                <w:top w:val="none" w:sz="0" w:space="0" w:color="auto"/>
                                <w:left w:val="none" w:sz="0" w:space="0" w:color="auto"/>
                                <w:bottom w:val="none" w:sz="0" w:space="0" w:color="auto"/>
                                <w:right w:val="none" w:sz="0" w:space="0" w:color="auto"/>
                              </w:divBdr>
                              <w:divsChild>
                                <w:div w:id="9856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0716">
                  <w:marLeft w:val="0"/>
                  <w:marRight w:val="0"/>
                  <w:marTop w:val="0"/>
                  <w:marBottom w:val="0"/>
                  <w:divBdr>
                    <w:top w:val="none" w:sz="0" w:space="0" w:color="auto"/>
                    <w:left w:val="none" w:sz="0" w:space="0" w:color="auto"/>
                    <w:bottom w:val="none" w:sz="0" w:space="0" w:color="auto"/>
                    <w:right w:val="none" w:sz="0" w:space="0" w:color="auto"/>
                  </w:divBdr>
                  <w:divsChild>
                    <w:div w:id="614407704">
                      <w:marLeft w:val="0"/>
                      <w:marRight w:val="0"/>
                      <w:marTop w:val="0"/>
                      <w:marBottom w:val="0"/>
                      <w:divBdr>
                        <w:top w:val="none" w:sz="0" w:space="0" w:color="auto"/>
                        <w:left w:val="none" w:sz="0" w:space="0" w:color="auto"/>
                        <w:bottom w:val="none" w:sz="0" w:space="0" w:color="auto"/>
                        <w:right w:val="none" w:sz="0" w:space="0" w:color="auto"/>
                      </w:divBdr>
                      <w:divsChild>
                        <w:div w:id="1158110462">
                          <w:marLeft w:val="0"/>
                          <w:marRight w:val="0"/>
                          <w:marTop w:val="0"/>
                          <w:marBottom w:val="0"/>
                          <w:divBdr>
                            <w:top w:val="none" w:sz="0" w:space="0" w:color="auto"/>
                            <w:left w:val="none" w:sz="0" w:space="0" w:color="auto"/>
                            <w:bottom w:val="none" w:sz="0" w:space="0" w:color="auto"/>
                            <w:right w:val="none" w:sz="0" w:space="0" w:color="auto"/>
                          </w:divBdr>
                          <w:divsChild>
                            <w:div w:id="644897163">
                              <w:marLeft w:val="0"/>
                              <w:marRight w:val="0"/>
                              <w:marTop w:val="0"/>
                              <w:marBottom w:val="0"/>
                              <w:divBdr>
                                <w:top w:val="none" w:sz="0" w:space="0" w:color="auto"/>
                                <w:left w:val="none" w:sz="0" w:space="0" w:color="auto"/>
                                <w:bottom w:val="none" w:sz="0" w:space="0" w:color="auto"/>
                                <w:right w:val="none" w:sz="0" w:space="0" w:color="auto"/>
                              </w:divBdr>
                              <w:divsChild>
                                <w:div w:id="1516384804">
                                  <w:marLeft w:val="0"/>
                                  <w:marRight w:val="0"/>
                                  <w:marTop w:val="0"/>
                                  <w:marBottom w:val="0"/>
                                  <w:divBdr>
                                    <w:top w:val="none" w:sz="0" w:space="0" w:color="auto"/>
                                    <w:left w:val="none" w:sz="0" w:space="0" w:color="auto"/>
                                    <w:bottom w:val="none" w:sz="0" w:space="0" w:color="auto"/>
                                    <w:right w:val="none" w:sz="0" w:space="0" w:color="auto"/>
                                  </w:divBdr>
                                  <w:divsChild>
                                    <w:div w:id="177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27968">
                          <w:marLeft w:val="0"/>
                          <w:marRight w:val="0"/>
                          <w:marTop w:val="0"/>
                          <w:marBottom w:val="0"/>
                          <w:divBdr>
                            <w:top w:val="none" w:sz="0" w:space="0" w:color="auto"/>
                            <w:left w:val="none" w:sz="0" w:space="0" w:color="auto"/>
                            <w:bottom w:val="none" w:sz="0" w:space="0" w:color="auto"/>
                            <w:right w:val="none" w:sz="0" w:space="0" w:color="auto"/>
                          </w:divBdr>
                          <w:divsChild>
                            <w:div w:id="566958393">
                              <w:marLeft w:val="0"/>
                              <w:marRight w:val="0"/>
                              <w:marTop w:val="0"/>
                              <w:marBottom w:val="0"/>
                              <w:divBdr>
                                <w:top w:val="none" w:sz="0" w:space="0" w:color="auto"/>
                                <w:left w:val="none" w:sz="0" w:space="0" w:color="auto"/>
                                <w:bottom w:val="none" w:sz="0" w:space="0" w:color="auto"/>
                                <w:right w:val="none" w:sz="0" w:space="0" w:color="auto"/>
                              </w:divBdr>
                              <w:divsChild>
                                <w:div w:id="344018306">
                                  <w:marLeft w:val="0"/>
                                  <w:marRight w:val="0"/>
                                  <w:marTop w:val="0"/>
                                  <w:marBottom w:val="0"/>
                                  <w:divBdr>
                                    <w:top w:val="none" w:sz="0" w:space="0" w:color="auto"/>
                                    <w:left w:val="none" w:sz="0" w:space="0" w:color="auto"/>
                                    <w:bottom w:val="none" w:sz="0" w:space="0" w:color="auto"/>
                                    <w:right w:val="none" w:sz="0" w:space="0" w:color="auto"/>
                                  </w:divBdr>
                                  <w:divsChild>
                                    <w:div w:id="7470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184874">
      <w:bodyDiv w:val="1"/>
      <w:marLeft w:val="0"/>
      <w:marRight w:val="0"/>
      <w:marTop w:val="0"/>
      <w:marBottom w:val="0"/>
      <w:divBdr>
        <w:top w:val="none" w:sz="0" w:space="0" w:color="auto"/>
        <w:left w:val="none" w:sz="0" w:space="0" w:color="auto"/>
        <w:bottom w:val="none" w:sz="0" w:space="0" w:color="auto"/>
        <w:right w:val="none" w:sz="0" w:space="0" w:color="auto"/>
      </w:divBdr>
    </w:div>
    <w:div w:id="1946188637">
      <w:bodyDiv w:val="1"/>
      <w:marLeft w:val="0"/>
      <w:marRight w:val="0"/>
      <w:marTop w:val="0"/>
      <w:marBottom w:val="0"/>
      <w:divBdr>
        <w:top w:val="none" w:sz="0" w:space="0" w:color="auto"/>
        <w:left w:val="none" w:sz="0" w:space="0" w:color="auto"/>
        <w:bottom w:val="none" w:sz="0" w:space="0" w:color="auto"/>
        <w:right w:val="none" w:sz="0" w:space="0" w:color="auto"/>
      </w:divBdr>
    </w:div>
    <w:div w:id="2022538490">
      <w:bodyDiv w:val="1"/>
      <w:marLeft w:val="0"/>
      <w:marRight w:val="0"/>
      <w:marTop w:val="0"/>
      <w:marBottom w:val="0"/>
      <w:divBdr>
        <w:top w:val="none" w:sz="0" w:space="0" w:color="auto"/>
        <w:left w:val="none" w:sz="0" w:space="0" w:color="auto"/>
        <w:bottom w:val="none" w:sz="0" w:space="0" w:color="auto"/>
        <w:right w:val="none" w:sz="0" w:space="0" w:color="auto"/>
      </w:divBdr>
    </w:div>
    <w:div w:id="2051296260">
      <w:bodyDiv w:val="1"/>
      <w:marLeft w:val="0"/>
      <w:marRight w:val="0"/>
      <w:marTop w:val="0"/>
      <w:marBottom w:val="0"/>
      <w:divBdr>
        <w:top w:val="none" w:sz="0" w:space="0" w:color="auto"/>
        <w:left w:val="none" w:sz="0" w:space="0" w:color="auto"/>
        <w:bottom w:val="none" w:sz="0" w:space="0" w:color="auto"/>
        <w:right w:val="none" w:sz="0" w:space="0" w:color="auto"/>
      </w:divBdr>
    </w:div>
    <w:div w:id="207870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tastyliveshow" TargetMode="External"/><Relationship Id="rId13" Type="http://schemas.openxmlformats.org/officeDocument/2006/relationships/hyperlink" Target="https://www.proshares.com/our-etfs/find-strategic-etfs?strategy=all-etf" TargetMode="External"/><Relationship Id="rId18" Type="http://schemas.openxmlformats.org/officeDocument/2006/relationships/hyperlink" Target="https://www.udemy.com/course/the-complete-technical-analysis-candlestick-secret-trading"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www.udemy.com/course/the-complete-day-trading-course/learn" TargetMode="External"/><Relationship Id="rId7" Type="http://schemas.openxmlformats.org/officeDocument/2006/relationships/hyperlink" Target="https://www.youtube.com/@FiredUpWealth" TargetMode="External"/><Relationship Id="rId12" Type="http://schemas.openxmlformats.org/officeDocument/2006/relationships/hyperlink" Target="https://www.roundhillinvestments.com/etf/" TargetMode="External"/><Relationship Id="rId17" Type="http://schemas.openxmlformats.org/officeDocument/2006/relationships/hyperlink" Target="https://www.udemy.com/course/how-to-trade-options-on-earnings-for-quick-profit" TargetMode="External"/><Relationship Id="rId25" Type="http://schemas.openxmlformats.org/officeDocument/2006/relationships/hyperlink" Target="https://www.youtube.com/watch?v=EMgNk50a-to" TargetMode="External"/><Relationship Id="rId2" Type="http://schemas.openxmlformats.org/officeDocument/2006/relationships/numbering" Target="numbering.xml"/><Relationship Id="rId16" Type="http://schemas.openxmlformats.org/officeDocument/2006/relationships/hyperlink" Target="https://www.udemy.com/course/the-ultimate-stock-options-training-cours" TargetMode="External"/><Relationship Id="rId20" Type="http://schemas.openxmlformats.org/officeDocument/2006/relationships/hyperlink" Target="https://www.udemy.com/course/daytrading/learn/lecture"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www.youtube.com/@parkevtatevosiancfa9544" TargetMode="External"/><Relationship Id="rId11" Type="http://schemas.openxmlformats.org/officeDocument/2006/relationships/hyperlink" Target="https://www.yieldmaxetfs.com/our-etfs/" TargetMode="External"/><Relationship Id="rId24" Type="http://schemas.openxmlformats.org/officeDocument/2006/relationships/hyperlink" Target="https://www.udemy.com/course/candlestick/learn" TargetMode="External"/><Relationship Id="rId5" Type="http://schemas.openxmlformats.org/officeDocument/2006/relationships/webSettings" Target="webSettings.xml"/><Relationship Id="rId15" Type="http://schemas.openxmlformats.org/officeDocument/2006/relationships/hyperlink" Target="https://www.udemy.com/course/learn-stock-trading-from-scratch" TargetMode="External"/><Relationship Id="rId23" Type="http://schemas.openxmlformats.org/officeDocument/2006/relationships/hyperlink" Target="https://www.udemy.com/course/stock-trading-masterclass" TargetMode="External"/><Relationship Id="rId28" Type="http://schemas.openxmlformats.org/officeDocument/2006/relationships/image" Target="media/image3.png"/><Relationship Id="rId10" Type="http://schemas.openxmlformats.org/officeDocument/2006/relationships/hyperlink" Target="https://www.youtube.com/@ChrisSain1" TargetMode="External"/><Relationship Id="rId19" Type="http://schemas.openxmlformats.org/officeDocument/2006/relationships/hyperlink" Target="https://www.udemy.com/course/10-powerful-tradingview-indicator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juniortrader" TargetMode="External"/><Relationship Id="rId14" Type="http://schemas.openxmlformats.org/officeDocument/2006/relationships/hyperlink" Target="https://graniteshares.com/institutional/us/en-us/fund-map/" TargetMode="External"/><Relationship Id="rId22" Type="http://schemas.openxmlformats.org/officeDocument/2006/relationships/hyperlink" Target="https://www.udemy.com/course/day-trading-how-to-profit-in-bear-markets" TargetMode="External"/><Relationship Id="rId27" Type="http://schemas.openxmlformats.org/officeDocument/2006/relationships/image" Target="media/image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A8E68-78F6-4817-9A65-977A24EB8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15562</TotalTime>
  <Pages>6</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Gandhi</dc:creator>
  <cp:keywords/>
  <dc:description/>
  <cp:lastModifiedBy>Venkatesh Gandhi</cp:lastModifiedBy>
  <cp:revision>92</cp:revision>
  <dcterms:created xsi:type="dcterms:W3CDTF">2024-10-20T02:05:00Z</dcterms:created>
  <dcterms:modified xsi:type="dcterms:W3CDTF">2025-02-17T00:15:00Z</dcterms:modified>
</cp:coreProperties>
</file>