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9F2" w:rsidRPr="009C3666" w:rsidRDefault="009C3666">
      <w:pPr>
        <w:rPr>
          <w:rFonts w:ascii="아리따-돋움(TTF)-SemiBold" w:eastAsia="아리따-돋움(TTF)-SemiBold" w:hAnsi="아리따-돋움(TTF)-SemiBold"/>
          <w:color w:val="92D050"/>
          <w:sz w:val="60"/>
          <w:szCs w:val="60"/>
        </w:rPr>
      </w:pPr>
      <w:r w:rsidRPr="009C3666">
        <w:rPr>
          <w:rFonts w:ascii="아리따-돋움(TTF)-SemiBold" w:eastAsia="아리따-돋움(TTF)-SemiBold" w:hAnsi="아리따-돋움(TTF)-SemiBold" w:hint="eastAsia"/>
          <w:color w:val="92D050"/>
          <w:sz w:val="60"/>
          <w:szCs w:val="60"/>
        </w:rPr>
        <w:t>문제가 무엇일까?</w:t>
      </w: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9C3666" w:rsidRDefault="00A74043">
      <w:pPr>
        <w:rPr>
          <w:rFonts w:ascii="아리따-돋움(TTF)-SemiBold" w:eastAsia="아리따-돋움(TTF)-SemiBold" w:hAnsi="아리따-돋움(TTF)-SemiBold"/>
          <w:sz w:val="60"/>
          <w:szCs w:val="60"/>
        </w:rPr>
      </w:pPr>
      <w:r>
        <w:rPr>
          <w:rFonts w:ascii="아리따-돋움(TTF)-SemiBold" w:eastAsia="아리따-돋움(TTF)-SemiBold" w:hAnsi="아리따-돋움(TTF)-SemiBold"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412749</wp:posOffset>
                </wp:positionV>
                <wp:extent cx="6610350" cy="4762500"/>
                <wp:effectExtent l="38100" t="1066800" r="57150" b="38100"/>
                <wp:wrapNone/>
                <wp:docPr id="1" name="구름 모양 설명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10350" cy="4762500"/>
                        </a:xfrm>
                        <a:prstGeom prst="cloudCallout">
                          <a:avLst>
                            <a:gd name="adj1" fmla="val 41862"/>
                            <a:gd name="adj2" fmla="val 68992"/>
                          </a:avLst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3666" w:rsidRDefault="009C3666" w:rsidP="009C3666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구름 모양 설명선 1" o:spid="_x0000_s1026" type="#_x0000_t106" style="position:absolute;left:0;text-align:left;margin-left:.75pt;margin-top:32.5pt;width:520.5pt;height:37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" adj="19842,25702" filled="f" strokecolor="#00b050" strokeweight="4.5pt">
                <v:stroke joinstyle="miter"/>
                <v:textbox>
                  <w:txbxContent>
                    <w:p w:rsidR="009C3666" w:rsidRDefault="009C3666" w:rsidP="009C3666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9C3666" w:rsidRDefault="009C3666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6E280F" w:rsidRDefault="006E280F">
      <w:pPr>
        <w:rPr>
          <w:rFonts w:ascii="아리따-돋움(TTF)-SemiBold" w:eastAsia="아리따-돋움(TTF)-SemiBold" w:hAnsi="아리따-돋움(TTF)-SemiBold"/>
          <w:sz w:val="60"/>
          <w:szCs w:val="60"/>
        </w:rPr>
      </w:pPr>
    </w:p>
    <w:p w:rsidR="006E280F" w:rsidRDefault="006E280F">
      <w:pPr>
        <w:rPr>
          <w:rFonts w:ascii="아리따-돋움(TTF)-SemiBold" w:eastAsia="아리따-돋움(TTF)-SemiBold" w:hAnsi="아리따-돋움(TTF)-SemiBold" w:hint="eastAsia"/>
          <w:sz w:val="60"/>
          <w:szCs w:val="60"/>
        </w:rPr>
      </w:pPr>
    </w:p>
    <w:p w:rsidR="006E280F" w:rsidRPr="009C3666" w:rsidRDefault="006E280F" w:rsidP="006E280F">
      <w:pPr>
        <w:rPr>
          <w:rFonts w:ascii="아리따-돋움(TTF)-SemiBold" w:eastAsia="아리따-돋움(TTF)-SemiBold" w:hAnsi="아리따-돋움(TTF)-SemiBold"/>
          <w:color w:val="92D050"/>
          <w:sz w:val="60"/>
          <w:szCs w:val="60"/>
        </w:rPr>
      </w:pPr>
      <w:r>
        <w:rPr>
          <w:rFonts w:ascii="아리따-돋움(TTF)-SemiBold" w:eastAsia="아리따-돋움(TTF)-SemiBold" w:hAnsi="아리따-돋움(TTF)-SemiBold" w:hint="eastAsia"/>
          <w:color w:val="92D050"/>
          <w:sz w:val="60"/>
          <w:szCs w:val="60"/>
        </w:rPr>
        <w:t>이 중,</w:t>
      </w:r>
      <w:r>
        <w:rPr>
          <w:rFonts w:ascii="아리따-돋움(TTF)-SemiBold" w:eastAsia="아리따-돋움(TTF)-SemiBold" w:hAnsi="아리따-돋움(TTF)-SemiBold"/>
          <w:color w:val="92D050"/>
          <w:sz w:val="60"/>
          <w:szCs w:val="60"/>
        </w:rPr>
        <w:t xml:space="preserve"> </w:t>
      </w:r>
      <w:r>
        <w:rPr>
          <w:rFonts w:ascii="아리따-돋움(TTF)-SemiBold" w:eastAsia="아리따-돋움(TTF)-SemiBold" w:hAnsi="아리따-돋움(TTF)-SemiBold" w:hint="eastAsia"/>
          <w:color w:val="92D050"/>
          <w:sz w:val="60"/>
          <w:szCs w:val="60"/>
        </w:rPr>
        <w:t xml:space="preserve">가장 중요한 </w:t>
      </w:r>
      <w:r w:rsidRPr="009C3666">
        <w:rPr>
          <w:rFonts w:ascii="아리따-돋움(TTF)-SemiBold" w:eastAsia="아리따-돋움(TTF)-SemiBold" w:hAnsi="아리따-돋움(TTF)-SemiBold" w:hint="eastAsia"/>
          <w:color w:val="92D050"/>
          <w:sz w:val="60"/>
          <w:szCs w:val="60"/>
        </w:rPr>
        <w:t>문제</w:t>
      </w:r>
      <w:r>
        <w:rPr>
          <w:rFonts w:ascii="아리따-돋움(TTF)-SemiBold" w:eastAsia="아리따-돋움(TTF)-SemiBold" w:hAnsi="아리따-돋움(TTF)-SemiBold" w:hint="eastAsia"/>
          <w:color w:val="92D050"/>
          <w:sz w:val="60"/>
          <w:szCs w:val="60"/>
        </w:rPr>
        <w:t>를 골라 볼까</w:t>
      </w:r>
      <w:r w:rsidRPr="009C3666">
        <w:rPr>
          <w:rFonts w:ascii="아리따-돋움(TTF)-SemiBold" w:eastAsia="아리따-돋움(TTF)-SemiBold" w:hAnsi="아리따-돋움(TTF)-SemiBold" w:hint="eastAsia"/>
          <w:color w:val="92D050"/>
          <w:sz w:val="60"/>
          <w:szCs w:val="60"/>
        </w:rPr>
        <w:t>?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single" w:sz="24" w:space="0" w:color="00B050"/>
          <w:right w:val="none" w:sz="0" w:space="0" w:color="auto"/>
          <w:insideH w:val="single" w:sz="24" w:space="0" w:color="00B05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"/>
        <w:gridCol w:w="10018"/>
      </w:tblGrid>
      <w:tr w:rsidR="006E280F" w:rsidRPr="006E280F" w:rsidTr="006E280F">
        <w:trPr>
          <w:trHeight w:val="850"/>
        </w:trPr>
        <w:tc>
          <w:tcPr>
            <w:tcW w:w="214" w:type="pct"/>
            <w:tcBorders>
              <w:top w:val="nil"/>
              <w:bottom w:val="nil"/>
            </w:tcBorders>
            <w:vAlign w:val="bottom"/>
          </w:tcPr>
          <w:p w:rsidR="006E280F" w:rsidRPr="006E280F" w:rsidRDefault="006E280F" w:rsidP="006E280F">
            <w:pPr>
              <w:rPr>
                <w:rFonts w:ascii="아리따-돋움(TTF)-SemiBold" w:eastAsia="아리따-돋움(TTF)-SemiBold" w:hAnsi="아리따-돋움(TTF)-SemiBold"/>
                <w:color w:val="00B050"/>
                <w:sz w:val="40"/>
                <w:szCs w:val="40"/>
              </w:rPr>
            </w:pPr>
            <w:r w:rsidRPr="006E280F">
              <w:rPr>
                <w:rFonts w:ascii="아리따-돋움(TTF)-SemiBold" w:eastAsia="아리따-돋움(TTF)-SemiBold" w:hAnsi="아리따-돋움(TTF)-SemiBold" w:hint="eastAsia"/>
                <w:color w:val="00B050"/>
                <w:sz w:val="40"/>
                <w:szCs w:val="40"/>
              </w:rPr>
              <w:t>1</w:t>
            </w:r>
          </w:p>
        </w:tc>
        <w:tc>
          <w:tcPr>
            <w:tcW w:w="4786" w:type="pct"/>
            <w:vAlign w:val="bottom"/>
          </w:tcPr>
          <w:p w:rsidR="006E280F" w:rsidRPr="006E280F" w:rsidRDefault="006E280F" w:rsidP="006E280F">
            <w:pPr>
              <w:rPr>
                <w:rFonts w:ascii="아리따-돋움(TTF)-SemiBold" w:eastAsia="아리따-돋움(TTF)-SemiBold" w:hAnsi="아리따-돋움(TTF)-SemiBold"/>
                <w:sz w:val="40"/>
                <w:szCs w:val="40"/>
              </w:rPr>
            </w:pPr>
          </w:p>
        </w:tc>
      </w:tr>
      <w:tr w:rsidR="006E280F" w:rsidRPr="006E280F" w:rsidTr="006E280F">
        <w:trPr>
          <w:trHeight w:val="850"/>
        </w:trPr>
        <w:tc>
          <w:tcPr>
            <w:tcW w:w="214" w:type="pct"/>
            <w:tcBorders>
              <w:top w:val="nil"/>
              <w:bottom w:val="nil"/>
            </w:tcBorders>
            <w:vAlign w:val="bottom"/>
          </w:tcPr>
          <w:p w:rsidR="006E280F" w:rsidRPr="006E280F" w:rsidRDefault="006E280F" w:rsidP="006E280F">
            <w:pPr>
              <w:rPr>
                <w:rFonts w:ascii="아리따-돋움(TTF)-SemiBold" w:eastAsia="아리따-돋움(TTF)-SemiBold" w:hAnsi="아리따-돋움(TTF)-SemiBold"/>
                <w:color w:val="00B050"/>
                <w:sz w:val="40"/>
                <w:szCs w:val="40"/>
              </w:rPr>
            </w:pPr>
            <w:r w:rsidRPr="006E280F">
              <w:rPr>
                <w:rFonts w:ascii="아리따-돋움(TTF)-SemiBold" w:eastAsia="아리따-돋움(TTF)-SemiBold" w:hAnsi="아리따-돋움(TTF)-SemiBold" w:hint="eastAsia"/>
                <w:color w:val="00B050"/>
                <w:sz w:val="40"/>
                <w:szCs w:val="40"/>
              </w:rPr>
              <w:t>2</w:t>
            </w:r>
          </w:p>
        </w:tc>
        <w:tc>
          <w:tcPr>
            <w:tcW w:w="4786" w:type="pct"/>
            <w:vAlign w:val="bottom"/>
          </w:tcPr>
          <w:p w:rsidR="006E280F" w:rsidRPr="006E280F" w:rsidRDefault="006E280F" w:rsidP="006E280F">
            <w:pPr>
              <w:rPr>
                <w:rFonts w:ascii="아리따-돋움(TTF)-SemiBold" w:eastAsia="아리따-돋움(TTF)-SemiBold" w:hAnsi="아리따-돋움(TTF)-SemiBold"/>
                <w:sz w:val="40"/>
                <w:szCs w:val="40"/>
              </w:rPr>
            </w:pPr>
          </w:p>
        </w:tc>
      </w:tr>
      <w:tr w:rsidR="006E280F" w:rsidRPr="006E280F" w:rsidTr="006E280F">
        <w:trPr>
          <w:trHeight w:val="850"/>
        </w:trPr>
        <w:tc>
          <w:tcPr>
            <w:tcW w:w="214" w:type="pct"/>
            <w:tcBorders>
              <w:top w:val="nil"/>
              <w:bottom w:val="nil"/>
            </w:tcBorders>
            <w:vAlign w:val="bottom"/>
          </w:tcPr>
          <w:p w:rsidR="006E280F" w:rsidRPr="006E280F" w:rsidRDefault="006E280F" w:rsidP="006E280F">
            <w:pPr>
              <w:rPr>
                <w:rFonts w:ascii="아리따-돋움(TTF)-SemiBold" w:eastAsia="아리따-돋움(TTF)-SemiBold" w:hAnsi="아리따-돋움(TTF)-SemiBold"/>
                <w:color w:val="00B050"/>
                <w:sz w:val="40"/>
                <w:szCs w:val="40"/>
              </w:rPr>
            </w:pPr>
            <w:r w:rsidRPr="006E280F">
              <w:rPr>
                <w:rFonts w:ascii="아리따-돋움(TTF)-SemiBold" w:eastAsia="아리따-돋움(TTF)-SemiBold" w:hAnsi="아리따-돋움(TTF)-SemiBold" w:hint="eastAsia"/>
                <w:color w:val="00B050"/>
                <w:sz w:val="40"/>
                <w:szCs w:val="40"/>
              </w:rPr>
              <w:t>3</w:t>
            </w:r>
          </w:p>
        </w:tc>
        <w:tc>
          <w:tcPr>
            <w:tcW w:w="4786" w:type="pct"/>
            <w:vAlign w:val="bottom"/>
          </w:tcPr>
          <w:p w:rsidR="006E280F" w:rsidRPr="006E280F" w:rsidRDefault="006E280F" w:rsidP="006E280F">
            <w:pPr>
              <w:rPr>
                <w:rFonts w:ascii="아리따-돋움(TTF)-SemiBold" w:eastAsia="아리따-돋움(TTF)-SemiBold" w:hAnsi="아리따-돋움(TTF)-SemiBold"/>
                <w:sz w:val="40"/>
                <w:szCs w:val="40"/>
              </w:rPr>
            </w:pPr>
          </w:p>
        </w:tc>
      </w:tr>
    </w:tbl>
    <w:p w:rsidR="009C3666" w:rsidRPr="009C3666" w:rsidRDefault="009C3666">
      <w:pPr>
        <w:rPr>
          <w:rFonts w:ascii="아리따-돋움(TTF)-SemiBold" w:eastAsia="아리따-돋움(TTF)-SemiBold" w:hAnsi="아리따-돋움(TTF)-SemiBold" w:hint="eastAsia"/>
          <w:sz w:val="60"/>
          <w:szCs w:val="60"/>
        </w:rPr>
      </w:pPr>
    </w:p>
    <w:sectPr w:rsidR="009C3666" w:rsidRPr="009C3666" w:rsidSect="001E58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SemiBold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814"/>
    <w:rsid w:val="001E5814"/>
    <w:rsid w:val="0033216F"/>
    <w:rsid w:val="005C69F2"/>
    <w:rsid w:val="006E280F"/>
    <w:rsid w:val="008F0D5D"/>
    <w:rsid w:val="009C3666"/>
    <w:rsid w:val="00A74043"/>
    <w:rsid w:val="00C74B04"/>
    <w:rsid w:val="00EF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4BA8C-9FCC-41A7-90DE-19AE4EA9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2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8</cp:revision>
  <dcterms:created xsi:type="dcterms:W3CDTF">2018-04-05T05:58:00Z</dcterms:created>
  <dcterms:modified xsi:type="dcterms:W3CDTF">2018-04-05T06:08:00Z</dcterms:modified>
</cp:coreProperties>
</file>