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program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50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FOR,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bilangan-bilangan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Kode program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&lt;= 50;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Banyaknya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C58F279" w:rsidR="00B60F13" w:rsidRDefault="00337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15D2C41" w14:textId="21C739DD" w:rsidR="00B60F13" w:rsidRDefault="00081BF4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A10901A" w14:textId="03966CCD" w:rsidR="00081BF4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50)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308D642A" w14:textId="17EDB2C5" w:rsidR="00081BF4" w:rsidRPr="00B60F13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4EB34648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B6274E1" w14:textId="303A7377" w:rsidR="00036970" w:rsidRDefault="00036970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C56C0" wp14:editId="5048D845">
            <wp:extent cx="2667231" cy="1044030"/>
            <wp:effectExtent l="0" t="0" r="0" b="3810"/>
            <wp:docPr id="13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32" w14:textId="072308BC" w:rsidR="00036970" w:rsidRPr="00036970" w:rsidRDefault="00942CBA" w:rsidP="0003697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55488B59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FC6A6" w14:textId="77777777" w:rsidR="006C2635" w:rsidRPr="006C2635" w:rsidRDefault="006C2635" w:rsidP="006C263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42F39" w14:textId="77777777" w:rsidR="0033703D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WhileKelipatanNoAbsen.java.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WHILE.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>.</w:t>
      </w:r>
    </w:p>
    <w:p w14:paraId="4F8BC43A" w14:textId="77777777" w:rsidR="0033703D" w:rsidRDefault="00337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AB292" w14:textId="77777777" w:rsidR="00C73342" w:rsidRDefault="0033703D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</w:p>
    <w:p w14:paraId="76A0E67D" w14:textId="77777777" w:rsidR="00466E1F" w:rsidRDefault="00C73342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100000 per jam,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75000 per jam. Pada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WHILE dan CONTINUE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Perusahaan.</w:t>
      </w:r>
    </w:p>
    <w:p w14:paraId="04452F24" w14:textId="77777777" w:rsidR="00466E1F" w:rsidRDefault="00466E1F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1E9E0" w14:textId="13DC6AC6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package SCRIPT;</w:t>
      </w:r>
    </w:p>
    <w:p w14:paraId="6625F9E2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59F0463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C19FA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public class WhileGaji17 {</w:t>
      </w:r>
    </w:p>
    <w:p w14:paraId="2C16284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6912F8CA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System.in);</w:t>
      </w:r>
    </w:p>
    <w:p w14:paraId="17DF398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69AF735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0AE9D03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6E68E0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E267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9B00AE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619E019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B03CB4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55156B0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B6E63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50ABD36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");</w:t>
      </w:r>
    </w:p>
    <w:p w14:paraId="6ADA126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-" + (i+1) + ": ");</w:t>
      </w:r>
    </w:p>
    <w:p w14:paraId="4B01AA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9FD88F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E7D191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03876A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++;</w:t>
      </w:r>
    </w:p>
    <w:p w14:paraId="612BA7D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D313D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 {</w:t>
      </w:r>
    </w:p>
    <w:p w14:paraId="56ADCB9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6467620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6D29678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100000;</w:t>
      </w:r>
    </w:p>
    <w:p w14:paraId="6875D24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0B11C49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75000;</w:t>
      </w:r>
    </w:p>
    <w:p w14:paraId="43AFAEEB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D653F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5F5E4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7B1A5A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}</w:t>
      </w:r>
    </w:p>
    <w:p w14:paraId="052E122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);</w:t>
      </w:r>
    </w:p>
    <w:p w14:paraId="537A308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}</w:t>
      </w:r>
    </w:p>
    <w:p w14:paraId="0F0A286F" w14:textId="77777777" w:rsid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}</w:t>
      </w:r>
    </w:p>
    <w:p w14:paraId="45E9682D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7FF3B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E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600556" wp14:editId="6D23726F">
            <wp:extent cx="2861732" cy="1287780"/>
            <wp:effectExtent l="0" t="0" r="0" b="7620"/>
            <wp:docPr id="1777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595" cy="12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268" w14:textId="77777777" w:rsidR="009C4864" w:rsidRDefault="009C4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038DDD" w14:textId="457E40F1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FA8F19D" w14:textId="77777777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WHILE!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DE5AF1" w14:textId="77777777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A7149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4864">
        <w:rPr>
          <w:rFonts w:ascii="Courier New" w:hAnsi="Courier New" w:cs="Courier New"/>
          <w:sz w:val="20"/>
          <w:szCs w:val="20"/>
        </w:rPr>
        <w:t xml:space="preserve">while </w:t>
      </w:r>
      <w:r w:rsidRPr="009C486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 xml:space="preserve"> &lt; 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jumlahKaryawan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>)</w:t>
      </w:r>
      <w:r w:rsidRPr="009C4864">
        <w:rPr>
          <w:rFonts w:ascii="Courier New" w:hAnsi="Courier New" w:cs="Courier New"/>
          <w:sz w:val="20"/>
          <w:szCs w:val="20"/>
        </w:rPr>
        <w:t xml:space="preserve"> {</w:t>
      </w:r>
    </w:p>
    <w:p w14:paraId="2A78FA3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");</w:t>
      </w:r>
    </w:p>
    <w:p w14:paraId="7E2359F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ke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-" + (i+1) + ": ");</w:t>
      </w:r>
    </w:p>
    <w:p w14:paraId="2D3EE74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613AFED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: ");</w:t>
      </w:r>
    </w:p>
    <w:p w14:paraId="2F4F1722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38B33453" w14:textId="08374075" w:rsid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++;</w:t>
      </w:r>
    </w:p>
    <w:p w14:paraId="62782BBB" w14:textId="37327EA0" w:rsidR="009C4864" w:rsidRPr="009C4864" w:rsidRDefault="009C486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4F868" w14:textId="3A9A61DB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2. Pada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“DIREKTUR”?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CONTINUE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3F708F" w14:textId="445D6E69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continue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7C5918" w14:textId="3C72AD09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statement?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CC28E87" w14:textId="735735AA" w:rsidR="00CD1871" w:rsidRPr="00CD1871" w:rsidRDefault="00CD1871" w:rsidP="00CD18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terduplicate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continue </w:t>
      </w:r>
    </w:p>
    <w:p w14:paraId="2BD16502" w14:textId="77777777" w:rsidR="00D82204" w:rsidRDefault="00D82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02F8E" w14:textId="2CED6F3E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invalid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977DB" w14:textId="09AE0A76" w:rsidR="00D82204" w:rsidRDefault="00D8220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3F9ED" wp14:editId="0327E79F">
            <wp:extent cx="2812024" cy="1958510"/>
            <wp:effectExtent l="0" t="0" r="7620" b="3810"/>
            <wp:docPr id="129992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3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168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 {</w:t>
      </w:r>
    </w:p>
    <w:p w14:paraId="1F7AF4C1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4B0C5F0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34A5DA32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100000;</w:t>
      </w:r>
    </w:p>
    <w:p w14:paraId="59B07D6A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62C82FC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75000;</w:t>
      </w:r>
    </w:p>
    <w:p w14:paraId="34DD2707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</w:t>
      </w:r>
      <w:r w:rsidRPr="00D82204">
        <w:rPr>
          <w:rFonts w:ascii="Courier New" w:hAnsi="Courier New" w:cs="Courier New"/>
          <w:sz w:val="20"/>
          <w:szCs w:val="20"/>
          <w:highlight w:val="yellow"/>
        </w:rPr>
        <w:t>else {</w:t>
      </w:r>
    </w:p>
    <w:p w14:paraId="232F138F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Jabatan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Invalid");</w:t>
      </w:r>
    </w:p>
    <w:p w14:paraId="3BDD0EFA" w14:textId="600E0A85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}</w:t>
      </w:r>
    </w:p>
    <w:p w14:paraId="195830EA" w14:textId="77777777" w:rsidR="00D82204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BDC56E2" w14:textId="24D28E18" w:rsidR="00BA2E0E" w:rsidRPr="00C73342" w:rsidRDefault="00D82204" w:rsidP="009C48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A1F1EE" wp14:editId="0342D6A5">
            <wp:extent cx="3459480" cy="637010"/>
            <wp:effectExtent l="0" t="0" r="7620" b="0"/>
            <wp:docPr id="13451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8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159" cy="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0E" w:rsidRPr="00C733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3C1CEF49" w:rsidR="00BA2E0E" w:rsidRDefault="0024585A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Jatah Cuti</w:t>
      </w:r>
    </w:p>
    <w:p w14:paraId="5AAC26AE" w14:textId="2E816754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8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pagawai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Jatah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perhati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>.</w:t>
      </w:r>
    </w:p>
    <w:p w14:paraId="47BC0FCF" w14:textId="38EA720D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912D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package SCRIPT;</w:t>
      </w:r>
    </w:p>
    <w:p w14:paraId="29445CB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A551BD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673D8C2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36EC31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public class DoWhileCuti17 {</w:t>
      </w:r>
    </w:p>
    <w:p w14:paraId="390FF1D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4585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 {</w:t>
      </w:r>
    </w:p>
    <w:p w14:paraId="33BD7702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sc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24585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>System.in);</w:t>
      </w:r>
    </w:p>
    <w:p w14:paraId="068B608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jatahCuti,jumlahHari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2C028B2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konfirmasi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78A16A4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760897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("Jatah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: ");</w:t>
      </w:r>
    </w:p>
    <w:p w14:paraId="4234861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7407DB4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74B10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do {</w:t>
      </w:r>
    </w:p>
    <w:p w14:paraId="53B818D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mengambil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(y/t)? ");</w:t>
      </w:r>
    </w:p>
    <w:p w14:paraId="589E7621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konfirmasi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5226B16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704EA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konfirmasi.equalsIgnoreCase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("y")) {</w:t>
      </w:r>
    </w:p>
    <w:p w14:paraId="3C852F4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: ");</w:t>
      </w:r>
    </w:p>
    <w:p w14:paraId="5C73D138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622E390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4F43D3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 {</w:t>
      </w:r>
    </w:p>
    <w:p w14:paraId="55E9AD8C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00B3C10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);</w:t>
      </w:r>
    </w:p>
    <w:p w14:paraId="0B011C5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44A8CD3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mencukupi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");</w:t>
      </w:r>
    </w:p>
    <w:p w14:paraId="1AD557EA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059A6C2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033B3DE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2A87F8C2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&gt; 0);</w:t>
      </w:r>
    </w:p>
    <w:p w14:paraId="3D5EEB4A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}</w:t>
      </w:r>
    </w:p>
    <w:p w14:paraId="73B7DE9F" w14:textId="7D75544A" w:rsid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}</w:t>
      </w:r>
    </w:p>
    <w:p w14:paraId="50E36666" w14:textId="77777777" w:rsidR="0024585A" w:rsidRDefault="0024585A" w:rsidP="0024585A">
      <w:pPr>
        <w:rPr>
          <w:rFonts w:ascii="Courier New" w:hAnsi="Courier New" w:cs="Courier New"/>
          <w:sz w:val="20"/>
          <w:szCs w:val="20"/>
        </w:rPr>
      </w:pPr>
    </w:p>
    <w:p w14:paraId="22073EF3" w14:textId="4165AA5E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1F67" w14:textId="1CDD8836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F41C7" wp14:editId="394B6F0C">
            <wp:extent cx="3497883" cy="1539373"/>
            <wp:effectExtent l="0" t="0" r="7620" b="3810"/>
            <wp:docPr id="3630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8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F1E" w14:textId="2D7F7314" w:rsidR="0024585A" w:rsidRDefault="0024585A" w:rsidP="002458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85A"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proofErr w:type="spellStart"/>
      <w:r w:rsidRPr="0024585A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39D30C8" w14:textId="77777777" w:rsidR="0024585A" w:rsidRDefault="0024585A" w:rsidP="0024585A">
      <w:pPr>
        <w:spacing w:line="360" w:lineRule="auto"/>
      </w:pPr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BREAK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? </w:t>
      </w:r>
    </w:p>
    <w:p w14:paraId="1B780424" w14:textId="3327EEA3" w:rsidR="0024585A" w:rsidRDefault="0024585A" w:rsidP="0024585A">
      <w:pPr>
        <w:pStyle w:val="ListParagraph"/>
        <w:numPr>
          <w:ilvl w:val="0"/>
          <w:numId w:val="16"/>
        </w:numPr>
        <w:spacing w:line="360" w:lineRule="auto"/>
      </w:pPr>
      <w:r>
        <w:t xml:space="preserve">Break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break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batas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49D41B5E" w14:textId="77777777" w:rsidR="0024585A" w:rsidRDefault="0024585A" w:rsidP="0024585A">
      <w:pPr>
        <w:spacing w:line="360" w:lineRule="auto"/>
      </w:pPr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. </w:t>
      </w:r>
    </w:p>
    <w:p w14:paraId="26C0FDD3" w14:textId="77777777" w:rsidR="000509A9" w:rsidRDefault="000509A9" w:rsidP="000509A9">
      <w:pPr>
        <w:pStyle w:val="ListParagraph"/>
        <w:numPr>
          <w:ilvl w:val="0"/>
          <w:numId w:val="16"/>
        </w:numPr>
        <w:spacing w:line="360" w:lineRule="auto"/>
      </w:pPr>
    </w:p>
    <w:p w14:paraId="663FB48F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) {</w:t>
      </w:r>
    </w:p>
    <w:p w14:paraId="34FEC45E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;</w:t>
      </w:r>
    </w:p>
    <w:p w14:paraId="2CC00BA3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);</w:t>
      </w:r>
    </w:p>
    <w:p w14:paraId="5E8B3C9D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} </w:t>
      </w:r>
      <w:r w:rsidRPr="000509A9">
        <w:rPr>
          <w:rFonts w:ascii="Courier New" w:hAnsi="Courier New" w:cs="Courier New"/>
          <w:sz w:val="20"/>
          <w:szCs w:val="20"/>
          <w:highlight w:val="yellow"/>
        </w:rPr>
        <w:t>else {</w:t>
      </w:r>
    </w:p>
    <w:p w14:paraId="1EA1290E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System.out.printf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("Invalid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sisa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jatah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cuti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Anda %</w:t>
      </w:r>
      <w:proofErr w:type="gramStart"/>
      <w:r w:rsidRPr="000509A9">
        <w:rPr>
          <w:rFonts w:ascii="Courier New" w:hAnsi="Courier New" w:cs="Courier New"/>
          <w:sz w:val="20"/>
          <w:szCs w:val="20"/>
          <w:highlight w:val="yellow"/>
        </w:rPr>
        <w:t>d !</w:t>
      </w:r>
      <w:proofErr w:type="gram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\n",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>);</w:t>
      </w:r>
    </w:p>
    <w:p w14:paraId="27B0C5A5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    continue;</w:t>
      </w:r>
    </w:p>
    <w:p w14:paraId="04B311D9" w14:textId="439B1053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}</w:t>
      </w:r>
    </w:p>
    <w:p w14:paraId="261F04CB" w14:textId="77777777" w:rsidR="0024585A" w:rsidRDefault="0024585A" w:rsidP="0024585A">
      <w:pPr>
        <w:spacing w:line="360" w:lineRule="auto"/>
      </w:pPr>
      <w:r>
        <w:t xml:space="preserve">3.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14:paraId="319098E8" w14:textId="77777777" w:rsidR="0024585A" w:rsidRDefault="0024585A" w:rsidP="0024585A">
      <w:pPr>
        <w:spacing w:line="360" w:lineRule="auto"/>
      </w:pPr>
      <w:r>
        <w:t xml:space="preserve">4. Pada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“t”,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14:paraId="63D0CDB8" w14:textId="0F07994B" w:rsidR="0024585A" w:rsidRPr="0024585A" w:rsidRDefault="0024585A" w:rsidP="002458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5.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“t”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6.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sectPr w:rsidR="0024585A" w:rsidRPr="0024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CFC7" w14:textId="77777777" w:rsidR="00F54885" w:rsidRDefault="00F54885" w:rsidP="001554B4">
      <w:pPr>
        <w:spacing w:after="0" w:line="240" w:lineRule="auto"/>
      </w:pPr>
      <w:r>
        <w:separator/>
      </w:r>
    </w:p>
  </w:endnote>
  <w:endnote w:type="continuationSeparator" w:id="0">
    <w:p w14:paraId="2FACDC5C" w14:textId="77777777" w:rsidR="00F54885" w:rsidRDefault="00F54885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5C9F" w14:textId="77777777" w:rsidR="00F54885" w:rsidRDefault="00F54885" w:rsidP="001554B4">
      <w:pPr>
        <w:spacing w:after="0" w:line="240" w:lineRule="auto"/>
      </w:pPr>
      <w:r>
        <w:separator/>
      </w:r>
    </w:p>
  </w:footnote>
  <w:footnote w:type="continuationSeparator" w:id="0">
    <w:p w14:paraId="4CE9FABB" w14:textId="77777777" w:rsidR="00F54885" w:rsidRDefault="00F54885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BADAEC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36970"/>
    <w:rsid w:val="000509A9"/>
    <w:rsid w:val="000564E4"/>
    <w:rsid w:val="00081BF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4585A"/>
    <w:rsid w:val="00266DB1"/>
    <w:rsid w:val="00271A09"/>
    <w:rsid w:val="00271CB4"/>
    <w:rsid w:val="002C3C88"/>
    <w:rsid w:val="002D6F0E"/>
    <w:rsid w:val="002D7054"/>
    <w:rsid w:val="003222F0"/>
    <w:rsid w:val="0033703D"/>
    <w:rsid w:val="00346B28"/>
    <w:rsid w:val="00364654"/>
    <w:rsid w:val="003E4025"/>
    <w:rsid w:val="00422F69"/>
    <w:rsid w:val="00442E71"/>
    <w:rsid w:val="00461738"/>
    <w:rsid w:val="00466E1F"/>
    <w:rsid w:val="00497F7C"/>
    <w:rsid w:val="004C68B3"/>
    <w:rsid w:val="005650B8"/>
    <w:rsid w:val="00592348"/>
    <w:rsid w:val="005B41FB"/>
    <w:rsid w:val="005C47AF"/>
    <w:rsid w:val="005E38CD"/>
    <w:rsid w:val="005F7AC7"/>
    <w:rsid w:val="00663B8C"/>
    <w:rsid w:val="00683C08"/>
    <w:rsid w:val="00693D65"/>
    <w:rsid w:val="0069583A"/>
    <w:rsid w:val="006A1BCA"/>
    <w:rsid w:val="006C2635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42CBA"/>
    <w:rsid w:val="00980BA7"/>
    <w:rsid w:val="009C4864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41B8F"/>
    <w:rsid w:val="00C42C1B"/>
    <w:rsid w:val="00C6019C"/>
    <w:rsid w:val="00C625B7"/>
    <w:rsid w:val="00C73342"/>
    <w:rsid w:val="00C8205F"/>
    <w:rsid w:val="00C96A3A"/>
    <w:rsid w:val="00CD1871"/>
    <w:rsid w:val="00D131BF"/>
    <w:rsid w:val="00D331A0"/>
    <w:rsid w:val="00D370A5"/>
    <w:rsid w:val="00D8100D"/>
    <w:rsid w:val="00D82204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54885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11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47</cp:revision>
  <dcterms:created xsi:type="dcterms:W3CDTF">2023-09-04T13:14:00Z</dcterms:created>
  <dcterms:modified xsi:type="dcterms:W3CDTF">2023-10-12T14:35:00Z</dcterms:modified>
</cp:coreProperties>
</file>