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3E7F" w14:textId="42703630" w:rsidR="0034569A" w:rsidRDefault="0010779C">
      <w:pPr>
        <w:rPr>
          <w:noProof/>
        </w:rPr>
      </w:pPr>
      <w:r>
        <w:rPr>
          <w:noProof/>
        </w:rPr>
        <w:drawing>
          <wp:inline distT="0" distB="0" distL="0" distR="0" wp14:anchorId="71C21068" wp14:editId="35FCE8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DF61" w14:textId="3B106BB3" w:rsidR="0010779C" w:rsidRDefault="0010779C" w:rsidP="0010779C">
      <w:pPr>
        <w:rPr>
          <w:noProof/>
        </w:rPr>
      </w:pPr>
    </w:p>
    <w:p w14:paraId="5AD20700" w14:textId="7FF02B51" w:rsidR="0010779C" w:rsidRPr="0017146D" w:rsidRDefault="0010779C" w:rsidP="0010779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</w:pPr>
      <w:proofErr w:type="spellStart"/>
      <w:r w:rsidRPr="0010779C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>Apa</w:t>
      </w:r>
      <w:proofErr w:type="spellEnd"/>
      <w:r w:rsidRPr="0010779C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 xml:space="preserve"> </w:t>
      </w:r>
      <w:proofErr w:type="spellStart"/>
      <w:r w:rsidRPr="0010779C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>Itu</w:t>
      </w:r>
      <w:proofErr w:type="spellEnd"/>
      <w:r w:rsidRPr="0010779C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 xml:space="preserve"> Ransomware,</w:t>
      </w:r>
      <w:r w:rsidRPr="0017146D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>cara</w:t>
      </w:r>
      <w:proofErr w:type="spellEnd"/>
      <w:r w:rsidRPr="0017146D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>kerja</w:t>
      </w:r>
      <w:proofErr w:type="spellEnd"/>
      <w:r w:rsidRPr="0017146D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>,</w:t>
      </w:r>
      <w:r w:rsidRPr="0010779C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 xml:space="preserve"> </w:t>
      </w:r>
      <w:proofErr w:type="spellStart"/>
      <w:r w:rsidRPr="0010779C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>Jenis-Jenis</w:t>
      </w:r>
      <w:proofErr w:type="spellEnd"/>
      <w:r w:rsidRPr="0010779C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 xml:space="preserve">, dan Cara </w:t>
      </w:r>
      <w:proofErr w:type="spellStart"/>
      <w:r w:rsidRPr="0010779C"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  <w:t>Mencegahnya</w:t>
      </w:r>
      <w:proofErr w:type="spellEnd"/>
    </w:p>
    <w:p w14:paraId="30F1CF5E" w14:textId="77777777" w:rsidR="0010779C" w:rsidRPr="0010779C" w:rsidRDefault="0010779C" w:rsidP="001077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4979E"/>
          <w:sz w:val="21"/>
          <w:szCs w:val="21"/>
          <w:lang w:eastAsia="en-ID"/>
        </w:rPr>
      </w:pPr>
      <w:r w:rsidRPr="0010779C">
        <w:rPr>
          <w:rFonts w:ascii="Arial" w:eastAsia="Times New Roman" w:hAnsi="Arial" w:cs="Arial"/>
          <w:b/>
          <w:bCs/>
          <w:color w:val="94979E"/>
          <w:sz w:val="21"/>
          <w:szCs w:val="21"/>
          <w:lang w:eastAsia="en-ID"/>
        </w:rPr>
        <w:t> </w:t>
      </w:r>
    </w:p>
    <w:p w14:paraId="47AD283B" w14:textId="356D5104" w:rsidR="0010779C" w:rsidRPr="0010779C" w:rsidRDefault="0010779C" w:rsidP="001077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4979E"/>
          <w:sz w:val="21"/>
          <w:szCs w:val="21"/>
          <w:lang w:eastAsia="en-ID"/>
        </w:rPr>
      </w:pPr>
      <w:r w:rsidRPr="0010779C">
        <w:rPr>
          <w:rFonts w:ascii="Arial" w:eastAsia="Times New Roman" w:hAnsi="Arial" w:cs="Arial"/>
          <w:b/>
          <w:bCs/>
          <w:color w:val="94979E"/>
          <w:sz w:val="21"/>
          <w:szCs w:val="21"/>
          <w:lang w:eastAsia="en-ID"/>
        </w:rPr>
        <w:t xml:space="preserve">July </w:t>
      </w:r>
      <w:r>
        <w:rPr>
          <w:rFonts w:ascii="Arial" w:eastAsia="Times New Roman" w:hAnsi="Arial" w:cs="Arial"/>
          <w:b/>
          <w:bCs/>
          <w:color w:val="94979E"/>
          <w:sz w:val="21"/>
          <w:szCs w:val="21"/>
          <w:lang w:eastAsia="en-ID"/>
        </w:rPr>
        <w:t>4</w:t>
      </w:r>
      <w:r w:rsidRPr="0010779C">
        <w:rPr>
          <w:rFonts w:ascii="Arial" w:eastAsia="Times New Roman" w:hAnsi="Arial" w:cs="Arial"/>
          <w:b/>
          <w:bCs/>
          <w:color w:val="94979E"/>
          <w:sz w:val="21"/>
          <w:szCs w:val="21"/>
          <w:lang w:eastAsia="en-ID"/>
        </w:rPr>
        <w:t>, 2024</w:t>
      </w:r>
    </w:p>
    <w:p w14:paraId="3BBAC793" w14:textId="77777777" w:rsidR="0010779C" w:rsidRDefault="0010779C" w:rsidP="0010779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52"/>
          <w:szCs w:val="52"/>
          <w:lang w:eastAsia="en-ID"/>
        </w:rPr>
      </w:pPr>
    </w:p>
    <w:p w14:paraId="255F9A45" w14:textId="71FC07EB" w:rsidR="0010779C" w:rsidRPr="0017146D" w:rsidRDefault="0010779C" w:rsidP="0010779C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5464B"/>
          <w:sz w:val="28"/>
          <w:szCs w:val="28"/>
        </w:rPr>
      </w:pPr>
      <w:r w:rsidRPr="0017146D">
        <w:rPr>
          <w:rFonts w:ascii="Arial" w:hAnsi="Arial" w:cs="Arial"/>
          <w:color w:val="45464B"/>
          <w:sz w:val="28"/>
          <w:szCs w:val="28"/>
        </w:rPr>
        <w:t xml:space="preserve">Ransomware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adalah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 salah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satu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> </w:t>
      </w:r>
      <w:proofErr w:type="spellStart"/>
      <w:r w:rsidRPr="0017146D">
        <w:rPr>
          <w:rStyle w:val="Emphasis"/>
          <w:rFonts w:ascii="Arial" w:hAnsi="Arial" w:cs="Arial"/>
          <w:color w:val="45464B"/>
          <w:sz w:val="28"/>
          <w:szCs w:val="28"/>
        </w:rPr>
        <w:fldChar w:fldCharType="begin"/>
      </w:r>
      <w:r w:rsidRPr="0017146D">
        <w:rPr>
          <w:rStyle w:val="Emphasis"/>
          <w:rFonts w:ascii="Arial" w:hAnsi="Arial" w:cs="Arial"/>
          <w:color w:val="45464B"/>
          <w:sz w:val="28"/>
          <w:szCs w:val="28"/>
        </w:rPr>
        <w:instrText xml:space="preserve"> HYPERLINK "https://www.dewaweb.com/blog/pengertian-dan-jenis-cyber-crime/" \o "cyber crime" </w:instrText>
      </w:r>
      <w:r w:rsidRPr="0017146D">
        <w:rPr>
          <w:rStyle w:val="Emphasis"/>
          <w:rFonts w:ascii="Arial" w:hAnsi="Arial" w:cs="Arial"/>
          <w:color w:val="45464B"/>
          <w:sz w:val="28"/>
          <w:szCs w:val="28"/>
        </w:rPr>
        <w:fldChar w:fldCharType="separate"/>
      </w:r>
      <w:r w:rsidRPr="0017146D">
        <w:rPr>
          <w:rStyle w:val="Hyperlink"/>
          <w:rFonts w:ascii="Arial" w:hAnsi="Arial" w:cs="Arial"/>
          <w:i/>
          <w:iCs/>
          <w:sz w:val="28"/>
          <w:szCs w:val="28"/>
        </w:rPr>
        <w:t>cyber crime</w:t>
      </w:r>
      <w:proofErr w:type="spellEnd"/>
      <w:r w:rsidRPr="0017146D">
        <w:rPr>
          <w:rStyle w:val="Emphasis"/>
          <w:rFonts w:ascii="Arial" w:hAnsi="Arial" w:cs="Arial"/>
          <w:color w:val="45464B"/>
          <w:sz w:val="28"/>
          <w:szCs w:val="28"/>
        </w:rPr>
        <w:fldChar w:fldCharType="end"/>
      </w:r>
      <w:r w:rsidRPr="0017146D">
        <w:rPr>
          <w:rFonts w:ascii="Arial" w:hAnsi="Arial" w:cs="Arial"/>
          <w:color w:val="45464B"/>
          <w:sz w:val="28"/>
          <w:szCs w:val="28"/>
        </w:rPr>
        <w:t xml:space="preserve"> paling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berbahaya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di mana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perangkat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korban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akan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dikunci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dan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dienkripsi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sehingga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tidak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bisa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digunakan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.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Menurut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> </w:t>
      </w:r>
      <w:hyperlink r:id="rId7" w:tgtFrame="_blank" w:tooltip="IBM X-Force Threat Intelligence Index" w:history="1">
        <w:r w:rsidRPr="0017146D">
          <w:rPr>
            <w:rStyle w:val="Hyperlink"/>
            <w:rFonts w:ascii="Arial" w:hAnsi="Arial" w:cs="Arial"/>
            <w:sz w:val="28"/>
            <w:szCs w:val="28"/>
          </w:rPr>
          <w:t>IBM X-Force Threat Intelligence Index</w:t>
        </w:r>
      </w:hyperlink>
      <w:r w:rsidRPr="0017146D">
        <w:rPr>
          <w:rFonts w:ascii="Arial" w:hAnsi="Arial" w:cs="Arial"/>
          <w:color w:val="45464B"/>
          <w:sz w:val="28"/>
          <w:szCs w:val="28"/>
        </w:rPr>
        <w:t xml:space="preserve">, ransomware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terlibat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dalam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20%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dari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seluruh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serangan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siber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yang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tercatat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pada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tahun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2023.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Mengkhawatirkannya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lagi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,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peretas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hanya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membutuhkan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waktu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kurang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dari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4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hari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untuk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menyebarkan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ransomware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setelah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mendapatkan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akses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ke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jaringan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target.</w:t>
      </w:r>
    </w:p>
    <w:p w14:paraId="5FAE05FB" w14:textId="77777777" w:rsidR="0010779C" w:rsidRPr="0017146D" w:rsidRDefault="0010779C" w:rsidP="0010779C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5464B"/>
          <w:sz w:val="28"/>
          <w:szCs w:val="28"/>
        </w:rPr>
      </w:pP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Menurut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artikel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> </w:t>
      </w:r>
      <w:hyperlink r:id="rId8" w:tgtFrame="_blank" w:tooltip="The Diplomat" w:history="1">
        <w:r w:rsidRPr="0017146D">
          <w:rPr>
            <w:rStyle w:val="Hyperlink"/>
            <w:rFonts w:ascii="Arial" w:hAnsi="Arial" w:cs="Arial"/>
            <w:sz w:val="28"/>
            <w:szCs w:val="28"/>
          </w:rPr>
          <w:t>The Diplomat</w:t>
        </w:r>
      </w:hyperlink>
      <w:r w:rsidRPr="0017146D">
        <w:rPr>
          <w:rFonts w:ascii="Arial" w:hAnsi="Arial" w:cs="Arial"/>
          <w:color w:val="45464B"/>
          <w:sz w:val="28"/>
          <w:szCs w:val="28"/>
        </w:rPr>
        <w:t xml:space="preserve">, Indonesia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mengalami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serangan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ransomware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lebih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banyak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dibandingkan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negara Asia Tenggara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lainnya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pada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tahun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2021.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Bahkan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pada 20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Juni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2024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lalu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, Pusat Data Nasional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Sementara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(PDNS)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dilaporkan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terserang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ransomware.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Alhasil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, data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dari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> </w:t>
      </w:r>
      <w:hyperlink r:id="rId9" w:tgtFrame="_blank" w:tooltip="282" w:history="1">
        <w:r w:rsidRPr="0017146D">
          <w:rPr>
            <w:rStyle w:val="Hyperlink"/>
            <w:rFonts w:ascii="Arial" w:hAnsi="Arial" w:cs="Arial"/>
            <w:sz w:val="28"/>
            <w:szCs w:val="28"/>
          </w:rPr>
          <w:t>282</w:t>
        </w:r>
      </w:hyperlink>
      <w:r w:rsidRPr="0017146D">
        <w:rPr>
          <w:rFonts w:ascii="Arial" w:hAnsi="Arial" w:cs="Arial"/>
          <w:color w:val="45464B"/>
          <w:sz w:val="28"/>
          <w:szCs w:val="28"/>
        </w:rPr>
        <w:t> 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instansi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pemerintah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yang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tersimpan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pada PDN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terkunci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dan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tersandera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>.</w:t>
      </w:r>
    </w:p>
    <w:p w14:paraId="0A568243" w14:textId="77777777" w:rsidR="0010779C" w:rsidRPr="0017146D" w:rsidRDefault="0010779C" w:rsidP="0010779C">
      <w:pPr>
        <w:pStyle w:val="Heading2"/>
        <w:shd w:val="clear" w:color="auto" w:fill="FFFFFF"/>
        <w:spacing w:before="600" w:after="180" w:line="510" w:lineRule="atLeast"/>
        <w:rPr>
          <w:rFonts w:ascii="Arial" w:hAnsi="Arial" w:cs="Arial"/>
          <w:b/>
          <w:bCs/>
          <w:color w:val="262626"/>
          <w:spacing w:val="2"/>
          <w:sz w:val="40"/>
          <w:szCs w:val="40"/>
        </w:rPr>
      </w:pPr>
      <w:proofErr w:type="spellStart"/>
      <w:r w:rsidRPr="0017146D">
        <w:rPr>
          <w:rFonts w:ascii="Arial" w:hAnsi="Arial" w:cs="Arial"/>
          <w:b/>
          <w:bCs/>
          <w:color w:val="262626"/>
          <w:spacing w:val="2"/>
          <w:sz w:val="40"/>
          <w:szCs w:val="40"/>
        </w:rPr>
        <w:lastRenderedPageBreak/>
        <w:t>Pengertian</w:t>
      </w:r>
      <w:proofErr w:type="spellEnd"/>
      <w:r w:rsidRPr="0017146D">
        <w:rPr>
          <w:rFonts w:ascii="Arial" w:hAnsi="Arial" w:cs="Arial"/>
          <w:b/>
          <w:bCs/>
          <w:color w:val="262626"/>
          <w:spacing w:val="2"/>
          <w:sz w:val="40"/>
          <w:szCs w:val="40"/>
        </w:rPr>
        <w:t xml:space="preserve"> Ransomware</w:t>
      </w:r>
    </w:p>
    <w:p w14:paraId="33CFF1AC" w14:textId="77777777" w:rsidR="0010779C" w:rsidRPr="0017146D" w:rsidRDefault="0010779C" w:rsidP="001077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pacing w:val="2"/>
          <w:sz w:val="28"/>
          <w:szCs w:val="28"/>
        </w:rPr>
      </w:pPr>
      <w:r w:rsidRPr="0017146D">
        <w:rPr>
          <w:rFonts w:ascii="Arial" w:hAnsi="Arial" w:cs="Arial"/>
          <w:i/>
          <w:iCs/>
          <w:color w:val="262626"/>
          <w:spacing w:val="2"/>
          <w:sz w:val="28"/>
          <w:szCs w:val="28"/>
        </w:rPr>
        <w:t>Ransomware 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adalah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jenis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virus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atau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malware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berbahaya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yang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digunakan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untuk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mengenkripsi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data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pengguna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pada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suatu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perangkat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komputer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atau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jaringan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>.</w:t>
      </w:r>
    </w:p>
    <w:p w14:paraId="4B772934" w14:textId="77777777" w:rsidR="0010779C" w:rsidRPr="0017146D" w:rsidRDefault="0010779C" w:rsidP="001077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pacing w:val="2"/>
          <w:sz w:val="28"/>
          <w:szCs w:val="28"/>
        </w:rPr>
      </w:pP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Aksi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> 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fldChar w:fldCharType="begin"/>
      </w:r>
      <w:r w:rsidRPr="0017146D">
        <w:rPr>
          <w:rFonts w:ascii="Arial" w:hAnsi="Arial" w:cs="Arial"/>
          <w:color w:val="262626"/>
          <w:spacing w:val="2"/>
          <w:sz w:val="28"/>
          <w:szCs w:val="28"/>
        </w:rPr>
        <w:instrText xml:space="preserve"> HYPERLINK "https://www.linknet.id/article/apa-itu-data-breach-dan-cara-mencegahnya" </w:instrText>
      </w:r>
      <w:r w:rsidRPr="0017146D">
        <w:rPr>
          <w:rFonts w:ascii="Arial" w:hAnsi="Arial" w:cs="Arial"/>
          <w:color w:val="262626"/>
          <w:spacing w:val="2"/>
          <w:sz w:val="28"/>
          <w:szCs w:val="28"/>
        </w:rPr>
        <w:fldChar w:fldCharType="separate"/>
      </w:r>
      <w:r w:rsidRPr="0017146D">
        <w:rPr>
          <w:rStyle w:val="Hyperlink"/>
          <w:rFonts w:ascii="Arial" w:hAnsi="Arial" w:cs="Arial"/>
          <w:color w:val="2E3144"/>
          <w:spacing w:val="2"/>
          <w:sz w:val="28"/>
          <w:szCs w:val="28"/>
        </w:rPr>
        <w:t>pencurian</w:t>
      </w:r>
      <w:proofErr w:type="spellEnd"/>
      <w:r w:rsidRPr="0017146D">
        <w:rPr>
          <w:rStyle w:val="Hyperlink"/>
          <w:rFonts w:ascii="Arial" w:hAnsi="Arial" w:cs="Arial"/>
          <w:color w:val="2E3144"/>
          <w:spacing w:val="2"/>
          <w:sz w:val="28"/>
          <w:szCs w:val="28"/>
        </w:rPr>
        <w:t xml:space="preserve"> data</w:t>
      </w:r>
      <w:r w:rsidRPr="0017146D">
        <w:rPr>
          <w:rFonts w:ascii="Arial" w:hAnsi="Arial" w:cs="Arial"/>
          <w:color w:val="262626"/>
          <w:spacing w:val="2"/>
          <w:sz w:val="28"/>
          <w:szCs w:val="28"/>
        </w:rPr>
        <w:fldChar w:fldCharType="end"/>
      </w:r>
      <w:r w:rsidRPr="0017146D">
        <w:rPr>
          <w:rFonts w:ascii="Arial" w:hAnsi="Arial" w:cs="Arial"/>
          <w:color w:val="262626"/>
          <w:spacing w:val="2"/>
          <w:sz w:val="28"/>
          <w:szCs w:val="28"/>
        </w:rPr>
        <w:t> 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ini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umumnya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bertujuan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untuk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memberikan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keuntungan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tertentu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para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pelaku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di mana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keuntungan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tersebut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berupa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uang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atau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pembayaran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lainnya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>. </w:t>
      </w:r>
    </w:p>
    <w:p w14:paraId="357481F0" w14:textId="77777777" w:rsidR="0010779C" w:rsidRPr="0017146D" w:rsidRDefault="0010779C" w:rsidP="0010779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pacing w:val="2"/>
          <w:sz w:val="28"/>
          <w:szCs w:val="28"/>
        </w:rPr>
      </w:pPr>
      <w:r w:rsidRPr="0017146D">
        <w:rPr>
          <w:rFonts w:ascii="Arial" w:hAnsi="Arial" w:cs="Arial"/>
          <w:i/>
          <w:iCs/>
          <w:color w:val="262626"/>
          <w:spacing w:val="2"/>
          <w:sz w:val="28"/>
          <w:szCs w:val="28"/>
        </w:rPr>
        <w:t>Ransomware 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ini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tentu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menyebabkan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kerugian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cukup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signifikan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,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baik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secara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finansial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maupun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pribadi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.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Selain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itu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,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serangan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> </w:t>
      </w:r>
      <w:r w:rsidRPr="0017146D">
        <w:rPr>
          <w:rFonts w:ascii="Arial" w:hAnsi="Arial" w:cs="Arial"/>
          <w:i/>
          <w:iCs/>
          <w:color w:val="262626"/>
          <w:spacing w:val="2"/>
          <w:sz w:val="28"/>
          <w:szCs w:val="28"/>
        </w:rPr>
        <w:t>ransomware</w:t>
      </w:r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 juga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dapat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memengaruhi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aktivitas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individu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dan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operasional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bisnis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,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seperti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mengganggu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sistem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operasi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dan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layanan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262626"/>
          <w:spacing w:val="2"/>
          <w:sz w:val="28"/>
          <w:szCs w:val="28"/>
        </w:rPr>
        <w:t>bisnis</w:t>
      </w:r>
      <w:proofErr w:type="spellEnd"/>
      <w:r w:rsidRPr="0017146D">
        <w:rPr>
          <w:rFonts w:ascii="Arial" w:hAnsi="Arial" w:cs="Arial"/>
          <w:color w:val="262626"/>
          <w:spacing w:val="2"/>
          <w:sz w:val="28"/>
          <w:szCs w:val="28"/>
        </w:rPr>
        <w:t>. </w:t>
      </w:r>
    </w:p>
    <w:p w14:paraId="4E6547E2" w14:textId="03703AB4" w:rsidR="0010779C" w:rsidRPr="0017146D" w:rsidRDefault="0010779C" w:rsidP="0010779C">
      <w:pPr>
        <w:pStyle w:val="Heading2"/>
        <w:shd w:val="clear" w:color="auto" w:fill="FFFFFF"/>
        <w:spacing w:before="600" w:after="180" w:line="510" w:lineRule="atLeast"/>
        <w:rPr>
          <w:rFonts w:ascii="Arial" w:hAnsi="Arial" w:cs="Arial"/>
          <w:b/>
          <w:bCs/>
          <w:color w:val="262626"/>
          <w:spacing w:val="2"/>
          <w:sz w:val="40"/>
          <w:szCs w:val="40"/>
        </w:rPr>
      </w:pPr>
      <w:r w:rsidRPr="0017146D">
        <w:rPr>
          <w:rFonts w:ascii="Arial" w:hAnsi="Arial" w:cs="Arial"/>
          <w:b/>
          <w:bCs/>
          <w:color w:val="262626"/>
          <w:spacing w:val="2"/>
          <w:sz w:val="40"/>
          <w:szCs w:val="40"/>
        </w:rPr>
        <w:t xml:space="preserve">Cara </w:t>
      </w:r>
      <w:proofErr w:type="spellStart"/>
      <w:r w:rsidR="0017146D">
        <w:rPr>
          <w:rFonts w:ascii="Arial" w:hAnsi="Arial" w:cs="Arial"/>
          <w:b/>
          <w:bCs/>
          <w:color w:val="262626"/>
          <w:spacing w:val="2"/>
          <w:sz w:val="40"/>
          <w:szCs w:val="40"/>
        </w:rPr>
        <w:t>K</w:t>
      </w:r>
      <w:r w:rsidRPr="0017146D">
        <w:rPr>
          <w:rFonts w:ascii="Arial" w:hAnsi="Arial" w:cs="Arial"/>
          <w:b/>
          <w:bCs/>
          <w:color w:val="262626"/>
          <w:spacing w:val="2"/>
          <w:sz w:val="40"/>
          <w:szCs w:val="40"/>
        </w:rPr>
        <w:t>erja</w:t>
      </w:r>
      <w:proofErr w:type="spellEnd"/>
      <w:r w:rsidRPr="0017146D">
        <w:rPr>
          <w:rFonts w:ascii="Arial" w:hAnsi="Arial" w:cs="Arial"/>
          <w:b/>
          <w:bCs/>
          <w:color w:val="262626"/>
          <w:spacing w:val="2"/>
          <w:sz w:val="40"/>
          <w:szCs w:val="40"/>
        </w:rPr>
        <w:t xml:space="preserve"> Ransomware</w:t>
      </w:r>
    </w:p>
    <w:p w14:paraId="684C7D4A" w14:textId="77777777" w:rsidR="0017146D" w:rsidRDefault="0010779C" w:rsidP="0017146D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5464B"/>
          <w:sz w:val="29"/>
          <w:szCs w:val="29"/>
        </w:rPr>
      </w:pPr>
      <w:r>
        <w:rPr>
          <w:rFonts w:ascii="Arial" w:hAnsi="Arial" w:cs="Arial"/>
          <w:b/>
          <w:bCs/>
          <w:noProof/>
          <w:kern w:val="36"/>
          <w:sz w:val="52"/>
          <w:szCs w:val="52"/>
        </w:rPr>
        <w:drawing>
          <wp:inline distT="0" distB="0" distL="0" distR="0" wp14:anchorId="740DDC00" wp14:editId="04C6DA08">
            <wp:extent cx="5731510" cy="3805881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3" cy="381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46D" w:rsidRPr="0017146D">
        <w:rPr>
          <w:rFonts w:ascii="Arial" w:hAnsi="Arial" w:cs="Arial"/>
          <w:color w:val="45464B"/>
          <w:sz w:val="29"/>
          <w:szCs w:val="29"/>
        </w:rPr>
        <w:t xml:space="preserve"> </w:t>
      </w:r>
    </w:p>
    <w:p w14:paraId="2030A643" w14:textId="76BDE077" w:rsidR="0017146D" w:rsidRPr="00CB1478" w:rsidRDefault="0017146D" w:rsidP="00CB1478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45464B"/>
          <w:sz w:val="28"/>
          <w:szCs w:val="28"/>
        </w:rPr>
      </w:pP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Secara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umum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,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terdapat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7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langkah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bagaimana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ransomware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akhirnya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dapat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mengacaukan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sebuah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sistem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.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Berikut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</w:rPr>
        <w:t>penjelasannya</w:t>
      </w:r>
      <w:proofErr w:type="spellEnd"/>
      <w:r w:rsidRPr="0017146D">
        <w:rPr>
          <w:rFonts w:ascii="Arial" w:hAnsi="Arial" w:cs="Arial"/>
          <w:color w:val="45464B"/>
          <w:sz w:val="28"/>
          <w:szCs w:val="28"/>
        </w:rPr>
        <w:t>. </w:t>
      </w:r>
    </w:p>
    <w:p w14:paraId="3609F247" w14:textId="77777777" w:rsidR="00CB1478" w:rsidRDefault="0017146D" w:rsidP="00CB1478">
      <w:pPr>
        <w:shd w:val="clear" w:color="auto" w:fill="FFFFFF"/>
        <w:spacing w:before="100" w:beforeAutospacing="1" w:after="225" w:line="240" w:lineRule="auto"/>
        <w:ind w:right="150"/>
        <w:rPr>
          <w:rFonts w:ascii="Arial" w:eastAsia="Times New Roman" w:hAnsi="Arial" w:cs="Arial"/>
          <w:color w:val="45464B"/>
          <w:sz w:val="28"/>
          <w:szCs w:val="28"/>
          <w:lang w:eastAsia="en-ID"/>
        </w:rPr>
      </w:pPr>
      <w:proofErr w:type="spellStart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Infeksi</w:t>
      </w:r>
      <w:proofErr w:type="spellEnd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: </w:t>
      </w:r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Ransomware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terunduh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dan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terinstal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secara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diam-diam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di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perangkat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target.</w:t>
      </w:r>
    </w:p>
    <w:p w14:paraId="71312114" w14:textId="10194F75" w:rsidR="0017146D" w:rsidRPr="0017146D" w:rsidRDefault="0017146D" w:rsidP="00CB1478">
      <w:pPr>
        <w:shd w:val="clear" w:color="auto" w:fill="FFFFFF"/>
        <w:spacing w:before="100" w:beforeAutospacing="1" w:after="225" w:line="240" w:lineRule="auto"/>
        <w:ind w:right="150"/>
        <w:rPr>
          <w:rFonts w:ascii="Arial" w:eastAsia="Times New Roman" w:hAnsi="Arial" w:cs="Arial"/>
          <w:color w:val="45464B"/>
          <w:sz w:val="28"/>
          <w:szCs w:val="28"/>
          <w:lang w:eastAsia="en-ID"/>
        </w:rPr>
      </w:pPr>
      <w:proofErr w:type="spellStart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lastRenderedPageBreak/>
        <w:t>Eksekusi</w:t>
      </w:r>
      <w:proofErr w:type="spellEnd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: </w:t>
      </w:r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Malware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memindai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dan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memetakan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lokasi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file target,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termasuk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penyimpanan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lokal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dan cloud.</w:t>
      </w:r>
    </w:p>
    <w:p w14:paraId="04CEFD39" w14:textId="77777777" w:rsidR="0017146D" w:rsidRPr="0017146D" w:rsidRDefault="0017146D" w:rsidP="00CB1478">
      <w:pPr>
        <w:shd w:val="clear" w:color="auto" w:fill="FFFFFF"/>
        <w:spacing w:before="100" w:beforeAutospacing="1" w:after="225" w:line="240" w:lineRule="auto"/>
        <w:ind w:right="150"/>
        <w:rPr>
          <w:rFonts w:ascii="Arial" w:eastAsia="Times New Roman" w:hAnsi="Arial" w:cs="Arial"/>
          <w:color w:val="45464B"/>
          <w:sz w:val="28"/>
          <w:szCs w:val="28"/>
          <w:lang w:eastAsia="en-ID"/>
        </w:rPr>
      </w:pPr>
      <w:proofErr w:type="spellStart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Enkripsi</w:t>
      </w:r>
      <w:proofErr w:type="spellEnd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:</w:t>
      </w:r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 Ransomware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melakukan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pertukaran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kunci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dengan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server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kendali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mengenkripsi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file yang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ditemukan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dan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mengunci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akses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data.</w:t>
      </w:r>
    </w:p>
    <w:p w14:paraId="13D5180D" w14:textId="77777777" w:rsidR="0017146D" w:rsidRPr="0017146D" w:rsidRDefault="0017146D" w:rsidP="00CB1478">
      <w:pPr>
        <w:shd w:val="clear" w:color="auto" w:fill="FFFFFF"/>
        <w:spacing w:before="100" w:beforeAutospacing="1" w:after="225" w:line="240" w:lineRule="auto"/>
        <w:ind w:right="150"/>
        <w:rPr>
          <w:rFonts w:ascii="Arial" w:eastAsia="Times New Roman" w:hAnsi="Arial" w:cs="Arial"/>
          <w:color w:val="45464B"/>
          <w:sz w:val="28"/>
          <w:szCs w:val="28"/>
          <w:lang w:eastAsia="en-ID"/>
        </w:rPr>
      </w:pPr>
      <w:proofErr w:type="spellStart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Notifikasi</w:t>
      </w:r>
      <w:proofErr w:type="spellEnd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: 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Muncul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pesan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berisi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informasi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tebusan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yang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harus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dibayar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untuk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mendapatkan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kode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dekripsi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.</w:t>
      </w:r>
    </w:p>
    <w:p w14:paraId="710861DE" w14:textId="77777777" w:rsidR="0017146D" w:rsidRPr="0017146D" w:rsidRDefault="0017146D" w:rsidP="00CB1478">
      <w:pPr>
        <w:shd w:val="clear" w:color="auto" w:fill="FFFFFF"/>
        <w:spacing w:before="100" w:beforeAutospacing="1" w:after="225" w:line="240" w:lineRule="auto"/>
        <w:ind w:right="150"/>
        <w:rPr>
          <w:rFonts w:ascii="Arial" w:eastAsia="Times New Roman" w:hAnsi="Arial" w:cs="Arial"/>
          <w:color w:val="45464B"/>
          <w:sz w:val="28"/>
          <w:szCs w:val="28"/>
          <w:lang w:eastAsia="en-ID"/>
        </w:rPr>
      </w:pPr>
      <w:proofErr w:type="spellStart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Pembersihan</w:t>
      </w:r>
      <w:proofErr w:type="spellEnd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:</w:t>
      </w:r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 Ransomware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menghapus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dirinya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sendiri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menyisakan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hanya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file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instruksi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pembayaran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.</w:t>
      </w:r>
    </w:p>
    <w:p w14:paraId="699F75DC" w14:textId="77777777" w:rsidR="0017146D" w:rsidRPr="0017146D" w:rsidRDefault="0017146D" w:rsidP="00CB1478">
      <w:pPr>
        <w:shd w:val="clear" w:color="auto" w:fill="FFFFFF"/>
        <w:spacing w:before="100" w:beforeAutospacing="1" w:after="225" w:line="240" w:lineRule="auto"/>
        <w:ind w:right="150"/>
        <w:rPr>
          <w:rFonts w:ascii="Arial" w:eastAsia="Times New Roman" w:hAnsi="Arial" w:cs="Arial"/>
          <w:color w:val="45464B"/>
          <w:sz w:val="28"/>
          <w:szCs w:val="28"/>
          <w:lang w:eastAsia="en-ID"/>
        </w:rPr>
      </w:pPr>
      <w:proofErr w:type="spellStart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Pembayaran</w:t>
      </w:r>
      <w:proofErr w:type="spellEnd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:</w:t>
      </w:r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 Korban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diminta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mengikuti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instruksi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pembayaran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biasanya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melalui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layanan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TOR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tersembunyi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.</w:t>
      </w:r>
    </w:p>
    <w:p w14:paraId="25796EA3" w14:textId="77777777" w:rsidR="0017146D" w:rsidRPr="0017146D" w:rsidRDefault="0017146D" w:rsidP="00CB1478">
      <w:pPr>
        <w:shd w:val="clear" w:color="auto" w:fill="FFFFFF"/>
        <w:spacing w:before="100" w:beforeAutospacing="1" w:after="225" w:line="240" w:lineRule="auto"/>
        <w:ind w:right="150"/>
        <w:rPr>
          <w:rFonts w:ascii="Arial" w:eastAsia="Times New Roman" w:hAnsi="Arial" w:cs="Arial"/>
          <w:color w:val="45464B"/>
          <w:sz w:val="28"/>
          <w:szCs w:val="28"/>
          <w:lang w:eastAsia="en-ID"/>
        </w:rPr>
      </w:pPr>
      <w:proofErr w:type="spellStart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Dekripsi</w:t>
      </w:r>
      <w:proofErr w:type="spellEnd"/>
      <w:r w:rsidRPr="0017146D">
        <w:rPr>
          <w:rFonts w:ascii="Arial" w:eastAsia="Times New Roman" w:hAnsi="Arial" w:cs="Arial"/>
          <w:b/>
          <w:bCs/>
          <w:color w:val="45464B"/>
          <w:sz w:val="28"/>
          <w:szCs w:val="28"/>
          <w:lang w:eastAsia="en-ID"/>
        </w:rPr>
        <w:t>: </w:t>
      </w:r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Setelah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pembayaran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korban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menerima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kode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dekripsi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untuk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memulihkan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akses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.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Namun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membayar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tebusan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tidak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dianjurkan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karena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tidak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ada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jaminan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pemulihan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data.</w:t>
      </w:r>
    </w:p>
    <w:p w14:paraId="0CFB74CB" w14:textId="6007ECAB" w:rsidR="0017146D" w:rsidRPr="0017146D" w:rsidRDefault="0017146D" w:rsidP="0017146D">
      <w:pPr>
        <w:pStyle w:val="Heading2"/>
        <w:shd w:val="clear" w:color="auto" w:fill="FFFFFF"/>
        <w:spacing w:before="600" w:after="180" w:line="510" w:lineRule="atLeast"/>
        <w:rPr>
          <w:rFonts w:ascii="Arial" w:hAnsi="Arial" w:cs="Arial"/>
          <w:b/>
          <w:bCs/>
          <w:color w:val="262626"/>
          <w:spacing w:val="2"/>
          <w:sz w:val="40"/>
          <w:szCs w:val="40"/>
        </w:rPr>
      </w:pPr>
      <w:proofErr w:type="spellStart"/>
      <w:r>
        <w:rPr>
          <w:rFonts w:ascii="Arial" w:hAnsi="Arial" w:cs="Arial"/>
          <w:b/>
          <w:bCs/>
          <w:color w:val="262626"/>
          <w:spacing w:val="2"/>
          <w:sz w:val="40"/>
          <w:szCs w:val="40"/>
        </w:rPr>
        <w:t>Jenis</w:t>
      </w:r>
      <w:proofErr w:type="spellEnd"/>
      <w:r>
        <w:rPr>
          <w:rFonts w:ascii="Arial" w:hAnsi="Arial" w:cs="Arial"/>
          <w:b/>
          <w:bCs/>
          <w:color w:val="262626"/>
          <w:spacing w:val="2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pacing w:val="2"/>
          <w:sz w:val="40"/>
          <w:szCs w:val="40"/>
        </w:rPr>
        <w:t>Jenis</w:t>
      </w:r>
      <w:proofErr w:type="spellEnd"/>
      <w:r w:rsidRPr="0017146D">
        <w:rPr>
          <w:rFonts w:ascii="Arial" w:hAnsi="Arial" w:cs="Arial"/>
          <w:b/>
          <w:bCs/>
          <w:color w:val="262626"/>
          <w:spacing w:val="2"/>
          <w:sz w:val="40"/>
          <w:szCs w:val="40"/>
        </w:rPr>
        <w:t xml:space="preserve"> Ransomware</w:t>
      </w:r>
    </w:p>
    <w:p w14:paraId="3A954740" w14:textId="683C9868" w:rsidR="0017146D" w:rsidRDefault="0017146D" w:rsidP="0010779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45464B"/>
          <w:sz w:val="28"/>
          <w:szCs w:val="28"/>
          <w:shd w:val="clear" w:color="auto" w:fill="FFFFFF"/>
        </w:rPr>
      </w:pP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Menurut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 </w:t>
      </w:r>
      <w:hyperlink r:id="rId11" w:tgtFrame="_blank" w:tooltip="Kaspersky" w:history="1">
        <w:r w:rsidRPr="0017146D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Kaspersky</w:t>
        </w:r>
      </w:hyperlink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, ransomware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terbagi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menjadi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dua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jenis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utama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berdasarkan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cara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kerjanya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,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yaitu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sebagai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berikut</w:t>
      </w:r>
      <w:proofErr w:type="spellEnd"/>
      <w:r w:rsidRPr="0017146D">
        <w:rPr>
          <w:rFonts w:ascii="Arial" w:hAnsi="Arial" w:cs="Arial"/>
          <w:color w:val="45464B"/>
          <w:sz w:val="28"/>
          <w:szCs w:val="28"/>
          <w:shd w:val="clear" w:color="auto" w:fill="FFFFFF"/>
        </w:rPr>
        <w:t>:</w:t>
      </w:r>
    </w:p>
    <w:p w14:paraId="77AFB4E1" w14:textId="2ABB198B" w:rsidR="0017146D" w:rsidRDefault="0017146D" w:rsidP="0010779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45464B"/>
          <w:sz w:val="28"/>
          <w:szCs w:val="28"/>
          <w:shd w:val="clear" w:color="auto" w:fill="FFFFFF"/>
        </w:rPr>
      </w:pPr>
    </w:p>
    <w:p w14:paraId="4387F9F1" w14:textId="77777777" w:rsidR="0017146D" w:rsidRPr="00CB1478" w:rsidRDefault="0017146D" w:rsidP="0017146D">
      <w:pPr>
        <w:pStyle w:val="Heading3"/>
        <w:shd w:val="clear" w:color="auto" w:fill="FFFFFF"/>
        <w:spacing w:before="450" w:after="450"/>
        <w:rPr>
          <w:rFonts w:ascii="Arial" w:hAnsi="Arial" w:cs="Arial"/>
          <w:color w:val="auto"/>
          <w:spacing w:val="-8"/>
          <w:sz w:val="32"/>
          <w:szCs w:val="32"/>
        </w:rPr>
      </w:pPr>
      <w:r w:rsidRPr="00CB1478">
        <w:rPr>
          <w:rStyle w:val="Strong"/>
          <w:rFonts w:ascii="Arial" w:hAnsi="Arial" w:cs="Arial"/>
          <w:color w:val="auto"/>
          <w:spacing w:val="-8"/>
          <w:sz w:val="32"/>
          <w:szCs w:val="32"/>
        </w:rPr>
        <w:t>1. Encrypting ransomware</w:t>
      </w:r>
    </w:p>
    <w:p w14:paraId="30ED034C" w14:textId="77777777" w:rsidR="0017146D" w:rsidRPr="0017146D" w:rsidRDefault="0017146D" w:rsidP="0017146D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45464B"/>
          <w:sz w:val="28"/>
          <w:szCs w:val="28"/>
          <w:lang w:eastAsia="en-ID"/>
        </w:rPr>
      </w:pPr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Encrypting ransomware, juga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dikenal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sebagai</w:t>
      </w:r>
      <w:proofErr w:type="spellEnd"/>
      <w:r w:rsidRPr="0017146D">
        <w:rPr>
          <w:rFonts w:ascii="Arial" w:eastAsia="Times New Roman" w:hAnsi="Arial" w:cs="Arial"/>
          <w:i/>
          <w:iCs/>
          <w:color w:val="45464B"/>
          <w:sz w:val="28"/>
          <w:szCs w:val="28"/>
          <w:lang w:eastAsia="en-ID"/>
        </w:rPr>
        <w:t> crypto-ransomware, 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yaitu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jenis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ransomware yang paling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umum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dan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berbahaya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. Malware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ini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bekerja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dengan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mengenkripsi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file-file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penting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di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perangkat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korban,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sehingga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tidak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dapat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diakses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tanpa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kunci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dekripsi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. Setelah proses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enkripsi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selesai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penyerang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akan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menampilkan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pesan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yang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meminta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tebusan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untuk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mendapatkan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kunci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dekripsi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.</w:t>
      </w:r>
    </w:p>
    <w:p w14:paraId="0FA450EE" w14:textId="77777777" w:rsidR="0017146D" w:rsidRPr="0017146D" w:rsidRDefault="0017146D" w:rsidP="0017146D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Jenis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ransomware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ini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sangat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merusak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karena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dapat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mengenkripsi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berbagai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jenis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file,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termasuk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dokumen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foto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video, dan database.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Beberapa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varian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encrypting ransomware yang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terkenal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termasuk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WannaCry,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CryptoWall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dan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Locky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. Tingkat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risikonya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sangat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tinggi</w:t>
      </w:r>
      <w:proofErr w:type="spellEnd"/>
      <w:r w:rsidRPr="0017146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karena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dapat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menyebabkan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kehilangan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data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permanen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jika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tidak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ada</w:t>
      </w:r>
      <w:proofErr w:type="spellEnd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 </w:t>
      </w:r>
      <w:hyperlink r:id="rId12" w:tooltip="backup" w:history="1">
        <w:r w:rsidRPr="0017146D">
          <w:rPr>
            <w:rFonts w:ascii="Arial" w:eastAsia="Times New Roman" w:hAnsi="Arial" w:cs="Arial"/>
            <w:i/>
            <w:iCs/>
            <w:color w:val="0000FF"/>
            <w:sz w:val="28"/>
            <w:szCs w:val="28"/>
            <w:u w:val="single"/>
            <w:lang w:eastAsia="en-ID"/>
          </w:rPr>
          <w:t>backup</w:t>
        </w:r>
      </w:hyperlink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 yang </w:t>
      </w:r>
      <w:proofErr w:type="spellStart"/>
      <w:r w:rsidRPr="0017146D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aman</w:t>
      </w:r>
      <w:proofErr w:type="spellEnd"/>
    </w:p>
    <w:p w14:paraId="7816AA39" w14:textId="77777777" w:rsidR="00CB1478" w:rsidRPr="00CB1478" w:rsidRDefault="00CB1478" w:rsidP="00CB1478">
      <w:pPr>
        <w:pStyle w:val="Heading3"/>
        <w:shd w:val="clear" w:color="auto" w:fill="FFFFFF"/>
        <w:spacing w:before="450" w:after="450"/>
        <w:rPr>
          <w:rFonts w:ascii="Arial" w:hAnsi="Arial" w:cs="Arial"/>
          <w:color w:val="auto"/>
          <w:spacing w:val="-8"/>
          <w:sz w:val="32"/>
          <w:szCs w:val="32"/>
        </w:rPr>
      </w:pPr>
      <w:r w:rsidRPr="00CB1478">
        <w:rPr>
          <w:rStyle w:val="Strong"/>
          <w:rFonts w:ascii="Arial" w:hAnsi="Arial" w:cs="Arial"/>
          <w:color w:val="auto"/>
          <w:spacing w:val="-8"/>
          <w:sz w:val="32"/>
          <w:szCs w:val="32"/>
        </w:rPr>
        <w:lastRenderedPageBreak/>
        <w:t>2. Locker ransomware</w:t>
      </w:r>
    </w:p>
    <w:p w14:paraId="020FC67D" w14:textId="77777777" w:rsidR="00CB1478" w:rsidRPr="00CB1478" w:rsidRDefault="00CB1478" w:rsidP="00CB1478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45464B"/>
          <w:sz w:val="28"/>
          <w:szCs w:val="28"/>
          <w:lang w:eastAsia="en-ID"/>
        </w:rPr>
      </w:pPr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Locker ransomware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bekerja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dengan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cara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yang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berbeda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dari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encrypting ransomware.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Alih-alih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mengenkripsi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file,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jenis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ini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mengunci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akses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pengguna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ke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seluruh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sistem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atau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perangkat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.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Biasanya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locker ransomware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menargetkan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fungsi-fungsi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sistem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operasi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sehingga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pengguna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tidak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dapat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login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atau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menggunakan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perangkat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mereka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secara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normal.</w:t>
      </w:r>
    </w:p>
    <w:p w14:paraId="323E4895" w14:textId="77777777" w:rsidR="00CB1478" w:rsidRPr="00CB1478" w:rsidRDefault="00CB1478" w:rsidP="00CB1478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Meskipun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locker ransomware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tidak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merusak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file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secara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langsung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dampaknya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tetap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signifikan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karena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menghentikan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akses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ke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sistem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dan data.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Contoh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locker ransomware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termasuk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Winlocker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dan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Reveton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. Tingkat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risikonya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umumnya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lebih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rendah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dibandingkan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encrypting ransomware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karena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dalam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beberapa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kasus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,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ahli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keamanan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dapat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memulihkan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akses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tanpa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membayar</w:t>
      </w:r>
      <w:proofErr w:type="spellEnd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45464B"/>
          <w:sz w:val="28"/>
          <w:szCs w:val="28"/>
          <w:lang w:eastAsia="en-ID"/>
        </w:rPr>
        <w:t>tebusan</w:t>
      </w:r>
      <w:proofErr w:type="spellEnd"/>
      <w:r w:rsidRPr="00CB1478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.</w:t>
      </w:r>
    </w:p>
    <w:p w14:paraId="3354716B" w14:textId="2ECCCEBE" w:rsidR="00CB1478" w:rsidRDefault="00CB1478" w:rsidP="00CB1478">
      <w:pPr>
        <w:pStyle w:val="Heading2"/>
        <w:shd w:val="clear" w:color="auto" w:fill="FFFFFF"/>
        <w:rPr>
          <w:rFonts w:ascii="Arial" w:hAnsi="Arial" w:cs="Arial"/>
          <w:b/>
          <w:bCs/>
          <w:color w:val="auto"/>
          <w:sz w:val="40"/>
          <w:szCs w:val="40"/>
        </w:rPr>
      </w:pPr>
      <w:r w:rsidRPr="00CB1478">
        <w:rPr>
          <w:rFonts w:ascii="Arial" w:hAnsi="Arial" w:cs="Arial"/>
          <w:b/>
          <w:bCs/>
          <w:color w:val="auto"/>
          <w:sz w:val="40"/>
          <w:szCs w:val="40"/>
        </w:rPr>
        <w:t xml:space="preserve">Cara </w:t>
      </w:r>
      <w:proofErr w:type="spellStart"/>
      <w:r w:rsidRPr="00CB1478">
        <w:rPr>
          <w:rFonts w:ascii="Arial" w:hAnsi="Arial" w:cs="Arial"/>
          <w:b/>
          <w:bCs/>
          <w:color w:val="auto"/>
          <w:sz w:val="40"/>
          <w:szCs w:val="40"/>
        </w:rPr>
        <w:t>Mencegah</w:t>
      </w:r>
      <w:proofErr w:type="spellEnd"/>
      <w:r w:rsidRPr="00CB1478">
        <w:rPr>
          <w:rFonts w:ascii="Arial" w:hAnsi="Arial" w:cs="Arial"/>
          <w:b/>
          <w:bCs/>
          <w:color w:val="auto"/>
          <w:sz w:val="40"/>
          <w:szCs w:val="40"/>
        </w:rPr>
        <w:t xml:space="preserve"> Ransomware</w:t>
      </w:r>
    </w:p>
    <w:p w14:paraId="0224232C" w14:textId="77777777" w:rsidR="00CB1478" w:rsidRPr="00CB1478" w:rsidRDefault="00CB1478" w:rsidP="00CB1478"/>
    <w:p w14:paraId="72F5C49F" w14:textId="77777777" w:rsidR="00CB1478" w:rsidRDefault="00CB1478" w:rsidP="00CB147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45464B"/>
          <w:sz w:val="28"/>
          <w:szCs w:val="28"/>
          <w:shd w:val="clear" w:color="auto" w:fill="FFFFFF"/>
        </w:rPr>
      </w:pPr>
      <w:proofErr w:type="spellStart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>Untuk</w:t>
      </w:r>
      <w:proofErr w:type="spellEnd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>mencegah</w:t>
      </w:r>
      <w:proofErr w:type="spellEnd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>serangan</w:t>
      </w:r>
      <w:proofErr w:type="spellEnd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ransomware, </w:t>
      </w:r>
      <w:proofErr w:type="spellStart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>ada</w:t>
      </w:r>
      <w:proofErr w:type="spellEnd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>beberapa</w:t>
      </w:r>
      <w:proofErr w:type="spellEnd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>cara</w:t>
      </w:r>
      <w:proofErr w:type="spellEnd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yang </w:t>
      </w:r>
      <w:proofErr w:type="spellStart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>dapat</w:t>
      </w:r>
      <w:proofErr w:type="spellEnd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>kamu</w:t>
      </w:r>
      <w:proofErr w:type="spellEnd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>terapkan</w:t>
      </w:r>
      <w:proofErr w:type="spellEnd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, </w:t>
      </w:r>
      <w:proofErr w:type="spellStart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>berikut</w:t>
      </w:r>
      <w:proofErr w:type="spellEnd"/>
      <w:r w:rsidRPr="00CB1478">
        <w:rPr>
          <w:rFonts w:ascii="Arial" w:hAnsi="Arial" w:cs="Arial"/>
          <w:color w:val="45464B"/>
          <w:sz w:val="28"/>
          <w:szCs w:val="28"/>
          <w:shd w:val="clear" w:color="auto" w:fill="FFFFFF"/>
        </w:rPr>
        <w:t xml:space="preserve"> diantaranya.</w:t>
      </w:r>
    </w:p>
    <w:p w14:paraId="5BE92A95" w14:textId="77777777" w:rsidR="00CB1478" w:rsidRDefault="00CB1478" w:rsidP="00CB147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45464B"/>
          <w:sz w:val="28"/>
          <w:szCs w:val="28"/>
          <w:shd w:val="clear" w:color="auto" w:fill="FFFFFF"/>
        </w:rPr>
      </w:pPr>
    </w:p>
    <w:p w14:paraId="62B09E38" w14:textId="1DF38CC5" w:rsidR="00CB1478" w:rsidRDefault="00CB1478" w:rsidP="00CB1478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  <w:color w:val="262626"/>
          <w:spacing w:val="2"/>
          <w:sz w:val="32"/>
          <w:szCs w:val="32"/>
        </w:rPr>
      </w:pPr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>1.</w:t>
      </w:r>
      <w:r>
        <w:rPr>
          <w:rFonts w:ascii="Arial" w:hAnsi="Arial" w:cs="Arial"/>
          <w:b/>
          <w:bCs/>
          <w:color w:val="262626"/>
          <w:spacing w:val="2"/>
          <w:sz w:val="32"/>
          <w:szCs w:val="32"/>
        </w:rPr>
        <w:t xml:space="preserve"> </w:t>
      </w:r>
      <w:proofErr w:type="spellStart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>Perbarui</w:t>
      </w:r>
      <w:proofErr w:type="spellEnd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 xml:space="preserve"> </w:t>
      </w:r>
      <w:proofErr w:type="spellStart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>sistem</w:t>
      </w:r>
      <w:proofErr w:type="spellEnd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 xml:space="preserve"> </w:t>
      </w:r>
      <w:proofErr w:type="spellStart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>perangkat</w:t>
      </w:r>
      <w:proofErr w:type="spellEnd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 xml:space="preserve"> </w:t>
      </w:r>
      <w:proofErr w:type="spellStart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>secara</w:t>
      </w:r>
      <w:proofErr w:type="spellEnd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 xml:space="preserve"> </w:t>
      </w:r>
      <w:proofErr w:type="spellStart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>berkala</w:t>
      </w:r>
      <w:proofErr w:type="spellEnd"/>
    </w:p>
    <w:p w14:paraId="236C31E4" w14:textId="77777777" w:rsidR="00CB1478" w:rsidRPr="00CB1478" w:rsidRDefault="00CB1478" w:rsidP="00CB1478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  <w:color w:val="262626"/>
          <w:spacing w:val="2"/>
          <w:sz w:val="32"/>
          <w:szCs w:val="32"/>
        </w:rPr>
      </w:pPr>
    </w:p>
    <w:p w14:paraId="351F9834" w14:textId="30C29347" w:rsidR="00CB1478" w:rsidRDefault="00CB1478" w:rsidP="0010779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</w:pP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Seperti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yang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sudah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disebutkan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sebelumnya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, salah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satu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jenis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 </w:t>
      </w:r>
      <w:r w:rsidRPr="00CB1478">
        <w:rPr>
          <w:rFonts w:ascii="Arial" w:hAnsi="Arial" w:cs="Arial"/>
          <w:i/>
          <w:iCs/>
          <w:color w:val="262626"/>
          <w:spacing w:val="2"/>
          <w:sz w:val="28"/>
          <w:szCs w:val="28"/>
          <w:shd w:val="clear" w:color="auto" w:fill="FFFFFF"/>
        </w:rPr>
        <w:t>ransomware</w:t>
      </w:r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 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bisa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menyerang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melalui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sistem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perangkat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yang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belum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diperbarui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.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Pembaruan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sistem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perlu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diperhatikan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secara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berkala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karena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pastinya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ada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peningkatan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dari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sistem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keamanan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yang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digunakan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atau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yang </w:t>
      </w:r>
      <w:proofErr w:type="spellStart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lainnya</w:t>
      </w:r>
      <w:proofErr w:type="spellEnd"/>
      <w:r w:rsidRPr="00CB147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.</w:t>
      </w:r>
    </w:p>
    <w:p w14:paraId="5879C21D" w14:textId="77777777" w:rsidR="00CB1478" w:rsidRPr="00CB1478" w:rsidRDefault="00CB1478" w:rsidP="00CB1478">
      <w:pPr>
        <w:pStyle w:val="Heading3"/>
        <w:shd w:val="clear" w:color="auto" w:fill="FFFFFF"/>
        <w:spacing w:before="600" w:after="180" w:line="450" w:lineRule="atLeast"/>
        <w:rPr>
          <w:rFonts w:ascii="Arial" w:hAnsi="Arial" w:cs="Arial"/>
          <w:b/>
          <w:bCs/>
          <w:color w:val="262626"/>
          <w:spacing w:val="2"/>
          <w:sz w:val="32"/>
          <w:szCs w:val="32"/>
        </w:rPr>
      </w:pPr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 xml:space="preserve">2. </w:t>
      </w:r>
      <w:proofErr w:type="spellStart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>Lakukan</w:t>
      </w:r>
      <w:proofErr w:type="spellEnd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 xml:space="preserve"> back-up </w:t>
      </w:r>
      <w:proofErr w:type="spellStart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>rutin</w:t>
      </w:r>
      <w:proofErr w:type="spellEnd"/>
    </w:p>
    <w:p w14:paraId="31A1E8EA" w14:textId="77777777" w:rsidR="00CB1478" w:rsidRPr="00CB1478" w:rsidRDefault="00CB1478" w:rsidP="00CB14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</w:pPr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Salah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satu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teknik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pencegahan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yang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cukup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penting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adalah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melakukan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 </w:t>
      </w:r>
      <w:r w:rsidRPr="00CB1478">
        <w:rPr>
          <w:rFonts w:ascii="Arial" w:eastAsia="Times New Roman" w:hAnsi="Arial" w:cs="Arial"/>
          <w:i/>
          <w:iCs/>
          <w:color w:val="262626"/>
          <w:spacing w:val="2"/>
          <w:sz w:val="28"/>
          <w:szCs w:val="28"/>
          <w:lang w:eastAsia="en-ID"/>
        </w:rPr>
        <w:t>back-up</w:t>
      </w:r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 (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pencadangan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) data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secara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rutin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. Proses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ini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dilakukan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untuk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mengantisipasi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kehilangan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data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dengan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menyalin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atau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menggandakan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data pada media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penyimpanan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. </w:t>
      </w:r>
    </w:p>
    <w:p w14:paraId="2B712A3B" w14:textId="77777777" w:rsidR="00CB1478" w:rsidRPr="00CB1478" w:rsidRDefault="00CB1478" w:rsidP="00CB14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</w:pP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Sekarang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ini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,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hampir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seluruh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perangkat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dan media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penyimpanan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menyediakan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fitur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 </w:t>
      </w:r>
      <w:r w:rsidRPr="00CB1478">
        <w:rPr>
          <w:rFonts w:ascii="Arial" w:eastAsia="Times New Roman" w:hAnsi="Arial" w:cs="Arial"/>
          <w:i/>
          <w:iCs/>
          <w:color w:val="262626"/>
          <w:spacing w:val="2"/>
          <w:sz w:val="28"/>
          <w:szCs w:val="28"/>
          <w:lang w:eastAsia="en-ID"/>
        </w:rPr>
        <w:t>back-up</w:t>
      </w:r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 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otomatis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. Jadi, Anda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tidak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perlu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khawatir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jika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kelupaan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untuk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mencadangkan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data. </w:t>
      </w:r>
    </w:p>
    <w:p w14:paraId="0B8CA055" w14:textId="77777777" w:rsidR="00CB1478" w:rsidRPr="00CB1478" w:rsidRDefault="00CB1478" w:rsidP="00CB1478">
      <w:pPr>
        <w:pStyle w:val="Heading3"/>
        <w:shd w:val="clear" w:color="auto" w:fill="FFFFFF"/>
        <w:spacing w:before="600" w:after="180" w:line="450" w:lineRule="atLeast"/>
        <w:rPr>
          <w:rFonts w:ascii="Arial" w:hAnsi="Arial" w:cs="Arial"/>
          <w:b/>
          <w:bCs/>
          <w:color w:val="262626"/>
          <w:spacing w:val="2"/>
          <w:sz w:val="32"/>
          <w:szCs w:val="32"/>
        </w:rPr>
      </w:pPr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lastRenderedPageBreak/>
        <w:t xml:space="preserve">3. </w:t>
      </w:r>
      <w:proofErr w:type="spellStart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>Pakai</w:t>
      </w:r>
      <w:proofErr w:type="spellEnd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 xml:space="preserve"> </w:t>
      </w:r>
      <w:proofErr w:type="spellStart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>jaringan</w:t>
      </w:r>
      <w:proofErr w:type="spellEnd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 xml:space="preserve"> internet yang </w:t>
      </w:r>
      <w:proofErr w:type="spellStart"/>
      <w:r w:rsidRPr="00CB1478">
        <w:rPr>
          <w:rFonts w:ascii="Arial" w:hAnsi="Arial" w:cs="Arial"/>
          <w:b/>
          <w:bCs/>
          <w:color w:val="262626"/>
          <w:spacing w:val="2"/>
          <w:sz w:val="32"/>
          <w:szCs w:val="32"/>
        </w:rPr>
        <w:t>aman</w:t>
      </w:r>
      <w:proofErr w:type="spellEnd"/>
    </w:p>
    <w:p w14:paraId="2DC0324E" w14:textId="77777777" w:rsidR="00CB1478" w:rsidRPr="00CB1478" w:rsidRDefault="00CB1478" w:rsidP="00CB14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</w:pPr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Jika Anda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sering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menggunakan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internet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umum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gratis,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mungkin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sekarang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Anda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perlu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mempertimbangkannya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kembali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.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Pasalnya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,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jaringan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internet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umum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seringkali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menjadi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sasaran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empuk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para hacker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untuk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menanamkan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virus pada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perangkat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Anda. </w:t>
      </w:r>
    </w:p>
    <w:p w14:paraId="4156A8F0" w14:textId="77777777" w:rsidR="00CB1478" w:rsidRPr="00CB1478" w:rsidRDefault="00CB1478" w:rsidP="00CB14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</w:pPr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Hal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ini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disebabkan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karena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tidak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semua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internet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umum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menggunakan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sistem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keamanan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andal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sehingga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memudahkan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hacker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untuk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mengenkripsi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data Anda. </w:t>
      </w:r>
    </w:p>
    <w:p w14:paraId="349BC76B" w14:textId="77777777" w:rsidR="00CB1478" w:rsidRPr="00CB1478" w:rsidRDefault="00CB1478" w:rsidP="00CB14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</w:pPr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Nah,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sekarang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Anda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sudah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lebih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paham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mengenai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pengertian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,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cara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kerja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,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hingga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contoh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kasusnya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.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Lakukan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upaya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pencegahan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dengan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mengikuti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beberapa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cara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di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atas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atau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bisa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juga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dengan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menggunakan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 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fldChar w:fldCharType="begin"/>
      </w:r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instrText xml:space="preserve"> HYPERLINK "https://www.linknet.id/product/penetration-test/improve-your-system-level" </w:instrText>
      </w:r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fldChar w:fldCharType="separate"/>
      </w:r>
      <w:r w:rsidRPr="00CB1478">
        <w:rPr>
          <w:rFonts w:ascii="Arial" w:eastAsia="Times New Roman" w:hAnsi="Arial" w:cs="Arial"/>
          <w:color w:val="2E3144"/>
          <w:spacing w:val="2"/>
          <w:sz w:val="28"/>
          <w:szCs w:val="28"/>
          <w:u w:val="single"/>
          <w:lang w:eastAsia="en-ID"/>
        </w:rPr>
        <w:t>jasa</w:t>
      </w:r>
      <w:proofErr w:type="spellEnd"/>
      <w:r w:rsidRPr="00CB1478">
        <w:rPr>
          <w:rFonts w:ascii="Arial" w:eastAsia="Times New Roman" w:hAnsi="Arial" w:cs="Arial"/>
          <w:color w:val="2E3144"/>
          <w:spacing w:val="2"/>
          <w:sz w:val="28"/>
          <w:szCs w:val="28"/>
          <w:u w:val="single"/>
          <w:lang w:eastAsia="en-ID"/>
        </w:rPr>
        <w:t> </w:t>
      </w:r>
      <w:r w:rsidRPr="00CB1478">
        <w:rPr>
          <w:rFonts w:ascii="Arial" w:eastAsia="Times New Roman" w:hAnsi="Arial" w:cs="Arial"/>
          <w:i/>
          <w:iCs/>
          <w:color w:val="2E3144"/>
          <w:spacing w:val="2"/>
          <w:sz w:val="28"/>
          <w:szCs w:val="28"/>
          <w:u w:val="single"/>
          <w:lang w:eastAsia="en-ID"/>
        </w:rPr>
        <w:t>penetration testing</w:t>
      </w:r>
      <w:r w:rsidRPr="00CB1478">
        <w:rPr>
          <w:rFonts w:ascii="Arial" w:eastAsia="Times New Roman" w:hAnsi="Arial" w:cs="Arial"/>
          <w:color w:val="2E3144"/>
          <w:spacing w:val="2"/>
          <w:sz w:val="28"/>
          <w:szCs w:val="28"/>
          <w:u w:val="single"/>
          <w:lang w:eastAsia="en-ID"/>
        </w:rPr>
        <w:t> </w:t>
      </w:r>
      <w:proofErr w:type="spellStart"/>
      <w:r w:rsidRPr="00CB1478">
        <w:rPr>
          <w:rFonts w:ascii="Arial" w:eastAsia="Times New Roman" w:hAnsi="Arial" w:cs="Arial"/>
          <w:color w:val="2E3144"/>
          <w:spacing w:val="2"/>
          <w:sz w:val="28"/>
          <w:szCs w:val="28"/>
          <w:u w:val="single"/>
          <w:lang w:eastAsia="en-ID"/>
        </w:rPr>
        <w:t>dari</w:t>
      </w:r>
      <w:proofErr w:type="spellEnd"/>
      <w:r w:rsidRPr="00CB1478">
        <w:rPr>
          <w:rFonts w:ascii="Arial" w:eastAsia="Times New Roman" w:hAnsi="Arial" w:cs="Arial"/>
          <w:color w:val="2E3144"/>
          <w:spacing w:val="2"/>
          <w:sz w:val="28"/>
          <w:szCs w:val="28"/>
          <w:u w:val="single"/>
          <w:lang w:eastAsia="en-ID"/>
        </w:rPr>
        <w:t xml:space="preserve"> Link Net</w:t>
      </w:r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fldChar w:fldCharType="end"/>
      </w:r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.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Ketahui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kelemahan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sistem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perangkat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dengan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 </w:t>
      </w:r>
      <w:r w:rsidRPr="00CB1478">
        <w:rPr>
          <w:rFonts w:ascii="Arial" w:eastAsia="Times New Roman" w:hAnsi="Arial" w:cs="Arial"/>
          <w:i/>
          <w:iCs/>
          <w:color w:val="262626"/>
          <w:spacing w:val="2"/>
          <w:sz w:val="28"/>
          <w:szCs w:val="28"/>
          <w:lang w:eastAsia="en-ID"/>
        </w:rPr>
        <w:t>test 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tersebut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untuk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mengambil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langkah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preventif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 xml:space="preserve"> yang </w:t>
      </w:r>
      <w:proofErr w:type="spellStart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tepat</w:t>
      </w:r>
      <w:proofErr w:type="spellEnd"/>
      <w:r w:rsidRPr="00CB1478">
        <w:rPr>
          <w:rFonts w:ascii="Arial" w:eastAsia="Times New Roman" w:hAnsi="Arial" w:cs="Arial"/>
          <w:color w:val="262626"/>
          <w:spacing w:val="2"/>
          <w:sz w:val="28"/>
          <w:szCs w:val="28"/>
          <w:lang w:eastAsia="en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1478" w14:paraId="46D8450C" w14:textId="77777777" w:rsidTr="00EA6CDF">
        <w:trPr>
          <w:trHeight w:val="2126"/>
        </w:trPr>
        <w:tc>
          <w:tcPr>
            <w:tcW w:w="9016" w:type="dxa"/>
          </w:tcPr>
          <w:p w14:paraId="563CBECB" w14:textId="58696024" w:rsidR="00CB1478" w:rsidRDefault="00CB1478" w:rsidP="0010779C">
            <w:pPr>
              <w:outlineLvl w:val="0"/>
              <w:rPr>
                <w:rFonts w:ascii="Arial" w:hAnsi="Arial" w:cs="Arial"/>
                <w:b/>
                <w:bCs/>
                <w:color w:val="45464B"/>
                <w:sz w:val="32"/>
                <w:szCs w:val="32"/>
                <w:shd w:val="clear" w:color="auto" w:fill="FFFFFF"/>
              </w:rPr>
            </w:pPr>
            <w:proofErr w:type="gramStart"/>
            <w:r w:rsidRPr="00CB1478">
              <w:rPr>
                <w:rFonts w:ascii="Arial" w:hAnsi="Arial" w:cs="Arial"/>
                <w:b/>
                <w:bCs/>
                <w:color w:val="45464B"/>
                <w:sz w:val="32"/>
                <w:szCs w:val="32"/>
                <w:shd w:val="clear" w:color="auto" w:fill="FFFFFF"/>
              </w:rPr>
              <w:t>REFERENSI :</w:t>
            </w:r>
            <w:proofErr w:type="gramEnd"/>
            <w:r w:rsidRPr="00CB1478">
              <w:rPr>
                <w:rFonts w:ascii="Arial" w:hAnsi="Arial" w:cs="Arial"/>
                <w:b/>
                <w:bCs/>
                <w:color w:val="45464B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D9A1720" w14:textId="7B75FC7D" w:rsidR="00CB1478" w:rsidRDefault="00CB1478" w:rsidP="0010779C">
            <w:pPr>
              <w:outlineLvl w:val="0"/>
              <w:rPr>
                <w:rFonts w:ascii="Arial" w:hAnsi="Arial" w:cs="Arial"/>
                <w:b/>
                <w:bCs/>
                <w:color w:val="45464B"/>
                <w:sz w:val="32"/>
                <w:szCs w:val="32"/>
                <w:shd w:val="clear" w:color="auto" w:fill="FFFFFF"/>
              </w:rPr>
            </w:pPr>
          </w:p>
          <w:p w14:paraId="740B3D84" w14:textId="77777777" w:rsidR="00CB1478" w:rsidRPr="00CB1478" w:rsidRDefault="00CB1478" w:rsidP="00CB1478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CB1478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Mengenal</w:t>
            </w:r>
            <w:proofErr w:type="spellEnd"/>
            <w:r w:rsidRPr="00CB1478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B1478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Apa</w:t>
            </w:r>
            <w:proofErr w:type="spellEnd"/>
            <w:r w:rsidRPr="00CB1478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B1478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Itu</w:t>
            </w:r>
            <w:proofErr w:type="spellEnd"/>
            <w:r w:rsidRPr="00CB1478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Ransomware, </w:t>
            </w:r>
            <w:proofErr w:type="spellStart"/>
            <w:r w:rsidRPr="00CB1478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Jenis-Jenis</w:t>
            </w:r>
            <w:proofErr w:type="spellEnd"/>
            <w:r w:rsidRPr="00CB1478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, dan Cara </w:t>
            </w:r>
            <w:proofErr w:type="spellStart"/>
            <w:r w:rsidRPr="00CB1478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Mencegahnya</w:t>
            </w:r>
            <w:proofErr w:type="spellEnd"/>
          </w:p>
          <w:p w14:paraId="09D57F12" w14:textId="77777777" w:rsidR="00EA6CDF" w:rsidRDefault="00EA6CDF" w:rsidP="00EA6CDF">
            <w:pPr>
              <w:outlineLvl w:val="0"/>
              <w:rPr>
                <w:rFonts w:ascii="Arial" w:eastAsia="Times New Roman" w:hAnsi="Arial" w:cs="Arial"/>
                <w:i/>
                <w:iCs/>
                <w:color w:val="0070C0"/>
                <w:sz w:val="24"/>
                <w:szCs w:val="24"/>
                <w:u w:val="single"/>
              </w:rPr>
            </w:pPr>
            <w:hyperlink r:id="rId13" w:history="1"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>Mengenal</w:t>
              </w:r>
              <w:proofErr w:type="spellEnd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 xml:space="preserve"> </w:t>
              </w:r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>Apa</w:t>
              </w:r>
              <w:proofErr w:type="spellEnd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 xml:space="preserve"> </w:t>
              </w:r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>Itu</w:t>
              </w:r>
              <w:proofErr w:type="spellEnd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 xml:space="preserve"> Ransom</w:t>
              </w:r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>w</w:t>
              </w:r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 xml:space="preserve">are, </w:t>
              </w:r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>Jenis-Jenis</w:t>
              </w:r>
              <w:proofErr w:type="spellEnd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 xml:space="preserve">, dan Cara </w:t>
              </w:r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>Mencegahnya</w:t>
              </w:r>
              <w:proofErr w:type="spellEnd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 xml:space="preserve"> - </w:t>
              </w:r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color w:val="0070C0"/>
                  <w:sz w:val="24"/>
                  <w:szCs w:val="24"/>
                </w:rPr>
                <w:t>Dewaweb</w:t>
              </w:r>
            </w:hyperlink>
            <w:proofErr w:type="spellEnd"/>
          </w:p>
          <w:p w14:paraId="562302CB" w14:textId="77777777" w:rsidR="00EA6CDF" w:rsidRDefault="00EA6CDF" w:rsidP="00EA6CDF">
            <w:pPr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CECEE30" w14:textId="77777777" w:rsidR="00EA6CDF" w:rsidRDefault="00EA6CDF" w:rsidP="00EA6CDF">
            <w:pPr>
              <w:outlineLvl w:val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A6CDF">
              <w:rPr>
                <w:rFonts w:ascii="Arial" w:hAnsi="Arial" w:cs="Arial"/>
                <w:sz w:val="28"/>
                <w:szCs w:val="28"/>
              </w:rPr>
              <w:t>Apa</w:t>
            </w:r>
            <w:proofErr w:type="spellEnd"/>
            <w:r w:rsidRPr="00EA6CD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A6CDF">
              <w:rPr>
                <w:rFonts w:ascii="Arial" w:hAnsi="Arial" w:cs="Arial"/>
                <w:sz w:val="28"/>
                <w:szCs w:val="28"/>
              </w:rPr>
              <w:t>itu</w:t>
            </w:r>
            <w:proofErr w:type="spellEnd"/>
            <w:r w:rsidRPr="00EA6CDF">
              <w:rPr>
                <w:rFonts w:ascii="Arial" w:hAnsi="Arial" w:cs="Arial"/>
                <w:sz w:val="28"/>
                <w:szCs w:val="28"/>
              </w:rPr>
              <w:t xml:space="preserve"> Ransomware? </w:t>
            </w:r>
            <w:proofErr w:type="spellStart"/>
            <w:r w:rsidRPr="00EA6CDF">
              <w:rPr>
                <w:rFonts w:ascii="Arial" w:hAnsi="Arial" w:cs="Arial"/>
                <w:sz w:val="28"/>
                <w:szCs w:val="28"/>
              </w:rPr>
              <w:t>Pengertian</w:t>
            </w:r>
            <w:proofErr w:type="spellEnd"/>
            <w:r w:rsidRPr="00EA6CDF">
              <w:rPr>
                <w:rFonts w:ascii="Arial" w:hAnsi="Arial" w:cs="Arial"/>
                <w:sz w:val="28"/>
                <w:szCs w:val="28"/>
              </w:rPr>
              <w:t xml:space="preserve">, Cara </w:t>
            </w:r>
            <w:proofErr w:type="spellStart"/>
            <w:r w:rsidRPr="00EA6CDF">
              <w:rPr>
                <w:rFonts w:ascii="Arial" w:hAnsi="Arial" w:cs="Arial"/>
                <w:sz w:val="28"/>
                <w:szCs w:val="28"/>
              </w:rPr>
              <w:t>Kerja</w:t>
            </w:r>
            <w:proofErr w:type="spellEnd"/>
            <w:r w:rsidRPr="00EA6CDF">
              <w:rPr>
                <w:rFonts w:ascii="Arial" w:hAnsi="Arial" w:cs="Arial"/>
                <w:sz w:val="28"/>
                <w:szCs w:val="28"/>
              </w:rPr>
              <w:t xml:space="preserve">, dan </w:t>
            </w:r>
            <w:proofErr w:type="spellStart"/>
            <w:r w:rsidRPr="00EA6CDF">
              <w:rPr>
                <w:rFonts w:ascii="Arial" w:hAnsi="Arial" w:cs="Arial"/>
                <w:sz w:val="28"/>
                <w:szCs w:val="28"/>
              </w:rPr>
              <w:t>Contoh</w:t>
            </w:r>
            <w:proofErr w:type="spellEnd"/>
          </w:p>
          <w:p w14:paraId="62A2D2E4" w14:textId="7062ABD2" w:rsidR="00EA6CDF" w:rsidRPr="00EA6CDF" w:rsidRDefault="00EA6CDF" w:rsidP="00EA6CDF">
            <w:pPr>
              <w:outlineLvl w:val="0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hyperlink r:id="rId14" w:history="1"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>Apa</w:t>
              </w:r>
              <w:proofErr w:type="spellEnd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>itu</w:t>
              </w:r>
              <w:proofErr w:type="spellEnd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 xml:space="preserve"> Ransomware? </w:t>
              </w:r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>Pengertian</w:t>
              </w:r>
              <w:proofErr w:type="spellEnd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 xml:space="preserve">, Cara </w:t>
              </w:r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>Kerja</w:t>
              </w:r>
              <w:proofErr w:type="spellEnd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 xml:space="preserve">, dan </w:t>
              </w:r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>Contoh</w:t>
              </w:r>
              <w:proofErr w:type="spellEnd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>Kasusnya</w:t>
              </w:r>
              <w:proofErr w:type="spellEnd"/>
              <w:r w:rsidRPr="00EA6CDF">
                <w:rPr>
                  <w:rStyle w:val="Hyperlink"/>
                  <w:rFonts w:ascii="Arial" w:eastAsia="Times New Roman" w:hAnsi="Arial" w:cs="Arial"/>
                  <w:i/>
                  <w:iCs/>
                  <w:sz w:val="24"/>
                  <w:szCs w:val="24"/>
                </w:rPr>
                <w:t xml:space="preserve"> - Link Net</w:t>
              </w:r>
            </w:hyperlink>
          </w:p>
          <w:p w14:paraId="2496C38A" w14:textId="41408107" w:rsidR="00EA6CDF" w:rsidRPr="00EA6CDF" w:rsidRDefault="00EA6CDF" w:rsidP="00EA6CDF">
            <w:pPr>
              <w:outlineLvl w:val="0"/>
              <w:rPr>
                <w:rFonts w:ascii="Arial" w:eastAsia="Times New Roman" w:hAnsi="Arial" w:cs="Arial"/>
                <w:i/>
                <w:iCs/>
                <w:color w:val="0070C0"/>
                <w:sz w:val="24"/>
                <w:szCs w:val="24"/>
                <w:u w:val="single"/>
              </w:rPr>
            </w:pPr>
          </w:p>
        </w:tc>
      </w:tr>
    </w:tbl>
    <w:p w14:paraId="3A1D1E61" w14:textId="77777777" w:rsidR="00CB1478" w:rsidRPr="00CB1478" w:rsidRDefault="00CB1478" w:rsidP="0010779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45464B"/>
          <w:sz w:val="28"/>
          <w:szCs w:val="28"/>
          <w:shd w:val="clear" w:color="auto" w:fill="FFFFFF"/>
        </w:rPr>
      </w:pPr>
    </w:p>
    <w:sectPr w:rsidR="00CB1478" w:rsidRPr="00CB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5649"/>
    <w:multiLevelType w:val="multilevel"/>
    <w:tmpl w:val="10D6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67D7E"/>
    <w:multiLevelType w:val="multilevel"/>
    <w:tmpl w:val="5738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A7563"/>
    <w:multiLevelType w:val="hybridMultilevel"/>
    <w:tmpl w:val="C1B866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7B79"/>
    <w:multiLevelType w:val="hybridMultilevel"/>
    <w:tmpl w:val="6FBCF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C0DEC"/>
    <w:multiLevelType w:val="hybridMultilevel"/>
    <w:tmpl w:val="4E06B7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9C"/>
    <w:rsid w:val="0010779C"/>
    <w:rsid w:val="0017146D"/>
    <w:rsid w:val="0034569A"/>
    <w:rsid w:val="00CB1478"/>
    <w:rsid w:val="00E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B46A"/>
  <w15:chartTrackingRefBased/>
  <w15:docId w15:val="{78276FAC-C14C-486C-87AE-7E221A5C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79C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unhideWhenUsed/>
    <w:rsid w:val="0010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1077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779C"/>
    <w:rPr>
      <w:color w:val="0000FF"/>
      <w:u w:val="single"/>
    </w:rPr>
  </w:style>
  <w:style w:type="paragraph" w:customStyle="1" w:styleId="entry-author-meta">
    <w:name w:val="entry-author-meta"/>
    <w:basedOn w:val="Normal"/>
    <w:rsid w:val="0010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creen-reader-text">
    <w:name w:val="screen-reader-text"/>
    <w:basedOn w:val="DefaultParagraphFont"/>
    <w:rsid w:val="0010779C"/>
  </w:style>
  <w:style w:type="paragraph" w:customStyle="1" w:styleId="entry-date">
    <w:name w:val="entry-date"/>
    <w:basedOn w:val="Normal"/>
    <w:rsid w:val="0010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07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077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146D"/>
    <w:pPr>
      <w:ind w:left="720"/>
      <w:contextualSpacing/>
    </w:pPr>
  </w:style>
  <w:style w:type="table" w:styleId="TableGrid">
    <w:name w:val="Table Grid"/>
    <w:basedOn w:val="TableNormal"/>
    <w:uiPriority w:val="39"/>
    <w:rsid w:val="00CB1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6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diplomat.com/2022/06/as-cyber-threats-grow-indonesias-data-protection-efforts-are-falling-short/" TargetMode="External"/><Relationship Id="rId13" Type="http://schemas.openxmlformats.org/officeDocument/2006/relationships/hyperlink" Target="https://www.dewaweb.com/blog/apa-itu-ransomwar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bm.com/reports/threat-intelligence" TargetMode="External"/><Relationship Id="rId12" Type="http://schemas.openxmlformats.org/officeDocument/2006/relationships/hyperlink" Target="https://www.dewaweb.com/blog/backup-data-pentingkah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kaspersky.com/resource-center/threats/ransomwa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jateng.tribunnews.com/2024/06/29/data-diretas-hacker-sejak-20-juni-2024-belum-pulih-jokowi-minta-bpkp-audit-tata-kelola-pdn" TargetMode="External"/><Relationship Id="rId14" Type="http://schemas.openxmlformats.org/officeDocument/2006/relationships/hyperlink" Target="https://www.linknet.id/article/ranso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A3E95-12BC-4143-9B33-CEC0999E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naju</dc:creator>
  <cp:keywords/>
  <dc:description/>
  <cp:lastModifiedBy>naju</cp:lastModifiedBy>
  <cp:revision>1</cp:revision>
  <dcterms:created xsi:type="dcterms:W3CDTF">2024-07-04T01:54:00Z</dcterms:created>
  <dcterms:modified xsi:type="dcterms:W3CDTF">2024-07-04T02:35:00Z</dcterms:modified>
</cp:coreProperties>
</file>