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0849" w:rsidRDefault="004A7E27" w:rsidP="004A7E27">
      <w:pPr>
        <w:tabs>
          <w:tab w:val="right" w:pos="9360"/>
        </w:tabs>
      </w:pPr>
      <w:r>
        <w:t>SA463 • Operations Research in Action</w:t>
      </w:r>
      <w:r>
        <w:tab/>
        <w:t>Fall 2024 • Uhan</w:t>
      </w:r>
    </w:p>
    <w:p w:rsidR="004A7E27" w:rsidRDefault="004A7E27" w:rsidP="004A7E27">
      <w:pPr>
        <w:tabs>
          <w:tab w:val="right" w:pos="9360"/>
        </w:tabs>
      </w:pPr>
    </w:p>
    <w:p w:rsidR="004A7E27" w:rsidRDefault="004A7E27" w:rsidP="004A7E27">
      <w:pPr>
        <w:jc w:val="center"/>
      </w:pPr>
      <w:r w:rsidRPr="004A7E27">
        <w:rPr>
          <w:b/>
          <w:bCs/>
        </w:rPr>
        <w:t xml:space="preserve">Project 1 – </w:t>
      </w:r>
      <w:r w:rsidR="00B15CD0">
        <w:rPr>
          <w:b/>
          <w:bCs/>
        </w:rPr>
        <w:t>Model and Results</w:t>
      </w:r>
      <w:r w:rsidRPr="004A7E27">
        <w:rPr>
          <w:b/>
          <w:bCs/>
        </w:rPr>
        <w:t xml:space="preserve"> – Feedback</w:t>
      </w:r>
    </w:p>
    <w:p w:rsidR="00B15CD0" w:rsidRDefault="00B15CD0" w:rsidP="00B15CD0"/>
    <w:p w:rsidR="00862B06" w:rsidRDefault="00862B06" w:rsidP="00B15CD0">
      <w:pPr>
        <w:rPr>
          <w:b/>
          <w:bCs/>
        </w:rPr>
      </w:pPr>
      <w:r>
        <w:rPr>
          <w:b/>
          <w:bCs/>
        </w:rPr>
        <w:t>General</w:t>
      </w:r>
    </w:p>
    <w:p w:rsidR="00862B06" w:rsidRPr="00470793" w:rsidRDefault="00862B06" w:rsidP="00B15CD0"/>
    <w:p w:rsidR="00862B06" w:rsidRPr="00862B06" w:rsidRDefault="00470793" w:rsidP="00862B06">
      <w:pPr>
        <w:pStyle w:val="ListParagraph"/>
        <w:numPr>
          <w:ilvl w:val="0"/>
          <w:numId w:val="4"/>
        </w:numPr>
        <w:rPr>
          <w:b/>
          <w:bCs/>
        </w:rPr>
      </w:pPr>
      <w:r>
        <w:t>I try my best to provide detailed feedback, but</w:t>
      </w:r>
      <w:r w:rsidR="000C68CC">
        <w:t xml:space="preserve"> I cannot catch everything</w:t>
      </w:r>
      <w:r>
        <w:t>. Try to generalize my feedback to other places in your report</w:t>
      </w:r>
      <w:r w:rsidR="004A30B7">
        <w:t xml:space="preserve"> w</w:t>
      </w:r>
      <w:r w:rsidR="00EA3F5A">
        <w:t>here you think it is appropriate</w:t>
      </w:r>
      <w:r w:rsidR="00F93F77">
        <w:t>.</w:t>
      </w:r>
    </w:p>
    <w:p w:rsidR="00862B06" w:rsidRDefault="00862B06" w:rsidP="00B15CD0">
      <w:pPr>
        <w:rPr>
          <w:b/>
          <w:bCs/>
        </w:rPr>
      </w:pPr>
    </w:p>
    <w:p w:rsidR="00D3067C" w:rsidRPr="00D3067C" w:rsidRDefault="00D3067C" w:rsidP="00B15CD0">
      <w:pPr>
        <w:rPr>
          <w:b/>
          <w:bCs/>
        </w:rPr>
      </w:pPr>
      <w:r w:rsidRPr="00D3067C">
        <w:rPr>
          <w:b/>
          <w:bCs/>
        </w:rPr>
        <w:t>The model section</w:t>
      </w:r>
    </w:p>
    <w:p w:rsidR="00D3067C" w:rsidRDefault="00D3067C" w:rsidP="00B15CD0"/>
    <w:p w:rsidR="00B15CD0" w:rsidRDefault="005F685C" w:rsidP="003B6044">
      <w:pPr>
        <w:pStyle w:val="ListParagraph"/>
        <w:numPr>
          <w:ilvl w:val="0"/>
          <w:numId w:val="3"/>
        </w:numPr>
        <w:spacing w:after="120"/>
        <w:contextualSpacing w:val="0"/>
      </w:pPr>
      <w:r>
        <w:t>Describing the variable selection process.</w:t>
      </w:r>
    </w:p>
    <w:p w:rsidR="003B1AEE" w:rsidRDefault="00605455" w:rsidP="003B6044">
      <w:pPr>
        <w:pStyle w:val="ListParagraph"/>
        <w:numPr>
          <w:ilvl w:val="1"/>
          <w:numId w:val="3"/>
        </w:numPr>
        <w:spacing w:after="120"/>
        <w:contextualSpacing w:val="0"/>
      </w:pPr>
      <w:r>
        <w:t>Even though we spent an entire Jupyter notebook on this, you should keep this description short.</w:t>
      </w:r>
    </w:p>
    <w:p w:rsidR="00605455" w:rsidRDefault="00605455" w:rsidP="003B6044">
      <w:pPr>
        <w:pStyle w:val="ListParagraph"/>
        <w:numPr>
          <w:ilvl w:val="1"/>
          <w:numId w:val="3"/>
        </w:numPr>
        <w:spacing w:after="120"/>
        <w:contextualSpacing w:val="0"/>
      </w:pPr>
      <w:r>
        <w:t>To summarize what we did in Part 2 of the Project 1 Modeling lesson:</w:t>
      </w:r>
    </w:p>
    <w:p w:rsidR="00605455" w:rsidRDefault="00605455" w:rsidP="00A678BB">
      <w:pPr>
        <w:pStyle w:val="ListParagraph"/>
        <w:numPr>
          <w:ilvl w:val="2"/>
          <w:numId w:val="3"/>
        </w:numPr>
        <w:spacing w:after="120"/>
        <w:contextualSpacing w:val="0"/>
      </w:pPr>
      <w:r>
        <w:t>We used best subsets regression to determine which subset of explanatory variables to include in our model, using the AIC as a means of comparing different models.</w:t>
      </w:r>
    </w:p>
    <w:p w:rsidR="00605455" w:rsidRDefault="002E2022" w:rsidP="00A678BB">
      <w:pPr>
        <w:pStyle w:val="ListParagraph"/>
        <w:numPr>
          <w:ilvl w:val="2"/>
          <w:numId w:val="3"/>
        </w:numPr>
        <w:spacing w:after="120"/>
        <w:contextualSpacing w:val="0"/>
      </w:pPr>
      <w:r>
        <w:t>We found that the best model from best subsets regression violates the linearity condition for linear regression.</w:t>
      </w:r>
    </w:p>
    <w:p w:rsidR="002E2022" w:rsidRDefault="002E2022" w:rsidP="00A678BB">
      <w:pPr>
        <w:pStyle w:val="ListParagraph"/>
        <w:numPr>
          <w:ilvl w:val="2"/>
          <w:numId w:val="3"/>
        </w:numPr>
        <w:spacing w:after="120"/>
        <w:contextualSpacing w:val="0"/>
      </w:pPr>
      <w:r w:rsidRPr="001A39D0">
        <w:rPr>
          <w:highlight w:val="yellow"/>
        </w:rPr>
        <w:t xml:space="preserve">To fix this, we </w:t>
      </w:r>
      <w:r w:rsidR="00496CCC">
        <w:rPr>
          <w:highlight w:val="yellow"/>
        </w:rPr>
        <w:t>tried using</w:t>
      </w:r>
      <w:r w:rsidR="00807816" w:rsidRPr="001A39D0">
        <w:rPr>
          <w:highlight w:val="yellow"/>
        </w:rPr>
        <w:t xml:space="preserve"> the log of monthly beer consumption as the response variable instead.</w:t>
      </w:r>
      <w:r w:rsidR="001A39D0">
        <w:t xml:space="preserve"> (Many of you forgot to include this</w:t>
      </w:r>
      <w:r w:rsidR="00862B06">
        <w:t>.</w:t>
      </w:r>
      <w:r w:rsidR="001A39D0">
        <w:t>)</w:t>
      </w:r>
    </w:p>
    <w:p w:rsidR="005F685C" w:rsidRDefault="00807816" w:rsidP="00A678BB">
      <w:pPr>
        <w:pStyle w:val="ListParagraph"/>
        <w:numPr>
          <w:ilvl w:val="2"/>
          <w:numId w:val="3"/>
        </w:numPr>
        <w:spacing w:after="120"/>
        <w:contextualSpacing w:val="0"/>
      </w:pPr>
      <w:r>
        <w:t>We ran best subsets regression again with this new response variable.</w:t>
      </w:r>
    </w:p>
    <w:p w:rsidR="00807816" w:rsidRDefault="00807816" w:rsidP="00A678BB">
      <w:pPr>
        <w:pStyle w:val="ListParagraph"/>
        <w:numPr>
          <w:ilvl w:val="2"/>
          <w:numId w:val="3"/>
        </w:numPr>
        <w:spacing w:after="120"/>
        <w:contextualSpacing w:val="0"/>
      </w:pPr>
      <w:r>
        <w:t>This time, we found that the best model had a few statistically insignificant variables. We removed them to obtain our final model, which we describe</w:t>
      </w:r>
      <w:r w:rsidR="003B6044">
        <w:t xml:space="preserve"> in the results section below. </w:t>
      </w:r>
    </w:p>
    <w:p w:rsidR="00D3067C" w:rsidRDefault="00D3067C" w:rsidP="005F685C"/>
    <w:p w:rsidR="00A678BB" w:rsidRDefault="00A678BB">
      <w:pPr>
        <w:rPr>
          <w:b/>
          <w:bCs/>
        </w:rPr>
      </w:pPr>
      <w:r>
        <w:rPr>
          <w:b/>
          <w:bCs/>
        </w:rPr>
        <w:br w:type="page"/>
      </w:r>
    </w:p>
    <w:p w:rsidR="00D3067C" w:rsidRPr="00D3067C" w:rsidRDefault="00D3067C" w:rsidP="005F685C">
      <w:pPr>
        <w:rPr>
          <w:b/>
          <w:bCs/>
        </w:rPr>
      </w:pPr>
      <w:r w:rsidRPr="00D3067C">
        <w:rPr>
          <w:b/>
          <w:bCs/>
        </w:rPr>
        <w:lastRenderedPageBreak/>
        <w:t>The results section</w:t>
      </w:r>
    </w:p>
    <w:p w:rsidR="00D3067C" w:rsidRDefault="00D3067C" w:rsidP="005F685C"/>
    <w:p w:rsidR="00D3067C" w:rsidRDefault="00D3067C" w:rsidP="00343E6B">
      <w:pPr>
        <w:pStyle w:val="ListParagraph"/>
        <w:numPr>
          <w:ilvl w:val="0"/>
          <w:numId w:val="3"/>
        </w:numPr>
        <w:spacing w:after="120"/>
        <w:contextualSpacing w:val="0"/>
      </w:pPr>
      <w:r>
        <w:t xml:space="preserve">Describing </w:t>
      </w:r>
      <w:r w:rsidR="005F685C">
        <w:t xml:space="preserve">the final </w:t>
      </w:r>
      <w:r>
        <w:t xml:space="preserve">linear regression </w:t>
      </w:r>
      <w:r w:rsidR="005F685C">
        <w:t>model.</w:t>
      </w:r>
    </w:p>
    <w:p w:rsidR="00605455" w:rsidRDefault="00EC7F27" w:rsidP="00A678BB">
      <w:pPr>
        <w:pStyle w:val="ListParagraph"/>
        <w:numPr>
          <w:ilvl w:val="1"/>
          <w:numId w:val="3"/>
        </w:numPr>
        <w:spacing w:after="120"/>
        <w:contextualSpacing w:val="0"/>
      </w:pPr>
      <w:r>
        <w:t>R</w:t>
      </w:r>
      <w:r w:rsidR="00605455">
        <w:t xml:space="preserve">estate that the response variable is the </w:t>
      </w:r>
      <w:r w:rsidR="00605455" w:rsidRPr="00605455">
        <w:rPr>
          <w:i/>
          <w:iCs/>
        </w:rPr>
        <w:t>log of monthly beer consumption</w:t>
      </w:r>
      <w:r w:rsidR="00605455">
        <w:t>. This is worth emphasizing, since we changed the response variable during the variable selection process.</w:t>
      </w:r>
    </w:p>
    <w:p w:rsidR="005F685C" w:rsidRDefault="00D3067C" w:rsidP="00A678BB">
      <w:pPr>
        <w:pStyle w:val="ListParagraph"/>
        <w:numPr>
          <w:ilvl w:val="1"/>
          <w:numId w:val="3"/>
        </w:numPr>
        <w:spacing w:after="120"/>
        <w:contextualSpacing w:val="0"/>
      </w:pPr>
      <w:r>
        <w:t>You need to include a table that shows the estimated coefficients of your final fitted model (the values of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3067C">
        <w:rPr>
          <w:rFonts w:eastAsiaTheme="minorEastAsia"/>
        </w:rPr>
        <w:t>) as well as the p-values from the t-tests for these coefficients</w:t>
      </w:r>
      <w:r w:rsidR="00496CCC">
        <w:rPr>
          <w:rFonts w:eastAsiaTheme="minorEastAsia"/>
        </w:rPr>
        <w:t>, like this:</w:t>
      </w:r>
    </w:p>
    <w:p w:rsidR="005F685C" w:rsidRDefault="005F685C" w:rsidP="005F685C"/>
    <w:tbl>
      <w:tblPr>
        <w:tblW w:w="6120" w:type="dxa"/>
        <w:jc w:val="center"/>
        <w:tblLook w:val="04A0" w:firstRow="1" w:lastRow="0" w:firstColumn="1" w:lastColumn="0" w:noHBand="0" w:noVBand="1"/>
      </w:tblPr>
      <w:tblGrid>
        <w:gridCol w:w="2921"/>
        <w:gridCol w:w="1620"/>
        <w:gridCol w:w="1579"/>
      </w:tblGrid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Estimate</w:t>
            </w:r>
          </w:p>
        </w:tc>
        <w:tc>
          <w:tcPr>
            <w:tcW w:w="157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t-test p-value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(Intercept)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-256.7000</w:t>
            </w:r>
          </w:p>
        </w:tc>
        <w:tc>
          <w:tcPr>
            <w:tcW w:w="157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AvgBeerPrice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-0.0005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0.0001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AvgCannedSoftDrinkPrice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0.0098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RamadanDays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-0.0145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Year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0.1375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MonthFebruary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0.0410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0.3508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MonthMarch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0.3540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MonthApril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0.2796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MonthMay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0.5993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MonthJune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0.7858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MonthJuly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0.9545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MonthAugust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0.9922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MonthSeptember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0.7667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5F685C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MonthOctober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0.5802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6A6AD3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MonthNovember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0.4507</w:t>
            </w:r>
          </w:p>
        </w:tc>
        <w:tc>
          <w:tcPr>
            <w:tcW w:w="15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  <w:tr w:rsidR="005F685C" w:rsidRPr="005F685C" w:rsidTr="006A6AD3">
        <w:trPr>
          <w:trHeight w:val="340"/>
          <w:jc w:val="center"/>
        </w:trPr>
        <w:tc>
          <w:tcPr>
            <w:tcW w:w="292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MonthDecember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0.3729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685C" w:rsidRPr="005F685C" w:rsidRDefault="005F685C" w:rsidP="005F685C">
            <w:pPr>
              <w:jc w:val="right"/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</w:pPr>
            <w:r w:rsidRPr="005F685C">
              <w:rPr>
                <w:rFonts w:eastAsia="Times New Roman" w:cstheme="minorHAns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</w:tr>
    </w:tbl>
    <w:p w:rsidR="006A6AD3" w:rsidRDefault="006A6AD3" w:rsidP="005F685C"/>
    <w:p w:rsidR="005F685C" w:rsidRDefault="006A6AD3" w:rsidP="006A6AD3">
      <w:pPr>
        <w:jc w:val="center"/>
      </w:pPr>
      <w:r>
        <w:t>Table 1. Estimated coefficients and t-test p-values for final model.</w:t>
      </w:r>
    </w:p>
    <w:p w:rsidR="006A6AD3" w:rsidRDefault="006A6AD3" w:rsidP="005F685C"/>
    <w:p w:rsidR="00472116" w:rsidRDefault="00472116" w:rsidP="00A678BB">
      <w:pPr>
        <w:pStyle w:val="ListParagraph"/>
        <w:numPr>
          <w:ilvl w:val="1"/>
          <w:numId w:val="3"/>
        </w:numPr>
        <w:spacing w:after="120"/>
        <w:contextualSpacing w:val="0"/>
      </w:pPr>
      <w:r>
        <w:t xml:space="preserve">Note that </w:t>
      </w:r>
      <w:r w:rsidRPr="00472116">
        <w:rPr>
          <w:i/>
          <w:iCs/>
        </w:rPr>
        <w:t>summary statistics</w:t>
      </w:r>
      <w:r>
        <w:t xml:space="preserve"> are descriptive values to summarize a set of observations, like the mean, median, minimum and maximum. The table above is </w:t>
      </w:r>
      <w:r>
        <w:rPr>
          <w:i/>
          <w:iCs/>
        </w:rPr>
        <w:t>not</w:t>
      </w:r>
      <w:r>
        <w:t xml:space="preserve"> an example of summary statistics.</w:t>
      </w:r>
    </w:p>
    <w:p w:rsidR="00EC7F27" w:rsidRDefault="00D3067C" w:rsidP="00A678BB">
      <w:pPr>
        <w:pStyle w:val="ListParagraph"/>
        <w:numPr>
          <w:ilvl w:val="1"/>
          <w:numId w:val="3"/>
        </w:numPr>
        <w:spacing w:after="120"/>
        <w:contextualSpacing w:val="0"/>
      </w:pPr>
      <w:r>
        <w:t>After discussing the diagnostics that indicate that the conditions for linear regression have been reasonably met, you also need to discuss what the p-values mean.</w:t>
      </w:r>
    </w:p>
    <w:p w:rsidR="00EC7F27" w:rsidRDefault="00EC7F27">
      <w:r>
        <w:br w:type="page"/>
      </w:r>
    </w:p>
    <w:p w:rsidR="00D3067C" w:rsidRDefault="00D3067C" w:rsidP="00EC7F27"/>
    <w:p w:rsidR="003F1F96" w:rsidRDefault="003F1F96" w:rsidP="00A678BB">
      <w:pPr>
        <w:pStyle w:val="ListParagraph"/>
        <w:numPr>
          <w:ilvl w:val="1"/>
          <w:numId w:val="3"/>
        </w:numPr>
        <w:spacing w:after="120"/>
        <w:contextualSpacing w:val="0"/>
      </w:pPr>
      <w:r>
        <w:t>When including R graphics (or any other graphics) in your report, resize the graphics so that the font size is roughly the same size as or slightly smaller than the main text.</w:t>
      </w:r>
    </w:p>
    <w:p w:rsidR="00A678BB" w:rsidRDefault="006A6AD3" w:rsidP="00A678BB">
      <w:pPr>
        <w:pStyle w:val="ListParagraph"/>
        <w:numPr>
          <w:ilvl w:val="1"/>
          <w:numId w:val="3"/>
        </w:numPr>
        <w:spacing w:after="120"/>
        <w:contextualSpacing w:val="0"/>
      </w:pPr>
      <w:r>
        <w:t>To increase the resolution of R graphics in a Jupyter notebook, use:</w:t>
      </w:r>
      <w:r>
        <w:br/>
      </w:r>
      <w:r>
        <w:br/>
      </w:r>
      <w:r w:rsidRPr="00EC7F27">
        <w:rPr>
          <w:rFonts w:ascii="Consolas" w:hAnsi="Consolas" w:cs="Consolas"/>
          <w:sz w:val="20"/>
          <w:szCs w:val="20"/>
        </w:rPr>
        <w:t xml:space="preserve">options(repr.plot.res = 800)  </w:t>
      </w:r>
      <w:r w:rsidR="00A678BB" w:rsidRPr="00EC7F27">
        <w:rPr>
          <w:rFonts w:ascii="Consolas" w:hAnsi="Consolas" w:cs="Consolas"/>
          <w:sz w:val="20"/>
          <w:szCs w:val="20"/>
        </w:rPr>
        <w:t xml:space="preserve">  </w:t>
      </w:r>
      <w:r w:rsidRPr="00EC7F27">
        <w:rPr>
          <w:rFonts w:ascii="Consolas" w:hAnsi="Consolas" w:cs="Consolas"/>
          <w:sz w:val="20"/>
          <w:szCs w:val="20"/>
        </w:rPr>
        <w:t># play around with the value</w:t>
      </w:r>
      <w:r w:rsidR="00A678BB">
        <w:br/>
      </w:r>
      <w:r w:rsidR="00A678BB">
        <w:br/>
        <w:t>Here are the diagnostic plots generated with this setting:</w:t>
      </w:r>
      <w:r w:rsidR="00A678BB">
        <w:br/>
      </w:r>
      <w:r w:rsidR="00A678BB">
        <w:br/>
      </w:r>
      <w:r w:rsidR="00A678BB">
        <w:rPr>
          <w:noProof/>
        </w:rPr>
        <w:drawing>
          <wp:inline distT="0" distB="0" distL="0" distR="0">
            <wp:extent cx="4952287" cy="4952287"/>
            <wp:effectExtent l="0" t="0" r="1270" b="1270"/>
            <wp:docPr id="111394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7532" name="Picture 1113947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928" cy="497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EE" w:rsidRDefault="003B1AEE" w:rsidP="003B1AEE">
      <w:pPr>
        <w:pStyle w:val="ListParagraph"/>
        <w:numPr>
          <w:ilvl w:val="0"/>
          <w:numId w:val="3"/>
        </w:numPr>
        <w:spacing w:before="120"/>
        <w:contextualSpacing w:val="0"/>
      </w:pPr>
      <w:r>
        <w:t>Interpreting the final fitted linear regression model.</w:t>
      </w:r>
    </w:p>
    <w:p w:rsidR="003B1AEE" w:rsidRDefault="003B1AEE" w:rsidP="003B1AEE">
      <w:pPr>
        <w:pStyle w:val="ListParagraph"/>
        <w:numPr>
          <w:ilvl w:val="1"/>
          <w:numId w:val="3"/>
        </w:numPr>
        <w:spacing w:before="120"/>
        <w:contextualSpacing w:val="0"/>
      </w:pPr>
      <w:r>
        <w:t>Use the Project 1 Results lesson as a guide on how to interpret the results. Feel free to borrow the language we wrote together in class.</w:t>
      </w:r>
    </w:p>
    <w:p w:rsidR="003B1AEE" w:rsidRDefault="003B1AEE" w:rsidP="003B1AEE">
      <w:pPr>
        <w:pStyle w:val="ListParagraph"/>
        <w:numPr>
          <w:ilvl w:val="1"/>
          <w:numId w:val="3"/>
        </w:numPr>
        <w:spacing w:before="120"/>
        <w:contextualSpacing w:val="0"/>
      </w:pPr>
      <w:r>
        <w:t>You should include an example of how we can use the model to predict beer consumption, including computing prediction intervals with a specified level of confidence.</w:t>
      </w:r>
    </w:p>
    <w:sectPr w:rsidR="003B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545D3"/>
    <w:multiLevelType w:val="hybridMultilevel"/>
    <w:tmpl w:val="9818451E"/>
    <w:lvl w:ilvl="0" w:tplc="927660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42E38"/>
    <w:multiLevelType w:val="hybridMultilevel"/>
    <w:tmpl w:val="4216A962"/>
    <w:lvl w:ilvl="0" w:tplc="632E39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2A2E"/>
    <w:multiLevelType w:val="hybridMultilevel"/>
    <w:tmpl w:val="5FFCCF16"/>
    <w:lvl w:ilvl="0" w:tplc="632E39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0678D"/>
    <w:multiLevelType w:val="hybridMultilevel"/>
    <w:tmpl w:val="57AE3B30"/>
    <w:lvl w:ilvl="0" w:tplc="E40A0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84879">
    <w:abstractNumId w:val="3"/>
  </w:num>
  <w:num w:numId="2" w16cid:durableId="1599144561">
    <w:abstractNumId w:val="0"/>
  </w:num>
  <w:num w:numId="3" w16cid:durableId="657660887">
    <w:abstractNumId w:val="1"/>
  </w:num>
  <w:num w:numId="4" w16cid:durableId="965890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27"/>
    <w:rsid w:val="000C68CC"/>
    <w:rsid w:val="00116CD0"/>
    <w:rsid w:val="00164148"/>
    <w:rsid w:val="001A39D0"/>
    <w:rsid w:val="001E6C37"/>
    <w:rsid w:val="002E2022"/>
    <w:rsid w:val="00343E6B"/>
    <w:rsid w:val="003B1AEE"/>
    <w:rsid w:val="003B6044"/>
    <w:rsid w:val="003F1F96"/>
    <w:rsid w:val="003F33F3"/>
    <w:rsid w:val="00421C95"/>
    <w:rsid w:val="00470793"/>
    <w:rsid w:val="00472116"/>
    <w:rsid w:val="004946A0"/>
    <w:rsid w:val="00496CCC"/>
    <w:rsid w:val="004A30B7"/>
    <w:rsid w:val="004A7E27"/>
    <w:rsid w:val="005125FA"/>
    <w:rsid w:val="00514E3F"/>
    <w:rsid w:val="0058193A"/>
    <w:rsid w:val="005C72C0"/>
    <w:rsid w:val="005F685C"/>
    <w:rsid w:val="00605455"/>
    <w:rsid w:val="0062299F"/>
    <w:rsid w:val="006A6AD3"/>
    <w:rsid w:val="006D5846"/>
    <w:rsid w:val="007D2F58"/>
    <w:rsid w:val="00807816"/>
    <w:rsid w:val="008330DD"/>
    <w:rsid w:val="00862B06"/>
    <w:rsid w:val="00894161"/>
    <w:rsid w:val="008F2E44"/>
    <w:rsid w:val="00916BB8"/>
    <w:rsid w:val="00965633"/>
    <w:rsid w:val="00A3049C"/>
    <w:rsid w:val="00A678BB"/>
    <w:rsid w:val="00B15CD0"/>
    <w:rsid w:val="00B95D5F"/>
    <w:rsid w:val="00C3230B"/>
    <w:rsid w:val="00C6121D"/>
    <w:rsid w:val="00CF6B38"/>
    <w:rsid w:val="00D00849"/>
    <w:rsid w:val="00D3067C"/>
    <w:rsid w:val="00EA3F5A"/>
    <w:rsid w:val="00EC7F27"/>
    <w:rsid w:val="00ED5154"/>
    <w:rsid w:val="00F9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3B85"/>
  <w15:chartTrackingRefBased/>
  <w15:docId w15:val="{A5BEFCD8-3AB4-5F43-B10E-D7D0126C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6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Uhan</dc:creator>
  <cp:keywords/>
  <dc:description/>
  <cp:lastModifiedBy>Nelson Uhan</cp:lastModifiedBy>
  <cp:revision>39</cp:revision>
  <dcterms:created xsi:type="dcterms:W3CDTF">2024-09-10T11:50:00Z</dcterms:created>
  <dcterms:modified xsi:type="dcterms:W3CDTF">2024-09-17T12:39:00Z</dcterms:modified>
</cp:coreProperties>
</file>