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C6C2" w14:textId="7B50731E" w:rsidR="00B31F01" w:rsidRPr="00DA4665" w:rsidRDefault="00DA4665" w:rsidP="00DA4665">
      <w:pPr>
        <w:jc w:val="both"/>
      </w:pPr>
      <w:r>
        <w:rPr>
          <w:rFonts w:ascii="Open Sans" w:hAnsi="Open Sans" w:cs="Open Sans"/>
          <w:color w:val="333333"/>
          <w:sz w:val="21"/>
          <w:szCs w:val="21"/>
          <w:shd w:val="clear" w:color="auto" w:fill="F6F6F6"/>
        </w:rPr>
        <w:t xml:space="preserve">1. For the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F6F6F6"/>
        </w:rPr>
        <w:t>Openflights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F6F6F6"/>
        </w:rPr>
        <w:t xml:space="preserve"> airport network (2016), the high-energy physics citation network</w:t>
      </w:r>
      <w:proofErr w:type="gramStart"/>
      <w:r>
        <w:rPr>
          <w:rFonts w:ascii="Open Sans" w:hAnsi="Open Sans" w:cs="Open Sans"/>
          <w:color w:val="333333"/>
          <w:sz w:val="21"/>
          <w:szCs w:val="21"/>
          <w:shd w:val="clear" w:color="auto" w:fill="F6F6F6"/>
        </w:rPr>
        <w:t>, ,</w:t>
      </w:r>
      <w:proofErr w:type="gramEnd"/>
      <w:r>
        <w:rPr>
          <w:rFonts w:ascii="Open Sans" w:hAnsi="Open Sans" w:cs="Open Sans"/>
          <w:color w:val="333333"/>
          <w:sz w:val="21"/>
          <w:szCs w:val="21"/>
          <w:shd w:val="clear" w:color="auto" w:fill="F6F6F6"/>
        </w:rPr>
        <w:t xml:space="preserve"> determine three separate values of γ for each network using a simple log-log plot, logarithmic binning, and the complementary cumulative distribution. For each estimate, include a figure with an appropriate fitted curve and the associated r 2 value.2. Implement the preferential attachment mixture </w:t>
      </w:r>
      <w:proofErr w:type="spellStart"/>
      <w:proofErr w:type="gramStart"/>
      <w:r>
        <w:rPr>
          <w:rFonts w:ascii="Open Sans" w:hAnsi="Open Sans" w:cs="Open Sans"/>
          <w:color w:val="333333"/>
          <w:sz w:val="21"/>
          <w:szCs w:val="21"/>
          <w:shd w:val="clear" w:color="auto" w:fill="F6F6F6"/>
        </w:rPr>
        <w:t>model.Generate</w:t>
      </w:r>
      <w:proofErr w:type="spellEnd"/>
      <w:proofErr w:type="gramEnd"/>
      <w:r>
        <w:rPr>
          <w:rFonts w:ascii="Open Sans" w:hAnsi="Open Sans" w:cs="Open Sans"/>
          <w:color w:val="333333"/>
          <w:sz w:val="21"/>
          <w:szCs w:val="21"/>
          <w:shd w:val="clear" w:color="auto" w:fill="F6F6F6"/>
        </w:rPr>
        <w:t xml:space="preserve"> three random networks using this model with m0 = m = 8, an initially complete graph, and α 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6F6F6"/>
        </w:rPr>
        <w:t>∈</w:t>
      </w:r>
      <w:r>
        <w:rPr>
          <w:rFonts w:ascii="Open Sans" w:hAnsi="Open Sans" w:cs="Open Sans"/>
          <w:color w:val="333333"/>
          <w:sz w:val="21"/>
          <w:szCs w:val="21"/>
          <w:shd w:val="clear" w:color="auto" w:fill="F6F6F6"/>
        </w:rPr>
        <w:t xml:space="preserve"> {0, 1/4, 1}.</w:t>
      </w:r>
    </w:p>
    <w:sectPr w:rsidR="00B31F01" w:rsidRPr="00DA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65"/>
    <w:rsid w:val="00B31F01"/>
    <w:rsid w:val="00DA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73C6"/>
  <w15:chartTrackingRefBased/>
  <w15:docId w15:val="{0538C525-99AD-49F2-A1DF-8E88AA3B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1</cp:revision>
  <dcterms:created xsi:type="dcterms:W3CDTF">2022-12-20T14:48:00Z</dcterms:created>
  <dcterms:modified xsi:type="dcterms:W3CDTF">2022-12-20T14:49:00Z</dcterms:modified>
</cp:coreProperties>
</file>