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633FD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Sub </w:t>
      </w:r>
      <w:proofErr w:type="spellStart"/>
      <w:proofErr w:type="gramStart"/>
      <w:r w:rsidRPr="00286913">
        <w:rPr>
          <w:rFonts w:ascii="Courier New" w:hAnsi="Courier New" w:cs="Courier New"/>
        </w:rPr>
        <w:t>UpdateIE</w:t>
      </w:r>
      <w:proofErr w:type="spellEnd"/>
      <w:r w:rsidRPr="00286913">
        <w:rPr>
          <w:rFonts w:ascii="Courier New" w:hAnsi="Courier New" w:cs="Courier New"/>
        </w:rPr>
        <w:t>(</w:t>
      </w:r>
      <w:proofErr w:type="spellStart"/>
      <w:proofErr w:type="gramEnd"/>
      <w:r w:rsidRPr="00286913">
        <w:rPr>
          <w:rFonts w:ascii="Courier New" w:hAnsi="Courier New" w:cs="Courier New"/>
        </w:rPr>
        <w:t>ByVal</w:t>
      </w:r>
      <w:proofErr w:type="spellEnd"/>
      <w:r w:rsidRPr="00286913">
        <w:rPr>
          <w:rFonts w:ascii="Courier New" w:hAnsi="Courier New" w:cs="Courier New"/>
        </w:rPr>
        <w:t xml:space="preserve"> </w:t>
      </w:r>
      <w:proofErr w:type="spellStart"/>
      <w:r w:rsidRPr="00286913">
        <w:rPr>
          <w:rFonts w:ascii="Courier New" w:hAnsi="Courier New" w:cs="Courier New"/>
        </w:rPr>
        <w:t>userPass</w:t>
      </w:r>
      <w:proofErr w:type="spellEnd"/>
      <w:r w:rsidRPr="00286913">
        <w:rPr>
          <w:rFonts w:ascii="Courier New" w:hAnsi="Courier New" w:cs="Courier New"/>
        </w:rPr>
        <w:t xml:space="preserve"> As String)</w:t>
      </w:r>
    </w:p>
    <w:p w14:paraId="0A253805" w14:textId="77777777" w:rsidR="00286913" w:rsidRPr="00286913" w:rsidRDefault="00286913" w:rsidP="00286913">
      <w:pPr>
        <w:rPr>
          <w:rFonts w:ascii="Courier New" w:hAnsi="Courier New" w:cs="Courier New"/>
        </w:rPr>
      </w:pPr>
    </w:p>
    <w:p w14:paraId="50E2D9C1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Dim URL         As String</w:t>
      </w:r>
    </w:p>
    <w:p w14:paraId="29C894F6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Dim </w:t>
      </w:r>
      <w:proofErr w:type="spellStart"/>
      <w:r w:rsidRPr="00286913">
        <w:rPr>
          <w:rFonts w:ascii="Courier New" w:hAnsi="Courier New" w:cs="Courier New"/>
        </w:rPr>
        <w:t>userName</w:t>
      </w:r>
      <w:proofErr w:type="spellEnd"/>
      <w:r w:rsidRPr="00286913">
        <w:rPr>
          <w:rFonts w:ascii="Courier New" w:hAnsi="Courier New" w:cs="Courier New"/>
        </w:rPr>
        <w:t xml:space="preserve">    As String</w:t>
      </w:r>
    </w:p>
    <w:p w14:paraId="0F075EA9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Dim Tag         </w:t>
      </w:r>
      <w:proofErr w:type="gramStart"/>
      <w:r w:rsidRPr="00286913">
        <w:rPr>
          <w:rFonts w:ascii="Courier New" w:hAnsi="Courier New" w:cs="Courier New"/>
        </w:rPr>
        <w:t>As</w:t>
      </w:r>
      <w:proofErr w:type="gramEnd"/>
      <w:r w:rsidRPr="00286913">
        <w:rPr>
          <w:rFonts w:ascii="Courier New" w:hAnsi="Courier New" w:cs="Courier New"/>
        </w:rPr>
        <w:t xml:space="preserve"> Object</w:t>
      </w:r>
    </w:p>
    <w:p w14:paraId="28C74333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Dim </w:t>
      </w:r>
      <w:proofErr w:type="spellStart"/>
      <w:r w:rsidRPr="00286913">
        <w:rPr>
          <w:rFonts w:ascii="Courier New" w:hAnsi="Courier New" w:cs="Courier New"/>
        </w:rPr>
        <w:t>tagx</w:t>
      </w:r>
      <w:proofErr w:type="spellEnd"/>
      <w:r w:rsidRPr="00286913">
        <w:rPr>
          <w:rFonts w:ascii="Courier New" w:hAnsi="Courier New" w:cs="Courier New"/>
        </w:rPr>
        <w:t xml:space="preserve">        As Object</w:t>
      </w:r>
    </w:p>
    <w:p w14:paraId="7F69D224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Dim IE          As Object</w:t>
      </w:r>
    </w:p>
    <w:p w14:paraId="19AFAE62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Set IE = New </w:t>
      </w:r>
      <w:proofErr w:type="spellStart"/>
      <w:r w:rsidRPr="00286913">
        <w:rPr>
          <w:rFonts w:ascii="Courier New" w:hAnsi="Courier New" w:cs="Courier New"/>
        </w:rPr>
        <w:t>InternetExplorerMedium</w:t>
      </w:r>
      <w:proofErr w:type="spellEnd"/>
    </w:p>
    <w:p w14:paraId="03C1B075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</w:p>
    <w:p w14:paraId="389B3D97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URL = "https://11.15.7.215/login/</w:t>
      </w:r>
      <w:proofErr w:type="spellStart"/>
      <w:r w:rsidRPr="00286913">
        <w:rPr>
          <w:rFonts w:ascii="Courier New" w:hAnsi="Courier New" w:cs="Courier New"/>
        </w:rPr>
        <w:t>plrepo</w:t>
      </w:r>
      <w:proofErr w:type="spellEnd"/>
      <w:r w:rsidRPr="00286913">
        <w:rPr>
          <w:rFonts w:ascii="Courier New" w:hAnsi="Courier New" w:cs="Courier New"/>
        </w:rPr>
        <w:t>/</w:t>
      </w:r>
      <w:proofErr w:type="spellStart"/>
      <w:r w:rsidRPr="00286913">
        <w:rPr>
          <w:rFonts w:ascii="Courier New" w:hAnsi="Courier New" w:cs="Courier New"/>
        </w:rPr>
        <w:t>plrepo_rptmain.jsp</w:t>
      </w:r>
      <w:proofErr w:type="spellEnd"/>
      <w:r w:rsidRPr="00286913">
        <w:rPr>
          <w:rFonts w:ascii="Courier New" w:hAnsi="Courier New" w:cs="Courier New"/>
        </w:rPr>
        <w:t>"</w:t>
      </w:r>
    </w:p>
    <w:p w14:paraId="36968F77" w14:textId="77777777" w:rsidR="00286913" w:rsidRPr="00286913" w:rsidRDefault="00286913" w:rsidP="00286913">
      <w:pPr>
        <w:rPr>
          <w:rFonts w:ascii="Courier New" w:hAnsi="Courier New" w:cs="Courier New"/>
        </w:rPr>
      </w:pPr>
    </w:p>
    <w:p w14:paraId="490A9841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  <w:proofErr w:type="spellStart"/>
      <w:r w:rsidRPr="00286913">
        <w:rPr>
          <w:rFonts w:ascii="Courier New" w:hAnsi="Courier New" w:cs="Courier New"/>
        </w:rPr>
        <w:t>IE.Navigate</w:t>
      </w:r>
      <w:proofErr w:type="spellEnd"/>
      <w:r w:rsidRPr="00286913">
        <w:rPr>
          <w:rFonts w:ascii="Courier New" w:hAnsi="Courier New" w:cs="Courier New"/>
        </w:rPr>
        <w:t xml:space="preserve"> URL</w:t>
      </w:r>
    </w:p>
    <w:p w14:paraId="367FCF27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  <w:proofErr w:type="spellStart"/>
      <w:r w:rsidRPr="00286913">
        <w:rPr>
          <w:rFonts w:ascii="Courier New" w:hAnsi="Courier New" w:cs="Courier New"/>
        </w:rPr>
        <w:t>IE.Visible</w:t>
      </w:r>
      <w:proofErr w:type="spellEnd"/>
      <w:r w:rsidRPr="00286913">
        <w:rPr>
          <w:rFonts w:ascii="Courier New" w:hAnsi="Courier New" w:cs="Courier New"/>
        </w:rPr>
        <w:t xml:space="preserve"> = True</w:t>
      </w:r>
    </w:p>
    <w:p w14:paraId="603AE754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While </w:t>
      </w:r>
      <w:proofErr w:type="spellStart"/>
      <w:r w:rsidRPr="00286913">
        <w:rPr>
          <w:rFonts w:ascii="Courier New" w:hAnsi="Courier New" w:cs="Courier New"/>
        </w:rPr>
        <w:t>IE.Busy</w:t>
      </w:r>
      <w:proofErr w:type="spellEnd"/>
    </w:p>
    <w:p w14:paraId="4EC96B64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</w:t>
      </w:r>
      <w:proofErr w:type="spellStart"/>
      <w:r w:rsidRPr="00286913">
        <w:rPr>
          <w:rFonts w:ascii="Courier New" w:hAnsi="Courier New" w:cs="Courier New"/>
        </w:rPr>
        <w:t>DoEvents</w:t>
      </w:r>
      <w:proofErr w:type="spellEnd"/>
    </w:p>
    <w:p w14:paraId="2029A80F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Wend</w:t>
      </w:r>
    </w:p>
    <w:p w14:paraId="7920FAEC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</w:p>
    <w:p w14:paraId="014727C6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Set Tag = </w:t>
      </w:r>
      <w:proofErr w:type="spellStart"/>
      <w:proofErr w:type="gramStart"/>
      <w:r w:rsidRPr="00286913">
        <w:rPr>
          <w:rFonts w:ascii="Courier New" w:hAnsi="Courier New" w:cs="Courier New"/>
        </w:rPr>
        <w:t>IE.Document.getelementsbytagname</w:t>
      </w:r>
      <w:proofErr w:type="spellEnd"/>
      <w:proofErr w:type="gramEnd"/>
      <w:r w:rsidRPr="00286913">
        <w:rPr>
          <w:rFonts w:ascii="Courier New" w:hAnsi="Courier New" w:cs="Courier New"/>
        </w:rPr>
        <w:t>("a")</w:t>
      </w:r>
    </w:p>
    <w:p w14:paraId="21CD8A1C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For Each </w:t>
      </w:r>
      <w:proofErr w:type="spellStart"/>
      <w:r w:rsidRPr="00286913">
        <w:rPr>
          <w:rFonts w:ascii="Courier New" w:hAnsi="Courier New" w:cs="Courier New"/>
        </w:rPr>
        <w:t>tagx</w:t>
      </w:r>
      <w:proofErr w:type="spellEnd"/>
      <w:r w:rsidRPr="00286913">
        <w:rPr>
          <w:rFonts w:ascii="Courier New" w:hAnsi="Courier New" w:cs="Courier New"/>
        </w:rPr>
        <w:t xml:space="preserve"> In Tag</w:t>
      </w:r>
    </w:p>
    <w:p w14:paraId="653809F8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If tagx.ID = "</w:t>
      </w:r>
      <w:proofErr w:type="spellStart"/>
      <w:r w:rsidRPr="00286913">
        <w:rPr>
          <w:rFonts w:ascii="Courier New" w:hAnsi="Courier New" w:cs="Courier New"/>
        </w:rPr>
        <w:t>overridelink</w:t>
      </w:r>
      <w:proofErr w:type="spellEnd"/>
      <w:r w:rsidRPr="00286913">
        <w:rPr>
          <w:rFonts w:ascii="Courier New" w:hAnsi="Courier New" w:cs="Courier New"/>
        </w:rPr>
        <w:t>" Then</w:t>
      </w:r>
    </w:p>
    <w:p w14:paraId="31E36478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</w:t>
      </w:r>
      <w:proofErr w:type="spellStart"/>
      <w:r w:rsidRPr="00286913">
        <w:rPr>
          <w:rFonts w:ascii="Courier New" w:hAnsi="Courier New" w:cs="Courier New"/>
        </w:rPr>
        <w:t>tagx.Click</w:t>
      </w:r>
      <w:proofErr w:type="spellEnd"/>
    </w:p>
    <w:p w14:paraId="7B922B01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End If</w:t>
      </w:r>
    </w:p>
    <w:p w14:paraId="3188B648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Next</w:t>
      </w:r>
    </w:p>
    <w:p w14:paraId="64C5B7CE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While </w:t>
      </w:r>
      <w:proofErr w:type="spellStart"/>
      <w:r w:rsidRPr="00286913">
        <w:rPr>
          <w:rFonts w:ascii="Courier New" w:hAnsi="Courier New" w:cs="Courier New"/>
        </w:rPr>
        <w:t>IE.Busy</w:t>
      </w:r>
      <w:proofErr w:type="spellEnd"/>
    </w:p>
    <w:p w14:paraId="102936E6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</w:t>
      </w:r>
      <w:proofErr w:type="spellStart"/>
      <w:r w:rsidRPr="00286913">
        <w:rPr>
          <w:rFonts w:ascii="Courier New" w:hAnsi="Courier New" w:cs="Courier New"/>
        </w:rPr>
        <w:t>DoEvents</w:t>
      </w:r>
      <w:proofErr w:type="spellEnd"/>
    </w:p>
    <w:p w14:paraId="182BDFF6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Wend</w:t>
      </w:r>
    </w:p>
    <w:p w14:paraId="663BA201" w14:textId="77777777" w:rsidR="00286913" w:rsidRPr="00286913" w:rsidRDefault="00286913" w:rsidP="00286913">
      <w:pPr>
        <w:rPr>
          <w:rFonts w:ascii="Courier New" w:hAnsi="Courier New" w:cs="Courier New"/>
        </w:rPr>
      </w:pPr>
    </w:p>
    <w:p w14:paraId="18C2DEB3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  <w:proofErr w:type="spellStart"/>
      <w:r w:rsidRPr="00286913">
        <w:rPr>
          <w:rFonts w:ascii="Courier New" w:hAnsi="Courier New" w:cs="Courier New"/>
        </w:rPr>
        <w:t>userName</w:t>
      </w:r>
      <w:proofErr w:type="spellEnd"/>
      <w:r w:rsidRPr="00286913">
        <w:rPr>
          <w:rFonts w:ascii="Courier New" w:hAnsi="Courier New" w:cs="Courier New"/>
        </w:rPr>
        <w:t xml:space="preserve"> = </w:t>
      </w:r>
      <w:proofErr w:type="spellStart"/>
      <w:r w:rsidRPr="00286913">
        <w:rPr>
          <w:rFonts w:ascii="Courier New" w:hAnsi="Courier New" w:cs="Courier New"/>
        </w:rPr>
        <w:t>wsMain.Range</w:t>
      </w:r>
      <w:proofErr w:type="spellEnd"/>
      <w:r w:rsidRPr="00286913">
        <w:rPr>
          <w:rFonts w:ascii="Courier New" w:hAnsi="Courier New" w:cs="Courier New"/>
        </w:rPr>
        <w:t>("MARKET_WEB_ID"</w:t>
      </w:r>
      <w:proofErr w:type="gramStart"/>
      <w:r w:rsidRPr="00286913">
        <w:rPr>
          <w:rFonts w:ascii="Courier New" w:hAnsi="Courier New" w:cs="Courier New"/>
        </w:rPr>
        <w:t>).Value</w:t>
      </w:r>
      <w:proofErr w:type="gramEnd"/>
    </w:p>
    <w:p w14:paraId="06E646CF" w14:textId="77777777" w:rsidR="00286913" w:rsidRPr="00286913" w:rsidRDefault="00286913" w:rsidP="00286913">
      <w:pPr>
        <w:rPr>
          <w:rFonts w:ascii="Courier New" w:hAnsi="Courier New" w:cs="Courier New"/>
        </w:rPr>
      </w:pPr>
    </w:p>
    <w:p w14:paraId="4B371524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lastRenderedPageBreak/>
        <w:t xml:space="preserve">    Set Tag = </w:t>
      </w:r>
      <w:proofErr w:type="spellStart"/>
      <w:proofErr w:type="gramStart"/>
      <w:r w:rsidRPr="00286913">
        <w:rPr>
          <w:rFonts w:ascii="Courier New" w:hAnsi="Courier New" w:cs="Courier New"/>
        </w:rPr>
        <w:t>IE.Document.getelementsbytagname</w:t>
      </w:r>
      <w:proofErr w:type="spellEnd"/>
      <w:proofErr w:type="gramEnd"/>
      <w:r w:rsidRPr="00286913">
        <w:rPr>
          <w:rFonts w:ascii="Courier New" w:hAnsi="Courier New" w:cs="Courier New"/>
        </w:rPr>
        <w:t>("input")</w:t>
      </w:r>
    </w:p>
    <w:p w14:paraId="1B32EAC9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For Each </w:t>
      </w:r>
      <w:proofErr w:type="spellStart"/>
      <w:r w:rsidRPr="00286913">
        <w:rPr>
          <w:rFonts w:ascii="Courier New" w:hAnsi="Courier New" w:cs="Courier New"/>
        </w:rPr>
        <w:t>tagx</w:t>
      </w:r>
      <w:proofErr w:type="spellEnd"/>
      <w:r w:rsidRPr="00286913">
        <w:rPr>
          <w:rFonts w:ascii="Courier New" w:hAnsi="Courier New" w:cs="Courier New"/>
        </w:rPr>
        <w:t xml:space="preserve"> In Tag</w:t>
      </w:r>
    </w:p>
    <w:p w14:paraId="0B65D94B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If </w:t>
      </w:r>
      <w:proofErr w:type="spellStart"/>
      <w:r w:rsidRPr="00286913">
        <w:rPr>
          <w:rFonts w:ascii="Courier New" w:hAnsi="Courier New" w:cs="Courier New"/>
        </w:rPr>
        <w:t>tagx.Name</w:t>
      </w:r>
      <w:proofErr w:type="spellEnd"/>
      <w:r w:rsidRPr="00286913">
        <w:rPr>
          <w:rFonts w:ascii="Courier New" w:hAnsi="Courier New" w:cs="Courier New"/>
        </w:rPr>
        <w:t xml:space="preserve"> = "USER_ID" Then</w:t>
      </w:r>
    </w:p>
    <w:p w14:paraId="5D4DD588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</w:t>
      </w:r>
      <w:proofErr w:type="spellStart"/>
      <w:r w:rsidRPr="00286913">
        <w:rPr>
          <w:rFonts w:ascii="Courier New" w:hAnsi="Courier New" w:cs="Courier New"/>
        </w:rPr>
        <w:t>userName</w:t>
      </w:r>
      <w:proofErr w:type="spellEnd"/>
    </w:p>
    <w:p w14:paraId="0E05A098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End If</w:t>
      </w:r>
    </w:p>
    <w:p w14:paraId="08EEA710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Next</w:t>
      </w:r>
    </w:p>
    <w:p w14:paraId="468BBAFF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</w:p>
    <w:p w14:paraId="7991AC96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Set Tag = </w:t>
      </w:r>
      <w:proofErr w:type="spellStart"/>
      <w:proofErr w:type="gramStart"/>
      <w:r w:rsidRPr="00286913">
        <w:rPr>
          <w:rFonts w:ascii="Courier New" w:hAnsi="Courier New" w:cs="Courier New"/>
        </w:rPr>
        <w:t>IE.Document.getelementsbytagname</w:t>
      </w:r>
      <w:proofErr w:type="spellEnd"/>
      <w:proofErr w:type="gramEnd"/>
      <w:r w:rsidRPr="00286913">
        <w:rPr>
          <w:rFonts w:ascii="Courier New" w:hAnsi="Courier New" w:cs="Courier New"/>
        </w:rPr>
        <w:t>("input")</w:t>
      </w:r>
    </w:p>
    <w:p w14:paraId="64970288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For Each </w:t>
      </w:r>
      <w:proofErr w:type="spellStart"/>
      <w:r w:rsidRPr="00286913">
        <w:rPr>
          <w:rFonts w:ascii="Courier New" w:hAnsi="Courier New" w:cs="Courier New"/>
        </w:rPr>
        <w:t>tagx</w:t>
      </w:r>
      <w:proofErr w:type="spellEnd"/>
      <w:r w:rsidRPr="00286913">
        <w:rPr>
          <w:rFonts w:ascii="Courier New" w:hAnsi="Courier New" w:cs="Courier New"/>
        </w:rPr>
        <w:t xml:space="preserve"> In Tag</w:t>
      </w:r>
    </w:p>
    <w:p w14:paraId="104907FB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If </w:t>
      </w:r>
      <w:proofErr w:type="spellStart"/>
      <w:r w:rsidRPr="00286913">
        <w:rPr>
          <w:rFonts w:ascii="Courier New" w:hAnsi="Courier New" w:cs="Courier New"/>
        </w:rPr>
        <w:t>tagx.Name</w:t>
      </w:r>
      <w:proofErr w:type="spellEnd"/>
      <w:r w:rsidRPr="00286913">
        <w:rPr>
          <w:rFonts w:ascii="Courier New" w:hAnsi="Courier New" w:cs="Courier New"/>
        </w:rPr>
        <w:t xml:space="preserve"> = "PASSWORD" Then</w:t>
      </w:r>
    </w:p>
    <w:p w14:paraId="5CC3E33A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</w:t>
      </w:r>
      <w:proofErr w:type="spellStart"/>
      <w:r w:rsidRPr="00286913">
        <w:rPr>
          <w:rFonts w:ascii="Courier New" w:hAnsi="Courier New" w:cs="Courier New"/>
        </w:rPr>
        <w:t>tagx.Value</w:t>
      </w:r>
      <w:proofErr w:type="spellEnd"/>
      <w:r w:rsidRPr="00286913">
        <w:rPr>
          <w:rFonts w:ascii="Courier New" w:hAnsi="Courier New" w:cs="Courier New"/>
        </w:rPr>
        <w:t xml:space="preserve"> = </w:t>
      </w:r>
      <w:proofErr w:type="spellStart"/>
      <w:r w:rsidRPr="00286913">
        <w:rPr>
          <w:rFonts w:ascii="Courier New" w:hAnsi="Courier New" w:cs="Courier New"/>
        </w:rPr>
        <w:t>userPass</w:t>
      </w:r>
      <w:proofErr w:type="spellEnd"/>
    </w:p>
    <w:p w14:paraId="61F10701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End If</w:t>
      </w:r>
    </w:p>
    <w:p w14:paraId="76A69085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Next</w:t>
      </w:r>
    </w:p>
    <w:p w14:paraId="6F033261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</w:p>
    <w:p w14:paraId="68B09B03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Set Tag = </w:t>
      </w:r>
      <w:proofErr w:type="spellStart"/>
      <w:proofErr w:type="gramStart"/>
      <w:r w:rsidRPr="00286913">
        <w:rPr>
          <w:rFonts w:ascii="Courier New" w:hAnsi="Courier New" w:cs="Courier New"/>
        </w:rPr>
        <w:t>IE.Document.getelementsbytagname</w:t>
      </w:r>
      <w:proofErr w:type="spellEnd"/>
      <w:proofErr w:type="gramEnd"/>
      <w:r w:rsidRPr="00286913">
        <w:rPr>
          <w:rFonts w:ascii="Courier New" w:hAnsi="Courier New" w:cs="Courier New"/>
        </w:rPr>
        <w:t>("input")</w:t>
      </w:r>
    </w:p>
    <w:p w14:paraId="5A37B1F5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For Each </w:t>
      </w:r>
      <w:proofErr w:type="spellStart"/>
      <w:r w:rsidRPr="00286913">
        <w:rPr>
          <w:rFonts w:ascii="Courier New" w:hAnsi="Courier New" w:cs="Courier New"/>
        </w:rPr>
        <w:t>tagx</w:t>
      </w:r>
      <w:proofErr w:type="spellEnd"/>
      <w:r w:rsidRPr="00286913">
        <w:rPr>
          <w:rFonts w:ascii="Courier New" w:hAnsi="Courier New" w:cs="Courier New"/>
        </w:rPr>
        <w:t xml:space="preserve"> In Tag</w:t>
      </w:r>
    </w:p>
    <w:p w14:paraId="25B2E51D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If </w:t>
      </w:r>
      <w:proofErr w:type="spellStart"/>
      <w:r w:rsidRPr="00286913">
        <w:rPr>
          <w:rFonts w:ascii="Courier New" w:hAnsi="Courier New" w:cs="Courier New"/>
        </w:rPr>
        <w:t>tagx.Type</w:t>
      </w:r>
      <w:proofErr w:type="spellEnd"/>
      <w:r w:rsidRPr="00286913">
        <w:rPr>
          <w:rFonts w:ascii="Courier New" w:hAnsi="Courier New" w:cs="Courier New"/>
        </w:rPr>
        <w:t xml:space="preserve"> = "submit" Then</w:t>
      </w:r>
    </w:p>
    <w:p w14:paraId="5B0C4C98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</w:t>
      </w:r>
      <w:proofErr w:type="spellStart"/>
      <w:r w:rsidRPr="00286913">
        <w:rPr>
          <w:rFonts w:ascii="Courier New" w:hAnsi="Courier New" w:cs="Courier New"/>
        </w:rPr>
        <w:t>tagx.Click</w:t>
      </w:r>
      <w:proofErr w:type="spellEnd"/>
    </w:p>
    <w:p w14:paraId="01E352DE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End If</w:t>
      </w:r>
    </w:p>
    <w:p w14:paraId="08EEB47E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Next</w:t>
      </w:r>
    </w:p>
    <w:p w14:paraId="488EEED6" w14:textId="77777777" w:rsidR="00286913" w:rsidRPr="00286913" w:rsidRDefault="00286913" w:rsidP="00286913">
      <w:pPr>
        <w:rPr>
          <w:rFonts w:ascii="Courier New" w:hAnsi="Courier New" w:cs="Courier New"/>
        </w:rPr>
      </w:pPr>
    </w:p>
    <w:p w14:paraId="2E6D66E5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While </w:t>
      </w:r>
      <w:proofErr w:type="spellStart"/>
      <w:r w:rsidRPr="00286913">
        <w:rPr>
          <w:rFonts w:ascii="Courier New" w:hAnsi="Courier New" w:cs="Courier New"/>
        </w:rPr>
        <w:t>IE.Busy</w:t>
      </w:r>
      <w:proofErr w:type="spellEnd"/>
    </w:p>
    <w:p w14:paraId="36111D9C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</w:t>
      </w:r>
      <w:proofErr w:type="spellStart"/>
      <w:r w:rsidRPr="00286913">
        <w:rPr>
          <w:rFonts w:ascii="Courier New" w:hAnsi="Courier New" w:cs="Courier New"/>
        </w:rPr>
        <w:t>DoEvents</w:t>
      </w:r>
      <w:proofErr w:type="spellEnd"/>
    </w:p>
    <w:p w14:paraId="49A9A8E9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Wend</w:t>
      </w:r>
    </w:p>
    <w:p w14:paraId="0CC1D82D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</w:p>
    <w:p w14:paraId="038EEE8C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URL = "https://11.15.7.215/login/plrepo/PlrepoServlet?deptteam=FTD2374C&amp;mode=form"</w:t>
      </w:r>
    </w:p>
    <w:p w14:paraId="1D622D2E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  <w:proofErr w:type="spellStart"/>
      <w:r w:rsidRPr="00286913">
        <w:rPr>
          <w:rFonts w:ascii="Courier New" w:hAnsi="Courier New" w:cs="Courier New"/>
        </w:rPr>
        <w:t>IE.Navigate</w:t>
      </w:r>
      <w:proofErr w:type="spellEnd"/>
      <w:r w:rsidRPr="00286913">
        <w:rPr>
          <w:rFonts w:ascii="Courier New" w:hAnsi="Courier New" w:cs="Courier New"/>
        </w:rPr>
        <w:t xml:space="preserve"> URL</w:t>
      </w:r>
    </w:p>
    <w:p w14:paraId="5A6BF9A7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lastRenderedPageBreak/>
        <w:t xml:space="preserve">        While </w:t>
      </w:r>
      <w:proofErr w:type="spellStart"/>
      <w:r w:rsidRPr="00286913">
        <w:rPr>
          <w:rFonts w:ascii="Courier New" w:hAnsi="Courier New" w:cs="Courier New"/>
        </w:rPr>
        <w:t>IE.Busy</w:t>
      </w:r>
      <w:proofErr w:type="spellEnd"/>
    </w:p>
    <w:p w14:paraId="7B55617E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</w:t>
      </w:r>
      <w:proofErr w:type="spellStart"/>
      <w:r w:rsidRPr="00286913">
        <w:rPr>
          <w:rFonts w:ascii="Courier New" w:hAnsi="Courier New" w:cs="Courier New"/>
        </w:rPr>
        <w:t>DoEvents</w:t>
      </w:r>
      <w:proofErr w:type="spellEnd"/>
    </w:p>
    <w:p w14:paraId="158A1936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Wend</w:t>
      </w:r>
    </w:p>
    <w:p w14:paraId="6DF5D899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</w:p>
    <w:p w14:paraId="0B835754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  <w:proofErr w:type="spellStart"/>
      <w:r w:rsidRPr="00286913">
        <w:rPr>
          <w:rFonts w:ascii="Courier New" w:hAnsi="Courier New" w:cs="Courier New"/>
        </w:rPr>
        <w:t>IE.Visible</w:t>
      </w:r>
      <w:proofErr w:type="spellEnd"/>
      <w:r w:rsidRPr="00286913">
        <w:rPr>
          <w:rFonts w:ascii="Courier New" w:hAnsi="Courier New" w:cs="Courier New"/>
        </w:rPr>
        <w:t xml:space="preserve"> = True</w:t>
      </w:r>
    </w:p>
    <w:p w14:paraId="48B9DACD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delay (5)</w:t>
      </w:r>
    </w:p>
    <w:p w14:paraId="1D0BC789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Set Tag = </w:t>
      </w:r>
      <w:proofErr w:type="spellStart"/>
      <w:proofErr w:type="gramStart"/>
      <w:r w:rsidRPr="00286913">
        <w:rPr>
          <w:rFonts w:ascii="Courier New" w:hAnsi="Courier New" w:cs="Courier New"/>
        </w:rPr>
        <w:t>IE.Document.getelementsbytagname</w:t>
      </w:r>
      <w:proofErr w:type="spellEnd"/>
      <w:proofErr w:type="gramEnd"/>
      <w:r w:rsidRPr="00286913">
        <w:rPr>
          <w:rFonts w:ascii="Courier New" w:hAnsi="Courier New" w:cs="Courier New"/>
        </w:rPr>
        <w:t>("input")</w:t>
      </w:r>
    </w:p>
    <w:p w14:paraId="67F29D2C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</w:t>
      </w:r>
    </w:p>
    <w:p w14:paraId="618488FC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>'    With Sheets("Sheet1")</w:t>
      </w:r>
    </w:p>
    <w:p w14:paraId="348809E2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With </w:t>
      </w:r>
      <w:proofErr w:type="spellStart"/>
      <w:r w:rsidRPr="00286913">
        <w:rPr>
          <w:rFonts w:ascii="Courier New" w:hAnsi="Courier New" w:cs="Courier New"/>
        </w:rPr>
        <w:t>WsTrading</w:t>
      </w:r>
      <w:proofErr w:type="spellEnd"/>
    </w:p>
    <w:p w14:paraId="61EFF0E0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For Each </w:t>
      </w:r>
      <w:proofErr w:type="spellStart"/>
      <w:r w:rsidRPr="00286913">
        <w:rPr>
          <w:rFonts w:ascii="Courier New" w:hAnsi="Courier New" w:cs="Courier New"/>
        </w:rPr>
        <w:t>tagx</w:t>
      </w:r>
      <w:proofErr w:type="spellEnd"/>
      <w:r w:rsidRPr="00286913">
        <w:rPr>
          <w:rFonts w:ascii="Courier New" w:hAnsi="Courier New" w:cs="Courier New"/>
        </w:rPr>
        <w:t xml:space="preserve"> In Tag</w:t>
      </w:r>
    </w:p>
    <w:p w14:paraId="4CF8B00B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</w:t>
      </w:r>
    </w:p>
    <w:p w14:paraId="7B867AB2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Select Case </w:t>
      </w:r>
      <w:proofErr w:type="spellStart"/>
      <w:r w:rsidRPr="00286913">
        <w:rPr>
          <w:rFonts w:ascii="Courier New" w:hAnsi="Courier New" w:cs="Courier New"/>
        </w:rPr>
        <w:t>tagx.Name</w:t>
      </w:r>
      <w:proofErr w:type="spellEnd"/>
    </w:p>
    <w:p w14:paraId="711E03A9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</w:t>
      </w:r>
    </w:p>
    <w:p w14:paraId="277F541F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'update P/L</w:t>
      </w:r>
    </w:p>
    <w:p w14:paraId="5ACAE820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"PL_ON0"</w:t>
      </w:r>
    </w:p>
    <w:p w14:paraId="3537FCAD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6913">
        <w:rPr>
          <w:rFonts w:ascii="Courier New" w:hAnsi="Courier New" w:cs="Courier New"/>
        </w:rPr>
        <w:t>tagx.Value</w:t>
      </w:r>
      <w:proofErr w:type="spellEnd"/>
      <w:proofErr w:type="gramEnd"/>
      <w:r w:rsidRPr="00286913">
        <w:rPr>
          <w:rFonts w:ascii="Courier New" w:hAnsi="Courier New" w:cs="Courier New"/>
        </w:rPr>
        <w:t xml:space="preserve"> = .Range("D4").Value</w:t>
      </w:r>
    </w:p>
    <w:p w14:paraId="3FE545A6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"PL_ON1"</w:t>
      </w:r>
    </w:p>
    <w:p w14:paraId="59ADD21C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6913">
        <w:rPr>
          <w:rFonts w:ascii="Courier New" w:hAnsi="Courier New" w:cs="Courier New"/>
        </w:rPr>
        <w:t>tagx.Value</w:t>
      </w:r>
      <w:proofErr w:type="spellEnd"/>
      <w:proofErr w:type="gramEnd"/>
      <w:r w:rsidRPr="00286913">
        <w:rPr>
          <w:rFonts w:ascii="Courier New" w:hAnsi="Courier New" w:cs="Courier New"/>
        </w:rPr>
        <w:t xml:space="preserve"> = .Range("D5").Value</w:t>
      </w:r>
    </w:p>
    <w:p w14:paraId="7C627015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"PL_FY0"</w:t>
      </w:r>
    </w:p>
    <w:p w14:paraId="6772D5C1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6913">
        <w:rPr>
          <w:rFonts w:ascii="Courier New" w:hAnsi="Courier New" w:cs="Courier New"/>
        </w:rPr>
        <w:t>tagx.Value</w:t>
      </w:r>
      <w:proofErr w:type="spellEnd"/>
      <w:proofErr w:type="gramEnd"/>
      <w:r w:rsidRPr="00286913">
        <w:rPr>
          <w:rFonts w:ascii="Courier New" w:hAnsi="Courier New" w:cs="Courier New"/>
        </w:rPr>
        <w:t xml:space="preserve"> = .Range("E4").Value</w:t>
      </w:r>
    </w:p>
    <w:p w14:paraId="3B7F3E55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"PL_FY1"</w:t>
      </w:r>
    </w:p>
    <w:p w14:paraId="1B8707F7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6913">
        <w:rPr>
          <w:rFonts w:ascii="Courier New" w:hAnsi="Courier New" w:cs="Courier New"/>
        </w:rPr>
        <w:t>tagx.Value</w:t>
      </w:r>
      <w:proofErr w:type="spellEnd"/>
      <w:proofErr w:type="gramEnd"/>
      <w:r w:rsidRPr="00286913">
        <w:rPr>
          <w:rFonts w:ascii="Courier New" w:hAnsi="Courier New" w:cs="Courier New"/>
        </w:rPr>
        <w:t xml:space="preserve"> = .Range("E5").Value</w:t>
      </w:r>
    </w:p>
    <w:p w14:paraId="26495457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"PL_FYPREVMONTH0"</w:t>
      </w:r>
    </w:p>
    <w:p w14:paraId="66355DA0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</w:t>
      </w:r>
      <w:proofErr w:type="spellStart"/>
      <w:proofErr w:type="gramStart"/>
      <w:r w:rsidRPr="00286913">
        <w:rPr>
          <w:rFonts w:ascii="Courier New" w:hAnsi="Courier New" w:cs="Courier New"/>
        </w:rPr>
        <w:t>tagx.Value</w:t>
      </w:r>
      <w:proofErr w:type="spellEnd"/>
      <w:proofErr w:type="gramEnd"/>
      <w:r w:rsidRPr="00286913">
        <w:rPr>
          <w:rFonts w:ascii="Courier New" w:hAnsi="Courier New" w:cs="Courier New"/>
        </w:rPr>
        <w:t xml:space="preserve"> = .Range("F4").Value</w:t>
      </w:r>
    </w:p>
    <w:p w14:paraId="2855C308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"PL_FYPREVMONTH1"</w:t>
      </w:r>
    </w:p>
    <w:p w14:paraId="7D27BFB4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</w:t>
      </w:r>
      <w:proofErr w:type="spellStart"/>
      <w:proofErr w:type="gramStart"/>
      <w:r w:rsidRPr="00286913">
        <w:rPr>
          <w:rFonts w:ascii="Courier New" w:hAnsi="Courier New" w:cs="Courier New"/>
        </w:rPr>
        <w:t>tagx.Value</w:t>
      </w:r>
      <w:proofErr w:type="spellEnd"/>
      <w:proofErr w:type="gramEnd"/>
      <w:r w:rsidRPr="00286913">
        <w:rPr>
          <w:rFonts w:ascii="Courier New" w:hAnsi="Courier New" w:cs="Courier New"/>
        </w:rPr>
        <w:t xml:space="preserve"> = .Range("F5").Value</w:t>
      </w:r>
    </w:p>
    <w:p w14:paraId="78F24643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"AS_OF_DATE_PL0"</w:t>
      </w:r>
    </w:p>
    <w:p w14:paraId="017E6B82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</w:t>
      </w:r>
      <w:proofErr w:type="spellStart"/>
      <w:proofErr w:type="gramStart"/>
      <w:r w:rsidRPr="00286913">
        <w:rPr>
          <w:rFonts w:ascii="Courier New" w:hAnsi="Courier New" w:cs="Courier New"/>
        </w:rPr>
        <w:t>tagx.Value</w:t>
      </w:r>
      <w:proofErr w:type="spellEnd"/>
      <w:proofErr w:type="gramEnd"/>
      <w:r w:rsidRPr="00286913">
        <w:rPr>
          <w:rFonts w:ascii="Courier New" w:hAnsi="Courier New" w:cs="Courier New"/>
        </w:rPr>
        <w:t xml:space="preserve"> = .Range("I4").Value</w:t>
      </w:r>
    </w:p>
    <w:p w14:paraId="69EF14BE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lastRenderedPageBreak/>
        <w:t xml:space="preserve">                Case "AS_OF_DATE_PL1"</w:t>
      </w:r>
    </w:p>
    <w:p w14:paraId="13FBB7E9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</w:t>
      </w:r>
      <w:proofErr w:type="spellStart"/>
      <w:proofErr w:type="gramStart"/>
      <w:r w:rsidRPr="00286913">
        <w:rPr>
          <w:rFonts w:ascii="Courier New" w:hAnsi="Courier New" w:cs="Courier New"/>
        </w:rPr>
        <w:t>tagx.Value</w:t>
      </w:r>
      <w:proofErr w:type="spellEnd"/>
      <w:proofErr w:type="gramEnd"/>
      <w:r w:rsidRPr="00286913">
        <w:rPr>
          <w:rFonts w:ascii="Courier New" w:hAnsi="Courier New" w:cs="Courier New"/>
        </w:rPr>
        <w:t xml:space="preserve"> = .Range("I5").Value</w:t>
      </w:r>
    </w:p>
    <w:p w14:paraId="3ACB2064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</w:p>
    <w:p w14:paraId="1DA65F64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'Update Position</w:t>
      </w:r>
    </w:p>
    <w:p w14:paraId="12A6489C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"POS0"</w:t>
      </w:r>
    </w:p>
    <w:p w14:paraId="103C54E1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6913">
        <w:rPr>
          <w:rFonts w:ascii="Courier New" w:hAnsi="Courier New" w:cs="Courier New"/>
        </w:rPr>
        <w:t>tagx.Value</w:t>
      </w:r>
      <w:proofErr w:type="spellEnd"/>
      <w:proofErr w:type="gramEnd"/>
      <w:r w:rsidRPr="00286913">
        <w:rPr>
          <w:rFonts w:ascii="Courier New" w:hAnsi="Courier New" w:cs="Courier New"/>
        </w:rPr>
        <w:t xml:space="preserve"> = .Range("E8").Value</w:t>
      </w:r>
    </w:p>
    <w:p w14:paraId="7590E4CC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"POS1"</w:t>
      </w:r>
    </w:p>
    <w:p w14:paraId="52A654A1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6913">
        <w:rPr>
          <w:rFonts w:ascii="Courier New" w:hAnsi="Courier New" w:cs="Courier New"/>
        </w:rPr>
        <w:t>tagx.Value</w:t>
      </w:r>
      <w:proofErr w:type="spellEnd"/>
      <w:proofErr w:type="gramEnd"/>
      <w:r w:rsidRPr="00286913">
        <w:rPr>
          <w:rFonts w:ascii="Courier New" w:hAnsi="Courier New" w:cs="Courier New"/>
        </w:rPr>
        <w:t xml:space="preserve"> = .Range("E9").Value</w:t>
      </w:r>
    </w:p>
    <w:p w14:paraId="52097B54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"POS2"</w:t>
      </w:r>
    </w:p>
    <w:p w14:paraId="50CD335C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6913">
        <w:rPr>
          <w:rFonts w:ascii="Courier New" w:hAnsi="Courier New" w:cs="Courier New"/>
        </w:rPr>
        <w:t>tagx.Value</w:t>
      </w:r>
      <w:proofErr w:type="spellEnd"/>
      <w:proofErr w:type="gramEnd"/>
      <w:r w:rsidRPr="00286913">
        <w:rPr>
          <w:rFonts w:ascii="Courier New" w:hAnsi="Courier New" w:cs="Courier New"/>
        </w:rPr>
        <w:t xml:space="preserve"> = .Range("E10").Value</w:t>
      </w:r>
    </w:p>
    <w:p w14:paraId="6B383533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"POS3"</w:t>
      </w:r>
    </w:p>
    <w:p w14:paraId="665DCB21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6913">
        <w:rPr>
          <w:rFonts w:ascii="Courier New" w:hAnsi="Courier New" w:cs="Courier New"/>
        </w:rPr>
        <w:t>tagx.Value</w:t>
      </w:r>
      <w:proofErr w:type="spellEnd"/>
      <w:proofErr w:type="gramEnd"/>
      <w:r w:rsidRPr="00286913">
        <w:rPr>
          <w:rFonts w:ascii="Courier New" w:hAnsi="Courier New" w:cs="Courier New"/>
        </w:rPr>
        <w:t xml:space="preserve"> = .Range("E11").Value</w:t>
      </w:r>
    </w:p>
    <w:p w14:paraId="37469684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"POS4"</w:t>
      </w:r>
    </w:p>
    <w:p w14:paraId="2A092484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6913">
        <w:rPr>
          <w:rFonts w:ascii="Courier New" w:hAnsi="Courier New" w:cs="Courier New"/>
        </w:rPr>
        <w:t>tagx.Value</w:t>
      </w:r>
      <w:proofErr w:type="spellEnd"/>
      <w:proofErr w:type="gramEnd"/>
      <w:r w:rsidRPr="00286913">
        <w:rPr>
          <w:rFonts w:ascii="Courier New" w:hAnsi="Courier New" w:cs="Courier New"/>
        </w:rPr>
        <w:t xml:space="preserve"> = .Range("E12").Value</w:t>
      </w:r>
    </w:p>
    <w:p w14:paraId="3BCA9845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"AS_OF_DATE_POS0"</w:t>
      </w:r>
    </w:p>
    <w:p w14:paraId="6640715F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6913">
        <w:rPr>
          <w:rFonts w:ascii="Courier New" w:hAnsi="Courier New" w:cs="Courier New"/>
        </w:rPr>
        <w:t>tagx.Value</w:t>
      </w:r>
      <w:proofErr w:type="spellEnd"/>
      <w:proofErr w:type="gramEnd"/>
      <w:r w:rsidRPr="00286913">
        <w:rPr>
          <w:rFonts w:ascii="Courier New" w:hAnsi="Courier New" w:cs="Courier New"/>
        </w:rPr>
        <w:t xml:space="preserve"> = .Range("G8").Value</w:t>
      </w:r>
    </w:p>
    <w:p w14:paraId="514A2F57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"AS_OF_DATE_POS1"</w:t>
      </w:r>
    </w:p>
    <w:p w14:paraId="2606F0AD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6913">
        <w:rPr>
          <w:rFonts w:ascii="Courier New" w:hAnsi="Courier New" w:cs="Courier New"/>
        </w:rPr>
        <w:t>tagx.Value</w:t>
      </w:r>
      <w:proofErr w:type="spellEnd"/>
      <w:proofErr w:type="gramEnd"/>
      <w:r w:rsidRPr="00286913">
        <w:rPr>
          <w:rFonts w:ascii="Courier New" w:hAnsi="Courier New" w:cs="Courier New"/>
        </w:rPr>
        <w:t xml:space="preserve"> = .Range("G9").Value</w:t>
      </w:r>
    </w:p>
    <w:p w14:paraId="734BEF0B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"AS_OF_DATE_POS2"</w:t>
      </w:r>
    </w:p>
    <w:p w14:paraId="431E5CCD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6913">
        <w:rPr>
          <w:rFonts w:ascii="Courier New" w:hAnsi="Courier New" w:cs="Courier New"/>
        </w:rPr>
        <w:t>tagx.Value</w:t>
      </w:r>
      <w:proofErr w:type="spellEnd"/>
      <w:proofErr w:type="gramEnd"/>
      <w:r w:rsidRPr="00286913">
        <w:rPr>
          <w:rFonts w:ascii="Courier New" w:hAnsi="Courier New" w:cs="Courier New"/>
        </w:rPr>
        <w:t xml:space="preserve"> = .Range("G10").Value</w:t>
      </w:r>
    </w:p>
    <w:p w14:paraId="7EDAFC36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"AS_OF_DATE_POS3"</w:t>
      </w:r>
    </w:p>
    <w:p w14:paraId="320A985B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6913">
        <w:rPr>
          <w:rFonts w:ascii="Courier New" w:hAnsi="Courier New" w:cs="Courier New"/>
        </w:rPr>
        <w:t>tagx.Value</w:t>
      </w:r>
      <w:proofErr w:type="spellEnd"/>
      <w:proofErr w:type="gramEnd"/>
      <w:r w:rsidRPr="00286913">
        <w:rPr>
          <w:rFonts w:ascii="Courier New" w:hAnsi="Courier New" w:cs="Courier New"/>
        </w:rPr>
        <w:t xml:space="preserve"> = .Range("G11").Value</w:t>
      </w:r>
    </w:p>
    <w:p w14:paraId="5B83B4E5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Case "AS_OF_DATE_POS4"</w:t>
      </w:r>
    </w:p>
    <w:p w14:paraId="66BFAD39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6913">
        <w:rPr>
          <w:rFonts w:ascii="Courier New" w:hAnsi="Courier New" w:cs="Courier New"/>
        </w:rPr>
        <w:t>tagx.Value</w:t>
      </w:r>
      <w:proofErr w:type="spellEnd"/>
      <w:proofErr w:type="gramEnd"/>
      <w:r w:rsidRPr="00286913">
        <w:rPr>
          <w:rFonts w:ascii="Courier New" w:hAnsi="Courier New" w:cs="Courier New"/>
        </w:rPr>
        <w:t xml:space="preserve"> = .Range("G12").Value</w:t>
      </w:r>
    </w:p>
    <w:p w14:paraId="62656375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    </w:t>
      </w:r>
    </w:p>
    <w:p w14:paraId="66A57417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    End Select</w:t>
      </w:r>
    </w:p>
    <w:p w14:paraId="74638878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    Next</w:t>
      </w:r>
    </w:p>
    <w:p w14:paraId="297755F0" w14:textId="77777777" w:rsidR="00286913" w:rsidRPr="00286913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 xml:space="preserve">    End With</w:t>
      </w:r>
    </w:p>
    <w:p w14:paraId="622892DB" w14:textId="415B3068" w:rsidR="00C46EFD" w:rsidRDefault="00286913" w:rsidP="00286913">
      <w:pPr>
        <w:rPr>
          <w:rFonts w:ascii="Courier New" w:hAnsi="Courier New" w:cs="Courier New"/>
        </w:rPr>
      </w:pPr>
      <w:r w:rsidRPr="00286913">
        <w:rPr>
          <w:rFonts w:ascii="Courier New" w:hAnsi="Courier New" w:cs="Courier New"/>
        </w:rPr>
        <w:t>End Sub</w:t>
      </w:r>
    </w:p>
    <w:p w14:paraId="130EC3CF" w14:textId="77777777" w:rsidR="00761D81" w:rsidRPr="00761D81" w:rsidRDefault="00761D81" w:rsidP="00761D8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5E5E5E"/>
          <w:sz w:val="36"/>
          <w:szCs w:val="36"/>
          <w:lang w:val="en-SG" w:eastAsia="zh-CN"/>
        </w:rPr>
      </w:pPr>
      <w:bookmarkStart w:id="0" w:name="_GoBack"/>
      <w:bookmarkEnd w:id="0"/>
      <w:r w:rsidRPr="00761D81">
        <w:rPr>
          <w:rFonts w:ascii="Arial" w:eastAsia="Times New Roman" w:hAnsi="Arial" w:cs="Arial"/>
          <w:b/>
          <w:bCs/>
          <w:color w:val="5E5E5E"/>
          <w:sz w:val="36"/>
          <w:szCs w:val="36"/>
          <w:lang w:val="en-SG" w:eastAsia="zh-CN"/>
        </w:rPr>
        <w:lastRenderedPageBreak/>
        <w:t>Often-used VBA HTML object </w:t>
      </w:r>
      <w:r w:rsidRPr="00761D81">
        <w:rPr>
          <w:rFonts w:ascii="Courier New" w:eastAsia="Times New Roman" w:hAnsi="Courier New" w:cs="Courier New"/>
          <w:b/>
          <w:bCs/>
          <w:color w:val="5E5E5E"/>
          <w:sz w:val="36"/>
          <w:szCs w:val="36"/>
          <w:bdr w:val="single" w:sz="6" w:space="0" w:color="CCCCCC" w:frame="1"/>
          <w:lang w:val="en-SG" w:eastAsia="zh-CN"/>
        </w:rPr>
        <w:t>Properties</w:t>
      </w:r>
    </w:p>
    <w:p w14:paraId="387AA9FA" w14:textId="77777777" w:rsidR="00761D81" w:rsidRPr="00761D81" w:rsidRDefault="00761D81" w:rsidP="00761D8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E5E5E"/>
          <w:sz w:val="27"/>
          <w:szCs w:val="27"/>
          <w:lang w:val="en-SG" w:eastAsia="zh-CN"/>
        </w:rPr>
      </w:pPr>
      <w:r w:rsidRPr="00761D81">
        <w:rPr>
          <w:rFonts w:ascii="Courier New" w:eastAsia="Times New Roman" w:hAnsi="Courier New" w:cs="Courier New"/>
          <w:b/>
          <w:bCs/>
          <w:color w:val="5E5E5E"/>
          <w:sz w:val="27"/>
          <w:szCs w:val="27"/>
          <w:bdr w:val="single" w:sz="6" w:space="0" w:color="CCCCCC" w:frame="1"/>
          <w:lang w:val="en-SG" w:eastAsia="zh-CN"/>
        </w:rPr>
        <w:t>Properties</w:t>
      </w:r>
      <w:r w:rsidRPr="00761D81">
        <w:rPr>
          <w:rFonts w:ascii="Arial" w:eastAsia="Times New Roman" w:hAnsi="Arial" w:cs="Arial"/>
          <w:b/>
          <w:bCs/>
          <w:color w:val="5E5E5E"/>
          <w:sz w:val="27"/>
          <w:szCs w:val="27"/>
          <w:lang w:val="en-SG" w:eastAsia="zh-CN"/>
        </w:rPr>
        <w:t> – HTML example 1</w:t>
      </w:r>
    </w:p>
    <w:p w14:paraId="54D7A420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Consider the following snippet of HTML (from this site’s footer):</w:t>
      </w:r>
    </w:p>
    <w:tbl>
      <w:tblPr>
        <w:tblW w:w="125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4"/>
      </w:tblGrid>
      <w:tr w:rsidR="00761D81" w:rsidRPr="00761D81" w14:paraId="7522803E" w14:textId="77777777" w:rsidTr="00761D81">
        <w:trPr>
          <w:tblCellSpacing w:w="15" w:type="dxa"/>
        </w:trPr>
        <w:tc>
          <w:tcPr>
            <w:tcW w:w="12564" w:type="dxa"/>
            <w:shd w:val="clear" w:color="auto" w:fill="EEEEEE"/>
            <w:vAlign w:val="center"/>
            <w:hideMark/>
          </w:tcPr>
          <w:p w14:paraId="6FC04453" w14:textId="77777777" w:rsidR="00761D81" w:rsidRPr="00761D81" w:rsidRDefault="00761D81" w:rsidP="00761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</w:pP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&lt;</w:t>
            </w:r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div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class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"site-info"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</w:t>
            </w:r>
          </w:p>
          <w:p w14:paraId="3E0A2927" w14:textId="77777777" w:rsidR="00761D81" w:rsidRPr="00761D81" w:rsidRDefault="00761D81" w:rsidP="00761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</w:pPr>
            <w:r w:rsidRPr="00761D81"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  <w:t xml:space="preserve">    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&lt;</w:t>
            </w:r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span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class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"site-title"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&gt;&lt;</w:t>
            </w:r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a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proofErr w:type="spellStart"/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rel</w:t>
            </w:r>
            <w:proofErr w:type="spellEnd"/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"home"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proofErr w:type="spellStart"/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href</w:t>
            </w:r>
            <w:proofErr w:type="spellEnd"/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"http://automatetheweb.net/"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</w:t>
            </w:r>
            <w:r w:rsidRPr="00761D81"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  <w:t>Automate the Web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&lt;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/</w:t>
            </w:r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a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&gt;&lt;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/</w:t>
            </w:r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span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</w:t>
            </w:r>
          </w:p>
          <w:p w14:paraId="26D98088" w14:textId="77777777" w:rsidR="00761D81" w:rsidRPr="00761D81" w:rsidRDefault="00761D81" w:rsidP="00761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</w:pPr>
            <w:r w:rsidRPr="00761D81"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  <w:t xml:space="preserve">    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&lt;</w:t>
            </w:r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a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proofErr w:type="spellStart"/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href</w:t>
            </w:r>
            <w:proofErr w:type="spellEnd"/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"https://wordpress.org/"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</w:t>
            </w:r>
            <w:r w:rsidRPr="00761D81"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  <w:t>Proudly powered by WordPress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&lt;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/</w:t>
            </w:r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a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</w:t>
            </w:r>
          </w:p>
          <w:p w14:paraId="0124A033" w14:textId="77777777" w:rsidR="00761D81" w:rsidRPr="00761D81" w:rsidRDefault="00761D81" w:rsidP="00761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</w:pP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&lt;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/</w:t>
            </w:r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div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</w:t>
            </w:r>
          </w:p>
        </w:tc>
      </w:tr>
    </w:tbl>
    <w:p w14:paraId="479EC1CF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We can have VBA snag the </w:t>
      </w:r>
      <w:r w:rsidRPr="00761D81">
        <w:rPr>
          <w:rFonts w:ascii="Arial" w:eastAsia="Times New Roman" w:hAnsi="Arial" w:cs="Arial"/>
          <w:b/>
          <w:bCs/>
          <w:color w:val="5E5E5E"/>
          <w:sz w:val="24"/>
          <w:szCs w:val="24"/>
          <w:lang w:val="en-SG" w:eastAsia="zh-CN"/>
        </w:rPr>
        <w:t>div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element like this (</w:t>
      </w:r>
      <w:proofErr w:type="spellStart"/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ele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is just a variable name I’m making up):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</w:r>
      <w:r w:rsidRPr="00761D81">
        <w:rPr>
          <w:rFonts w:ascii="Courier New" w:eastAsia="Times New Roman" w:hAnsi="Courier New" w:cs="Courier New"/>
          <w:b/>
          <w:bCs/>
          <w:color w:val="5E5E5E"/>
          <w:sz w:val="25"/>
          <w:szCs w:val="25"/>
          <w:lang w:val="en-SG" w:eastAsia="zh-CN"/>
        </w:rPr>
        <w:t xml:space="preserve">Set </w:t>
      </w:r>
      <w:proofErr w:type="spellStart"/>
      <w:r w:rsidRPr="00761D81">
        <w:rPr>
          <w:rFonts w:ascii="Courier New" w:eastAsia="Times New Roman" w:hAnsi="Courier New" w:cs="Courier New"/>
          <w:b/>
          <w:bCs/>
          <w:color w:val="5E5E5E"/>
          <w:sz w:val="25"/>
          <w:szCs w:val="25"/>
          <w:lang w:val="en-SG" w:eastAsia="zh-CN"/>
        </w:rPr>
        <w:t>ele</w:t>
      </w:r>
      <w:proofErr w:type="spellEnd"/>
      <w:r w:rsidRPr="00761D81">
        <w:rPr>
          <w:rFonts w:ascii="Courier New" w:eastAsia="Times New Roman" w:hAnsi="Courier New" w:cs="Courier New"/>
          <w:b/>
          <w:bCs/>
          <w:color w:val="5E5E5E"/>
          <w:sz w:val="25"/>
          <w:szCs w:val="25"/>
          <w:lang w:val="en-SG" w:eastAsia="zh-CN"/>
        </w:rPr>
        <w:t xml:space="preserve"> = </w:t>
      </w:r>
      <w:proofErr w:type="spellStart"/>
      <w:proofErr w:type="gramStart"/>
      <w:r w:rsidRPr="00761D81">
        <w:rPr>
          <w:rFonts w:ascii="Courier New" w:eastAsia="Times New Roman" w:hAnsi="Courier New" w:cs="Courier New"/>
          <w:b/>
          <w:bCs/>
          <w:color w:val="5E5E5E"/>
          <w:sz w:val="25"/>
          <w:szCs w:val="25"/>
          <w:lang w:val="en-SG" w:eastAsia="zh-CN"/>
        </w:rPr>
        <w:t>objIE.document.getElementsByClassName</w:t>
      </w:r>
      <w:proofErr w:type="spellEnd"/>
      <w:proofErr w:type="gramEnd"/>
      <w:r w:rsidRPr="00761D81">
        <w:rPr>
          <w:rFonts w:ascii="Courier New" w:eastAsia="Times New Roman" w:hAnsi="Courier New" w:cs="Courier New"/>
          <w:b/>
          <w:bCs/>
          <w:color w:val="5E5E5E"/>
          <w:sz w:val="25"/>
          <w:szCs w:val="25"/>
          <w:lang w:val="en-SG" w:eastAsia="zh-CN"/>
        </w:rPr>
        <w:t>("site-info")(0)</w:t>
      </w:r>
    </w:p>
    <w:p w14:paraId="307E0E2C" w14:textId="77777777" w:rsidR="00761D81" w:rsidRPr="00761D81" w:rsidRDefault="00761D81" w:rsidP="00761D81">
      <w:pPr>
        <w:shd w:val="clear" w:color="auto" w:fill="F2FAEE"/>
        <w:spacing w:before="150" w:after="150" w:line="240" w:lineRule="auto"/>
        <w:ind w:left="150" w:right="150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Read it like this: </w:t>
      </w:r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"for all elements on the web page that have a class of ‘site-info’ get me the zero-</w:t>
      </w:r>
      <w:proofErr w:type="spellStart"/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ith</w:t>
      </w:r>
      <w:proofErr w:type="spellEnd"/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 xml:space="preserve"> (first) </w:t>
      </w:r>
      <w:proofErr w:type="gramStart"/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one, and</w:t>
      </w:r>
      <w:proofErr w:type="gramEnd"/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 xml:space="preserve"> attach it to the object variable </w:t>
      </w:r>
      <w:proofErr w:type="spellStart"/>
      <w:r w:rsidRPr="00761D81">
        <w:rPr>
          <w:rFonts w:ascii="Courier New" w:eastAsia="Times New Roman" w:hAnsi="Courier New" w:cs="Courier New"/>
          <w:i/>
          <w:iCs/>
          <w:color w:val="5E5E5E"/>
          <w:sz w:val="20"/>
          <w:szCs w:val="20"/>
          <w:lang w:val="en-SG" w:eastAsia="zh-CN"/>
        </w:rPr>
        <w:t>ele</w:t>
      </w:r>
      <w:proofErr w:type="spellEnd"/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"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.</w:t>
      </w:r>
    </w:p>
    <w:p w14:paraId="6EF27E01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</w:t>
      </w:r>
    </w:p>
    <w:p w14:paraId="67D8EC44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Remember, once VBA runs that line of code it finds a </w:t>
      </w:r>
      <w:r w:rsidRPr="00761D81">
        <w:rPr>
          <w:rFonts w:ascii="Arial" w:eastAsia="Times New Roman" w:hAnsi="Arial" w:cs="Arial"/>
          <w:b/>
          <w:bCs/>
          <w:color w:val="5E5E5E"/>
          <w:sz w:val="24"/>
          <w:szCs w:val="24"/>
          <w:lang w:val="en-SG" w:eastAsia="zh-CN"/>
        </w:rPr>
        <w:t>div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element with the class name </w:t>
      </w:r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site-info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… then it tucks that div into the variable 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ele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for later use…</w:t>
      </w:r>
    </w:p>
    <w:p w14:paraId="07ECC8F2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 xml:space="preserve">… </w:t>
      </w:r>
      <w:proofErr w:type="gramStart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so</w:t>
      </w:r>
      <w:proofErr w:type="gram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 xml:space="preserve"> then we can look at some of that </w:t>
      </w:r>
      <w:proofErr w:type="spellStart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div’s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 xml:space="preserve"> properties in the debug console like this…</w:t>
      </w:r>
    </w:p>
    <w:p w14:paraId="21E59008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Debug.Print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</w:t>
      </w:r>
      <w:proofErr w:type="spellStart"/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ele.</w:t>
      </w:r>
      <w:r w:rsidRPr="00761D81">
        <w:rPr>
          <w:rFonts w:ascii="Courier New" w:eastAsia="Times New Roman" w:hAnsi="Courier New" w:cs="Courier New"/>
          <w:color w:val="FF0000"/>
          <w:sz w:val="24"/>
          <w:szCs w:val="24"/>
          <w:lang w:val="en-SG" w:eastAsia="zh-CN"/>
        </w:rPr>
        <w:t>ClassName</w:t>
      </w:r>
      <w:proofErr w:type="spellEnd"/>
      <w:proofErr w:type="gram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would return:</w:t>
      </w:r>
    </w:p>
    <w:p w14:paraId="7ED34B82" w14:textId="77777777" w:rsidR="00761D81" w:rsidRPr="00761D81" w:rsidRDefault="00761D81" w:rsidP="0076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</w:pPr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site-info</w:t>
      </w:r>
    </w:p>
    <w:p w14:paraId="0B04BACF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</w:t>
      </w:r>
    </w:p>
    <w:p w14:paraId="4F7F3EFC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Debug.Print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</w:t>
      </w:r>
      <w:proofErr w:type="spellStart"/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ele.</w:t>
      </w:r>
      <w:r w:rsidRPr="00761D81">
        <w:rPr>
          <w:rFonts w:ascii="Courier New" w:eastAsia="Times New Roman" w:hAnsi="Courier New" w:cs="Courier New"/>
          <w:color w:val="FF0000"/>
          <w:sz w:val="24"/>
          <w:szCs w:val="24"/>
          <w:lang w:val="en-SG" w:eastAsia="zh-CN"/>
        </w:rPr>
        <w:t>TagName</w:t>
      </w:r>
      <w:proofErr w:type="spellEnd"/>
      <w:proofErr w:type="gramEnd"/>
    </w:p>
    <w:p w14:paraId="5FA034B1" w14:textId="77777777" w:rsidR="00761D81" w:rsidRPr="00761D81" w:rsidRDefault="00761D81" w:rsidP="0076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</w:pPr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div</w:t>
      </w:r>
    </w:p>
    <w:p w14:paraId="201260C4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</w:t>
      </w:r>
    </w:p>
    <w:p w14:paraId="7C16F958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Debug.Print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</w:t>
      </w:r>
      <w:proofErr w:type="spellStart"/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ele.</w:t>
      </w:r>
      <w:r w:rsidRPr="00761D81">
        <w:rPr>
          <w:rFonts w:ascii="Courier New" w:eastAsia="Times New Roman" w:hAnsi="Courier New" w:cs="Courier New"/>
          <w:color w:val="FF0000"/>
          <w:sz w:val="24"/>
          <w:szCs w:val="24"/>
          <w:lang w:val="en-SG" w:eastAsia="zh-CN"/>
        </w:rPr>
        <w:t>Id</w:t>
      </w:r>
      <w:proofErr w:type="spellEnd"/>
      <w:proofErr w:type="gramEnd"/>
    </w:p>
    <w:p w14:paraId="1868A360" w14:textId="77777777" w:rsidR="00761D81" w:rsidRPr="00761D81" w:rsidRDefault="00761D81" w:rsidP="0076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</w:pPr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 </w:t>
      </w:r>
    </w:p>
    <w:p w14:paraId="01505DD7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(nothing … this element has no </w:t>
      </w:r>
      <w:r w:rsidRPr="00761D81">
        <w:rPr>
          <w:rFonts w:ascii="Arial" w:eastAsia="Times New Roman" w:hAnsi="Arial" w:cs="Arial"/>
          <w:b/>
          <w:bCs/>
          <w:color w:val="5E5E5E"/>
          <w:sz w:val="24"/>
          <w:szCs w:val="24"/>
          <w:lang w:val="en-SG" w:eastAsia="zh-CN"/>
        </w:rPr>
        <w:t>id=””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attached to it)</w:t>
      </w:r>
    </w:p>
    <w:p w14:paraId="032CAAEB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</w:t>
      </w:r>
    </w:p>
    <w:p w14:paraId="63A5BA7C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Debug.Print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</w:t>
      </w:r>
      <w:proofErr w:type="spellStart"/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ele.</w:t>
      </w:r>
      <w:r w:rsidRPr="00761D81">
        <w:rPr>
          <w:rFonts w:ascii="Courier New" w:eastAsia="Times New Roman" w:hAnsi="Courier New" w:cs="Courier New"/>
          <w:color w:val="FF0000"/>
          <w:sz w:val="24"/>
          <w:szCs w:val="24"/>
          <w:lang w:val="en-SG" w:eastAsia="zh-CN"/>
        </w:rPr>
        <w:t>href</w:t>
      </w:r>
      <w:proofErr w:type="spellEnd"/>
      <w:proofErr w:type="gramEnd"/>
    </w:p>
    <w:p w14:paraId="67F00677" w14:textId="77777777" w:rsidR="00761D81" w:rsidRPr="00761D81" w:rsidRDefault="00761D81" w:rsidP="0076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</w:pPr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ERROR: Object does not support this method or property</w:t>
      </w:r>
    </w:p>
    <w:p w14:paraId="7E34E588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lastRenderedPageBreak/>
        <w:t xml:space="preserve">(silly rabbit, </w:t>
      </w:r>
      <w:proofErr w:type="spellStart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div’s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 xml:space="preserve"> don’t have </w:t>
      </w:r>
      <w:proofErr w:type="spellStart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href’s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!)</w:t>
      </w:r>
    </w:p>
    <w:p w14:paraId="4E569E99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</w:t>
      </w:r>
    </w:p>
    <w:p w14:paraId="6C0F27B9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Debug.Print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</w:t>
      </w:r>
      <w:proofErr w:type="spellStart"/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ele.</w:t>
      </w:r>
      <w:r w:rsidRPr="00761D81">
        <w:rPr>
          <w:rFonts w:ascii="Courier New" w:eastAsia="Times New Roman" w:hAnsi="Courier New" w:cs="Courier New"/>
          <w:color w:val="FF0000"/>
          <w:sz w:val="24"/>
          <w:szCs w:val="24"/>
          <w:lang w:val="en-SG" w:eastAsia="zh-CN"/>
        </w:rPr>
        <w:t>innerText</w:t>
      </w:r>
      <w:proofErr w:type="spellEnd"/>
      <w:proofErr w:type="gramEnd"/>
    </w:p>
    <w:p w14:paraId="1C73E3BD" w14:textId="77777777" w:rsidR="00761D81" w:rsidRPr="00761D81" w:rsidRDefault="00761D81" w:rsidP="0076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</w:pPr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Automate the Web</w:t>
      </w:r>
    </w:p>
    <w:p w14:paraId="24F48322" w14:textId="77777777" w:rsidR="00761D81" w:rsidRPr="00761D81" w:rsidRDefault="00761D81" w:rsidP="0076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</w:pPr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Proudly powered by WordPress</w:t>
      </w:r>
    </w:p>
    <w:p w14:paraId="53576F0A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(this can also be written as 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Debug.Print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</w:t>
      </w:r>
      <w:proofErr w:type="spellStart"/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ele.textContent</w:t>
      </w:r>
      <w:proofErr w:type="spellEnd"/>
      <w:proofErr w:type="gram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)</w:t>
      </w:r>
    </w:p>
    <w:p w14:paraId="5C4BBB9B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</w:t>
      </w:r>
    </w:p>
    <w:p w14:paraId="60691581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Debug.Print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</w:t>
      </w:r>
      <w:proofErr w:type="spellStart"/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ele.</w:t>
      </w:r>
      <w:r w:rsidRPr="00761D81">
        <w:rPr>
          <w:rFonts w:ascii="Courier New" w:eastAsia="Times New Roman" w:hAnsi="Courier New" w:cs="Courier New"/>
          <w:color w:val="FF0000"/>
          <w:sz w:val="24"/>
          <w:szCs w:val="24"/>
          <w:lang w:val="en-SG" w:eastAsia="zh-CN"/>
        </w:rPr>
        <w:t>innerHTML</w:t>
      </w:r>
      <w:proofErr w:type="spellEnd"/>
      <w:proofErr w:type="gramEnd"/>
    </w:p>
    <w:p w14:paraId="3A6ADACB" w14:textId="77777777" w:rsidR="00761D81" w:rsidRPr="00761D81" w:rsidRDefault="00761D81" w:rsidP="0076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</w:pPr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 xml:space="preserve">&lt;span class="site-title"&gt;&lt;a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rel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 xml:space="preserve">="home"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href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="http://automatetheweb.net/"&gt;Automate the Web&lt;/a&gt;&lt;/span&gt;</w:t>
      </w:r>
    </w:p>
    <w:p w14:paraId="30586AEC" w14:textId="77777777" w:rsidR="00761D81" w:rsidRPr="00761D81" w:rsidRDefault="00761D81" w:rsidP="0076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</w:pPr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 xml:space="preserve">&lt;a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href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="https://wordpress.org/"&gt;Proudly powered by WordPress&lt;/a&gt;</w:t>
      </w:r>
    </w:p>
    <w:p w14:paraId="4B0ABD05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Debug.Print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</w:t>
      </w:r>
      <w:proofErr w:type="spellStart"/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ele.</w:t>
      </w:r>
      <w:r w:rsidRPr="00761D81">
        <w:rPr>
          <w:rFonts w:ascii="Courier New" w:eastAsia="Times New Roman" w:hAnsi="Courier New" w:cs="Courier New"/>
          <w:color w:val="FF0000"/>
          <w:sz w:val="24"/>
          <w:szCs w:val="24"/>
          <w:lang w:val="en-SG" w:eastAsia="zh-CN"/>
        </w:rPr>
        <w:t>outerHTML</w:t>
      </w:r>
      <w:proofErr w:type="spellEnd"/>
      <w:proofErr w:type="gramEnd"/>
    </w:p>
    <w:p w14:paraId="7602481F" w14:textId="77777777" w:rsidR="00761D81" w:rsidRPr="00761D81" w:rsidRDefault="00761D81" w:rsidP="0076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</w:pPr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&lt;div class="site-info"&gt;</w:t>
      </w:r>
    </w:p>
    <w:p w14:paraId="5095CF43" w14:textId="77777777" w:rsidR="00761D81" w:rsidRPr="00761D81" w:rsidRDefault="00761D81" w:rsidP="0076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</w:pPr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 xml:space="preserve">    &lt;span class="site-title"&gt;&lt;a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rel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 xml:space="preserve">="home"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href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="http://automatetheweb.net/"&gt;Automate the Web&lt;/a&gt;&lt;/span&gt;</w:t>
      </w:r>
    </w:p>
    <w:p w14:paraId="1E3D1CE0" w14:textId="77777777" w:rsidR="00761D81" w:rsidRPr="00761D81" w:rsidRDefault="00761D81" w:rsidP="0076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</w:pPr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 xml:space="preserve">    &lt;a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href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="https://wordpress.org/"&gt;Proudly powered by WordPress&lt;/a&gt;</w:t>
      </w:r>
    </w:p>
    <w:p w14:paraId="2989878E" w14:textId="77777777" w:rsidR="00761D81" w:rsidRPr="00761D81" w:rsidRDefault="00761D81" w:rsidP="0076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</w:pPr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&lt;/div&gt;</w:t>
      </w:r>
    </w:p>
    <w:p w14:paraId="1C2225AF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</w:t>
      </w:r>
    </w:p>
    <w:p w14:paraId="650C6EE8" w14:textId="77777777" w:rsidR="00761D81" w:rsidRPr="00761D81" w:rsidRDefault="00761D81" w:rsidP="00761D8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E5E5E"/>
          <w:sz w:val="27"/>
          <w:szCs w:val="27"/>
          <w:lang w:val="en-SG" w:eastAsia="zh-CN"/>
        </w:rPr>
      </w:pPr>
      <w:r w:rsidRPr="00761D81">
        <w:rPr>
          <w:rFonts w:ascii="Courier New" w:eastAsia="Times New Roman" w:hAnsi="Courier New" w:cs="Courier New"/>
          <w:b/>
          <w:bCs/>
          <w:color w:val="5E5E5E"/>
          <w:sz w:val="27"/>
          <w:szCs w:val="27"/>
          <w:bdr w:val="single" w:sz="6" w:space="0" w:color="CCCCCC" w:frame="1"/>
          <w:lang w:val="en-SG" w:eastAsia="zh-CN"/>
        </w:rPr>
        <w:t>Properties</w:t>
      </w:r>
      <w:r w:rsidRPr="00761D81">
        <w:rPr>
          <w:rFonts w:ascii="Arial" w:eastAsia="Times New Roman" w:hAnsi="Arial" w:cs="Arial"/>
          <w:b/>
          <w:bCs/>
          <w:color w:val="5E5E5E"/>
          <w:sz w:val="27"/>
          <w:szCs w:val="27"/>
          <w:lang w:val="en-SG" w:eastAsia="zh-CN"/>
        </w:rPr>
        <w:t> – HTML example 2</w:t>
      </w:r>
    </w:p>
    <w:p w14:paraId="2907AD4C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Now let’s look at some </w:t>
      </w:r>
      <w:r w:rsidRPr="00761D81">
        <w:rPr>
          <w:rFonts w:ascii="Courier New" w:eastAsia="Times New Roman" w:hAnsi="Courier New" w:cs="Courier New"/>
          <w:b/>
          <w:bCs/>
          <w:color w:val="5E5E5E"/>
          <w:sz w:val="24"/>
          <w:szCs w:val="24"/>
          <w:bdr w:val="single" w:sz="6" w:space="0" w:color="CCCCCC" w:frame="1"/>
          <w:lang w:val="en-SG" w:eastAsia="zh-CN"/>
        </w:rPr>
        <w:t>Properties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of a different element. In the upper-right of this page there’s a blue email </w:t>
      </w:r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SUBSCRIBE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button. If we right-click it, then click </w:t>
      </w:r>
      <w:r w:rsidRPr="00761D81">
        <w:rPr>
          <w:rFonts w:ascii="Courier New" w:eastAsia="Times New Roman" w:hAnsi="Courier New" w:cs="Courier New"/>
          <w:b/>
          <w:bCs/>
          <w:color w:val="5E5E5E"/>
          <w:sz w:val="24"/>
          <w:szCs w:val="24"/>
          <w:bdr w:val="single" w:sz="6" w:space="0" w:color="CCCCCC" w:frame="1"/>
          <w:lang w:val="en-SG" w:eastAsia="zh-CN"/>
        </w:rPr>
        <w:t>Inspect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, we see this HTML:</w:t>
      </w:r>
    </w:p>
    <w:tbl>
      <w:tblPr>
        <w:tblW w:w="125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4"/>
      </w:tblGrid>
      <w:tr w:rsidR="00761D81" w:rsidRPr="00761D81" w14:paraId="6CC19C55" w14:textId="77777777" w:rsidTr="00761D81">
        <w:trPr>
          <w:tblCellSpacing w:w="15" w:type="dxa"/>
        </w:trPr>
        <w:tc>
          <w:tcPr>
            <w:tcW w:w="12564" w:type="dxa"/>
            <w:shd w:val="clear" w:color="auto" w:fill="EEEEEE"/>
            <w:vAlign w:val="center"/>
            <w:hideMark/>
          </w:tcPr>
          <w:p w14:paraId="26900F7B" w14:textId="77777777" w:rsidR="00761D81" w:rsidRPr="00761D81" w:rsidRDefault="00761D81" w:rsidP="00761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</w:pP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&lt;</w:t>
            </w:r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input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proofErr w:type="spellStart"/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tabindex</w:t>
            </w:r>
            <w:proofErr w:type="spellEnd"/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"923"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type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"submit"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class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 xml:space="preserve">"button </w:t>
            </w:r>
            <w:proofErr w:type="spellStart"/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btn</w:t>
            </w:r>
            <w:proofErr w:type="spellEnd"/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 xml:space="preserve"> </w:t>
            </w:r>
            <w:proofErr w:type="spellStart"/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btn</w:t>
            </w:r>
            <w:proofErr w:type="spellEnd"/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-primary"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name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"submit"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</w:p>
          <w:p w14:paraId="7FAEB779" w14:textId="77777777" w:rsidR="00761D81" w:rsidRPr="00761D81" w:rsidRDefault="00761D81" w:rsidP="00761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</w:pPr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value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"subscribe"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id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"newsletters-2-button"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</w:t>
            </w:r>
          </w:p>
        </w:tc>
      </w:tr>
    </w:tbl>
    <w:p w14:paraId="5A9760FD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So let’s tell VBA to scrape that </w:t>
      </w:r>
      <w:r w:rsidRPr="00761D81">
        <w:rPr>
          <w:rFonts w:ascii="Arial" w:eastAsia="Times New Roman" w:hAnsi="Arial" w:cs="Arial"/>
          <w:b/>
          <w:bCs/>
          <w:color w:val="5E5E5E"/>
          <w:sz w:val="24"/>
          <w:szCs w:val="24"/>
          <w:lang w:val="en-SG" w:eastAsia="zh-CN"/>
        </w:rPr>
        <w:t>input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element using the following line of code (</w:t>
      </w:r>
      <w:proofErr w:type="spellStart"/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iEle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is just a made up variable name) …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</w:r>
      <w:r w:rsidRPr="00761D81">
        <w:rPr>
          <w:rFonts w:ascii="Courier New" w:eastAsia="Times New Roman" w:hAnsi="Courier New" w:cs="Courier New"/>
          <w:b/>
          <w:bCs/>
          <w:color w:val="5E5E5E"/>
          <w:sz w:val="25"/>
          <w:szCs w:val="25"/>
          <w:lang w:val="en-SG" w:eastAsia="zh-CN"/>
        </w:rPr>
        <w:t xml:space="preserve">Set </w:t>
      </w:r>
      <w:proofErr w:type="spellStart"/>
      <w:r w:rsidRPr="00761D81">
        <w:rPr>
          <w:rFonts w:ascii="Courier New" w:eastAsia="Times New Roman" w:hAnsi="Courier New" w:cs="Courier New"/>
          <w:b/>
          <w:bCs/>
          <w:color w:val="5E5E5E"/>
          <w:sz w:val="25"/>
          <w:szCs w:val="25"/>
          <w:lang w:val="en-SG" w:eastAsia="zh-CN"/>
        </w:rPr>
        <w:t>iEle</w:t>
      </w:r>
      <w:proofErr w:type="spellEnd"/>
      <w:r w:rsidRPr="00761D81">
        <w:rPr>
          <w:rFonts w:ascii="Courier New" w:eastAsia="Times New Roman" w:hAnsi="Courier New" w:cs="Courier New"/>
          <w:b/>
          <w:bCs/>
          <w:color w:val="5E5E5E"/>
          <w:sz w:val="25"/>
          <w:szCs w:val="25"/>
          <w:lang w:val="en-SG" w:eastAsia="zh-CN"/>
        </w:rPr>
        <w:t xml:space="preserve"> = </w:t>
      </w:r>
      <w:proofErr w:type="spellStart"/>
      <w:proofErr w:type="gramStart"/>
      <w:r w:rsidRPr="00761D81">
        <w:rPr>
          <w:rFonts w:ascii="Courier New" w:eastAsia="Times New Roman" w:hAnsi="Courier New" w:cs="Courier New"/>
          <w:b/>
          <w:bCs/>
          <w:color w:val="5E5E5E"/>
          <w:sz w:val="25"/>
          <w:szCs w:val="25"/>
          <w:lang w:val="en-SG" w:eastAsia="zh-CN"/>
        </w:rPr>
        <w:t>objIE.document.getElementId</w:t>
      </w:r>
      <w:proofErr w:type="spellEnd"/>
      <w:proofErr w:type="gramEnd"/>
      <w:r w:rsidRPr="00761D81">
        <w:rPr>
          <w:rFonts w:ascii="Courier New" w:eastAsia="Times New Roman" w:hAnsi="Courier New" w:cs="Courier New"/>
          <w:b/>
          <w:bCs/>
          <w:color w:val="5E5E5E"/>
          <w:sz w:val="25"/>
          <w:szCs w:val="25"/>
          <w:lang w:val="en-SG" w:eastAsia="zh-CN"/>
        </w:rPr>
        <w:t>("newsletters-2-button")</w:t>
      </w:r>
    </w:p>
    <w:p w14:paraId="7C70AA57" w14:textId="77777777" w:rsidR="00761D81" w:rsidRPr="00761D81" w:rsidRDefault="00761D81" w:rsidP="00761D81">
      <w:pPr>
        <w:shd w:val="clear" w:color="auto" w:fill="F2FAEE"/>
        <w:spacing w:before="150" w:after="150" w:line="240" w:lineRule="auto"/>
        <w:ind w:left="150" w:right="150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lastRenderedPageBreak/>
        <w:t>Read like this: </w:t>
      </w:r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"for the lone element on the page that has an </w:t>
      </w:r>
      <w:r w:rsidRPr="00761D81">
        <w:rPr>
          <w:rFonts w:ascii="Arial" w:eastAsia="Times New Roman" w:hAnsi="Arial" w:cs="Arial"/>
          <w:b/>
          <w:bCs/>
          <w:i/>
          <w:iCs/>
          <w:color w:val="5E5E5E"/>
          <w:sz w:val="24"/>
          <w:szCs w:val="24"/>
          <w:lang w:val="en-SG" w:eastAsia="zh-CN"/>
        </w:rPr>
        <w:t>id</w:t>
      </w:r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 of ‘newsletters-2-button’, attach it to the object variable </w:t>
      </w:r>
      <w:proofErr w:type="spellStart"/>
      <w:r w:rsidRPr="00761D81">
        <w:rPr>
          <w:rFonts w:ascii="Courier New" w:eastAsia="Times New Roman" w:hAnsi="Courier New" w:cs="Courier New"/>
          <w:i/>
          <w:iCs/>
          <w:color w:val="5E5E5E"/>
          <w:sz w:val="20"/>
          <w:szCs w:val="20"/>
          <w:lang w:val="en-SG" w:eastAsia="zh-CN"/>
        </w:rPr>
        <w:t>iEle</w:t>
      </w:r>
      <w:proofErr w:type="spellEnd"/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"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.</w:t>
      </w:r>
    </w:p>
    <w:p w14:paraId="0943C30B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</w:t>
      </w:r>
    </w:p>
    <w:p w14:paraId="079E4528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 xml:space="preserve">When VBA runs that line of code it discovers that </w:t>
      </w:r>
      <w:proofErr w:type="gramStart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particular </w:t>
      </w:r>
      <w:r w:rsidRPr="00761D81">
        <w:rPr>
          <w:rFonts w:ascii="Arial" w:eastAsia="Times New Roman" w:hAnsi="Arial" w:cs="Arial"/>
          <w:b/>
          <w:bCs/>
          <w:color w:val="5E5E5E"/>
          <w:sz w:val="24"/>
          <w:szCs w:val="24"/>
          <w:lang w:val="en-SG" w:eastAsia="zh-CN"/>
        </w:rPr>
        <w:t>id</w:t>
      </w:r>
      <w:proofErr w:type="gram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belongs to an </w:t>
      </w:r>
      <w:r w:rsidRPr="00761D81">
        <w:rPr>
          <w:rFonts w:ascii="Arial" w:eastAsia="Times New Roman" w:hAnsi="Arial" w:cs="Arial"/>
          <w:b/>
          <w:bCs/>
          <w:color w:val="5E5E5E"/>
          <w:sz w:val="24"/>
          <w:szCs w:val="24"/>
          <w:lang w:val="en-SG" w:eastAsia="zh-CN"/>
        </w:rPr>
        <w:t>input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element, and it holds this element in memory in the variable 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iEle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.</w:t>
      </w:r>
    </w:p>
    <w:p w14:paraId="5DCFBFEF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gramStart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So</w:t>
      </w:r>
      <w:proofErr w:type="gram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 xml:space="preserve"> executing 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Debug.Print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iEle.</w:t>
      </w:r>
      <w:r w:rsidRPr="00761D81">
        <w:rPr>
          <w:rFonts w:ascii="Courier New" w:eastAsia="Times New Roman" w:hAnsi="Courier New" w:cs="Courier New"/>
          <w:color w:val="FF0000"/>
          <w:sz w:val="24"/>
          <w:szCs w:val="24"/>
          <w:lang w:val="en-SG" w:eastAsia="zh-CN"/>
        </w:rPr>
        <w:t>Id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would produce:</w:t>
      </w:r>
    </w:p>
    <w:p w14:paraId="06031AB4" w14:textId="77777777" w:rsidR="00761D81" w:rsidRPr="00761D81" w:rsidRDefault="00761D81" w:rsidP="0076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</w:pPr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newsletters-2-button</w:t>
      </w:r>
    </w:p>
    <w:p w14:paraId="40242DED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</w:t>
      </w:r>
    </w:p>
    <w:p w14:paraId="4702C253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Debug.Print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iEle.</w:t>
      </w:r>
      <w:r w:rsidRPr="00761D81">
        <w:rPr>
          <w:rFonts w:ascii="Courier New" w:eastAsia="Times New Roman" w:hAnsi="Courier New" w:cs="Courier New"/>
          <w:color w:val="FF0000"/>
          <w:sz w:val="24"/>
          <w:szCs w:val="24"/>
          <w:lang w:val="en-SG" w:eastAsia="zh-CN"/>
        </w:rPr>
        <w:t>Type</w:t>
      </w:r>
      <w:proofErr w:type="spellEnd"/>
    </w:p>
    <w:p w14:paraId="4FE5D333" w14:textId="77777777" w:rsidR="00761D81" w:rsidRPr="00761D81" w:rsidRDefault="00761D81" w:rsidP="0076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</w:pPr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submit</w:t>
      </w:r>
    </w:p>
    <w:p w14:paraId="3EE43EB1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</w:t>
      </w:r>
    </w:p>
    <w:p w14:paraId="5545ED1B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Debug.Print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iEle.</w:t>
      </w:r>
      <w:r w:rsidRPr="00761D81">
        <w:rPr>
          <w:rFonts w:ascii="Courier New" w:eastAsia="Times New Roman" w:hAnsi="Courier New" w:cs="Courier New"/>
          <w:color w:val="FF0000"/>
          <w:sz w:val="24"/>
          <w:szCs w:val="24"/>
          <w:lang w:val="en-SG" w:eastAsia="zh-CN"/>
        </w:rPr>
        <w:t>Name</w:t>
      </w:r>
      <w:proofErr w:type="spellEnd"/>
    </w:p>
    <w:p w14:paraId="76A618B8" w14:textId="77777777" w:rsidR="00761D81" w:rsidRPr="00761D81" w:rsidRDefault="00761D81" w:rsidP="0076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</w:pPr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submit</w:t>
      </w:r>
    </w:p>
    <w:p w14:paraId="5D0F4AF8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</w:t>
      </w:r>
    </w:p>
    <w:p w14:paraId="2EBBFD50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Debug.Print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iEle.</w:t>
      </w:r>
      <w:r w:rsidRPr="00761D81">
        <w:rPr>
          <w:rFonts w:ascii="Courier New" w:eastAsia="Times New Roman" w:hAnsi="Courier New" w:cs="Courier New"/>
          <w:color w:val="FF0000"/>
          <w:sz w:val="24"/>
          <w:szCs w:val="24"/>
          <w:lang w:val="en-SG" w:eastAsia="zh-CN"/>
        </w:rPr>
        <w:t>Value</w:t>
      </w:r>
      <w:proofErr w:type="spellEnd"/>
    </w:p>
    <w:p w14:paraId="7CF1AB25" w14:textId="77777777" w:rsidR="00761D81" w:rsidRPr="00761D81" w:rsidRDefault="00761D81" w:rsidP="0076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</w:pPr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subscribe</w:t>
      </w:r>
    </w:p>
    <w:p w14:paraId="5E3F9669" w14:textId="77777777" w:rsidR="00761D81" w:rsidRPr="00761D81" w:rsidRDefault="00761D81" w:rsidP="00761D81">
      <w:pPr>
        <w:shd w:val="clear" w:color="auto" w:fill="F2FAEE"/>
        <w:spacing w:before="150" w:after="150" w:line="240" w:lineRule="auto"/>
        <w:ind w:left="150" w:right="150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gramStart"/>
      <w:r w:rsidRPr="00761D81">
        <w:rPr>
          <w:rFonts w:ascii="Arial" w:eastAsia="Times New Roman" w:hAnsi="Arial" w:cs="Arial"/>
          <w:i/>
          <w:iCs/>
          <w:color w:val="FF0000"/>
          <w:sz w:val="24"/>
          <w:szCs w:val="24"/>
          <w:lang w:val="en-SG" w:eastAsia="zh-CN"/>
        </w:rPr>
        <w:t>.Value</w:t>
      </w:r>
      <w:proofErr w:type="gram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is an example of a property that we can </w:t>
      </w:r>
      <w:r w:rsidRPr="00761D81">
        <w:rPr>
          <w:rFonts w:ascii="Arial" w:eastAsia="Times New Roman" w:hAnsi="Arial" w:cs="Arial"/>
          <w:b/>
          <w:bCs/>
          <w:i/>
          <w:iCs/>
          <w:color w:val="5E5E5E"/>
          <w:sz w:val="24"/>
          <w:szCs w:val="24"/>
          <w:lang w:val="en-SG" w:eastAsia="zh-CN"/>
        </w:rPr>
        <w:t>set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as well as </w:t>
      </w:r>
      <w:r w:rsidRPr="00761D81">
        <w:rPr>
          <w:rFonts w:ascii="Arial" w:eastAsia="Times New Roman" w:hAnsi="Arial" w:cs="Arial"/>
          <w:b/>
          <w:bCs/>
          <w:i/>
          <w:iCs/>
          <w:color w:val="5E5E5E"/>
          <w:sz w:val="24"/>
          <w:szCs w:val="24"/>
          <w:lang w:val="en-SG" w:eastAsia="zh-CN"/>
        </w:rPr>
        <w:t>get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, meaning it’s not a </w:t>
      </w:r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read-only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property. We could assign it a value (</w:t>
      </w:r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write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to it) as well, using code like the following, which enters a string of text into the input box: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objIE.document.getElementId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("newsletters-2-button"</w:t>
      </w:r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)</w:t>
      </w:r>
      <w:r w:rsidRPr="00761D81">
        <w:rPr>
          <w:rFonts w:ascii="Courier New" w:eastAsia="Times New Roman" w:hAnsi="Courier New" w:cs="Courier New"/>
          <w:color w:val="FF0000"/>
          <w:sz w:val="24"/>
          <w:szCs w:val="24"/>
          <w:lang w:val="en-SG" w:eastAsia="zh-CN"/>
        </w:rPr>
        <w:t>.Value</w:t>
      </w:r>
      <w:proofErr w:type="gram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 = "hi@automatetheweb.net"</w:t>
      </w:r>
    </w:p>
    <w:p w14:paraId="487A309B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</w:t>
      </w:r>
    </w:p>
    <w:p w14:paraId="12A78AD2" w14:textId="77777777" w:rsidR="00761D81" w:rsidRPr="00761D81" w:rsidRDefault="00761D81" w:rsidP="00761D8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E5E5E"/>
          <w:sz w:val="27"/>
          <w:szCs w:val="27"/>
          <w:lang w:val="en-SG" w:eastAsia="zh-CN"/>
        </w:rPr>
      </w:pPr>
      <w:r w:rsidRPr="00761D81">
        <w:rPr>
          <w:rFonts w:ascii="Courier New" w:eastAsia="Times New Roman" w:hAnsi="Courier New" w:cs="Courier New"/>
          <w:b/>
          <w:bCs/>
          <w:color w:val="5E5E5E"/>
          <w:sz w:val="27"/>
          <w:szCs w:val="27"/>
          <w:bdr w:val="single" w:sz="6" w:space="0" w:color="CCCCCC" w:frame="1"/>
          <w:lang w:val="en-SG" w:eastAsia="zh-CN"/>
        </w:rPr>
        <w:t>Properties</w:t>
      </w:r>
      <w:r w:rsidRPr="00761D81">
        <w:rPr>
          <w:rFonts w:ascii="Arial" w:eastAsia="Times New Roman" w:hAnsi="Arial" w:cs="Arial"/>
          <w:b/>
          <w:bCs/>
          <w:color w:val="5E5E5E"/>
          <w:sz w:val="27"/>
          <w:szCs w:val="27"/>
          <w:lang w:val="en-SG" w:eastAsia="zh-CN"/>
        </w:rPr>
        <w:t> – HTML example 3</w:t>
      </w:r>
    </w:p>
    <w:tbl>
      <w:tblPr>
        <w:tblW w:w="124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4"/>
      </w:tblGrid>
      <w:tr w:rsidR="00761D81" w:rsidRPr="00761D81" w14:paraId="53829DB4" w14:textId="77777777" w:rsidTr="00761D81">
        <w:trPr>
          <w:tblCellSpacing w:w="15" w:type="dxa"/>
        </w:trPr>
        <w:tc>
          <w:tcPr>
            <w:tcW w:w="12444" w:type="dxa"/>
            <w:shd w:val="clear" w:color="auto" w:fill="EEEEEE"/>
            <w:vAlign w:val="center"/>
            <w:hideMark/>
          </w:tcPr>
          <w:p w14:paraId="40854BF8" w14:textId="77777777" w:rsidR="00761D81" w:rsidRPr="00761D81" w:rsidRDefault="00761D81" w:rsidP="00761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</w:pP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&lt;</w:t>
            </w:r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div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class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"header-image"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</w:t>
            </w:r>
          </w:p>
          <w:p w14:paraId="54C02CFA" w14:textId="77777777" w:rsidR="00761D81" w:rsidRPr="00761D81" w:rsidRDefault="00761D81" w:rsidP="00761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</w:pPr>
            <w:r w:rsidRPr="00761D81"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  <w:t xml:space="preserve">    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&lt;</w:t>
            </w:r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a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proofErr w:type="spellStart"/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href</w:t>
            </w:r>
            <w:proofErr w:type="spellEnd"/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"http://automatetheweb.net/"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proofErr w:type="spellStart"/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rel</w:t>
            </w:r>
            <w:proofErr w:type="spellEnd"/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"home"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</w:t>
            </w:r>
          </w:p>
          <w:p w14:paraId="6B8A6263" w14:textId="77777777" w:rsidR="00761D81" w:rsidRPr="00761D81" w:rsidRDefault="00761D81" w:rsidP="00761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</w:pPr>
            <w:r w:rsidRPr="00761D81"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  <w:t xml:space="preserve">        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&lt;</w:t>
            </w:r>
            <w:proofErr w:type="spellStart"/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img</w:t>
            </w:r>
            <w:proofErr w:type="spellEnd"/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src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"http://automatetheweb.net/wp-content/uploads/login-logo.jpg"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width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"350"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height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"40"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alt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"Automate the Web"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</w:t>
            </w:r>
          </w:p>
          <w:p w14:paraId="36ED5B90" w14:textId="77777777" w:rsidR="00761D81" w:rsidRPr="00761D81" w:rsidRDefault="00761D81" w:rsidP="00761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</w:pPr>
            <w:r w:rsidRPr="00761D81"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  <w:t xml:space="preserve">    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&lt;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/</w:t>
            </w:r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a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</w:t>
            </w:r>
          </w:p>
          <w:p w14:paraId="4ADE76DB" w14:textId="77777777" w:rsidR="00761D81" w:rsidRPr="00761D81" w:rsidRDefault="00761D81" w:rsidP="00761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</w:pP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&lt;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/</w:t>
            </w:r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div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</w:t>
            </w:r>
          </w:p>
        </w:tc>
      </w:tr>
    </w:tbl>
    <w:p w14:paraId="54E8DCAE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This time let’s just access some elements directly — we won’t use a variable…</w:t>
      </w:r>
    </w:p>
    <w:p w14:paraId="0466D455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Debug.Print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</w:t>
      </w:r>
      <w:proofErr w:type="spellStart"/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objIE.document.getElementsByTagName</w:t>
      </w:r>
      <w:proofErr w:type="spellEnd"/>
      <w:proofErr w:type="gram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("a")(7).</w:t>
      </w:r>
      <w:proofErr w:type="spellStart"/>
      <w:r w:rsidRPr="00761D81">
        <w:rPr>
          <w:rFonts w:ascii="Courier New" w:eastAsia="Times New Roman" w:hAnsi="Courier New" w:cs="Courier New"/>
          <w:color w:val="FF0000"/>
          <w:sz w:val="24"/>
          <w:szCs w:val="24"/>
          <w:lang w:val="en-SG" w:eastAsia="zh-CN"/>
        </w:rPr>
        <w:t>href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  <w:t>(assumes it’s the 8th </w:t>
      </w:r>
      <w:r w:rsidRPr="00761D81">
        <w:rPr>
          <w:rFonts w:ascii="Arial" w:eastAsia="Times New Roman" w:hAnsi="Arial" w:cs="Arial"/>
          <w:b/>
          <w:bCs/>
          <w:color w:val="5E5E5E"/>
          <w:sz w:val="24"/>
          <w:szCs w:val="24"/>
          <w:lang w:val="en-SG" w:eastAsia="zh-CN"/>
        </w:rPr>
        <w:t>&lt;a&gt;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tag on the page we’re after… remember 1 is 0 in variable land, 2 is 1, 3 is 2, and so on)</w:t>
      </w:r>
    </w:p>
    <w:p w14:paraId="77EC818A" w14:textId="77777777" w:rsidR="00761D81" w:rsidRPr="00761D81" w:rsidRDefault="00761D81" w:rsidP="0076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</w:pPr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lastRenderedPageBreak/>
        <w:t>http://automatetheweb.net/</w:t>
      </w:r>
    </w:p>
    <w:p w14:paraId="473281F8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</w:t>
      </w:r>
    </w:p>
    <w:p w14:paraId="77B0E43A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Debug.Print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</w:t>
      </w:r>
      <w:proofErr w:type="spellStart"/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objIE.document.getElementsByTagName</w:t>
      </w:r>
      <w:proofErr w:type="spellEnd"/>
      <w:proofErr w:type="gram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("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img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")(3).</w:t>
      </w:r>
      <w:proofErr w:type="spellStart"/>
      <w:r w:rsidRPr="00761D81">
        <w:rPr>
          <w:rFonts w:ascii="Courier New" w:eastAsia="Times New Roman" w:hAnsi="Courier New" w:cs="Courier New"/>
          <w:color w:val="FF0000"/>
          <w:sz w:val="24"/>
          <w:szCs w:val="24"/>
          <w:lang w:val="en-SG" w:eastAsia="zh-CN"/>
        </w:rPr>
        <w:t>src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  <w:t>(assumes it’s the 4th </w:t>
      </w:r>
      <w:r w:rsidRPr="00761D81">
        <w:rPr>
          <w:rFonts w:ascii="Arial" w:eastAsia="Times New Roman" w:hAnsi="Arial" w:cs="Arial"/>
          <w:b/>
          <w:bCs/>
          <w:color w:val="5E5E5E"/>
          <w:sz w:val="24"/>
          <w:szCs w:val="24"/>
          <w:lang w:val="en-SG" w:eastAsia="zh-CN"/>
        </w:rPr>
        <w:t>&lt;</w:t>
      </w:r>
      <w:proofErr w:type="spellStart"/>
      <w:r w:rsidRPr="00761D81">
        <w:rPr>
          <w:rFonts w:ascii="Arial" w:eastAsia="Times New Roman" w:hAnsi="Arial" w:cs="Arial"/>
          <w:b/>
          <w:bCs/>
          <w:color w:val="5E5E5E"/>
          <w:sz w:val="24"/>
          <w:szCs w:val="24"/>
          <w:lang w:val="en-SG" w:eastAsia="zh-CN"/>
        </w:rPr>
        <w:t>img</w:t>
      </w:r>
      <w:proofErr w:type="spellEnd"/>
      <w:r w:rsidRPr="00761D81">
        <w:rPr>
          <w:rFonts w:ascii="Arial" w:eastAsia="Times New Roman" w:hAnsi="Arial" w:cs="Arial"/>
          <w:b/>
          <w:bCs/>
          <w:color w:val="5E5E5E"/>
          <w:sz w:val="24"/>
          <w:szCs w:val="24"/>
          <w:lang w:val="en-SG" w:eastAsia="zh-CN"/>
        </w:rPr>
        <w:t>&gt;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tag on the page we’re after)</w:t>
      </w:r>
    </w:p>
    <w:p w14:paraId="58307CCE" w14:textId="77777777" w:rsidR="00761D81" w:rsidRPr="00761D81" w:rsidRDefault="00761D81" w:rsidP="0076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</w:pPr>
      <w:r w:rsidRPr="00761D81">
        <w:rPr>
          <w:rFonts w:ascii="Courier New" w:eastAsia="Times New Roman" w:hAnsi="Courier New" w:cs="Courier New"/>
          <w:color w:val="5E5E5E"/>
          <w:sz w:val="24"/>
          <w:szCs w:val="24"/>
          <w:lang w:val="en-SG" w:eastAsia="zh-CN"/>
        </w:rPr>
        <w:t>http://automatetheweb.net/wp-content/uploads/login-logo.jpg</w:t>
      </w:r>
    </w:p>
    <w:p w14:paraId="5730CEDD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</w:t>
      </w:r>
    </w:p>
    <w:p w14:paraId="067CE0EF" w14:textId="77777777" w:rsidR="00761D81" w:rsidRPr="00761D81" w:rsidRDefault="00761D81" w:rsidP="00761D8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5E5E5E"/>
          <w:sz w:val="36"/>
          <w:szCs w:val="36"/>
          <w:lang w:val="en-SG" w:eastAsia="zh-CN"/>
        </w:rPr>
      </w:pPr>
      <w:r w:rsidRPr="00761D81">
        <w:rPr>
          <w:rFonts w:ascii="Arial" w:eastAsia="Times New Roman" w:hAnsi="Arial" w:cs="Arial"/>
          <w:b/>
          <w:bCs/>
          <w:color w:val="5E5E5E"/>
          <w:sz w:val="36"/>
          <w:szCs w:val="36"/>
          <w:lang w:val="en-SG" w:eastAsia="zh-CN"/>
        </w:rPr>
        <w:t>Often-used VBA HTML object </w:t>
      </w:r>
      <w:r w:rsidRPr="00761D81">
        <w:rPr>
          <w:rFonts w:ascii="Courier New" w:eastAsia="Times New Roman" w:hAnsi="Courier New" w:cs="Courier New"/>
          <w:b/>
          <w:bCs/>
          <w:color w:val="5E5E5E"/>
          <w:sz w:val="36"/>
          <w:szCs w:val="36"/>
          <w:bdr w:val="single" w:sz="6" w:space="0" w:color="CCCCCC" w:frame="1"/>
          <w:lang w:val="en-SG" w:eastAsia="zh-CN"/>
        </w:rPr>
        <w:t>Methods</w:t>
      </w:r>
    </w:p>
    <w:p w14:paraId="7FCDF2D5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In addition to those amazing and exciting object </w:t>
      </w:r>
      <w:r w:rsidRPr="00761D81">
        <w:rPr>
          <w:rFonts w:ascii="Courier New" w:eastAsia="Times New Roman" w:hAnsi="Courier New" w:cs="Courier New"/>
          <w:b/>
          <w:bCs/>
          <w:color w:val="5E5E5E"/>
          <w:sz w:val="24"/>
          <w:szCs w:val="24"/>
          <w:bdr w:val="single" w:sz="6" w:space="0" w:color="CCCCCC" w:frame="1"/>
          <w:lang w:val="en-SG" w:eastAsia="zh-CN"/>
        </w:rPr>
        <w:t>Properties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(think </w:t>
      </w:r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attributes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, or </w:t>
      </w:r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nouns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), VBA objects can have </w:t>
      </w:r>
      <w:r w:rsidRPr="00761D81">
        <w:rPr>
          <w:rFonts w:ascii="Courier New" w:eastAsia="Times New Roman" w:hAnsi="Courier New" w:cs="Courier New"/>
          <w:b/>
          <w:bCs/>
          <w:color w:val="5E5E5E"/>
          <w:sz w:val="24"/>
          <w:szCs w:val="24"/>
          <w:bdr w:val="single" w:sz="6" w:space="0" w:color="CCCCCC" w:frame="1"/>
          <w:lang w:val="en-SG" w:eastAsia="zh-CN"/>
        </w:rPr>
        <w:t>Methods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(think </w:t>
      </w:r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actions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, or </w:t>
      </w:r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verbs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), too:</w:t>
      </w:r>
    </w:p>
    <w:p w14:paraId="1AE9D68F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We use </w:t>
      </w:r>
      <w:r w:rsidRPr="00761D81">
        <w:rPr>
          <w:rFonts w:ascii="Courier New" w:eastAsia="Times New Roman" w:hAnsi="Courier New" w:cs="Courier New"/>
          <w:b/>
          <w:bCs/>
          <w:color w:val="5E5E5E"/>
          <w:sz w:val="24"/>
          <w:szCs w:val="24"/>
          <w:bdr w:val="single" w:sz="6" w:space="0" w:color="CCCCCC" w:frame="1"/>
          <w:lang w:val="en-SG" w:eastAsia="zh-CN"/>
        </w:rPr>
        <w:t>Methods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 xml:space="preserve"> like these to interact </w:t>
      </w:r>
      <w:proofErr w:type="spellStart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withn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</w:t>
      </w:r>
      <w:r w:rsidRPr="00761D81">
        <w:rPr>
          <w:rFonts w:ascii="Arial" w:eastAsia="Times New Roman" w:hAnsi="Arial" w:cs="Arial"/>
          <w:b/>
          <w:bCs/>
          <w:color w:val="5E5E5E"/>
          <w:sz w:val="24"/>
          <w:szCs w:val="24"/>
          <w:lang w:val="en-SG" w:eastAsia="zh-CN"/>
        </w:rPr>
        <w:t>HTML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objects:</w:t>
      </w:r>
    </w:p>
    <w:p w14:paraId="17D8E51F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objIE.document.getElementsByTagName</w:t>
      </w:r>
      <w:proofErr w:type="spellEnd"/>
      <w:proofErr w:type="gram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("button")(0).</w:t>
      </w:r>
      <w:r w:rsidRPr="00761D81">
        <w:rPr>
          <w:rFonts w:ascii="Courier New" w:eastAsia="Times New Roman" w:hAnsi="Courier New" w:cs="Courier New"/>
          <w:color w:val="FF0000"/>
          <w:sz w:val="24"/>
          <w:szCs w:val="24"/>
          <w:lang w:val="en-SG" w:eastAsia="zh-CN"/>
        </w:rPr>
        <w:t>click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  <w:t>clicks the first button element on the page.</w:t>
      </w:r>
    </w:p>
    <w:p w14:paraId="76DAA070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objIE.document.getElementsByTagName</w:t>
      </w:r>
      <w:proofErr w:type="spellEnd"/>
      <w:proofErr w:type="gram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("form")(0).</w:t>
      </w:r>
      <w:r w:rsidRPr="00761D81">
        <w:rPr>
          <w:rFonts w:ascii="Courier New" w:eastAsia="Times New Roman" w:hAnsi="Courier New" w:cs="Courier New"/>
          <w:color w:val="FF0000"/>
          <w:sz w:val="24"/>
          <w:szCs w:val="24"/>
          <w:lang w:val="en-SG" w:eastAsia="zh-CN"/>
        </w:rPr>
        <w:t>submit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  <w:t>submits the first form on the page.</w:t>
      </w:r>
    </w:p>
    <w:p w14:paraId="3C49E226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And we use </w:t>
      </w:r>
      <w:r w:rsidRPr="00761D81">
        <w:rPr>
          <w:rFonts w:ascii="Courier New" w:eastAsia="Times New Roman" w:hAnsi="Courier New" w:cs="Courier New"/>
          <w:b/>
          <w:bCs/>
          <w:color w:val="5E5E5E"/>
          <w:sz w:val="24"/>
          <w:szCs w:val="24"/>
          <w:bdr w:val="single" w:sz="6" w:space="0" w:color="CCCCCC" w:frame="1"/>
          <w:lang w:val="en-SG" w:eastAsia="zh-CN"/>
        </w:rPr>
        <w:t>Methods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with the </w:t>
      </w:r>
      <w:proofErr w:type="spellStart"/>
      <w:r w:rsidRPr="00761D81">
        <w:rPr>
          <w:rFonts w:ascii="Arial" w:eastAsia="Times New Roman" w:hAnsi="Arial" w:cs="Arial"/>
          <w:b/>
          <w:bCs/>
          <w:color w:val="5E5E5E"/>
          <w:sz w:val="24"/>
          <w:szCs w:val="24"/>
          <w:lang w:val="en-SG" w:eastAsia="zh-CN"/>
        </w:rPr>
        <w:t>InternetExplorer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object like these:</w:t>
      </w:r>
    </w:p>
    <w:p w14:paraId="79759036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Assume we have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</w:r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Dim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As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InternetExplorer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</w:r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Set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= New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InternetExplorer</w:t>
      </w:r>
      <w:proofErr w:type="spellEnd"/>
    </w:p>
    <w:p w14:paraId="2E2A619A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Then…</w:t>
      </w:r>
    </w:p>
    <w:p w14:paraId="2AEF1FB2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objIE.</w:t>
      </w:r>
      <w:r w:rsidRPr="00761D81">
        <w:rPr>
          <w:rFonts w:ascii="Courier New" w:eastAsia="Times New Roman" w:hAnsi="Courier New" w:cs="Courier New"/>
          <w:color w:val="FF0000"/>
          <w:sz w:val="24"/>
          <w:szCs w:val="24"/>
          <w:lang w:val="en-SG" w:eastAsia="zh-CN"/>
        </w:rPr>
        <w:t>navigate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 "http://google.com"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  <w:t xml:space="preserve">navigates the </w:t>
      </w:r>
      <w:proofErr w:type="spellStart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browswer</w:t>
      </w:r>
      <w:proofErr w:type="spellEnd"/>
    </w:p>
    <w:p w14:paraId="329FC5D5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objIE.</w:t>
      </w:r>
      <w:r w:rsidRPr="00761D81">
        <w:rPr>
          <w:rFonts w:ascii="Courier New" w:eastAsia="Times New Roman" w:hAnsi="Courier New" w:cs="Courier New"/>
          <w:color w:val="FF0000"/>
          <w:sz w:val="24"/>
          <w:szCs w:val="24"/>
          <w:lang w:val="en-SG" w:eastAsia="zh-CN"/>
        </w:rPr>
        <w:t>stop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  <w:t>manually stops browser navigation.</w:t>
      </w:r>
    </w:p>
    <w:p w14:paraId="367551DF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objIE.</w:t>
      </w:r>
      <w:r w:rsidRPr="00761D81">
        <w:rPr>
          <w:rFonts w:ascii="Courier New" w:eastAsia="Times New Roman" w:hAnsi="Courier New" w:cs="Courier New"/>
          <w:color w:val="FF0000"/>
          <w:sz w:val="24"/>
          <w:szCs w:val="24"/>
          <w:lang w:val="en-SG" w:eastAsia="zh-CN"/>
        </w:rPr>
        <w:t>refresh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  <w:t>performs a browser refresh.</w:t>
      </w:r>
    </w:p>
    <w:p w14:paraId="4DD2BB84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objIE.</w:t>
      </w:r>
      <w:r w:rsidRPr="00761D81">
        <w:rPr>
          <w:rFonts w:ascii="Courier New" w:eastAsia="Times New Roman" w:hAnsi="Courier New" w:cs="Courier New"/>
          <w:color w:val="FF0000"/>
          <w:sz w:val="24"/>
          <w:szCs w:val="24"/>
          <w:lang w:val="en-SG" w:eastAsia="zh-CN"/>
        </w:rPr>
        <w:t>quit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  <w:t>closes the IE browser.</w:t>
      </w:r>
    </w:p>
    <w:p w14:paraId="28709930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But the real web-scraping fun happens when using the following </w:t>
      </w:r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powerhouse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</w:t>
      </w:r>
      <w:r w:rsidRPr="00761D81">
        <w:rPr>
          <w:rFonts w:ascii="Courier New" w:eastAsia="Times New Roman" w:hAnsi="Courier New" w:cs="Courier New"/>
          <w:b/>
          <w:bCs/>
          <w:color w:val="5E5E5E"/>
          <w:sz w:val="24"/>
          <w:szCs w:val="24"/>
          <w:bdr w:val="single" w:sz="6" w:space="0" w:color="CCCCCC" w:frame="1"/>
          <w:lang w:val="en-SG" w:eastAsia="zh-CN"/>
        </w:rPr>
        <w:t>Methods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with </w:t>
      </w:r>
      <w:proofErr w:type="spellStart"/>
      <w:r w:rsidRPr="00761D81">
        <w:rPr>
          <w:rFonts w:ascii="Arial" w:eastAsia="Times New Roman" w:hAnsi="Arial" w:cs="Arial"/>
          <w:b/>
          <w:bCs/>
          <w:color w:val="5E5E5E"/>
          <w:sz w:val="24"/>
          <w:szCs w:val="24"/>
          <w:lang w:val="en-SG" w:eastAsia="zh-CN"/>
        </w:rPr>
        <w:t>InternetExplorer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to hunt down (sometimes-illusive) web page elements. These VBA/IE </w:t>
      </w:r>
      <w:r w:rsidRPr="00761D81">
        <w:rPr>
          <w:rFonts w:ascii="Courier New" w:eastAsia="Times New Roman" w:hAnsi="Courier New" w:cs="Courier New"/>
          <w:b/>
          <w:bCs/>
          <w:color w:val="5E5E5E"/>
          <w:sz w:val="24"/>
          <w:szCs w:val="24"/>
          <w:bdr w:val="single" w:sz="6" w:space="0" w:color="CCCCCC" w:frame="1"/>
          <w:lang w:val="en-SG" w:eastAsia="zh-CN"/>
        </w:rPr>
        <w:t>Methods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are powerful web-scraping allies that don’t just </w:t>
      </w:r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walk the DOM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, they stomp all over it! …</w:t>
      </w:r>
    </w:p>
    <w:p w14:paraId="02B17EF0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lastRenderedPageBreak/>
        <w:t>getElementById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  </w:t>
      </w:r>
      <w:hyperlink r:id="rId5" w:tooltip="VBA getElementById" w:history="1">
        <w:r w:rsidRPr="00761D81">
          <w:rPr>
            <w:rFonts w:ascii="Arial" w:eastAsia="Times New Roman" w:hAnsi="Arial" w:cs="Arial"/>
            <w:color w:val="007ACC"/>
            <w:sz w:val="24"/>
            <w:szCs w:val="24"/>
            <w:u w:val="single"/>
            <w:lang w:val="en-SG" w:eastAsia="zh-CN"/>
          </w:rPr>
          <w:t>video with example use</w:t>
        </w:r>
      </w:hyperlink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getElementsByName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getElementsByTagName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  </w:t>
      </w:r>
      <w:hyperlink r:id="rId6" w:tooltip="VBA getElementsByTagName" w:history="1">
        <w:r w:rsidRPr="00761D81">
          <w:rPr>
            <w:rFonts w:ascii="Arial" w:eastAsia="Times New Roman" w:hAnsi="Arial" w:cs="Arial"/>
            <w:color w:val="007ACC"/>
            <w:sz w:val="24"/>
            <w:szCs w:val="24"/>
            <w:u w:val="single"/>
            <w:lang w:val="en-SG" w:eastAsia="zh-CN"/>
          </w:rPr>
          <w:t>video with example use</w:t>
        </w:r>
      </w:hyperlink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getElementsByClassName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  </w:t>
      </w:r>
      <w:hyperlink r:id="rId7" w:tooltip="VBA getElementsByClassName" w:history="1">
        <w:r w:rsidRPr="00761D81">
          <w:rPr>
            <w:rFonts w:ascii="Arial" w:eastAsia="Times New Roman" w:hAnsi="Arial" w:cs="Arial"/>
            <w:color w:val="007ACC"/>
            <w:sz w:val="24"/>
            <w:szCs w:val="24"/>
            <w:u w:val="single"/>
            <w:lang w:val="en-SG" w:eastAsia="zh-CN"/>
          </w:rPr>
          <w:t>video with example use</w:t>
        </w:r>
      </w:hyperlink>
    </w:p>
    <w:p w14:paraId="6E5F6F03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And to work alongside those go-</w:t>
      </w:r>
      <w:r w:rsidRPr="00761D81">
        <w:rPr>
          <w:rFonts w:ascii="Arial" w:eastAsia="Times New Roman" w:hAnsi="Arial" w:cs="Arial"/>
          <w:b/>
          <w:bCs/>
          <w:color w:val="5E5E5E"/>
          <w:sz w:val="24"/>
          <w:szCs w:val="24"/>
          <w:lang w:val="en-SG" w:eastAsia="zh-CN"/>
        </w:rPr>
        <w:t>get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ters, we employ these sophisticated, relationship-bound DOM-walkers:</w:t>
      </w:r>
    </w:p>
    <w:p w14:paraId="5E32BE47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Children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firstElementChild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nextElementChild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lastElementChild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nextElementSibling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lastElementSibling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previousElementSibling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parentElement</w:t>
      </w:r>
      <w:proofErr w:type="spellEnd"/>
    </w:p>
    <w:p w14:paraId="5BBA81D5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These </w:t>
      </w:r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family-oriented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methods rely on the predictable, cohesive and hierarchical structure of the DOM to pinpoint and hook onto any element(s) on a web page.</w:t>
      </w:r>
    </w:p>
    <w:p w14:paraId="1D13B2A1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</w:t>
      </w:r>
    </w:p>
    <w:p w14:paraId="17B893B2" w14:textId="77777777" w:rsidR="00761D81" w:rsidRPr="00761D81" w:rsidRDefault="00761D81" w:rsidP="00761D8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5E5E5E"/>
          <w:sz w:val="36"/>
          <w:szCs w:val="36"/>
          <w:lang w:val="en-SG" w:eastAsia="zh-CN"/>
        </w:rPr>
      </w:pPr>
      <w:r w:rsidRPr="00761D81">
        <w:rPr>
          <w:rFonts w:ascii="Arial" w:eastAsia="Times New Roman" w:hAnsi="Arial" w:cs="Arial"/>
          <w:b/>
          <w:bCs/>
          <w:color w:val="5E5E5E"/>
          <w:sz w:val="36"/>
          <w:szCs w:val="36"/>
          <w:lang w:val="en-SG" w:eastAsia="zh-CN"/>
        </w:rPr>
        <w:t>Chaining multiple </w:t>
      </w:r>
      <w:r w:rsidRPr="00761D81">
        <w:rPr>
          <w:rFonts w:ascii="Courier New" w:eastAsia="Times New Roman" w:hAnsi="Courier New" w:cs="Courier New"/>
          <w:b/>
          <w:bCs/>
          <w:color w:val="5E5E5E"/>
          <w:sz w:val="36"/>
          <w:szCs w:val="36"/>
          <w:bdr w:val="single" w:sz="6" w:space="0" w:color="CCCCCC" w:frame="1"/>
          <w:lang w:val="en-SG" w:eastAsia="zh-CN"/>
        </w:rPr>
        <w:t>Properties</w:t>
      </w:r>
      <w:r w:rsidRPr="00761D81">
        <w:rPr>
          <w:rFonts w:ascii="Arial" w:eastAsia="Times New Roman" w:hAnsi="Arial" w:cs="Arial"/>
          <w:b/>
          <w:bCs/>
          <w:color w:val="5E5E5E"/>
          <w:sz w:val="36"/>
          <w:szCs w:val="36"/>
          <w:lang w:val="en-SG" w:eastAsia="zh-CN"/>
        </w:rPr>
        <w:t> and </w:t>
      </w:r>
      <w:r w:rsidRPr="00761D81">
        <w:rPr>
          <w:rFonts w:ascii="Courier New" w:eastAsia="Times New Roman" w:hAnsi="Courier New" w:cs="Courier New"/>
          <w:b/>
          <w:bCs/>
          <w:color w:val="5E5E5E"/>
          <w:sz w:val="36"/>
          <w:szCs w:val="36"/>
          <w:bdr w:val="single" w:sz="6" w:space="0" w:color="CCCCCC" w:frame="1"/>
          <w:lang w:val="en-SG" w:eastAsia="zh-CN"/>
        </w:rPr>
        <w:t>Methods</w:t>
      </w:r>
      <w:r w:rsidRPr="00761D81">
        <w:rPr>
          <w:rFonts w:ascii="Arial" w:eastAsia="Times New Roman" w:hAnsi="Arial" w:cs="Arial"/>
          <w:b/>
          <w:bCs/>
          <w:color w:val="5E5E5E"/>
          <w:sz w:val="36"/>
          <w:szCs w:val="36"/>
          <w:lang w:val="en-SG" w:eastAsia="zh-CN"/>
        </w:rPr>
        <w:t> to walk the DOM</w:t>
      </w:r>
    </w:p>
    <w:p w14:paraId="1F06D8E6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gramStart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So</w:t>
      </w:r>
      <w:proofErr w:type="gram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 xml:space="preserve"> what is the DOM? Think of the </w:t>
      </w:r>
      <w:hyperlink r:id="rId8" w:history="1">
        <w:r w:rsidRPr="00761D81">
          <w:rPr>
            <w:rFonts w:ascii="Arial" w:eastAsia="Times New Roman" w:hAnsi="Arial" w:cs="Arial"/>
            <w:b/>
            <w:bCs/>
            <w:color w:val="007ACC"/>
            <w:sz w:val="24"/>
            <w:szCs w:val="24"/>
            <w:u w:val="single"/>
            <w:lang w:val="en-SG" w:eastAsia="zh-CN"/>
          </w:rPr>
          <w:t>Document Object Model</w:t>
        </w:r>
      </w:hyperlink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as a complete and perfect snapshot of the entire loaded web page, stored in VBA as a tree-like structure. A page’s DOM is completely known and understood by VBA once a page has been successfully loaded. Study the image below, replacing the word </w:t>
      </w:r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jQuery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with </w:t>
      </w:r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VBA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…</w:t>
      </w:r>
    </w:p>
    <w:p w14:paraId="64BBC319" w14:textId="18EE6565" w:rsidR="00761D81" w:rsidRPr="00761D81" w:rsidRDefault="00761D81" w:rsidP="0076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761D81">
        <w:rPr>
          <w:rFonts w:ascii="Times New Roman" w:eastAsia="Times New Roman" w:hAnsi="Times New Roman" w:cs="Times New Roman"/>
          <w:noProof/>
          <w:sz w:val="24"/>
          <w:szCs w:val="24"/>
          <w:lang w:val="en-SG" w:eastAsia="zh-CN"/>
        </w:rPr>
        <w:lastRenderedPageBreak/>
        <w:drawing>
          <wp:inline distT="0" distB="0" distL="0" distR="0" wp14:anchorId="674311CD" wp14:editId="19FCF923">
            <wp:extent cx="7139940" cy="3398520"/>
            <wp:effectExtent l="0" t="0" r="3810" b="0"/>
            <wp:docPr id="1" name="Picture 1" descr="VBA and the Document Object Model of a web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BA and the Document Object Model of a web p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D81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VBA and the Document Object Model of a web page</w:t>
      </w:r>
    </w:p>
    <w:p w14:paraId="1238843B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18"/>
          <w:szCs w:val="18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18"/>
          <w:szCs w:val="18"/>
          <w:lang w:val="en-SG" w:eastAsia="zh-CN"/>
        </w:rPr>
        <w:t>image source: </w:t>
      </w:r>
      <w:hyperlink r:id="rId10" w:history="1">
        <w:r w:rsidRPr="00761D81">
          <w:rPr>
            <w:rFonts w:ascii="Arial" w:eastAsia="Times New Roman" w:hAnsi="Arial" w:cs="Arial"/>
            <w:color w:val="007ACC"/>
            <w:sz w:val="18"/>
            <w:szCs w:val="18"/>
            <w:u w:val="single"/>
            <w:lang w:val="en-SG" w:eastAsia="zh-CN"/>
          </w:rPr>
          <w:t>this awesome site</w:t>
        </w:r>
      </w:hyperlink>
    </w:p>
    <w:p w14:paraId="1D357F5D" w14:textId="77777777" w:rsidR="00761D81" w:rsidRPr="00761D81" w:rsidRDefault="00761D81" w:rsidP="00761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</w:t>
      </w:r>
    </w:p>
    <w:p w14:paraId="2863C18B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gramStart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In order to</w:t>
      </w:r>
      <w:proofErr w:type="gram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 xml:space="preserve"> scrape web page data, we just need to direct VBA how and where within the DOM to access it. This is sometimes easier said </w:t>
      </w:r>
      <w:proofErr w:type="spellStart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then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 xml:space="preserve"> done, and questions with </w:t>
      </w:r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"how do I get to this data…"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 xml:space="preserve"> are the most common ones I hear. But accessing and interacting with a specific element or elements on a web page with VBA is always </w:t>
      </w:r>
      <w:proofErr w:type="gramStart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possible, and</w:t>
      </w:r>
      <w:proofErr w:type="gram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 xml:space="preserve"> becomes increasingly easy to do with practice and learning to read the DOM (see video links above).</w:t>
      </w:r>
    </w:p>
    <w:p w14:paraId="1604B229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b/>
          <w:bCs/>
          <w:color w:val="5E5E5E"/>
          <w:sz w:val="24"/>
          <w:szCs w:val="24"/>
          <w:lang w:val="en-SG" w:eastAsia="zh-CN"/>
        </w:rPr>
        <w:t>The most common technique when using VBA to find and interact with web page elements is using a method I call </w:t>
      </w:r>
      <w:r w:rsidRPr="00761D81">
        <w:rPr>
          <w:rFonts w:ascii="Arial" w:eastAsia="Times New Roman" w:hAnsi="Arial" w:cs="Arial"/>
          <w:b/>
          <w:bCs/>
          <w:i/>
          <w:iCs/>
          <w:color w:val="5E5E5E"/>
          <w:sz w:val="24"/>
          <w:szCs w:val="24"/>
          <w:lang w:val="en-SG" w:eastAsia="zh-CN"/>
        </w:rPr>
        <w:t>chaining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 xml:space="preserve"> (well, I probably read it somewhere) where we employ a combination of one or more of the </w:t>
      </w:r>
      <w:proofErr w:type="spellStart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afformentioned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</w:t>
      </w:r>
      <w:r w:rsidRPr="00761D81">
        <w:rPr>
          <w:rFonts w:ascii="Arial" w:eastAsia="Times New Roman" w:hAnsi="Arial" w:cs="Arial"/>
          <w:b/>
          <w:bCs/>
          <w:i/>
          <w:iCs/>
          <w:color w:val="5E5E5E"/>
          <w:sz w:val="24"/>
          <w:szCs w:val="24"/>
          <w:lang w:val="en-SG" w:eastAsia="zh-CN"/>
        </w:rPr>
        <w:t>get</w:t>
      </w:r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ters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with one or more of the </w:t>
      </w:r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family-oriented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methods.</w:t>
      </w:r>
    </w:p>
    <w:p w14:paraId="4D339F5E" w14:textId="77777777" w:rsidR="00761D81" w:rsidRPr="00761D81" w:rsidRDefault="00761D81" w:rsidP="00761D8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E5E5E"/>
          <w:sz w:val="27"/>
          <w:szCs w:val="27"/>
          <w:lang w:val="en-SG" w:eastAsia="zh-CN"/>
        </w:rPr>
      </w:pPr>
      <w:r w:rsidRPr="00761D81">
        <w:rPr>
          <w:rFonts w:ascii="Arial" w:eastAsia="Times New Roman" w:hAnsi="Arial" w:cs="Arial"/>
          <w:b/>
          <w:bCs/>
          <w:color w:val="5E5E5E"/>
          <w:sz w:val="27"/>
          <w:szCs w:val="27"/>
          <w:lang w:val="en-SG" w:eastAsia="zh-CN"/>
        </w:rPr>
        <w:t>Chaining VBA </w:t>
      </w:r>
      <w:r w:rsidRPr="00761D81">
        <w:rPr>
          <w:rFonts w:ascii="Courier New" w:eastAsia="Times New Roman" w:hAnsi="Courier New" w:cs="Courier New"/>
          <w:b/>
          <w:bCs/>
          <w:color w:val="5E5E5E"/>
          <w:sz w:val="27"/>
          <w:szCs w:val="27"/>
          <w:bdr w:val="single" w:sz="6" w:space="0" w:color="CCCCCC" w:frame="1"/>
          <w:lang w:val="en-SG" w:eastAsia="zh-CN"/>
        </w:rPr>
        <w:t>Properties</w:t>
      </w:r>
      <w:r w:rsidRPr="00761D81">
        <w:rPr>
          <w:rFonts w:ascii="Arial" w:eastAsia="Times New Roman" w:hAnsi="Arial" w:cs="Arial"/>
          <w:b/>
          <w:bCs/>
          <w:color w:val="5E5E5E"/>
          <w:sz w:val="27"/>
          <w:szCs w:val="27"/>
          <w:lang w:val="en-SG" w:eastAsia="zh-CN"/>
        </w:rPr>
        <w:t> and </w:t>
      </w:r>
      <w:r w:rsidRPr="00761D81">
        <w:rPr>
          <w:rFonts w:ascii="Courier New" w:eastAsia="Times New Roman" w:hAnsi="Courier New" w:cs="Courier New"/>
          <w:b/>
          <w:bCs/>
          <w:color w:val="5E5E5E"/>
          <w:sz w:val="27"/>
          <w:szCs w:val="27"/>
          <w:bdr w:val="single" w:sz="6" w:space="0" w:color="CCCCCC" w:frame="1"/>
          <w:lang w:val="en-SG" w:eastAsia="zh-CN"/>
        </w:rPr>
        <w:t>Methods</w:t>
      </w:r>
      <w:r w:rsidRPr="00761D81">
        <w:rPr>
          <w:rFonts w:ascii="Arial" w:eastAsia="Times New Roman" w:hAnsi="Arial" w:cs="Arial"/>
          <w:b/>
          <w:bCs/>
          <w:color w:val="5E5E5E"/>
          <w:sz w:val="27"/>
          <w:szCs w:val="27"/>
          <w:lang w:val="en-SG" w:eastAsia="zh-CN"/>
        </w:rPr>
        <w:t> – example 1</w:t>
      </w:r>
    </w:p>
    <w:p w14:paraId="5075B622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Considering the image above, let’s figure out how to get the text within the </w:t>
      </w:r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li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element with the class name "fish". It’s important to note there are many ways to get there, just as there are different ways to climb a tree and still get to the top. Some of these ways are more efficient than others.</w:t>
      </w:r>
    </w:p>
    <w:p w14:paraId="4ED92026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Here’s the most direct way that I see: </w:t>
      </w:r>
      <w:proofErr w:type="spellStart"/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objIE.document.getElementsByClassName</w:t>
      </w:r>
      <w:proofErr w:type="spellEnd"/>
      <w:proofErr w:type="gram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("fish")(0).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innerText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.</w:t>
      </w:r>
    </w:p>
    <w:p w14:paraId="7AB33DEC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And that route would work even if all those bottom-row </w:t>
      </w:r>
      <w:proofErr w:type="spellStart"/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li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‘</w:t>
      </w:r>
      <w:proofErr w:type="gram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s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 xml:space="preserve"> had the class "fish", since </w:t>
      </w:r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(0)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represents the first one.</w:t>
      </w:r>
    </w:p>
    <w:p w14:paraId="495B8B0F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lastRenderedPageBreak/>
        <w:t>But what if that </w:t>
      </w:r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li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had no class? Then we could use: </w:t>
      </w:r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objIE.document.getElementsByClassName</w:t>
      </w:r>
      <w:proofErr w:type="gram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("menu_list")(0).Children(0).innerText</w:t>
      </w:r>
    </w:p>
    <w:p w14:paraId="57F28FE5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Here you can see we’ve used dots (.) to </w:t>
      </w:r>
      <w:r w:rsidRPr="00761D81">
        <w:rPr>
          <w:rFonts w:ascii="Arial" w:eastAsia="Times New Roman" w:hAnsi="Arial" w:cs="Arial"/>
          <w:b/>
          <w:bCs/>
          <w:color w:val="5E5E5E"/>
          <w:sz w:val="24"/>
          <w:szCs w:val="24"/>
          <w:lang w:val="en-SG" w:eastAsia="zh-CN"/>
        </w:rPr>
        <w:t>chain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together the </w:t>
      </w:r>
      <w:proofErr w:type="spellStart"/>
      <w:r w:rsidRPr="00761D81">
        <w:rPr>
          <w:rFonts w:ascii="Courier New" w:eastAsia="Times New Roman" w:hAnsi="Courier New" w:cs="Courier New"/>
          <w:color w:val="FF0000"/>
          <w:sz w:val="20"/>
          <w:szCs w:val="20"/>
          <w:lang w:val="en-SG" w:eastAsia="zh-CN"/>
        </w:rPr>
        <w:t>innerText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property of the </w:t>
      </w:r>
      <w:r w:rsidRPr="00761D81">
        <w:rPr>
          <w:rFonts w:ascii="Courier New" w:eastAsia="Times New Roman" w:hAnsi="Courier New" w:cs="Courier New"/>
          <w:color w:val="FF0000"/>
          <w:sz w:val="20"/>
          <w:szCs w:val="20"/>
          <w:lang w:val="en-SG" w:eastAsia="zh-CN"/>
        </w:rPr>
        <w:t>Children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method of the </w:t>
      </w:r>
      <w:proofErr w:type="spellStart"/>
      <w:r w:rsidRPr="00761D81">
        <w:rPr>
          <w:rFonts w:ascii="Courier New" w:eastAsia="Times New Roman" w:hAnsi="Courier New" w:cs="Courier New"/>
          <w:color w:val="FF0000"/>
          <w:sz w:val="20"/>
          <w:szCs w:val="20"/>
          <w:lang w:val="en-SG" w:eastAsia="zh-CN"/>
        </w:rPr>
        <w:t>getElementsByClassName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method of the </w:t>
      </w:r>
      <w:r w:rsidRPr="00761D81">
        <w:rPr>
          <w:rFonts w:ascii="Courier New" w:eastAsia="Times New Roman" w:hAnsi="Courier New" w:cs="Courier New"/>
          <w:color w:val="FF0000"/>
          <w:sz w:val="20"/>
          <w:szCs w:val="20"/>
          <w:lang w:val="en-SG" w:eastAsia="zh-CN"/>
        </w:rPr>
        <w:t>document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method of the </w:t>
      </w:r>
      <w:proofErr w:type="spellStart"/>
      <w:r w:rsidRPr="00761D81">
        <w:rPr>
          <w:rFonts w:ascii="Courier New" w:eastAsia="Times New Roman" w:hAnsi="Courier New" w:cs="Courier New"/>
          <w:color w:val="FF0000"/>
          <w:sz w:val="20"/>
          <w:szCs w:val="20"/>
          <w:lang w:val="en-SG" w:eastAsia="zh-CN"/>
        </w:rPr>
        <w:t>InternetExplorer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object.</w:t>
      </w:r>
    </w:p>
    <w:p w14:paraId="0F872F0B" w14:textId="77777777" w:rsidR="00761D81" w:rsidRPr="00761D81" w:rsidRDefault="00761D81" w:rsidP="00761D8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E5E5E"/>
          <w:sz w:val="27"/>
          <w:szCs w:val="27"/>
          <w:lang w:val="en-SG" w:eastAsia="zh-CN"/>
        </w:rPr>
      </w:pPr>
      <w:r w:rsidRPr="00761D81">
        <w:rPr>
          <w:rFonts w:ascii="Arial" w:eastAsia="Times New Roman" w:hAnsi="Arial" w:cs="Arial"/>
          <w:b/>
          <w:bCs/>
          <w:color w:val="5E5E5E"/>
          <w:sz w:val="27"/>
          <w:szCs w:val="27"/>
          <w:lang w:val="en-SG" w:eastAsia="zh-CN"/>
        </w:rPr>
        <w:t>Chaining VBA </w:t>
      </w:r>
      <w:r w:rsidRPr="00761D81">
        <w:rPr>
          <w:rFonts w:ascii="Courier New" w:eastAsia="Times New Roman" w:hAnsi="Courier New" w:cs="Courier New"/>
          <w:b/>
          <w:bCs/>
          <w:color w:val="5E5E5E"/>
          <w:sz w:val="27"/>
          <w:szCs w:val="27"/>
          <w:bdr w:val="single" w:sz="6" w:space="0" w:color="CCCCCC" w:frame="1"/>
          <w:lang w:val="en-SG" w:eastAsia="zh-CN"/>
        </w:rPr>
        <w:t>Properties</w:t>
      </w:r>
      <w:r w:rsidRPr="00761D81">
        <w:rPr>
          <w:rFonts w:ascii="Arial" w:eastAsia="Times New Roman" w:hAnsi="Arial" w:cs="Arial"/>
          <w:b/>
          <w:bCs/>
          <w:color w:val="5E5E5E"/>
          <w:sz w:val="27"/>
          <w:szCs w:val="27"/>
          <w:lang w:val="en-SG" w:eastAsia="zh-CN"/>
        </w:rPr>
        <w:t> and </w:t>
      </w:r>
      <w:r w:rsidRPr="00761D81">
        <w:rPr>
          <w:rFonts w:ascii="Courier New" w:eastAsia="Times New Roman" w:hAnsi="Courier New" w:cs="Courier New"/>
          <w:b/>
          <w:bCs/>
          <w:color w:val="5E5E5E"/>
          <w:sz w:val="27"/>
          <w:szCs w:val="27"/>
          <w:bdr w:val="single" w:sz="6" w:space="0" w:color="CCCCCC" w:frame="1"/>
          <w:lang w:val="en-SG" w:eastAsia="zh-CN"/>
        </w:rPr>
        <w:t>Methods</w:t>
      </w:r>
      <w:r w:rsidRPr="00761D81">
        <w:rPr>
          <w:rFonts w:ascii="Arial" w:eastAsia="Times New Roman" w:hAnsi="Arial" w:cs="Arial"/>
          <w:b/>
          <w:bCs/>
          <w:color w:val="5E5E5E"/>
          <w:sz w:val="27"/>
          <w:szCs w:val="27"/>
          <w:lang w:val="en-SG" w:eastAsia="zh-CN"/>
        </w:rPr>
        <w:t> – example 2</w:t>
      </w:r>
    </w:p>
    <w:p w14:paraId="50246D38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 xml:space="preserve">Let’s consider another example, using a previous code sample, of </w:t>
      </w:r>
      <w:proofErr w:type="gramStart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chaining/connecting together</w:t>
      </w:r>
      <w:proofErr w:type="gram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 xml:space="preserve"> multiple </w:t>
      </w:r>
      <w:proofErr w:type="spellStart"/>
      <w:r w:rsidRPr="00761D81">
        <w:rPr>
          <w:rFonts w:ascii="Arial" w:eastAsia="Times New Roman" w:hAnsi="Arial" w:cs="Arial"/>
          <w:b/>
          <w:bCs/>
          <w:color w:val="5E5E5E"/>
          <w:sz w:val="24"/>
          <w:szCs w:val="24"/>
          <w:lang w:val="en-SG" w:eastAsia="zh-CN"/>
        </w:rPr>
        <w:t>InternetExplorer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and </w:t>
      </w:r>
      <w:r w:rsidRPr="00761D81">
        <w:rPr>
          <w:rFonts w:ascii="Arial" w:eastAsia="Times New Roman" w:hAnsi="Arial" w:cs="Arial"/>
          <w:b/>
          <w:bCs/>
          <w:color w:val="5E5E5E"/>
          <w:sz w:val="24"/>
          <w:szCs w:val="24"/>
          <w:lang w:val="en-SG" w:eastAsia="zh-CN"/>
        </w:rPr>
        <w:t>HTML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 methods and properties.</w:t>
      </w:r>
    </w:p>
    <w:tbl>
      <w:tblPr>
        <w:tblW w:w="125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4"/>
      </w:tblGrid>
      <w:tr w:rsidR="00761D81" w:rsidRPr="00761D81" w14:paraId="36832B90" w14:textId="77777777" w:rsidTr="00761D81">
        <w:trPr>
          <w:tblCellSpacing w:w="15" w:type="dxa"/>
        </w:trPr>
        <w:tc>
          <w:tcPr>
            <w:tcW w:w="12564" w:type="dxa"/>
            <w:shd w:val="clear" w:color="auto" w:fill="EEEEEE"/>
            <w:vAlign w:val="center"/>
            <w:hideMark/>
          </w:tcPr>
          <w:p w14:paraId="207EEE56" w14:textId="77777777" w:rsidR="00761D81" w:rsidRPr="00761D81" w:rsidRDefault="00761D81" w:rsidP="00761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</w:pP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&lt;</w:t>
            </w:r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div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id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</w:t>
            </w:r>
            <w:proofErr w:type="spellStart"/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hdimg</w:t>
            </w:r>
            <w:proofErr w:type="spellEnd"/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class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"header-image"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</w:t>
            </w:r>
          </w:p>
          <w:p w14:paraId="408A2FC9" w14:textId="77777777" w:rsidR="00761D81" w:rsidRPr="00761D81" w:rsidRDefault="00761D81" w:rsidP="00761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</w:pPr>
            <w:r w:rsidRPr="00761D81"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  <w:t xml:space="preserve">    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&lt;</w:t>
            </w:r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a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proofErr w:type="spellStart"/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href</w:t>
            </w:r>
            <w:proofErr w:type="spellEnd"/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"http://automatetheweb.net/"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proofErr w:type="spellStart"/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rel</w:t>
            </w:r>
            <w:proofErr w:type="spellEnd"/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"home"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</w:t>
            </w:r>
          </w:p>
          <w:p w14:paraId="105803FF" w14:textId="77777777" w:rsidR="00761D81" w:rsidRPr="00761D81" w:rsidRDefault="00761D81" w:rsidP="00761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</w:pPr>
            <w:r w:rsidRPr="00761D81"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  <w:t xml:space="preserve">        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&lt;</w:t>
            </w:r>
            <w:proofErr w:type="spellStart"/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img</w:t>
            </w:r>
            <w:proofErr w:type="spellEnd"/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src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"http://automatetheweb.net/wp-content/uploads/login-logo.jpg"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width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"350"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height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"40"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alt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"Automate the Web"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</w:t>
            </w:r>
          </w:p>
          <w:p w14:paraId="1B9DF62D" w14:textId="77777777" w:rsidR="00761D81" w:rsidRPr="00761D81" w:rsidRDefault="00761D81" w:rsidP="00761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</w:pPr>
            <w:r w:rsidRPr="00761D81"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  <w:t xml:space="preserve">        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&lt;</w:t>
            </w:r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div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&gt;&lt;</w:t>
            </w:r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span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 xml:space="preserve"> </w:t>
            </w:r>
            <w:r w:rsidRPr="00761D81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SG" w:eastAsia="zh-CN"/>
              </w:rPr>
              <w:t>style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=</w:t>
            </w:r>
            <w:r w:rsidRPr="00761D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SG" w:eastAsia="zh-CN"/>
              </w:rPr>
              <w:t>"font-size: 90%;"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</w:t>
            </w:r>
            <w:r w:rsidRPr="00761D81"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  <w:t>a div of text I added, just for giggles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&lt;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/</w:t>
            </w:r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span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&gt;&lt;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/</w:t>
            </w:r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div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</w:t>
            </w:r>
          </w:p>
          <w:p w14:paraId="15F9DA17" w14:textId="77777777" w:rsidR="00761D81" w:rsidRPr="00761D81" w:rsidRDefault="00761D81" w:rsidP="00761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</w:pPr>
            <w:r w:rsidRPr="00761D81"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  <w:t xml:space="preserve">    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&lt;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/</w:t>
            </w:r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a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</w:t>
            </w:r>
          </w:p>
          <w:p w14:paraId="2D30719C" w14:textId="77777777" w:rsidR="00761D81" w:rsidRPr="00761D81" w:rsidRDefault="00761D81" w:rsidP="00761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SG" w:eastAsia="zh-CN"/>
              </w:rPr>
            </w:pP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&lt;</w:t>
            </w:r>
            <w:r w:rsidRPr="00761D8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val="en-SG" w:eastAsia="zh-CN"/>
              </w:rPr>
              <w:t>/</w:t>
            </w:r>
            <w:r w:rsidRPr="00761D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SG" w:eastAsia="zh-CN"/>
              </w:rPr>
              <w:t>div</w:t>
            </w:r>
            <w:r w:rsidRPr="00761D81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SG" w:eastAsia="zh-CN"/>
              </w:rPr>
              <w:t>&gt;</w:t>
            </w:r>
          </w:p>
        </w:tc>
      </w:tr>
    </w:tbl>
    <w:p w14:paraId="612B0E80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Let’s assume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</w:r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Dim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As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InternetExplorer</w:t>
      </w:r>
      <w:proofErr w:type="spell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</w:r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Dim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ele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as Object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</w:r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Set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= New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InternetExplorer</w:t>
      </w:r>
      <w:proofErr w:type="spellEnd"/>
    </w:p>
    <w:p w14:paraId="4BD82083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Now let’s come up with a variety of ways to scrape out the line of text with the word "giggles" and print it in the debug console. Each of the following VBA examples prints </w:t>
      </w:r>
      <w:r w:rsidRPr="00761D81">
        <w:rPr>
          <w:rFonts w:ascii="Arial" w:eastAsia="Times New Roman" w:hAnsi="Arial" w:cs="Arial"/>
          <w:i/>
          <w:iCs/>
          <w:color w:val="5E5E5E"/>
          <w:sz w:val="24"/>
          <w:szCs w:val="24"/>
          <w:lang w:val="en-SG" w:eastAsia="zh-CN"/>
        </w:rPr>
        <w:t>"a div of text I added, just for giggles"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.</w:t>
      </w:r>
    </w:p>
    <w:p w14:paraId="3D641D87" w14:textId="77777777" w:rsidR="00761D81" w:rsidRPr="00761D81" w:rsidRDefault="00761D81" w:rsidP="00761D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Debug.Print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</w:t>
      </w:r>
      <w:proofErr w:type="spellStart"/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objIE.document.getElementById</w:t>
      </w:r>
      <w:proofErr w:type="spellEnd"/>
      <w:proofErr w:type="gram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("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hdimg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").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innerText</w:t>
      </w:r>
      <w:proofErr w:type="spellEnd"/>
    </w:p>
    <w:p w14:paraId="44CD9903" w14:textId="77777777" w:rsidR="00761D81" w:rsidRPr="00761D81" w:rsidRDefault="00761D81" w:rsidP="00761D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Debug.Print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</w:t>
      </w:r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objIE.document.getElementsByClassName</w:t>
      </w:r>
      <w:proofErr w:type="gram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("header-image")(0).innerText</w:t>
      </w:r>
    </w:p>
    <w:p w14:paraId="1E73E12F" w14:textId="77777777" w:rsidR="00761D81" w:rsidRPr="00761D81" w:rsidRDefault="00761D81" w:rsidP="00761D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Debug.Print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</w:t>
      </w:r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objIE.document.getElementsByClassName</w:t>
      </w:r>
      <w:proofErr w:type="gram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("header-image")(0).getElementsByTagName("span")(0).innerText</w:t>
      </w:r>
    </w:p>
    <w:p w14:paraId="5E927A6D" w14:textId="77777777" w:rsidR="00761D81" w:rsidRPr="00761D81" w:rsidRDefault="00761D81" w:rsidP="00761D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Debug.Print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</w:t>
      </w:r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objIE.document.getElementsByClassName</w:t>
      </w:r>
      <w:proofErr w:type="gram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("header-image")(0).getElementsByTagName("img")(0).nextElementSibling.innerText</w:t>
      </w:r>
    </w:p>
    <w:p w14:paraId="346F83D6" w14:textId="77777777" w:rsidR="00761D81" w:rsidRPr="00761D81" w:rsidRDefault="00761D81" w:rsidP="00761D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Debug.Print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</w:t>
      </w:r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objIE.document.getElementsByClassName</w:t>
      </w:r>
      <w:proofErr w:type="gram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("header-image")(0).getElementsByTagName("img")(0).nextElementSibling.Children(0).innerText</w:t>
      </w:r>
    </w:p>
    <w:p w14:paraId="35217339" w14:textId="77777777" w:rsidR="00761D81" w:rsidRPr="00761D81" w:rsidRDefault="00761D81" w:rsidP="00761D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Debug.Print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</w:t>
      </w:r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objIE.document.getElementsByClassName</w:t>
      </w:r>
      <w:proofErr w:type="gram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("header-image")(0).getElementsByTagName("img")(0).nextElementSibling.getElementsByTagName("span").innerText</w:t>
      </w:r>
    </w:p>
    <w:p w14:paraId="5F4E1A50" w14:textId="77777777" w:rsidR="00761D81" w:rsidRPr="00761D81" w:rsidRDefault="00761D81" w:rsidP="00761D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For each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ele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in </w:t>
      </w:r>
      <w:proofErr w:type="spellStart"/>
      <w:proofErr w:type="gram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objIE.document.getElementsByTagName</w:t>
      </w:r>
      <w:proofErr w:type="spellEnd"/>
      <w:proofErr w:type="gram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("span")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  <w:t>   </w:t>
      </w:r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If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instr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(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ele.style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, "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ize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: 9") &gt; 0 then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  <w:t>      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Debug.print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 xml:space="preserve"> </w:t>
      </w:r>
      <w:proofErr w:type="spellStart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ele.innerText</w:t>
      </w:r>
      <w:proofErr w:type="spellEnd"/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: Exit For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  <w:t>   </w:t>
      </w:r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End If</w:t>
      </w: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br/>
      </w:r>
      <w:r w:rsidRPr="00761D81">
        <w:rPr>
          <w:rFonts w:ascii="Courier New" w:eastAsia="Times New Roman" w:hAnsi="Courier New" w:cs="Courier New"/>
          <w:color w:val="5E5E5E"/>
          <w:sz w:val="20"/>
          <w:szCs w:val="20"/>
          <w:lang w:val="en-SG" w:eastAsia="zh-CN"/>
        </w:rPr>
        <w:t>Next</w:t>
      </w:r>
    </w:p>
    <w:p w14:paraId="52544946" w14:textId="77777777" w:rsidR="00761D81" w:rsidRPr="00761D81" w:rsidRDefault="00761D81" w:rsidP="00761D8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</w:pPr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lastRenderedPageBreak/>
        <w:t xml:space="preserve">While </w:t>
      </w:r>
      <w:proofErr w:type="gramStart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>all of</w:t>
      </w:r>
      <w:proofErr w:type="gramEnd"/>
      <w:r w:rsidRPr="00761D81">
        <w:rPr>
          <w:rFonts w:ascii="Arial" w:eastAsia="Times New Roman" w:hAnsi="Arial" w:cs="Arial"/>
          <w:color w:val="5E5E5E"/>
          <w:sz w:val="24"/>
          <w:szCs w:val="24"/>
          <w:lang w:val="en-SG" w:eastAsia="zh-CN"/>
        </w:rPr>
        <w:t xml:space="preserve"> these VBA code examples accomplish the same thing, clearly the first is the most obvious and practical, while the remainder are merely illustrative and increasingly obscure (even a little ridiculous).</w:t>
      </w:r>
    </w:p>
    <w:p w14:paraId="265236EF" w14:textId="77777777" w:rsidR="00761D81" w:rsidRPr="00761D81" w:rsidRDefault="00761D81" w:rsidP="00286913">
      <w:pPr>
        <w:rPr>
          <w:rFonts w:ascii="Courier New" w:hAnsi="Courier New" w:cs="Courier New"/>
          <w:lang w:val="en-SG"/>
        </w:rPr>
      </w:pPr>
    </w:p>
    <w:sectPr w:rsidR="00761D81" w:rsidRPr="00761D81" w:rsidSect="00BC648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C1BBA"/>
    <w:multiLevelType w:val="multilevel"/>
    <w:tmpl w:val="D1A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913"/>
    <w:rsid w:val="00286913"/>
    <w:rsid w:val="00761D81"/>
    <w:rsid w:val="00BC648A"/>
    <w:rsid w:val="00C4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6CDB"/>
  <w15:docId w15:val="{3EA0A135-4451-4F5E-B9BB-965F994E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1D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 w:eastAsia="zh-CN"/>
    </w:rPr>
  </w:style>
  <w:style w:type="paragraph" w:styleId="Heading3">
    <w:name w:val="heading 3"/>
    <w:basedOn w:val="Normal"/>
    <w:link w:val="Heading3Char"/>
    <w:uiPriority w:val="9"/>
    <w:qFormat/>
    <w:rsid w:val="00761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D81"/>
    <w:rPr>
      <w:rFonts w:ascii="Times New Roman" w:eastAsia="Times New Roman" w:hAnsi="Times New Roman" w:cs="Times New Roman"/>
      <w:b/>
      <w:bCs/>
      <w:sz w:val="36"/>
      <w:szCs w:val="36"/>
      <w:lang w:val="en-SG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61D81"/>
    <w:rPr>
      <w:rFonts w:ascii="Times New Roman" w:eastAsia="Times New Roman" w:hAnsi="Times New Roman" w:cs="Times New Roman"/>
      <w:b/>
      <w:bCs/>
      <w:sz w:val="27"/>
      <w:szCs w:val="27"/>
      <w:lang w:val="en-SG" w:eastAsia="zh-CN"/>
    </w:rPr>
  </w:style>
  <w:style w:type="character" w:customStyle="1" w:styleId="tech">
    <w:name w:val="tech"/>
    <w:basedOn w:val="DefaultParagraphFont"/>
    <w:rsid w:val="00761D81"/>
  </w:style>
  <w:style w:type="paragraph" w:styleId="NormalWeb">
    <w:name w:val="Normal (Web)"/>
    <w:basedOn w:val="Normal"/>
    <w:uiPriority w:val="99"/>
    <w:semiHidden/>
    <w:unhideWhenUsed/>
    <w:rsid w:val="00761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D81"/>
    <w:rPr>
      <w:rFonts w:ascii="Courier New" w:eastAsia="Times New Roman" w:hAnsi="Courier New" w:cs="Courier New"/>
      <w:sz w:val="20"/>
      <w:szCs w:val="20"/>
      <w:lang w:val="en-SG" w:eastAsia="zh-CN"/>
    </w:rPr>
  </w:style>
  <w:style w:type="character" w:styleId="Emphasis">
    <w:name w:val="Emphasis"/>
    <w:basedOn w:val="DefaultParagraphFont"/>
    <w:uiPriority w:val="20"/>
    <w:qFormat/>
    <w:rsid w:val="00761D8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1D81"/>
    <w:rPr>
      <w:rFonts w:ascii="Courier New" w:eastAsia="Times New Roman" w:hAnsi="Courier New" w:cs="Courier New"/>
      <w:sz w:val="20"/>
      <w:szCs w:val="20"/>
    </w:rPr>
  </w:style>
  <w:style w:type="paragraph" w:customStyle="1" w:styleId="hiliteblock">
    <w:name w:val="hiliteblock"/>
    <w:basedOn w:val="Normal"/>
    <w:rsid w:val="00761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character" w:customStyle="1" w:styleId="red">
    <w:name w:val="red"/>
    <w:basedOn w:val="DefaultParagraphFont"/>
    <w:rsid w:val="00761D81"/>
  </w:style>
  <w:style w:type="character" w:styleId="Hyperlink">
    <w:name w:val="Hyperlink"/>
    <w:basedOn w:val="DefaultParagraphFont"/>
    <w:uiPriority w:val="99"/>
    <w:semiHidden/>
    <w:unhideWhenUsed/>
    <w:rsid w:val="00761D8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1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240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247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85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191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533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68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69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4976344/what-is-dom-summary-and-import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tomatetheweb.net/reddit-how-to-extract-data-from-html-into-exce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etheweb.net/vba-getelementsbytagname-metho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utomatetheweb.net/" TargetMode="External"/><Relationship Id="rId10" Type="http://schemas.openxmlformats.org/officeDocument/2006/relationships/hyperlink" Target="https://www.safaribooksonline.com/library/view/head-first-jquery/9781449311988/ch04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Bank, Ltd.</Company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MHBK</dc:creator>
  <cp:lastModifiedBy>Clement Yee</cp:lastModifiedBy>
  <cp:revision>2</cp:revision>
  <dcterms:created xsi:type="dcterms:W3CDTF">2018-05-10T08:01:00Z</dcterms:created>
  <dcterms:modified xsi:type="dcterms:W3CDTF">2018-06-26T16:19:00Z</dcterms:modified>
</cp:coreProperties>
</file>