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BE30F" w14:textId="21910FA6" w:rsidR="00434BD5" w:rsidRDefault="001E47F5" w:rsidP="00BA3F7E">
      <w:pPr>
        <w:jc w:val="both"/>
      </w:pPr>
      <w:r>
        <w:t>RSS presentation slides (and manual): bit.ly/alumlib04may</w:t>
      </w:r>
    </w:p>
    <w:p w14:paraId="1F22C8CB" w14:textId="07B95A22" w:rsidR="001E47F5" w:rsidRDefault="001E47F5" w:rsidP="00BA3F7E">
      <w:pPr>
        <w:pStyle w:val="ListParagraph"/>
        <w:numPr>
          <w:ilvl w:val="0"/>
          <w:numId w:val="1"/>
        </w:numPr>
        <w:jc w:val="both"/>
      </w:pPr>
      <w:r>
        <w:t xml:space="preserve">RSS = </w:t>
      </w:r>
      <w:proofErr w:type="gramStart"/>
      <w:r>
        <w:t>Really Simple</w:t>
      </w:r>
      <w:proofErr w:type="gramEnd"/>
      <w:r>
        <w:t xml:space="preserve"> Syndication</w:t>
      </w:r>
    </w:p>
    <w:p w14:paraId="6CC3762F" w14:textId="23DF984C" w:rsidR="001E47F5" w:rsidRDefault="001E47F5" w:rsidP="00BA3F7E">
      <w:pPr>
        <w:pStyle w:val="ListParagraph"/>
        <w:numPr>
          <w:ilvl w:val="0"/>
          <w:numId w:val="1"/>
        </w:numPr>
        <w:jc w:val="both"/>
      </w:pPr>
      <w:r>
        <w:t>Create news alerts that funnel the latest news to one webpage for your reference</w:t>
      </w:r>
    </w:p>
    <w:p w14:paraId="53E24F16" w14:textId="1E94857F" w:rsidR="001E47F5" w:rsidRDefault="001E47F5" w:rsidP="00BA3F7E">
      <w:pPr>
        <w:pStyle w:val="ListParagraph"/>
        <w:numPr>
          <w:ilvl w:val="0"/>
          <w:numId w:val="1"/>
        </w:numPr>
        <w:jc w:val="both"/>
      </w:pPr>
      <w:r>
        <w:t>Learn how RSS feeds can be exported across different platforms, including Outlook</w:t>
      </w:r>
    </w:p>
    <w:p w14:paraId="42D21C7F" w14:textId="11D2BDDD" w:rsidR="00B11A64" w:rsidRDefault="00B11A64" w:rsidP="00BA3F7E">
      <w:pPr>
        <w:pStyle w:val="ListParagraph"/>
        <w:numPr>
          <w:ilvl w:val="0"/>
          <w:numId w:val="1"/>
        </w:numPr>
        <w:jc w:val="both"/>
      </w:pPr>
      <w:r>
        <w:t>Many options available to read RSS feeds – The Old Reader is free of charge.</w:t>
      </w:r>
    </w:p>
    <w:p w14:paraId="5CCA719E" w14:textId="29DAC8C6" w:rsidR="00BA3F7E" w:rsidRDefault="00BA3F7E" w:rsidP="00BA3F7E">
      <w:pPr>
        <w:jc w:val="both"/>
      </w:pPr>
      <w:r>
        <w:t>How can it be applied to work?</w:t>
      </w:r>
    </w:p>
    <w:p w14:paraId="36B5FA60" w14:textId="77777777" w:rsidR="00BA3F7E" w:rsidRDefault="00BA3F7E" w:rsidP="00BA3F7E">
      <w:pPr>
        <w:pStyle w:val="ListParagraph"/>
        <w:numPr>
          <w:ilvl w:val="0"/>
          <w:numId w:val="2"/>
        </w:numPr>
        <w:jc w:val="both"/>
      </w:pPr>
      <w:r>
        <w:t>1</w:t>
      </w:r>
      <w:r w:rsidRPr="00BA3F7E">
        <w:rPr>
          <w:vertAlign w:val="superscript"/>
        </w:rPr>
        <w:t>st</w:t>
      </w:r>
      <w:r>
        <w:t xml:space="preserve">: We can create ESG news alerts for our stock universe. </w:t>
      </w:r>
    </w:p>
    <w:p w14:paraId="706816B2" w14:textId="77777777" w:rsidR="00BA3F7E" w:rsidRDefault="00BA3F7E" w:rsidP="00BA3F7E">
      <w:pPr>
        <w:pStyle w:val="ListParagraph"/>
        <w:numPr>
          <w:ilvl w:val="0"/>
          <w:numId w:val="2"/>
        </w:numPr>
        <w:jc w:val="both"/>
      </w:pPr>
      <w:r>
        <w:t>2</w:t>
      </w:r>
      <w:r w:rsidRPr="00BA3F7E">
        <w:rPr>
          <w:vertAlign w:val="superscript"/>
        </w:rPr>
        <w:t>nd</w:t>
      </w:r>
      <w:r>
        <w:t>: Apply Natural Language Processing on the new</w:t>
      </w:r>
      <w:bookmarkStart w:id="0" w:name="_GoBack"/>
      <w:bookmarkEnd w:id="0"/>
      <w:r>
        <w:t>s alerts to detect adverse news alerts, i.e. companies are found to have violated ESG principles</w:t>
      </w:r>
    </w:p>
    <w:p w14:paraId="495525FA" w14:textId="5CA145FC" w:rsidR="00BA3F7E" w:rsidRDefault="00BA3F7E" w:rsidP="00BA3F7E">
      <w:pPr>
        <w:pStyle w:val="ListParagraph"/>
        <w:numPr>
          <w:ilvl w:val="0"/>
          <w:numId w:val="2"/>
        </w:numPr>
        <w:jc w:val="both"/>
      </w:pPr>
      <w:r>
        <w:t>3</w:t>
      </w:r>
      <w:r w:rsidRPr="00BA3F7E">
        <w:rPr>
          <w:vertAlign w:val="superscript"/>
        </w:rPr>
        <w:t>rd</w:t>
      </w:r>
      <w:r>
        <w:t xml:space="preserve">: Consolidate the list of companies with adverse news alerts and apply to stock universe during each quarterly </w:t>
      </w:r>
      <w:proofErr w:type="gramStart"/>
      <w:r>
        <w:t>reviews</w:t>
      </w:r>
      <w:proofErr w:type="gramEnd"/>
      <w:r>
        <w:t xml:space="preserve">.  </w:t>
      </w:r>
    </w:p>
    <w:sectPr w:rsidR="00BA3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D7EDE"/>
    <w:multiLevelType w:val="hybridMultilevel"/>
    <w:tmpl w:val="DDEC4C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04D89"/>
    <w:multiLevelType w:val="hybridMultilevel"/>
    <w:tmpl w:val="9A0A00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F5"/>
    <w:rsid w:val="001E47F5"/>
    <w:rsid w:val="00333026"/>
    <w:rsid w:val="00434BD5"/>
    <w:rsid w:val="00B11A64"/>
    <w:rsid w:val="00BA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4B96"/>
  <w15:chartTrackingRefBased/>
  <w15:docId w15:val="{26588FE7-6676-4660-87DA-3E2AEFBA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Yee</dc:creator>
  <cp:keywords/>
  <dc:description/>
  <cp:lastModifiedBy>Clement Yee</cp:lastModifiedBy>
  <cp:revision>2</cp:revision>
  <dcterms:created xsi:type="dcterms:W3CDTF">2019-05-04T07:03:00Z</dcterms:created>
  <dcterms:modified xsi:type="dcterms:W3CDTF">2019-05-04T07:33:00Z</dcterms:modified>
</cp:coreProperties>
</file>