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BD68" w14:textId="77777777" w:rsidR="00B76E89" w:rsidRPr="004F3502" w:rsidRDefault="00F064C2" w:rsidP="00F064C2">
      <w:pPr>
        <w:ind w:left="-450"/>
        <w:jc w:val="both"/>
        <w:rPr>
          <w:sz w:val="32"/>
          <w:szCs w:val="32"/>
        </w:rPr>
      </w:pPr>
      <w:r>
        <w:rPr>
          <w:b/>
          <w:bCs/>
          <w:sz w:val="32"/>
          <w:szCs w:val="32"/>
        </w:rPr>
        <w:tab/>
      </w:r>
      <w:r w:rsidR="00B76E89" w:rsidRPr="004F3502">
        <w:rPr>
          <w:b/>
          <w:bCs/>
          <w:sz w:val="32"/>
          <w:szCs w:val="32"/>
        </w:rPr>
        <w:t xml:space="preserve">Lab </w:t>
      </w:r>
      <w:r w:rsidR="001169B6" w:rsidRPr="004F3502">
        <w:rPr>
          <w:b/>
          <w:bCs/>
          <w:sz w:val="32"/>
          <w:szCs w:val="32"/>
        </w:rPr>
        <w:t>2</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3510"/>
        <w:gridCol w:w="1998"/>
        <w:gridCol w:w="3510"/>
      </w:tblGrid>
      <w:tr w:rsidR="00081F82" w:rsidRPr="004F3502" w14:paraId="27A41D0F" w14:textId="77777777" w:rsidTr="006053C9">
        <w:tc>
          <w:tcPr>
            <w:tcW w:w="3510" w:type="dxa"/>
            <w:tcBorders>
              <w:top w:val="single" w:sz="4" w:space="0" w:color="4472C4"/>
              <w:left w:val="single" w:sz="4" w:space="0" w:color="4472C4"/>
              <w:bottom w:val="single" w:sz="4" w:space="0" w:color="4472C4"/>
              <w:right w:val="nil"/>
            </w:tcBorders>
            <w:shd w:val="clear" w:color="auto" w:fill="0070C0"/>
          </w:tcPr>
          <w:p w14:paraId="029B353F" w14:textId="77777777" w:rsidR="00081F82" w:rsidRPr="004F3502" w:rsidRDefault="00081F82" w:rsidP="006053C9">
            <w:pPr>
              <w:jc w:val="both"/>
              <w:rPr>
                <w:rFonts w:eastAsia="DengXian"/>
                <w:b/>
                <w:bCs/>
                <w:color w:val="FFFFFF"/>
                <w:sz w:val="20"/>
                <w:szCs w:val="20"/>
              </w:rPr>
            </w:pPr>
            <w:r w:rsidRPr="004F3502">
              <w:rPr>
                <w:rFonts w:eastAsia="DengXian"/>
                <w:b/>
                <w:bCs/>
                <w:color w:val="FFFFFF"/>
                <w:sz w:val="20"/>
                <w:szCs w:val="20"/>
              </w:rPr>
              <w:t>Student Name</w:t>
            </w:r>
          </w:p>
        </w:tc>
        <w:tc>
          <w:tcPr>
            <w:tcW w:w="1998" w:type="dxa"/>
            <w:tcBorders>
              <w:top w:val="single" w:sz="4" w:space="0" w:color="4472C4"/>
              <w:left w:val="nil"/>
              <w:bottom w:val="single" w:sz="4" w:space="0" w:color="4472C4"/>
              <w:right w:val="nil"/>
            </w:tcBorders>
            <w:shd w:val="clear" w:color="auto" w:fill="0070C0"/>
          </w:tcPr>
          <w:p w14:paraId="17566C1C" w14:textId="77777777" w:rsidR="00081F82" w:rsidRPr="004F3502" w:rsidRDefault="00081F82" w:rsidP="006053C9">
            <w:pPr>
              <w:jc w:val="both"/>
              <w:rPr>
                <w:rFonts w:eastAsia="DengXian"/>
                <w:b/>
                <w:bCs/>
                <w:color w:val="FFFFFF"/>
                <w:sz w:val="20"/>
                <w:szCs w:val="20"/>
              </w:rPr>
            </w:pPr>
            <w:r w:rsidRPr="004F3502">
              <w:rPr>
                <w:rFonts w:eastAsia="DengXian"/>
                <w:b/>
                <w:bCs/>
                <w:color w:val="FFFFFF"/>
                <w:sz w:val="20"/>
                <w:szCs w:val="20"/>
              </w:rPr>
              <w:t>CSUSM account</w:t>
            </w:r>
          </w:p>
        </w:tc>
        <w:tc>
          <w:tcPr>
            <w:tcW w:w="3510" w:type="dxa"/>
            <w:tcBorders>
              <w:top w:val="single" w:sz="4" w:space="0" w:color="4472C4"/>
              <w:left w:val="nil"/>
              <w:bottom w:val="single" w:sz="4" w:space="0" w:color="4472C4"/>
              <w:right w:val="single" w:sz="4" w:space="0" w:color="4472C4"/>
            </w:tcBorders>
            <w:shd w:val="clear" w:color="auto" w:fill="0070C0"/>
          </w:tcPr>
          <w:p w14:paraId="697E26D1" w14:textId="77777777" w:rsidR="00081F82" w:rsidRPr="004F3502" w:rsidRDefault="00081F82" w:rsidP="006053C9">
            <w:pPr>
              <w:jc w:val="both"/>
              <w:rPr>
                <w:rFonts w:eastAsia="DengXian"/>
                <w:b/>
                <w:bCs/>
                <w:color w:val="FFFFFF"/>
                <w:sz w:val="20"/>
                <w:szCs w:val="20"/>
              </w:rPr>
            </w:pPr>
            <w:r w:rsidRPr="004F3502">
              <w:rPr>
                <w:rFonts w:eastAsia="DengXian"/>
                <w:b/>
                <w:bCs/>
                <w:color w:val="FFFFFF"/>
                <w:sz w:val="20"/>
                <w:szCs w:val="20"/>
              </w:rPr>
              <w:t xml:space="preserve">How much (percentage) contributed? </w:t>
            </w:r>
          </w:p>
        </w:tc>
      </w:tr>
      <w:tr w:rsidR="00081F82" w:rsidRPr="004F3502" w14:paraId="231D5283" w14:textId="77777777" w:rsidTr="006053C9">
        <w:tc>
          <w:tcPr>
            <w:tcW w:w="3510" w:type="dxa"/>
            <w:shd w:val="clear" w:color="auto" w:fill="D9E2F3"/>
          </w:tcPr>
          <w:p w14:paraId="5DFB88F6" w14:textId="77777777" w:rsidR="00081F82" w:rsidRPr="004F3502" w:rsidRDefault="00081F82" w:rsidP="006053C9">
            <w:pPr>
              <w:jc w:val="both"/>
              <w:rPr>
                <w:rFonts w:eastAsia="DengXian"/>
                <w:b/>
                <w:bCs/>
                <w:sz w:val="20"/>
                <w:szCs w:val="20"/>
              </w:rPr>
            </w:pPr>
          </w:p>
        </w:tc>
        <w:tc>
          <w:tcPr>
            <w:tcW w:w="1998" w:type="dxa"/>
            <w:shd w:val="clear" w:color="auto" w:fill="D9E2F3"/>
          </w:tcPr>
          <w:p w14:paraId="15C22E45" w14:textId="77777777" w:rsidR="00081F82" w:rsidRPr="004F3502" w:rsidRDefault="00081F82" w:rsidP="006053C9">
            <w:pPr>
              <w:jc w:val="both"/>
              <w:rPr>
                <w:rFonts w:eastAsia="DengXian"/>
                <w:sz w:val="20"/>
                <w:szCs w:val="20"/>
              </w:rPr>
            </w:pPr>
          </w:p>
        </w:tc>
        <w:tc>
          <w:tcPr>
            <w:tcW w:w="3510" w:type="dxa"/>
            <w:shd w:val="clear" w:color="auto" w:fill="D9E2F3"/>
          </w:tcPr>
          <w:p w14:paraId="5575CBEE" w14:textId="77777777" w:rsidR="00081F82" w:rsidRPr="004F3502" w:rsidRDefault="00081F82" w:rsidP="006053C9">
            <w:pPr>
              <w:jc w:val="both"/>
              <w:rPr>
                <w:rFonts w:eastAsia="DengXian"/>
                <w:sz w:val="20"/>
                <w:szCs w:val="20"/>
              </w:rPr>
            </w:pPr>
          </w:p>
        </w:tc>
      </w:tr>
      <w:tr w:rsidR="00081F82" w:rsidRPr="004F3502" w14:paraId="1AF70378" w14:textId="77777777" w:rsidTr="006053C9">
        <w:tc>
          <w:tcPr>
            <w:tcW w:w="3510" w:type="dxa"/>
            <w:shd w:val="clear" w:color="auto" w:fill="auto"/>
          </w:tcPr>
          <w:p w14:paraId="36F33864" w14:textId="77777777" w:rsidR="00081F82" w:rsidRPr="004F3502" w:rsidRDefault="00081F82" w:rsidP="006053C9">
            <w:pPr>
              <w:jc w:val="both"/>
              <w:rPr>
                <w:rFonts w:eastAsia="DengXian"/>
                <w:b/>
                <w:bCs/>
                <w:sz w:val="20"/>
                <w:szCs w:val="20"/>
              </w:rPr>
            </w:pPr>
          </w:p>
        </w:tc>
        <w:tc>
          <w:tcPr>
            <w:tcW w:w="1998" w:type="dxa"/>
            <w:shd w:val="clear" w:color="auto" w:fill="auto"/>
          </w:tcPr>
          <w:p w14:paraId="2BC73523" w14:textId="77777777" w:rsidR="00081F82" w:rsidRPr="004F3502" w:rsidRDefault="00081F82" w:rsidP="006053C9">
            <w:pPr>
              <w:jc w:val="both"/>
              <w:rPr>
                <w:rFonts w:eastAsia="DengXian"/>
                <w:sz w:val="20"/>
                <w:szCs w:val="20"/>
              </w:rPr>
            </w:pPr>
          </w:p>
        </w:tc>
        <w:tc>
          <w:tcPr>
            <w:tcW w:w="3510" w:type="dxa"/>
            <w:shd w:val="clear" w:color="auto" w:fill="auto"/>
          </w:tcPr>
          <w:p w14:paraId="144E4D45" w14:textId="77777777" w:rsidR="00081F82" w:rsidRPr="004F3502" w:rsidRDefault="00081F82" w:rsidP="006053C9">
            <w:pPr>
              <w:jc w:val="both"/>
              <w:rPr>
                <w:rFonts w:eastAsia="DengXian"/>
                <w:sz w:val="20"/>
                <w:szCs w:val="20"/>
              </w:rPr>
            </w:pPr>
          </w:p>
        </w:tc>
      </w:tr>
      <w:tr w:rsidR="00081F82" w:rsidRPr="004F3502" w14:paraId="3EAA48CF" w14:textId="77777777" w:rsidTr="006053C9">
        <w:tc>
          <w:tcPr>
            <w:tcW w:w="3510" w:type="dxa"/>
            <w:shd w:val="clear" w:color="auto" w:fill="D9E2F3"/>
          </w:tcPr>
          <w:p w14:paraId="114CDD4D" w14:textId="77777777" w:rsidR="00081F82" w:rsidRPr="004F3502" w:rsidRDefault="00081F82" w:rsidP="006053C9">
            <w:pPr>
              <w:jc w:val="both"/>
              <w:rPr>
                <w:rFonts w:eastAsia="DengXian"/>
                <w:b/>
                <w:bCs/>
                <w:sz w:val="20"/>
                <w:szCs w:val="20"/>
              </w:rPr>
            </w:pPr>
          </w:p>
        </w:tc>
        <w:tc>
          <w:tcPr>
            <w:tcW w:w="1998" w:type="dxa"/>
            <w:shd w:val="clear" w:color="auto" w:fill="D9E2F3"/>
          </w:tcPr>
          <w:p w14:paraId="4CD28A1F" w14:textId="77777777" w:rsidR="00081F82" w:rsidRPr="004F3502" w:rsidRDefault="00081F82" w:rsidP="006053C9">
            <w:pPr>
              <w:jc w:val="both"/>
              <w:rPr>
                <w:rFonts w:eastAsia="DengXian"/>
                <w:sz w:val="20"/>
                <w:szCs w:val="20"/>
              </w:rPr>
            </w:pPr>
          </w:p>
        </w:tc>
        <w:tc>
          <w:tcPr>
            <w:tcW w:w="3510" w:type="dxa"/>
            <w:shd w:val="clear" w:color="auto" w:fill="D9E2F3"/>
          </w:tcPr>
          <w:p w14:paraId="4409951D" w14:textId="77777777" w:rsidR="00081F82" w:rsidRPr="004F3502" w:rsidRDefault="00081F82" w:rsidP="006053C9">
            <w:pPr>
              <w:jc w:val="both"/>
              <w:rPr>
                <w:rFonts w:eastAsia="DengXian"/>
                <w:sz w:val="20"/>
                <w:szCs w:val="20"/>
              </w:rPr>
            </w:pPr>
          </w:p>
        </w:tc>
      </w:tr>
      <w:tr w:rsidR="00081F82" w:rsidRPr="004F3502" w14:paraId="4657610B" w14:textId="77777777" w:rsidTr="006053C9">
        <w:tc>
          <w:tcPr>
            <w:tcW w:w="3510" w:type="dxa"/>
            <w:shd w:val="clear" w:color="auto" w:fill="auto"/>
          </w:tcPr>
          <w:p w14:paraId="25B80DC9" w14:textId="77777777" w:rsidR="00081F82" w:rsidRPr="004F3502" w:rsidRDefault="00081F82" w:rsidP="006053C9">
            <w:pPr>
              <w:jc w:val="both"/>
              <w:rPr>
                <w:rFonts w:eastAsia="DengXian"/>
                <w:b/>
                <w:bCs/>
                <w:sz w:val="20"/>
                <w:szCs w:val="20"/>
              </w:rPr>
            </w:pPr>
          </w:p>
        </w:tc>
        <w:tc>
          <w:tcPr>
            <w:tcW w:w="1998" w:type="dxa"/>
            <w:shd w:val="clear" w:color="auto" w:fill="auto"/>
          </w:tcPr>
          <w:p w14:paraId="20F590AB" w14:textId="77777777" w:rsidR="00081F82" w:rsidRPr="004F3502" w:rsidRDefault="00081F82" w:rsidP="006053C9">
            <w:pPr>
              <w:jc w:val="both"/>
              <w:rPr>
                <w:rFonts w:eastAsia="DengXian"/>
                <w:sz w:val="20"/>
                <w:szCs w:val="20"/>
              </w:rPr>
            </w:pPr>
          </w:p>
        </w:tc>
        <w:tc>
          <w:tcPr>
            <w:tcW w:w="3510" w:type="dxa"/>
            <w:shd w:val="clear" w:color="auto" w:fill="auto"/>
          </w:tcPr>
          <w:p w14:paraId="07BBAFE4" w14:textId="77777777" w:rsidR="00081F82" w:rsidRPr="004F3502" w:rsidRDefault="00081F82" w:rsidP="006053C9">
            <w:pPr>
              <w:jc w:val="both"/>
              <w:rPr>
                <w:rFonts w:eastAsia="DengXian"/>
                <w:sz w:val="20"/>
                <w:szCs w:val="20"/>
              </w:rPr>
            </w:pPr>
          </w:p>
        </w:tc>
      </w:tr>
    </w:tbl>
    <w:p w14:paraId="2132CB13" w14:textId="77777777" w:rsidR="00B76E89" w:rsidRPr="004F3502" w:rsidRDefault="00B76E89" w:rsidP="00B76E89">
      <w:pPr>
        <w:spacing w:after="120"/>
        <w:jc w:val="both"/>
      </w:pPr>
    </w:p>
    <w:p w14:paraId="34A556D8" w14:textId="77777777" w:rsidR="00B76E89" w:rsidRPr="004F3502" w:rsidRDefault="00B76E89" w:rsidP="00B76E89">
      <w:pPr>
        <w:spacing w:after="120"/>
        <w:jc w:val="both"/>
        <w:rPr>
          <w:b/>
          <w:sz w:val="28"/>
          <w:szCs w:val="28"/>
        </w:rPr>
      </w:pPr>
      <w:r w:rsidRPr="004F3502">
        <w:rPr>
          <w:b/>
          <w:sz w:val="28"/>
          <w:szCs w:val="28"/>
        </w:rPr>
        <w:t>Grading Rubrics (for instructor only):</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463"/>
        <w:gridCol w:w="1492"/>
        <w:gridCol w:w="1688"/>
        <w:gridCol w:w="1772"/>
        <w:gridCol w:w="1935"/>
      </w:tblGrid>
      <w:tr w:rsidR="00B76E89" w:rsidRPr="004F3502" w14:paraId="22020C5A" w14:textId="77777777" w:rsidTr="005961FC">
        <w:tc>
          <w:tcPr>
            <w:tcW w:w="2557" w:type="dxa"/>
            <w:tcBorders>
              <w:top w:val="single" w:sz="4" w:space="0" w:color="4472C4"/>
              <w:left w:val="single" w:sz="4" w:space="0" w:color="4472C4"/>
              <w:bottom w:val="single" w:sz="4" w:space="0" w:color="4472C4"/>
              <w:right w:val="nil"/>
            </w:tcBorders>
            <w:shd w:val="clear" w:color="auto" w:fill="4472C4"/>
          </w:tcPr>
          <w:p w14:paraId="46016620" w14:textId="77777777" w:rsidR="00B76E89" w:rsidRPr="004F3502" w:rsidRDefault="00B76E89" w:rsidP="005961FC">
            <w:pPr>
              <w:jc w:val="both"/>
              <w:rPr>
                <w:rFonts w:eastAsia="DengXian"/>
                <w:b/>
                <w:bCs/>
                <w:color w:val="FFFFFF"/>
              </w:rPr>
            </w:pPr>
            <w:r w:rsidRPr="004F3502">
              <w:rPr>
                <w:rFonts w:eastAsia="DengXian"/>
                <w:b/>
                <w:bCs/>
                <w:color w:val="FFFFFF"/>
              </w:rPr>
              <w:t>Criteria</w:t>
            </w:r>
          </w:p>
        </w:tc>
        <w:tc>
          <w:tcPr>
            <w:tcW w:w="1514" w:type="dxa"/>
            <w:tcBorders>
              <w:top w:val="single" w:sz="4" w:space="0" w:color="4472C4"/>
              <w:left w:val="nil"/>
              <w:bottom w:val="single" w:sz="4" w:space="0" w:color="4472C4"/>
              <w:right w:val="nil"/>
            </w:tcBorders>
            <w:shd w:val="clear" w:color="auto" w:fill="4472C4"/>
          </w:tcPr>
          <w:p w14:paraId="3EB7A24E" w14:textId="77777777" w:rsidR="00B76E89" w:rsidRPr="004F3502" w:rsidRDefault="00B76E89" w:rsidP="005961FC">
            <w:pPr>
              <w:jc w:val="both"/>
              <w:rPr>
                <w:rFonts w:eastAsia="DengXian"/>
                <w:b/>
                <w:bCs/>
                <w:color w:val="FFFFFF"/>
              </w:rPr>
            </w:pPr>
            <w:r w:rsidRPr="004F3502">
              <w:rPr>
                <w:rFonts w:eastAsia="DengXian"/>
                <w:b/>
                <w:bCs/>
                <w:color w:val="FFFFFF"/>
              </w:rPr>
              <w:t>1. Beginning</w:t>
            </w:r>
          </w:p>
        </w:tc>
        <w:tc>
          <w:tcPr>
            <w:tcW w:w="1707" w:type="dxa"/>
            <w:tcBorders>
              <w:top w:val="single" w:sz="4" w:space="0" w:color="4472C4"/>
              <w:left w:val="nil"/>
              <w:bottom w:val="single" w:sz="4" w:space="0" w:color="4472C4"/>
              <w:right w:val="nil"/>
            </w:tcBorders>
            <w:shd w:val="clear" w:color="auto" w:fill="4472C4"/>
          </w:tcPr>
          <w:p w14:paraId="25DA6B85" w14:textId="77777777" w:rsidR="00B76E89" w:rsidRPr="004F3502" w:rsidRDefault="00B76E89" w:rsidP="005961FC">
            <w:pPr>
              <w:jc w:val="both"/>
              <w:rPr>
                <w:rFonts w:eastAsia="DengXian"/>
                <w:b/>
                <w:bCs/>
                <w:color w:val="FFFFFF"/>
              </w:rPr>
            </w:pPr>
            <w:r w:rsidRPr="004F3502">
              <w:rPr>
                <w:rFonts w:eastAsia="DengXian"/>
                <w:b/>
                <w:bCs/>
                <w:color w:val="FFFFFF"/>
              </w:rPr>
              <w:t>2. Developing</w:t>
            </w:r>
          </w:p>
        </w:tc>
        <w:tc>
          <w:tcPr>
            <w:tcW w:w="1800" w:type="dxa"/>
            <w:tcBorders>
              <w:top w:val="single" w:sz="4" w:space="0" w:color="4472C4"/>
              <w:left w:val="nil"/>
              <w:bottom w:val="single" w:sz="4" w:space="0" w:color="4472C4"/>
              <w:right w:val="nil"/>
            </w:tcBorders>
            <w:shd w:val="clear" w:color="auto" w:fill="4472C4"/>
          </w:tcPr>
          <w:p w14:paraId="475B9758" w14:textId="77777777" w:rsidR="00B76E89" w:rsidRPr="004F3502" w:rsidRDefault="00B76E89" w:rsidP="005961FC">
            <w:pPr>
              <w:jc w:val="both"/>
              <w:rPr>
                <w:rFonts w:eastAsia="DengXian"/>
                <w:b/>
                <w:bCs/>
                <w:color w:val="FFFFFF"/>
              </w:rPr>
            </w:pPr>
            <w:r w:rsidRPr="004F3502">
              <w:rPr>
                <w:rFonts w:eastAsia="DengXian"/>
                <w:b/>
                <w:bCs/>
                <w:color w:val="FFFFFF"/>
              </w:rPr>
              <w:t>3. Proficient</w:t>
            </w:r>
          </w:p>
        </w:tc>
        <w:tc>
          <w:tcPr>
            <w:tcW w:w="1980" w:type="dxa"/>
            <w:tcBorders>
              <w:top w:val="single" w:sz="4" w:space="0" w:color="4472C4"/>
              <w:left w:val="nil"/>
              <w:bottom w:val="single" w:sz="4" w:space="0" w:color="4472C4"/>
              <w:right w:val="single" w:sz="4" w:space="0" w:color="4472C4"/>
            </w:tcBorders>
            <w:shd w:val="clear" w:color="auto" w:fill="4472C4"/>
          </w:tcPr>
          <w:p w14:paraId="1FC9F67E" w14:textId="77777777" w:rsidR="00B76E89" w:rsidRPr="004F3502" w:rsidRDefault="00B76E89" w:rsidP="005961FC">
            <w:pPr>
              <w:jc w:val="both"/>
              <w:rPr>
                <w:rFonts w:eastAsia="DengXian"/>
                <w:b/>
                <w:bCs/>
                <w:color w:val="FFFFFF"/>
              </w:rPr>
            </w:pPr>
            <w:r w:rsidRPr="004F3502">
              <w:rPr>
                <w:rFonts w:eastAsia="DengXian"/>
                <w:b/>
                <w:bCs/>
                <w:color w:val="FFFFFF"/>
              </w:rPr>
              <w:t>4. Exemplary</w:t>
            </w:r>
          </w:p>
        </w:tc>
      </w:tr>
      <w:tr w:rsidR="00B76E89" w:rsidRPr="004F3502" w14:paraId="57AD2AE5" w14:textId="77777777" w:rsidTr="005961FC">
        <w:tc>
          <w:tcPr>
            <w:tcW w:w="2557" w:type="dxa"/>
            <w:vMerge w:val="restart"/>
            <w:shd w:val="clear" w:color="auto" w:fill="D9E2F3"/>
            <w:vAlign w:val="center"/>
          </w:tcPr>
          <w:p w14:paraId="43A0A499" w14:textId="77777777" w:rsidR="0087565F" w:rsidRPr="004F3502" w:rsidRDefault="00E35348" w:rsidP="005961FC">
            <w:pPr>
              <w:rPr>
                <w:rFonts w:ascii="Calibri" w:eastAsia="DengXian" w:hAnsi="Calibri"/>
                <w:b/>
                <w:bCs/>
                <w:sz w:val="22"/>
                <w:szCs w:val="22"/>
                <w:lang w:eastAsia="zh-CN"/>
              </w:rPr>
            </w:pPr>
            <w:r w:rsidRPr="004F3502">
              <w:rPr>
                <w:rFonts w:ascii="Calibri" w:eastAsia="DengXian" w:hAnsi="Calibri"/>
                <w:b/>
                <w:bCs/>
                <w:sz w:val="22"/>
                <w:szCs w:val="22"/>
                <w:lang w:eastAsia="zh-CN"/>
              </w:rPr>
              <w:t>Solution</w:t>
            </w:r>
            <w:r w:rsidR="00B76E89" w:rsidRPr="004F3502">
              <w:rPr>
                <w:rFonts w:ascii="Calibri" w:eastAsia="DengXian" w:hAnsi="Calibri"/>
                <w:b/>
                <w:bCs/>
                <w:sz w:val="22"/>
                <w:szCs w:val="22"/>
                <w:lang w:eastAsia="zh-CN"/>
              </w:rPr>
              <w:t xml:space="preserve"> to (</w:t>
            </w:r>
            <w:r w:rsidR="00214F4D" w:rsidRPr="004F3502">
              <w:rPr>
                <w:rFonts w:ascii="Calibri" w:eastAsia="DengXian" w:hAnsi="Calibri"/>
                <w:b/>
                <w:bCs/>
                <w:sz w:val="22"/>
                <w:szCs w:val="22"/>
                <w:lang w:eastAsia="zh-CN"/>
              </w:rPr>
              <w:t>A</w:t>
            </w:r>
            <w:r w:rsidR="00B76E89" w:rsidRPr="004F3502">
              <w:rPr>
                <w:rFonts w:ascii="Calibri" w:eastAsia="DengXian" w:hAnsi="Calibri"/>
                <w:b/>
                <w:bCs/>
                <w:sz w:val="22"/>
                <w:szCs w:val="22"/>
                <w:lang w:eastAsia="zh-CN"/>
              </w:rPr>
              <w:t>)</w:t>
            </w:r>
            <w:r w:rsidR="0087565F" w:rsidRPr="004F3502">
              <w:rPr>
                <w:rFonts w:ascii="Calibri" w:eastAsia="DengXian" w:hAnsi="Calibri"/>
                <w:b/>
                <w:bCs/>
                <w:sz w:val="22"/>
                <w:szCs w:val="22"/>
                <w:lang w:eastAsia="zh-CN"/>
              </w:rPr>
              <w:t>:</w:t>
            </w:r>
            <w:r w:rsidR="00B76E89" w:rsidRPr="004F3502">
              <w:rPr>
                <w:rFonts w:ascii="Calibri" w:eastAsia="DengXian" w:hAnsi="Calibri"/>
                <w:b/>
                <w:bCs/>
                <w:sz w:val="22"/>
                <w:szCs w:val="22"/>
                <w:lang w:eastAsia="zh-CN"/>
              </w:rPr>
              <w:t xml:space="preserve"> </w:t>
            </w:r>
          </w:p>
          <w:p w14:paraId="04D75B80" w14:textId="77777777" w:rsidR="00B76E89" w:rsidRPr="004F3502" w:rsidRDefault="00E35348" w:rsidP="005961FC">
            <w:pPr>
              <w:rPr>
                <w:rFonts w:ascii="Calibri" w:eastAsia="DengXian" w:hAnsi="Calibri" w:cs="Calibri"/>
                <w:b/>
                <w:bCs/>
                <w:sz w:val="22"/>
                <w:szCs w:val="22"/>
              </w:rPr>
            </w:pPr>
            <w:r w:rsidRPr="004F3502">
              <w:rPr>
                <w:rFonts w:ascii="Calibri" w:hAnsi="Calibri" w:cs="Calibri"/>
                <w:b/>
                <w:sz w:val="22"/>
                <w:szCs w:val="22"/>
              </w:rPr>
              <w:t>Java Programming</w:t>
            </w:r>
          </w:p>
        </w:tc>
        <w:tc>
          <w:tcPr>
            <w:tcW w:w="1514" w:type="dxa"/>
            <w:shd w:val="clear" w:color="auto" w:fill="D9E2F3"/>
          </w:tcPr>
          <w:p w14:paraId="54DDEFC7" w14:textId="77777777" w:rsidR="00B76E89" w:rsidRPr="004F3502" w:rsidRDefault="00B76E89" w:rsidP="005961FC">
            <w:pPr>
              <w:jc w:val="center"/>
              <w:rPr>
                <w:rFonts w:eastAsia="DengXian"/>
              </w:rPr>
            </w:pPr>
            <w:r w:rsidRPr="004F3502">
              <w:rPr>
                <w:rFonts w:eastAsia="DengXian"/>
              </w:rPr>
              <w:t>0-15</w:t>
            </w:r>
          </w:p>
        </w:tc>
        <w:tc>
          <w:tcPr>
            <w:tcW w:w="1707" w:type="dxa"/>
            <w:shd w:val="clear" w:color="auto" w:fill="D9E2F3"/>
          </w:tcPr>
          <w:p w14:paraId="61447A8F" w14:textId="77777777" w:rsidR="00B76E89" w:rsidRPr="004F3502" w:rsidRDefault="00B76E89" w:rsidP="0087565F">
            <w:pPr>
              <w:rPr>
                <w:rFonts w:ascii="Calibri" w:eastAsia="DengXian" w:hAnsi="Calibri"/>
                <w:sz w:val="22"/>
                <w:szCs w:val="22"/>
              </w:rPr>
            </w:pPr>
            <w:r w:rsidRPr="004F3502">
              <w:rPr>
                <w:rFonts w:ascii="Calibri" w:eastAsia="DengXian" w:hAnsi="Calibri"/>
                <w:sz w:val="22"/>
                <w:szCs w:val="22"/>
              </w:rPr>
              <w:t>1</w:t>
            </w:r>
            <w:r w:rsidR="0087565F" w:rsidRPr="004F3502">
              <w:rPr>
                <w:rFonts w:ascii="Calibri" w:eastAsia="DengXian" w:hAnsi="Calibri"/>
                <w:sz w:val="22"/>
                <w:szCs w:val="22"/>
              </w:rPr>
              <w:t>6</w:t>
            </w:r>
            <w:r w:rsidRPr="004F3502">
              <w:rPr>
                <w:rFonts w:ascii="Calibri" w:eastAsia="DengXian" w:hAnsi="Calibri"/>
                <w:sz w:val="22"/>
                <w:szCs w:val="22"/>
              </w:rPr>
              <w:t>-</w:t>
            </w:r>
            <w:r w:rsidR="0087565F" w:rsidRPr="004F3502">
              <w:rPr>
                <w:rFonts w:ascii="Calibri" w:eastAsia="DengXian" w:hAnsi="Calibri"/>
                <w:sz w:val="22"/>
                <w:szCs w:val="22"/>
              </w:rPr>
              <w:t>25</w:t>
            </w:r>
          </w:p>
        </w:tc>
        <w:tc>
          <w:tcPr>
            <w:tcW w:w="1800" w:type="dxa"/>
            <w:shd w:val="clear" w:color="auto" w:fill="D9E2F3"/>
          </w:tcPr>
          <w:p w14:paraId="1B1EB4EA" w14:textId="77777777" w:rsidR="00B76E89" w:rsidRPr="004F3502" w:rsidRDefault="0087565F" w:rsidP="005961FC">
            <w:pPr>
              <w:jc w:val="center"/>
              <w:rPr>
                <w:rFonts w:eastAsia="DengXian"/>
              </w:rPr>
            </w:pPr>
            <w:r w:rsidRPr="004F3502">
              <w:rPr>
                <w:rFonts w:eastAsia="DengXian"/>
              </w:rPr>
              <w:t>26-35</w:t>
            </w:r>
          </w:p>
        </w:tc>
        <w:tc>
          <w:tcPr>
            <w:tcW w:w="1980" w:type="dxa"/>
            <w:shd w:val="clear" w:color="auto" w:fill="D9E2F3"/>
          </w:tcPr>
          <w:p w14:paraId="040F3D3E" w14:textId="77777777" w:rsidR="00B76E89" w:rsidRPr="004F3502" w:rsidRDefault="0087565F" w:rsidP="005961FC">
            <w:pPr>
              <w:jc w:val="center"/>
              <w:rPr>
                <w:rFonts w:eastAsia="DengXian"/>
              </w:rPr>
            </w:pPr>
            <w:r w:rsidRPr="004F3502">
              <w:rPr>
                <w:rFonts w:eastAsia="DengXian"/>
              </w:rPr>
              <w:t>36-40</w:t>
            </w:r>
          </w:p>
        </w:tc>
      </w:tr>
      <w:tr w:rsidR="0087565F" w:rsidRPr="004F3502" w14:paraId="32155793" w14:textId="77777777" w:rsidTr="005961FC">
        <w:tc>
          <w:tcPr>
            <w:tcW w:w="2557" w:type="dxa"/>
            <w:vMerge/>
            <w:shd w:val="clear" w:color="auto" w:fill="auto"/>
            <w:vAlign w:val="center"/>
          </w:tcPr>
          <w:p w14:paraId="295375F3" w14:textId="77777777" w:rsidR="00B76E89" w:rsidRPr="004F3502" w:rsidRDefault="00B76E89" w:rsidP="005961FC">
            <w:pPr>
              <w:rPr>
                <w:rFonts w:eastAsia="DengXian"/>
                <w:b/>
                <w:bCs/>
              </w:rPr>
            </w:pPr>
          </w:p>
        </w:tc>
        <w:tc>
          <w:tcPr>
            <w:tcW w:w="1514" w:type="dxa"/>
            <w:shd w:val="clear" w:color="auto" w:fill="auto"/>
          </w:tcPr>
          <w:p w14:paraId="01E0AE31" w14:textId="77777777" w:rsidR="00B76E89" w:rsidRPr="004F3502" w:rsidRDefault="00E35348" w:rsidP="0087565F">
            <w:pPr>
              <w:rPr>
                <w:rFonts w:ascii="Calibri" w:eastAsia="DengXian" w:hAnsi="Calibri" w:cs="Calibri"/>
                <w:sz w:val="22"/>
                <w:szCs w:val="22"/>
              </w:rPr>
            </w:pPr>
            <w:r w:rsidRPr="004F3502">
              <w:rPr>
                <w:rFonts w:ascii="Calibri" w:eastAsia="DengXian" w:hAnsi="Calibri" w:cs="Calibri"/>
                <w:sz w:val="22"/>
                <w:szCs w:val="22"/>
              </w:rPr>
              <w:t>No or little coding</w:t>
            </w:r>
          </w:p>
        </w:tc>
        <w:tc>
          <w:tcPr>
            <w:tcW w:w="1707" w:type="dxa"/>
            <w:shd w:val="clear" w:color="auto" w:fill="auto"/>
          </w:tcPr>
          <w:p w14:paraId="23874925" w14:textId="77777777" w:rsidR="00B76E89" w:rsidRPr="004F3502" w:rsidRDefault="00E35348" w:rsidP="0087565F">
            <w:pPr>
              <w:rPr>
                <w:rFonts w:ascii="Calibri" w:eastAsia="DengXian" w:hAnsi="Calibri" w:cs="Calibri"/>
                <w:sz w:val="22"/>
                <w:szCs w:val="22"/>
              </w:rPr>
            </w:pPr>
            <w:r w:rsidRPr="004F3502">
              <w:rPr>
                <w:rFonts w:ascii="Calibri" w:eastAsia="DengXian" w:hAnsi="Calibri" w:cs="Calibri"/>
                <w:sz w:val="22"/>
                <w:szCs w:val="22"/>
              </w:rPr>
              <w:t>Project is incomplete but shows some effort</w:t>
            </w:r>
          </w:p>
        </w:tc>
        <w:tc>
          <w:tcPr>
            <w:tcW w:w="1800" w:type="dxa"/>
            <w:shd w:val="clear" w:color="auto" w:fill="auto"/>
          </w:tcPr>
          <w:p w14:paraId="180DE4E4" w14:textId="77777777" w:rsidR="00B76E89" w:rsidRPr="004F3502" w:rsidRDefault="007B29F3" w:rsidP="0087565F">
            <w:pPr>
              <w:rPr>
                <w:rFonts w:ascii="Calibri" w:eastAsia="DengXian" w:hAnsi="Calibri" w:cs="Calibri"/>
                <w:sz w:val="22"/>
                <w:szCs w:val="22"/>
              </w:rPr>
            </w:pPr>
            <w:r w:rsidRPr="004F3502">
              <w:rPr>
                <w:rFonts w:ascii="Calibri" w:eastAsia="DengXian" w:hAnsi="Calibri" w:cs="Calibri"/>
                <w:sz w:val="22"/>
                <w:szCs w:val="22"/>
              </w:rPr>
              <w:t>A working system is delivered but with logic errors</w:t>
            </w:r>
          </w:p>
        </w:tc>
        <w:tc>
          <w:tcPr>
            <w:tcW w:w="1980" w:type="dxa"/>
            <w:shd w:val="clear" w:color="auto" w:fill="auto"/>
          </w:tcPr>
          <w:p w14:paraId="6812BE24" w14:textId="77777777" w:rsidR="00B76E89" w:rsidRPr="004F3502" w:rsidRDefault="007B29F3" w:rsidP="0087565F">
            <w:pPr>
              <w:rPr>
                <w:rFonts w:ascii="Calibri" w:eastAsia="DengXian" w:hAnsi="Calibri" w:cs="Calibri"/>
                <w:sz w:val="22"/>
                <w:szCs w:val="22"/>
              </w:rPr>
            </w:pPr>
            <w:r w:rsidRPr="004F3502">
              <w:rPr>
                <w:rFonts w:ascii="Calibri" w:eastAsia="DengXian" w:hAnsi="Calibri" w:cs="Calibri"/>
                <w:sz w:val="22"/>
                <w:szCs w:val="22"/>
              </w:rPr>
              <w:t>System working well and coding practices are excellent</w:t>
            </w:r>
          </w:p>
        </w:tc>
      </w:tr>
      <w:tr w:rsidR="00B76E89" w:rsidRPr="004F3502" w14:paraId="0A810E0F" w14:textId="77777777" w:rsidTr="005961FC">
        <w:tc>
          <w:tcPr>
            <w:tcW w:w="2557" w:type="dxa"/>
            <w:vMerge w:val="restart"/>
            <w:shd w:val="clear" w:color="auto" w:fill="D9E2F3"/>
            <w:vAlign w:val="center"/>
          </w:tcPr>
          <w:p w14:paraId="77CD7CD6" w14:textId="77777777" w:rsidR="00214F4D" w:rsidRPr="004F3502" w:rsidRDefault="00B76E89" w:rsidP="005961FC">
            <w:pPr>
              <w:rPr>
                <w:rFonts w:ascii="Calibri" w:eastAsia="DengXian" w:hAnsi="Calibri"/>
                <w:b/>
                <w:bCs/>
                <w:sz w:val="22"/>
                <w:szCs w:val="22"/>
                <w:lang w:eastAsia="zh-CN"/>
              </w:rPr>
            </w:pPr>
            <w:r w:rsidRPr="004F3502">
              <w:rPr>
                <w:rFonts w:ascii="Calibri" w:eastAsia="DengXian" w:hAnsi="Calibri"/>
                <w:b/>
                <w:bCs/>
                <w:sz w:val="22"/>
                <w:szCs w:val="22"/>
                <w:lang w:eastAsia="zh-CN"/>
              </w:rPr>
              <w:t>Project proposal (</w:t>
            </w:r>
            <w:r w:rsidR="00214F4D" w:rsidRPr="004F3502">
              <w:rPr>
                <w:rFonts w:ascii="Calibri" w:eastAsia="DengXian" w:hAnsi="Calibri"/>
                <w:b/>
                <w:bCs/>
                <w:sz w:val="22"/>
                <w:szCs w:val="22"/>
                <w:lang w:eastAsia="zh-CN"/>
              </w:rPr>
              <w:t>B</w:t>
            </w:r>
            <w:r w:rsidRPr="004F3502">
              <w:rPr>
                <w:rFonts w:ascii="Calibri" w:eastAsia="DengXian" w:hAnsi="Calibri"/>
                <w:b/>
                <w:bCs/>
                <w:sz w:val="22"/>
                <w:szCs w:val="22"/>
                <w:lang w:eastAsia="zh-CN"/>
              </w:rPr>
              <w:t xml:space="preserve">): </w:t>
            </w:r>
          </w:p>
          <w:p w14:paraId="213B272A" w14:textId="77777777" w:rsidR="00B76E89" w:rsidRPr="004F3502" w:rsidRDefault="00214F4D" w:rsidP="005961FC">
            <w:pPr>
              <w:rPr>
                <w:rFonts w:eastAsia="DengXian"/>
                <w:b/>
                <w:bCs/>
              </w:rPr>
            </w:pPr>
            <w:r w:rsidRPr="004F3502">
              <w:rPr>
                <w:rFonts w:ascii="Calibri" w:eastAsia="DengXian" w:hAnsi="Calibri"/>
                <w:b/>
                <w:bCs/>
                <w:sz w:val="22"/>
                <w:szCs w:val="22"/>
                <w:lang w:eastAsia="zh-CN"/>
              </w:rPr>
              <w:t>1. Purpose</w:t>
            </w:r>
          </w:p>
        </w:tc>
        <w:tc>
          <w:tcPr>
            <w:tcW w:w="1514" w:type="dxa"/>
            <w:shd w:val="clear" w:color="auto" w:fill="D9E2F3"/>
          </w:tcPr>
          <w:p w14:paraId="755A2ED3" w14:textId="77777777" w:rsidR="00B76E89" w:rsidRPr="004F3502" w:rsidRDefault="00B76E89" w:rsidP="005961FC">
            <w:pPr>
              <w:jc w:val="center"/>
              <w:rPr>
                <w:rFonts w:ascii="Calibri" w:eastAsia="DengXian" w:hAnsi="Calibri" w:cs="Calibri"/>
                <w:sz w:val="22"/>
                <w:szCs w:val="22"/>
              </w:rPr>
            </w:pPr>
            <w:r w:rsidRPr="004F3502">
              <w:rPr>
                <w:rFonts w:ascii="Calibri" w:eastAsia="DengXian" w:hAnsi="Calibri" w:cs="Calibri"/>
                <w:sz w:val="22"/>
                <w:szCs w:val="22"/>
              </w:rPr>
              <w:t>0-</w:t>
            </w:r>
            <w:r w:rsidR="0087565F" w:rsidRPr="004F3502">
              <w:rPr>
                <w:rFonts w:ascii="Calibri" w:eastAsia="DengXian" w:hAnsi="Calibri" w:cs="Calibri"/>
                <w:sz w:val="22"/>
                <w:szCs w:val="22"/>
              </w:rPr>
              <w:t>6</w:t>
            </w:r>
          </w:p>
        </w:tc>
        <w:tc>
          <w:tcPr>
            <w:tcW w:w="1707" w:type="dxa"/>
            <w:shd w:val="clear" w:color="auto" w:fill="D9E2F3"/>
          </w:tcPr>
          <w:p w14:paraId="1FC35A2D" w14:textId="77777777" w:rsidR="00B76E89"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7</w:t>
            </w:r>
            <w:r w:rsidR="00B76E89" w:rsidRPr="004F3502">
              <w:rPr>
                <w:rFonts w:ascii="Calibri" w:eastAsia="DengXian" w:hAnsi="Calibri" w:cs="Calibri"/>
                <w:sz w:val="22"/>
                <w:szCs w:val="22"/>
              </w:rPr>
              <w:t>-1</w:t>
            </w:r>
            <w:r w:rsidRPr="004F3502">
              <w:rPr>
                <w:rFonts w:ascii="Calibri" w:eastAsia="DengXian" w:hAnsi="Calibri" w:cs="Calibri"/>
                <w:sz w:val="22"/>
                <w:szCs w:val="22"/>
              </w:rPr>
              <w:t>1</w:t>
            </w:r>
          </w:p>
        </w:tc>
        <w:tc>
          <w:tcPr>
            <w:tcW w:w="1800" w:type="dxa"/>
            <w:shd w:val="clear" w:color="auto" w:fill="D9E2F3"/>
          </w:tcPr>
          <w:p w14:paraId="24673E33" w14:textId="77777777" w:rsidR="00B76E89"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w:t>
            </w:r>
            <w:r w:rsidR="00B76E89" w:rsidRPr="004F3502">
              <w:rPr>
                <w:rFonts w:ascii="Calibri" w:eastAsia="DengXian" w:hAnsi="Calibri" w:cs="Calibri"/>
                <w:sz w:val="22"/>
                <w:szCs w:val="22"/>
              </w:rPr>
              <w:t>2-</w:t>
            </w:r>
            <w:r w:rsidRPr="004F3502">
              <w:rPr>
                <w:rFonts w:ascii="Calibri" w:eastAsia="DengXian" w:hAnsi="Calibri" w:cs="Calibri"/>
                <w:sz w:val="22"/>
                <w:szCs w:val="22"/>
              </w:rPr>
              <w:t>16</w:t>
            </w:r>
          </w:p>
        </w:tc>
        <w:tc>
          <w:tcPr>
            <w:tcW w:w="1980" w:type="dxa"/>
            <w:shd w:val="clear" w:color="auto" w:fill="D9E2F3"/>
          </w:tcPr>
          <w:p w14:paraId="27C9F9CE" w14:textId="77777777" w:rsidR="00B76E89"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17</w:t>
            </w:r>
            <w:r w:rsidR="00B76E89" w:rsidRPr="004F3502">
              <w:rPr>
                <w:rFonts w:ascii="Calibri" w:eastAsia="DengXian" w:hAnsi="Calibri" w:cs="Calibri"/>
                <w:sz w:val="22"/>
                <w:szCs w:val="22"/>
              </w:rPr>
              <w:t>-2</w:t>
            </w:r>
            <w:r w:rsidRPr="004F3502">
              <w:rPr>
                <w:rFonts w:ascii="Calibri" w:eastAsia="DengXian" w:hAnsi="Calibri" w:cs="Calibri"/>
                <w:sz w:val="22"/>
                <w:szCs w:val="22"/>
              </w:rPr>
              <w:t>0</w:t>
            </w:r>
          </w:p>
        </w:tc>
      </w:tr>
      <w:tr w:rsidR="0087565F" w:rsidRPr="004F3502" w14:paraId="5A394CF5" w14:textId="77777777" w:rsidTr="005961FC">
        <w:tc>
          <w:tcPr>
            <w:tcW w:w="2557" w:type="dxa"/>
            <w:vMerge/>
            <w:shd w:val="clear" w:color="auto" w:fill="auto"/>
            <w:vAlign w:val="center"/>
          </w:tcPr>
          <w:p w14:paraId="14050E19" w14:textId="77777777" w:rsidR="00B76E89" w:rsidRPr="004F3502" w:rsidRDefault="00B76E89" w:rsidP="005961FC">
            <w:pPr>
              <w:rPr>
                <w:rFonts w:eastAsia="DengXian"/>
                <w:b/>
                <w:bCs/>
              </w:rPr>
            </w:pPr>
          </w:p>
        </w:tc>
        <w:tc>
          <w:tcPr>
            <w:tcW w:w="1514" w:type="dxa"/>
            <w:shd w:val="clear" w:color="auto" w:fill="auto"/>
          </w:tcPr>
          <w:p w14:paraId="20FA94D9" w14:textId="77777777" w:rsidR="00B76E89" w:rsidRPr="004F3502" w:rsidRDefault="0087565F" w:rsidP="0087565F">
            <w:pPr>
              <w:rPr>
                <w:rFonts w:ascii="Calibri" w:eastAsia="DengXian" w:hAnsi="Calibri" w:cs="Calibri"/>
                <w:sz w:val="22"/>
                <w:szCs w:val="22"/>
              </w:rPr>
            </w:pPr>
            <w:r w:rsidRPr="004F3502">
              <w:rPr>
                <w:rFonts w:ascii="Calibri" w:eastAsia="DengXian" w:hAnsi="Calibri" w:cs="Calibri"/>
                <w:sz w:val="22"/>
                <w:szCs w:val="22"/>
              </w:rPr>
              <w:t>No or little information provided</w:t>
            </w:r>
          </w:p>
        </w:tc>
        <w:tc>
          <w:tcPr>
            <w:tcW w:w="1707" w:type="dxa"/>
            <w:shd w:val="clear" w:color="auto" w:fill="auto"/>
          </w:tcPr>
          <w:p w14:paraId="482D1269" w14:textId="77777777" w:rsidR="00B76E89" w:rsidRPr="004F3502" w:rsidRDefault="00E628F8" w:rsidP="0087565F">
            <w:pPr>
              <w:rPr>
                <w:rFonts w:ascii="Calibri" w:eastAsia="DengXian" w:hAnsi="Calibri" w:cs="Calibri"/>
                <w:sz w:val="22"/>
                <w:szCs w:val="22"/>
              </w:rPr>
            </w:pPr>
            <w:r w:rsidRPr="004F3502">
              <w:rPr>
                <w:rFonts w:ascii="Calibri" w:hAnsi="Calibri" w:cs="Calibri"/>
                <w:sz w:val="22"/>
                <w:szCs w:val="22"/>
                <w:lang w:eastAsia="zh-CN"/>
              </w:rPr>
              <w:t>business background and/or needs is not clearly described</w:t>
            </w:r>
          </w:p>
        </w:tc>
        <w:tc>
          <w:tcPr>
            <w:tcW w:w="1800" w:type="dxa"/>
            <w:shd w:val="clear" w:color="auto" w:fill="auto"/>
          </w:tcPr>
          <w:p w14:paraId="04282E39" w14:textId="77777777" w:rsidR="00B76E89" w:rsidRPr="004F3502" w:rsidRDefault="00E628F8" w:rsidP="0087565F">
            <w:pPr>
              <w:rPr>
                <w:rFonts w:ascii="Calibri" w:eastAsia="DengXian" w:hAnsi="Calibri" w:cs="Calibri"/>
                <w:sz w:val="22"/>
                <w:szCs w:val="22"/>
              </w:rPr>
            </w:pPr>
            <w:r w:rsidRPr="004F3502">
              <w:rPr>
                <w:rFonts w:ascii="Calibri" w:eastAsia="DengXian" w:hAnsi="Calibri" w:cs="Calibri"/>
                <w:sz w:val="22"/>
                <w:szCs w:val="22"/>
              </w:rPr>
              <w:t xml:space="preserve">Information is provided for both </w:t>
            </w:r>
            <w:r w:rsidRPr="004F3502">
              <w:rPr>
                <w:rFonts w:ascii="Calibri" w:hAnsi="Calibri" w:cs="Calibri"/>
                <w:sz w:val="22"/>
                <w:szCs w:val="22"/>
                <w:lang w:eastAsia="zh-CN"/>
              </w:rPr>
              <w:t>business background and needs, but needs improvement</w:t>
            </w:r>
          </w:p>
        </w:tc>
        <w:tc>
          <w:tcPr>
            <w:tcW w:w="1980" w:type="dxa"/>
            <w:shd w:val="clear" w:color="auto" w:fill="auto"/>
          </w:tcPr>
          <w:p w14:paraId="1481FFA6" w14:textId="77777777" w:rsidR="00B76E89" w:rsidRPr="004F3502" w:rsidRDefault="0087565F" w:rsidP="0087565F">
            <w:pPr>
              <w:rPr>
                <w:rFonts w:ascii="Calibri" w:eastAsia="DengXian" w:hAnsi="Calibri" w:cs="Calibri"/>
                <w:sz w:val="22"/>
                <w:szCs w:val="22"/>
              </w:rPr>
            </w:pPr>
            <w:r w:rsidRPr="004F3502">
              <w:rPr>
                <w:rFonts w:ascii="Calibri" w:eastAsia="DengXian" w:hAnsi="Calibri" w:cs="Calibri"/>
                <w:sz w:val="22"/>
                <w:szCs w:val="22"/>
              </w:rPr>
              <w:t xml:space="preserve">Sufficient information is provided </w:t>
            </w:r>
            <w:r w:rsidR="00E628F8" w:rsidRPr="004F3502">
              <w:rPr>
                <w:rFonts w:ascii="Calibri" w:eastAsia="DengXian" w:hAnsi="Calibri" w:cs="Calibri"/>
                <w:sz w:val="22"/>
                <w:szCs w:val="22"/>
              </w:rPr>
              <w:t xml:space="preserve">for both </w:t>
            </w:r>
            <w:r w:rsidR="00E628F8" w:rsidRPr="004F3502">
              <w:rPr>
                <w:rFonts w:ascii="Calibri" w:hAnsi="Calibri" w:cs="Calibri"/>
                <w:sz w:val="22"/>
                <w:szCs w:val="22"/>
                <w:lang w:eastAsia="zh-CN"/>
              </w:rPr>
              <w:t>business background and needs</w:t>
            </w:r>
          </w:p>
        </w:tc>
      </w:tr>
      <w:tr w:rsidR="0087565F" w:rsidRPr="004F3502" w14:paraId="1EAF14CB" w14:textId="77777777" w:rsidTr="005961FC">
        <w:tc>
          <w:tcPr>
            <w:tcW w:w="2557" w:type="dxa"/>
            <w:vMerge w:val="restart"/>
            <w:shd w:val="clear" w:color="auto" w:fill="D9E2F3"/>
            <w:vAlign w:val="center"/>
          </w:tcPr>
          <w:p w14:paraId="634A420C" w14:textId="77777777" w:rsidR="00214F4D" w:rsidRPr="004F3502" w:rsidRDefault="0087565F" w:rsidP="0087565F">
            <w:pPr>
              <w:rPr>
                <w:rFonts w:ascii="Calibri" w:eastAsia="DengXian" w:hAnsi="Calibri"/>
                <w:b/>
                <w:bCs/>
                <w:sz w:val="22"/>
                <w:szCs w:val="22"/>
                <w:lang w:eastAsia="zh-CN"/>
              </w:rPr>
            </w:pPr>
            <w:r w:rsidRPr="004F3502">
              <w:rPr>
                <w:rFonts w:ascii="Calibri" w:eastAsia="DengXian" w:hAnsi="Calibri"/>
                <w:b/>
                <w:bCs/>
                <w:sz w:val="22"/>
                <w:szCs w:val="22"/>
                <w:lang w:eastAsia="zh-CN"/>
              </w:rPr>
              <w:t>Project proposal (</w:t>
            </w:r>
            <w:r w:rsidR="00214F4D" w:rsidRPr="004F3502">
              <w:rPr>
                <w:rFonts w:ascii="Calibri" w:eastAsia="DengXian" w:hAnsi="Calibri"/>
                <w:b/>
                <w:bCs/>
                <w:sz w:val="22"/>
                <w:szCs w:val="22"/>
                <w:lang w:eastAsia="zh-CN"/>
              </w:rPr>
              <w:t>B</w:t>
            </w:r>
            <w:r w:rsidRPr="004F3502">
              <w:rPr>
                <w:rFonts w:ascii="Calibri" w:eastAsia="DengXian" w:hAnsi="Calibri"/>
                <w:b/>
                <w:bCs/>
                <w:sz w:val="22"/>
                <w:szCs w:val="22"/>
                <w:lang w:eastAsia="zh-CN"/>
              </w:rPr>
              <w:t xml:space="preserve">): </w:t>
            </w:r>
          </w:p>
          <w:p w14:paraId="32D4A78B" w14:textId="77777777" w:rsidR="0087565F" w:rsidRPr="004F3502" w:rsidRDefault="00214F4D" w:rsidP="0087565F">
            <w:pPr>
              <w:rPr>
                <w:rFonts w:eastAsia="DengXian"/>
                <w:b/>
                <w:bCs/>
              </w:rPr>
            </w:pPr>
            <w:r w:rsidRPr="004F3502">
              <w:rPr>
                <w:rFonts w:ascii="Calibri" w:eastAsia="DengXian" w:hAnsi="Calibri"/>
                <w:b/>
                <w:bCs/>
                <w:sz w:val="22"/>
                <w:szCs w:val="22"/>
                <w:lang w:eastAsia="zh-CN"/>
              </w:rPr>
              <w:t>2. Scope</w:t>
            </w:r>
          </w:p>
        </w:tc>
        <w:tc>
          <w:tcPr>
            <w:tcW w:w="1514" w:type="dxa"/>
            <w:shd w:val="clear" w:color="auto" w:fill="D9E2F3"/>
          </w:tcPr>
          <w:p w14:paraId="232C4987"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0-6</w:t>
            </w:r>
          </w:p>
        </w:tc>
        <w:tc>
          <w:tcPr>
            <w:tcW w:w="1707" w:type="dxa"/>
            <w:shd w:val="clear" w:color="auto" w:fill="D9E2F3"/>
          </w:tcPr>
          <w:p w14:paraId="750D8533"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7-11</w:t>
            </w:r>
          </w:p>
        </w:tc>
        <w:tc>
          <w:tcPr>
            <w:tcW w:w="1800" w:type="dxa"/>
            <w:shd w:val="clear" w:color="auto" w:fill="D9E2F3"/>
          </w:tcPr>
          <w:p w14:paraId="22BBE878"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12-16</w:t>
            </w:r>
          </w:p>
        </w:tc>
        <w:tc>
          <w:tcPr>
            <w:tcW w:w="1980" w:type="dxa"/>
            <w:shd w:val="clear" w:color="auto" w:fill="D9E2F3"/>
          </w:tcPr>
          <w:p w14:paraId="1DD20FA6"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17-20</w:t>
            </w:r>
          </w:p>
        </w:tc>
      </w:tr>
      <w:tr w:rsidR="0087565F" w:rsidRPr="004F3502" w14:paraId="2E7D8EBD" w14:textId="77777777" w:rsidTr="005961FC">
        <w:tc>
          <w:tcPr>
            <w:tcW w:w="2557" w:type="dxa"/>
            <w:vMerge/>
            <w:shd w:val="clear" w:color="auto" w:fill="auto"/>
            <w:vAlign w:val="center"/>
          </w:tcPr>
          <w:p w14:paraId="3DBD8025" w14:textId="77777777" w:rsidR="0087565F" w:rsidRPr="004F3502" w:rsidRDefault="0087565F" w:rsidP="0087565F">
            <w:pPr>
              <w:rPr>
                <w:rFonts w:eastAsia="DengXian"/>
                <w:b/>
                <w:bCs/>
              </w:rPr>
            </w:pPr>
          </w:p>
        </w:tc>
        <w:tc>
          <w:tcPr>
            <w:tcW w:w="1514" w:type="dxa"/>
            <w:shd w:val="clear" w:color="auto" w:fill="auto"/>
          </w:tcPr>
          <w:p w14:paraId="29E9E176" w14:textId="77777777" w:rsidR="0087565F" w:rsidRPr="004F3502" w:rsidRDefault="0087565F" w:rsidP="0087565F">
            <w:pPr>
              <w:rPr>
                <w:rFonts w:ascii="Calibri" w:eastAsia="DengXian" w:hAnsi="Calibri" w:cs="Calibri"/>
                <w:sz w:val="22"/>
                <w:szCs w:val="22"/>
              </w:rPr>
            </w:pPr>
            <w:r w:rsidRPr="004F3502">
              <w:rPr>
                <w:rFonts w:ascii="Calibri" w:eastAsia="DengXian" w:hAnsi="Calibri" w:cs="Calibri"/>
                <w:sz w:val="22"/>
                <w:szCs w:val="22"/>
              </w:rPr>
              <w:t>No or little information provided</w:t>
            </w:r>
          </w:p>
        </w:tc>
        <w:tc>
          <w:tcPr>
            <w:tcW w:w="1707" w:type="dxa"/>
            <w:shd w:val="clear" w:color="auto" w:fill="auto"/>
          </w:tcPr>
          <w:p w14:paraId="0C7B336D" w14:textId="77777777" w:rsidR="0087565F" w:rsidRPr="004F3502" w:rsidRDefault="002356F1" w:rsidP="0087565F">
            <w:pPr>
              <w:rPr>
                <w:rFonts w:ascii="Calibri" w:eastAsia="DengXian" w:hAnsi="Calibri" w:cs="Calibri"/>
                <w:sz w:val="22"/>
                <w:szCs w:val="22"/>
              </w:rPr>
            </w:pPr>
            <w:r w:rsidRPr="004F3502">
              <w:rPr>
                <w:rFonts w:ascii="Calibri" w:hAnsi="Calibri" w:cs="Calibri"/>
                <w:sz w:val="22"/>
                <w:szCs w:val="22"/>
                <w:lang w:eastAsia="zh-CN"/>
              </w:rPr>
              <w:t>goals and/or benefits are not clearly described</w:t>
            </w:r>
          </w:p>
        </w:tc>
        <w:tc>
          <w:tcPr>
            <w:tcW w:w="1800" w:type="dxa"/>
            <w:shd w:val="clear" w:color="auto" w:fill="auto"/>
          </w:tcPr>
          <w:p w14:paraId="6D70A1FB" w14:textId="77777777" w:rsidR="0087565F" w:rsidRPr="004F3502" w:rsidRDefault="00E628F8" w:rsidP="0087565F">
            <w:pPr>
              <w:rPr>
                <w:rFonts w:ascii="Calibri" w:eastAsia="DengXian" w:hAnsi="Calibri" w:cs="Calibri"/>
                <w:sz w:val="22"/>
                <w:szCs w:val="22"/>
              </w:rPr>
            </w:pPr>
            <w:r w:rsidRPr="004F3502">
              <w:rPr>
                <w:rFonts w:ascii="Calibri" w:eastAsia="DengXian" w:hAnsi="Calibri" w:cs="Calibri"/>
                <w:sz w:val="22"/>
                <w:szCs w:val="22"/>
              </w:rPr>
              <w:t xml:space="preserve">both </w:t>
            </w:r>
            <w:r w:rsidRPr="004F3502">
              <w:rPr>
                <w:rFonts w:ascii="Calibri" w:hAnsi="Calibri" w:cs="Calibri"/>
                <w:sz w:val="22"/>
                <w:szCs w:val="22"/>
                <w:lang w:eastAsia="zh-CN"/>
              </w:rPr>
              <w:t>goals and benefits are provided, but needs improvement</w:t>
            </w:r>
          </w:p>
        </w:tc>
        <w:tc>
          <w:tcPr>
            <w:tcW w:w="1980" w:type="dxa"/>
            <w:shd w:val="clear" w:color="auto" w:fill="auto"/>
          </w:tcPr>
          <w:p w14:paraId="1502FBAB" w14:textId="77777777" w:rsidR="0087565F" w:rsidRPr="004F3502" w:rsidRDefault="00E628F8" w:rsidP="0087565F">
            <w:pPr>
              <w:rPr>
                <w:rFonts w:ascii="Calibri" w:eastAsia="DengXian" w:hAnsi="Calibri" w:cs="Calibri"/>
                <w:sz w:val="22"/>
                <w:szCs w:val="22"/>
              </w:rPr>
            </w:pPr>
            <w:r w:rsidRPr="004F3502">
              <w:rPr>
                <w:rFonts w:ascii="Calibri" w:eastAsia="DengXian" w:hAnsi="Calibri" w:cs="Calibri"/>
                <w:sz w:val="22"/>
                <w:szCs w:val="22"/>
              </w:rPr>
              <w:t xml:space="preserve">Both goals and benefits are </w:t>
            </w:r>
            <w:r w:rsidR="0087565F" w:rsidRPr="004F3502">
              <w:rPr>
                <w:rFonts w:ascii="Calibri" w:eastAsia="DengXian" w:hAnsi="Calibri" w:cs="Calibri"/>
                <w:sz w:val="22"/>
                <w:szCs w:val="22"/>
              </w:rPr>
              <w:t>provided</w:t>
            </w:r>
            <w:r w:rsidRPr="004F3502">
              <w:rPr>
                <w:rFonts w:ascii="Calibri" w:eastAsia="DengXian" w:hAnsi="Calibri" w:cs="Calibri"/>
                <w:sz w:val="22"/>
                <w:szCs w:val="22"/>
              </w:rPr>
              <w:t xml:space="preserve"> clearly</w:t>
            </w:r>
          </w:p>
        </w:tc>
      </w:tr>
      <w:tr w:rsidR="0087565F" w:rsidRPr="004F3502" w14:paraId="32F48880" w14:textId="77777777" w:rsidTr="005961FC">
        <w:tc>
          <w:tcPr>
            <w:tcW w:w="2557" w:type="dxa"/>
            <w:vMerge w:val="restart"/>
            <w:shd w:val="clear" w:color="auto" w:fill="D9E2F3"/>
            <w:vAlign w:val="center"/>
          </w:tcPr>
          <w:p w14:paraId="21D9A44E" w14:textId="77777777" w:rsidR="00214F4D" w:rsidRPr="004F3502" w:rsidRDefault="0087565F" w:rsidP="0087565F">
            <w:pPr>
              <w:rPr>
                <w:rFonts w:ascii="Calibri" w:eastAsia="DengXian" w:hAnsi="Calibri"/>
                <w:b/>
                <w:bCs/>
                <w:sz w:val="22"/>
                <w:szCs w:val="22"/>
                <w:lang w:eastAsia="zh-CN"/>
              </w:rPr>
            </w:pPr>
            <w:r w:rsidRPr="004F3502">
              <w:rPr>
                <w:rFonts w:ascii="Calibri" w:eastAsia="DengXian" w:hAnsi="Calibri"/>
                <w:b/>
                <w:bCs/>
                <w:sz w:val="22"/>
                <w:szCs w:val="22"/>
                <w:lang w:eastAsia="zh-CN"/>
              </w:rPr>
              <w:t>Project proposal (</w:t>
            </w:r>
            <w:r w:rsidR="00214F4D" w:rsidRPr="004F3502">
              <w:rPr>
                <w:rFonts w:ascii="Calibri" w:eastAsia="DengXian" w:hAnsi="Calibri"/>
                <w:b/>
                <w:bCs/>
                <w:sz w:val="22"/>
                <w:szCs w:val="22"/>
                <w:lang w:eastAsia="zh-CN"/>
              </w:rPr>
              <w:t>B</w:t>
            </w:r>
            <w:r w:rsidRPr="004F3502">
              <w:rPr>
                <w:rFonts w:ascii="Calibri" w:eastAsia="DengXian" w:hAnsi="Calibri"/>
                <w:b/>
                <w:bCs/>
                <w:sz w:val="22"/>
                <w:szCs w:val="22"/>
                <w:lang w:eastAsia="zh-CN"/>
              </w:rPr>
              <w:t xml:space="preserve">): </w:t>
            </w:r>
          </w:p>
          <w:p w14:paraId="35810E4B" w14:textId="77777777" w:rsidR="0087565F" w:rsidRPr="004F3502" w:rsidRDefault="00214F4D" w:rsidP="0087565F">
            <w:pPr>
              <w:rPr>
                <w:rFonts w:eastAsia="DengXian"/>
                <w:b/>
                <w:bCs/>
              </w:rPr>
            </w:pPr>
            <w:r w:rsidRPr="004F3502">
              <w:rPr>
                <w:rFonts w:ascii="Calibri" w:eastAsia="DengXian" w:hAnsi="Calibri"/>
                <w:b/>
                <w:bCs/>
                <w:sz w:val="22"/>
                <w:szCs w:val="22"/>
                <w:lang w:eastAsia="zh-CN"/>
              </w:rPr>
              <w:t>3. User Characteristics</w:t>
            </w:r>
          </w:p>
        </w:tc>
        <w:tc>
          <w:tcPr>
            <w:tcW w:w="1514" w:type="dxa"/>
            <w:shd w:val="clear" w:color="auto" w:fill="D9E2F3"/>
          </w:tcPr>
          <w:p w14:paraId="330E1170"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0-6</w:t>
            </w:r>
          </w:p>
        </w:tc>
        <w:tc>
          <w:tcPr>
            <w:tcW w:w="1707" w:type="dxa"/>
            <w:shd w:val="clear" w:color="auto" w:fill="D9E2F3"/>
          </w:tcPr>
          <w:p w14:paraId="3DBFC663"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7-11</w:t>
            </w:r>
          </w:p>
        </w:tc>
        <w:tc>
          <w:tcPr>
            <w:tcW w:w="1800" w:type="dxa"/>
            <w:shd w:val="clear" w:color="auto" w:fill="D9E2F3"/>
          </w:tcPr>
          <w:p w14:paraId="012A8F7F"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12-16</w:t>
            </w:r>
          </w:p>
        </w:tc>
        <w:tc>
          <w:tcPr>
            <w:tcW w:w="1980" w:type="dxa"/>
            <w:shd w:val="clear" w:color="auto" w:fill="D9E2F3"/>
          </w:tcPr>
          <w:p w14:paraId="58CFB235" w14:textId="77777777" w:rsidR="0087565F" w:rsidRPr="004F3502" w:rsidRDefault="0087565F" w:rsidP="005961FC">
            <w:pPr>
              <w:jc w:val="center"/>
              <w:rPr>
                <w:rFonts w:ascii="Calibri" w:eastAsia="DengXian" w:hAnsi="Calibri" w:cs="Calibri"/>
                <w:sz w:val="22"/>
                <w:szCs w:val="22"/>
              </w:rPr>
            </w:pPr>
            <w:r w:rsidRPr="004F3502">
              <w:rPr>
                <w:rFonts w:ascii="Calibri" w:eastAsia="DengXian" w:hAnsi="Calibri" w:cs="Calibri"/>
                <w:sz w:val="22"/>
                <w:szCs w:val="22"/>
              </w:rPr>
              <w:t>17-20</w:t>
            </w:r>
          </w:p>
        </w:tc>
      </w:tr>
      <w:tr w:rsidR="0087565F" w:rsidRPr="004F3502" w14:paraId="056A5C48" w14:textId="77777777" w:rsidTr="005961FC">
        <w:tc>
          <w:tcPr>
            <w:tcW w:w="2557" w:type="dxa"/>
            <w:vMerge/>
            <w:shd w:val="clear" w:color="auto" w:fill="auto"/>
          </w:tcPr>
          <w:p w14:paraId="6A25755B" w14:textId="77777777" w:rsidR="0087565F" w:rsidRPr="004F3502" w:rsidRDefault="0087565F" w:rsidP="005961FC">
            <w:pPr>
              <w:jc w:val="both"/>
              <w:rPr>
                <w:rFonts w:eastAsia="DengXian"/>
                <w:b/>
                <w:bCs/>
              </w:rPr>
            </w:pPr>
          </w:p>
        </w:tc>
        <w:tc>
          <w:tcPr>
            <w:tcW w:w="1514" w:type="dxa"/>
            <w:shd w:val="clear" w:color="auto" w:fill="auto"/>
          </w:tcPr>
          <w:p w14:paraId="3A14229D" w14:textId="77777777" w:rsidR="0087565F" w:rsidRPr="004F3502" w:rsidRDefault="0087565F" w:rsidP="0087565F">
            <w:pPr>
              <w:rPr>
                <w:rFonts w:ascii="Calibri" w:eastAsia="DengXian" w:hAnsi="Calibri" w:cs="Calibri"/>
                <w:sz w:val="22"/>
                <w:szCs w:val="22"/>
              </w:rPr>
            </w:pPr>
            <w:r w:rsidRPr="004F3502">
              <w:rPr>
                <w:rFonts w:ascii="Calibri" w:eastAsia="DengXian" w:hAnsi="Calibri" w:cs="Calibri"/>
                <w:sz w:val="22"/>
                <w:szCs w:val="22"/>
              </w:rPr>
              <w:t>No or little information provided</w:t>
            </w:r>
          </w:p>
        </w:tc>
        <w:tc>
          <w:tcPr>
            <w:tcW w:w="1707" w:type="dxa"/>
            <w:shd w:val="clear" w:color="auto" w:fill="auto"/>
          </w:tcPr>
          <w:p w14:paraId="3180B2DC" w14:textId="77777777" w:rsidR="0087565F" w:rsidRPr="004F3502" w:rsidRDefault="002356F1" w:rsidP="0087565F">
            <w:pPr>
              <w:rPr>
                <w:rFonts w:ascii="Calibri" w:eastAsia="DengXian" w:hAnsi="Calibri" w:cs="Calibri"/>
                <w:sz w:val="22"/>
                <w:szCs w:val="22"/>
              </w:rPr>
            </w:pPr>
            <w:r w:rsidRPr="004F3502">
              <w:rPr>
                <w:rFonts w:ascii="Calibri" w:eastAsia="DengXian" w:hAnsi="Calibri" w:cs="Calibri"/>
                <w:sz w:val="22"/>
                <w:szCs w:val="22"/>
              </w:rPr>
              <w:t xml:space="preserve">user groups are not clearly, missing important </w:t>
            </w:r>
            <w:r w:rsidRPr="004F3502">
              <w:rPr>
                <w:rFonts w:ascii="Calibri" w:hAnsi="Calibri" w:cs="Calibri"/>
                <w:sz w:val="22"/>
                <w:szCs w:val="22"/>
                <w:lang w:eastAsia="zh-CN"/>
              </w:rPr>
              <w:t xml:space="preserve">information about user </w:t>
            </w:r>
            <w:r w:rsidRPr="004F3502">
              <w:rPr>
                <w:rFonts w:ascii="Calibri" w:eastAsia="DengXian" w:hAnsi="Calibri" w:cs="Calibri"/>
                <w:sz w:val="22"/>
                <w:szCs w:val="22"/>
              </w:rPr>
              <w:t>characteristics</w:t>
            </w:r>
          </w:p>
        </w:tc>
        <w:tc>
          <w:tcPr>
            <w:tcW w:w="1800" w:type="dxa"/>
            <w:shd w:val="clear" w:color="auto" w:fill="auto"/>
          </w:tcPr>
          <w:p w14:paraId="315A62E3" w14:textId="77777777" w:rsidR="0087565F" w:rsidRPr="004F3502" w:rsidRDefault="002356F1" w:rsidP="0087565F">
            <w:pPr>
              <w:rPr>
                <w:rFonts w:ascii="Calibri" w:eastAsia="DengXian" w:hAnsi="Calibri" w:cs="Calibri"/>
                <w:sz w:val="22"/>
                <w:szCs w:val="22"/>
              </w:rPr>
            </w:pPr>
            <w:r w:rsidRPr="004F3502">
              <w:rPr>
                <w:rFonts w:ascii="Calibri" w:eastAsia="DengXian" w:hAnsi="Calibri" w:cs="Calibri"/>
                <w:sz w:val="22"/>
                <w:szCs w:val="22"/>
              </w:rPr>
              <w:t xml:space="preserve">Different user groups are clearly given, </w:t>
            </w:r>
            <w:r w:rsidRPr="004F3502">
              <w:rPr>
                <w:rFonts w:ascii="Calibri" w:hAnsi="Calibri" w:cs="Calibri"/>
                <w:sz w:val="22"/>
                <w:szCs w:val="22"/>
                <w:lang w:eastAsia="zh-CN"/>
              </w:rPr>
              <w:t xml:space="preserve">but need more information about user </w:t>
            </w:r>
            <w:r w:rsidRPr="004F3502">
              <w:rPr>
                <w:rFonts w:ascii="Calibri" w:eastAsia="DengXian" w:hAnsi="Calibri" w:cs="Calibri"/>
                <w:sz w:val="22"/>
                <w:szCs w:val="22"/>
              </w:rPr>
              <w:t>characteristics</w:t>
            </w:r>
          </w:p>
        </w:tc>
        <w:tc>
          <w:tcPr>
            <w:tcW w:w="1980" w:type="dxa"/>
            <w:shd w:val="clear" w:color="auto" w:fill="auto"/>
          </w:tcPr>
          <w:p w14:paraId="73906472" w14:textId="77777777" w:rsidR="0087565F" w:rsidRPr="004F3502" w:rsidRDefault="002356F1" w:rsidP="0087565F">
            <w:pPr>
              <w:rPr>
                <w:rFonts w:ascii="Calibri" w:eastAsia="DengXian" w:hAnsi="Calibri" w:cs="Calibri"/>
                <w:sz w:val="22"/>
                <w:szCs w:val="22"/>
              </w:rPr>
            </w:pPr>
            <w:r w:rsidRPr="004F3502">
              <w:rPr>
                <w:rFonts w:ascii="Calibri" w:eastAsia="DengXian" w:hAnsi="Calibri" w:cs="Calibri"/>
                <w:sz w:val="22"/>
                <w:szCs w:val="22"/>
              </w:rPr>
              <w:t xml:space="preserve">Different user groups are clearly given, relevant user characteristics are provided </w:t>
            </w:r>
          </w:p>
        </w:tc>
      </w:tr>
      <w:tr w:rsidR="0087565F" w:rsidRPr="004F3502" w14:paraId="2C35617C" w14:textId="77777777" w:rsidTr="005961FC">
        <w:tc>
          <w:tcPr>
            <w:tcW w:w="2557" w:type="dxa"/>
            <w:shd w:val="clear" w:color="auto" w:fill="D9E2F3"/>
            <w:vAlign w:val="center"/>
          </w:tcPr>
          <w:p w14:paraId="5C62FB2A" w14:textId="77777777" w:rsidR="0087565F" w:rsidRPr="004F3502" w:rsidRDefault="0087565F" w:rsidP="005961FC">
            <w:pPr>
              <w:spacing w:line="600" w:lineRule="auto"/>
              <w:rPr>
                <w:rFonts w:eastAsia="DengXian"/>
                <w:b/>
                <w:bCs/>
              </w:rPr>
            </w:pPr>
            <w:r w:rsidRPr="004F3502">
              <w:rPr>
                <w:rFonts w:eastAsia="DengXian"/>
                <w:b/>
                <w:bCs/>
              </w:rPr>
              <w:t>Total Grade (100)</w:t>
            </w:r>
          </w:p>
        </w:tc>
        <w:tc>
          <w:tcPr>
            <w:tcW w:w="7001" w:type="dxa"/>
            <w:gridSpan w:val="4"/>
            <w:shd w:val="clear" w:color="auto" w:fill="D9E2F3"/>
          </w:tcPr>
          <w:p w14:paraId="5C4A5F42" w14:textId="77777777" w:rsidR="0087565F" w:rsidRPr="004F3502" w:rsidRDefault="0087565F" w:rsidP="005961FC">
            <w:pPr>
              <w:spacing w:line="600" w:lineRule="auto"/>
              <w:jc w:val="both"/>
              <w:rPr>
                <w:rFonts w:eastAsia="DengXian"/>
              </w:rPr>
            </w:pPr>
          </w:p>
        </w:tc>
      </w:tr>
    </w:tbl>
    <w:p w14:paraId="16E9AB37" w14:textId="77777777" w:rsidR="00B76E89" w:rsidRPr="004F3502" w:rsidRDefault="00B76E89" w:rsidP="00B76E89">
      <w:pPr>
        <w:jc w:val="both"/>
      </w:pPr>
    </w:p>
    <w:p w14:paraId="1D5A164E" w14:textId="77777777" w:rsidR="00A8565D" w:rsidRPr="004F3502" w:rsidRDefault="00A8565D" w:rsidP="00D33584">
      <w:pPr>
        <w:spacing w:before="100" w:beforeAutospacing="1" w:after="100" w:afterAutospacing="1"/>
        <w:rPr>
          <w:rStyle w:val="Strong"/>
        </w:rPr>
      </w:pPr>
    </w:p>
    <w:p w14:paraId="24166017" w14:textId="77777777" w:rsidR="00B76E89" w:rsidRPr="004F3502" w:rsidRDefault="00A8565D" w:rsidP="00A8565D">
      <w:pPr>
        <w:spacing w:before="100" w:beforeAutospacing="1" w:after="100" w:afterAutospacing="1"/>
        <w:ind w:left="-90" w:hanging="540"/>
        <w:rPr>
          <w:rStyle w:val="Strong"/>
        </w:rPr>
      </w:pPr>
      <w:r w:rsidRPr="004F3502">
        <w:rPr>
          <w:rStyle w:val="Strong"/>
        </w:rPr>
        <w:br w:type="page"/>
      </w:r>
      <w:r w:rsidRPr="004F3502">
        <w:rPr>
          <w:rStyle w:val="Strong"/>
        </w:rPr>
        <w:lastRenderedPageBreak/>
        <w:t>Problems:</w:t>
      </w:r>
    </w:p>
    <w:p w14:paraId="09711D36" w14:textId="77777777" w:rsidR="00E35348" w:rsidRPr="004F3502" w:rsidRDefault="00E35348" w:rsidP="006053C9">
      <w:pPr>
        <w:numPr>
          <w:ilvl w:val="0"/>
          <w:numId w:val="6"/>
        </w:numPr>
        <w:tabs>
          <w:tab w:val="clear" w:pos="720"/>
        </w:tabs>
        <w:spacing w:before="100" w:beforeAutospacing="1" w:after="100" w:afterAutospacing="1"/>
        <w:ind w:left="360"/>
        <w:rPr>
          <w:b/>
          <w:lang w:eastAsia="zh-CN"/>
        </w:rPr>
      </w:pPr>
      <w:r w:rsidRPr="004F3502">
        <w:rPr>
          <w:b/>
          <w:lang w:eastAsia="zh-CN"/>
        </w:rPr>
        <w:t>[</w:t>
      </w:r>
      <w:r w:rsidR="007B29F3" w:rsidRPr="004F3502">
        <w:rPr>
          <w:b/>
          <w:color w:val="FF0000"/>
          <w:lang w:eastAsia="zh-CN"/>
        </w:rPr>
        <w:t>4</w:t>
      </w:r>
      <w:r w:rsidRPr="004F3502">
        <w:rPr>
          <w:b/>
          <w:color w:val="FF0000"/>
          <w:lang w:eastAsia="zh-CN"/>
        </w:rPr>
        <w:t>0 points</w:t>
      </w:r>
      <w:r w:rsidRPr="004F3502">
        <w:rPr>
          <w:b/>
          <w:lang w:eastAsia="zh-CN"/>
        </w:rPr>
        <w:t xml:space="preserve">] Java Exercise </w:t>
      </w:r>
    </w:p>
    <w:p w14:paraId="537A65B3" w14:textId="77777777" w:rsidR="00E35348" w:rsidRPr="004F3502" w:rsidRDefault="00E35348" w:rsidP="00E35348">
      <w:pPr>
        <w:autoSpaceDE w:val="0"/>
        <w:autoSpaceDN w:val="0"/>
        <w:adjustRightInd w:val="0"/>
        <w:rPr>
          <w:bCs/>
        </w:rPr>
      </w:pPr>
      <w:r w:rsidRPr="004F3502">
        <w:rPr>
          <w:b/>
          <w:bCs/>
        </w:rPr>
        <w:t>(Tic-Tac-Toe)</w:t>
      </w:r>
      <w:r w:rsidRPr="004F3502">
        <w:rPr>
          <w:bCs/>
        </w:rPr>
        <w:t xml:space="preserve"> Create a class </w:t>
      </w:r>
      <w:proofErr w:type="spellStart"/>
      <w:r w:rsidRPr="004F3502">
        <w:rPr>
          <w:bCs/>
        </w:rPr>
        <w:t>TicTacToe</w:t>
      </w:r>
      <w:proofErr w:type="spellEnd"/>
      <w:r w:rsidRPr="004F3502">
        <w:rPr>
          <w:bCs/>
        </w:rPr>
        <w:t xml:space="preserve"> that will enable you to play game Tic-Tac-Toe. </w:t>
      </w:r>
    </w:p>
    <w:p w14:paraId="199C7000" w14:textId="77777777" w:rsidR="00E35348" w:rsidRPr="004F3502" w:rsidRDefault="00E35348" w:rsidP="00E35348">
      <w:pPr>
        <w:autoSpaceDE w:val="0"/>
        <w:autoSpaceDN w:val="0"/>
        <w:adjustRightInd w:val="0"/>
        <w:rPr>
          <w:bCs/>
        </w:rPr>
      </w:pPr>
      <w:r w:rsidRPr="004F3502">
        <w:object w:dxaOrig="3986" w:dyaOrig="2850" w14:anchorId="4619E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2pt;height:142.8pt" o:ole="">
            <v:imagedata r:id="rId7" o:title=""/>
          </v:shape>
          <o:OLEObject Type="Embed" ProgID="Visio.Drawing.11" ShapeID="_x0000_i1025" DrawAspect="Content" ObjectID="_1705586384" r:id="rId8"/>
        </w:object>
      </w:r>
    </w:p>
    <w:p w14:paraId="21818007" w14:textId="77777777" w:rsidR="00E35348" w:rsidRPr="004F3502" w:rsidRDefault="00E35348" w:rsidP="00E35348">
      <w:pPr>
        <w:numPr>
          <w:ilvl w:val="0"/>
          <w:numId w:val="7"/>
        </w:numPr>
        <w:autoSpaceDE w:val="0"/>
        <w:autoSpaceDN w:val="0"/>
        <w:adjustRightInd w:val="0"/>
        <w:rPr>
          <w:bCs/>
        </w:rPr>
      </w:pPr>
      <w:r w:rsidRPr="004F3502">
        <w:rPr>
          <w:bCs/>
        </w:rPr>
        <w:t xml:space="preserve">The class contains a private 3-by-3 two-dimensional array for representing board elements. </w:t>
      </w:r>
    </w:p>
    <w:p w14:paraId="00193FB9" w14:textId="77777777" w:rsidR="00E35348" w:rsidRPr="004F3502" w:rsidRDefault="00E35348" w:rsidP="00E35348">
      <w:pPr>
        <w:numPr>
          <w:ilvl w:val="0"/>
          <w:numId w:val="7"/>
        </w:numPr>
        <w:autoSpaceDE w:val="0"/>
        <w:autoSpaceDN w:val="0"/>
        <w:adjustRightInd w:val="0"/>
        <w:rPr>
          <w:bCs/>
        </w:rPr>
      </w:pPr>
      <w:r w:rsidRPr="004F3502">
        <w:rPr>
          <w:bCs/>
        </w:rPr>
        <w:t xml:space="preserve">Use an enumeration to represent the status of the final game result. The enumeration’s constants should be named WIN, DRAW, and CONTINUE. </w:t>
      </w:r>
    </w:p>
    <w:p w14:paraId="63AE5201" w14:textId="77777777" w:rsidR="00E35348" w:rsidRPr="004F3502" w:rsidRDefault="00E35348" w:rsidP="00E35348">
      <w:pPr>
        <w:numPr>
          <w:ilvl w:val="0"/>
          <w:numId w:val="7"/>
        </w:numPr>
        <w:autoSpaceDE w:val="0"/>
        <w:autoSpaceDN w:val="0"/>
        <w:adjustRightInd w:val="0"/>
        <w:rPr>
          <w:bCs/>
        </w:rPr>
      </w:pPr>
      <w:r w:rsidRPr="004F3502">
        <w:rPr>
          <w:bCs/>
        </w:rPr>
        <w:t xml:space="preserve">Allow two human players. Whenever the first player moves, place an X in the specified square, and place an O wherever the second player moves. </w:t>
      </w:r>
    </w:p>
    <w:p w14:paraId="318CDA3D" w14:textId="77777777" w:rsidR="00E35348" w:rsidRPr="004F3502" w:rsidRDefault="00E35348" w:rsidP="00E35348">
      <w:pPr>
        <w:numPr>
          <w:ilvl w:val="0"/>
          <w:numId w:val="7"/>
        </w:numPr>
        <w:autoSpaceDE w:val="0"/>
        <w:autoSpaceDN w:val="0"/>
        <w:adjustRightInd w:val="0"/>
        <w:rPr>
          <w:bCs/>
        </w:rPr>
      </w:pPr>
      <w:r w:rsidRPr="004F3502">
        <w:rPr>
          <w:bCs/>
        </w:rPr>
        <w:t xml:space="preserve">Each move must be to an empty square. After each move, determine whether the game has been won and whether it’s a draw. </w:t>
      </w:r>
    </w:p>
    <w:p w14:paraId="039D3087" w14:textId="77777777" w:rsidR="00E35348" w:rsidRPr="004F3502" w:rsidRDefault="00E35348" w:rsidP="00E35348">
      <w:pPr>
        <w:spacing w:before="100" w:beforeAutospacing="1" w:after="100" w:afterAutospacing="1"/>
        <w:rPr>
          <w:b/>
          <w:lang w:eastAsia="zh-CN"/>
        </w:rPr>
      </w:pPr>
    </w:p>
    <w:p w14:paraId="405B60C4" w14:textId="77777777" w:rsidR="00E35348" w:rsidRPr="004F3502" w:rsidRDefault="00E35348" w:rsidP="00E35348">
      <w:pPr>
        <w:autoSpaceDE w:val="0"/>
        <w:autoSpaceDN w:val="0"/>
        <w:adjustRightInd w:val="0"/>
        <w:rPr>
          <w:rFonts w:ascii="GoudySans-Bold--Identity-H" w:hAnsi="GoudySans-Bold--Identity-H" w:cs="GoudySans-Bold--Identity-H"/>
          <w:b/>
          <w:bCs/>
          <w:color w:val="67A7B5"/>
        </w:rPr>
      </w:pPr>
      <w:r w:rsidRPr="004F3502">
        <w:rPr>
          <w:rFonts w:ascii="GoudySans-Bold--Identity-H" w:hAnsi="GoudySans-Bold--Identity-H" w:cs="GoudySans-Bold--Identity-H"/>
          <w:b/>
          <w:bCs/>
          <w:color w:val="67A7B5"/>
        </w:rPr>
        <w:t>Sample Output</w:t>
      </w:r>
    </w:p>
    <w:p w14:paraId="0C9C221D" w14:textId="77777777" w:rsidR="00E35348" w:rsidRPr="004F3502" w:rsidRDefault="00E35348" w:rsidP="00E35348">
      <w:pPr>
        <w:autoSpaceDE w:val="0"/>
        <w:autoSpaceDN w:val="0"/>
        <w:adjustRightInd w:val="0"/>
        <w:rPr>
          <w:rFonts w:ascii="LucidaSansTypewriter--Identity-" w:hAnsi="LucidaSansTypewriter--Identity-" w:cs="LucidaSansTypewriter--Identity-"/>
          <w:sz w:val="16"/>
          <w:szCs w:val="16"/>
        </w:rPr>
      </w:pPr>
    </w:p>
    <w:p w14:paraId="5CD55D05" w14:textId="77777777" w:rsidR="00E35348" w:rsidRPr="004F3502" w:rsidRDefault="00E35348" w:rsidP="00E35348">
      <w:pPr>
        <w:autoSpaceDE w:val="0"/>
        <w:autoSpaceDN w:val="0"/>
        <w:adjustRightInd w:val="0"/>
        <w:rPr>
          <w:rFonts w:ascii="LucidaSansTypewriter--Identity-" w:hAnsi="LucidaSansTypewriter--Identity-" w:cs="LucidaSansTypewriter--Identity-"/>
          <w:sz w:val="16"/>
          <w:szCs w:val="16"/>
        </w:rPr>
      </w:pPr>
      <w:r w:rsidRPr="004F3502">
        <w:rPr>
          <w:rFonts w:ascii="LucidaSansTypewriter--Identity-" w:hAnsi="LucidaSansTypewriter--Identity-" w:cs="LucidaSansTypewriter--Identity-"/>
          <w:sz w:val="16"/>
          <w:szCs w:val="16"/>
        </w:rPr>
        <w:t>……</w:t>
      </w:r>
    </w:p>
    <w:p w14:paraId="005E6249"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_______________________ </w:t>
      </w:r>
    </w:p>
    <w:p w14:paraId="3FED395A"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0ABDF955"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X   |   O   |   </w:t>
      </w:r>
      <w:r w:rsidRPr="004F3502">
        <w:rPr>
          <w:rFonts w:ascii="Courier New" w:hAnsi="Courier New" w:cs="Courier New"/>
          <w:sz w:val="20"/>
          <w:szCs w:val="20"/>
          <w:lang w:eastAsia="zh-CN"/>
        </w:rPr>
        <w:tab/>
        <w:t>|</w:t>
      </w:r>
    </w:p>
    <w:p w14:paraId="3512E641"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3118242E"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0630C704"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proofErr w:type="gramStart"/>
      <w:r w:rsidRPr="004F3502">
        <w:rPr>
          <w:rFonts w:ascii="Courier New" w:hAnsi="Courier New" w:cs="Courier New"/>
          <w:sz w:val="20"/>
          <w:szCs w:val="20"/>
          <w:lang w:eastAsia="zh-CN"/>
        </w:rPr>
        <w:tab/>
        <w:t xml:space="preserve">  |</w:t>
      </w:r>
      <w:proofErr w:type="gramEnd"/>
      <w:r w:rsidRPr="004F3502">
        <w:rPr>
          <w:rFonts w:ascii="Courier New" w:hAnsi="Courier New" w:cs="Courier New"/>
          <w:sz w:val="20"/>
          <w:szCs w:val="20"/>
          <w:lang w:eastAsia="zh-CN"/>
        </w:rPr>
        <w:t xml:space="preserve">   X   |</w:t>
      </w:r>
      <w:r w:rsidRPr="004F3502">
        <w:rPr>
          <w:rFonts w:ascii="Courier New" w:hAnsi="Courier New" w:cs="Courier New"/>
          <w:sz w:val="20"/>
          <w:szCs w:val="20"/>
          <w:lang w:eastAsia="zh-CN"/>
        </w:rPr>
        <w:tab/>
      </w:r>
      <w:r w:rsidRPr="004F3502">
        <w:rPr>
          <w:rFonts w:ascii="Courier New" w:hAnsi="Courier New" w:cs="Courier New"/>
          <w:sz w:val="20"/>
          <w:szCs w:val="20"/>
          <w:lang w:eastAsia="zh-CN"/>
        </w:rPr>
        <w:tab/>
        <w:t>|</w:t>
      </w:r>
    </w:p>
    <w:p w14:paraId="184F90D0"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3F73436B"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43EE4121"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r w:rsidRPr="004F3502">
        <w:rPr>
          <w:rFonts w:ascii="Courier New" w:hAnsi="Courier New" w:cs="Courier New"/>
          <w:sz w:val="20"/>
          <w:szCs w:val="20"/>
          <w:lang w:eastAsia="zh-CN"/>
        </w:rPr>
        <w:tab/>
        <w:t xml:space="preserve">  |       |</w:t>
      </w:r>
      <w:r w:rsidRPr="004F3502">
        <w:rPr>
          <w:rFonts w:ascii="Courier New" w:hAnsi="Courier New" w:cs="Courier New"/>
          <w:sz w:val="20"/>
          <w:szCs w:val="20"/>
          <w:lang w:eastAsia="zh-CN"/>
        </w:rPr>
        <w:tab/>
      </w:r>
      <w:r w:rsidRPr="004F3502">
        <w:rPr>
          <w:rFonts w:ascii="Courier New" w:hAnsi="Courier New" w:cs="Courier New"/>
          <w:sz w:val="20"/>
          <w:szCs w:val="20"/>
          <w:lang w:eastAsia="zh-CN"/>
        </w:rPr>
        <w:tab/>
        <w:t>|</w:t>
      </w:r>
    </w:p>
    <w:p w14:paraId="26455FFD"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4E802DF3"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Player O's turn.</w:t>
      </w:r>
    </w:p>
    <w:p w14:paraId="266F903B"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Player O: Enter row </w:t>
      </w:r>
      <w:proofErr w:type="gramStart"/>
      <w:r w:rsidRPr="004F3502">
        <w:rPr>
          <w:rFonts w:ascii="Courier New" w:hAnsi="Courier New" w:cs="Courier New"/>
          <w:sz w:val="20"/>
          <w:szCs w:val="20"/>
          <w:lang w:eastAsia="zh-CN"/>
        </w:rPr>
        <w:t>( 0</w:t>
      </w:r>
      <w:proofErr w:type="gramEnd"/>
      <w:r w:rsidRPr="004F3502">
        <w:rPr>
          <w:rFonts w:ascii="Courier New" w:hAnsi="Courier New" w:cs="Courier New"/>
          <w:sz w:val="20"/>
          <w:szCs w:val="20"/>
          <w:lang w:eastAsia="zh-CN"/>
        </w:rPr>
        <w:t>, 1 or 2 ): 1</w:t>
      </w:r>
    </w:p>
    <w:p w14:paraId="20FCEFD1"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Player O: Enter column </w:t>
      </w:r>
      <w:proofErr w:type="gramStart"/>
      <w:r w:rsidRPr="004F3502">
        <w:rPr>
          <w:rFonts w:ascii="Courier New" w:hAnsi="Courier New" w:cs="Courier New"/>
          <w:sz w:val="20"/>
          <w:szCs w:val="20"/>
          <w:lang w:eastAsia="zh-CN"/>
        </w:rPr>
        <w:t>( 0</w:t>
      </w:r>
      <w:proofErr w:type="gramEnd"/>
      <w:r w:rsidRPr="004F3502">
        <w:rPr>
          <w:rFonts w:ascii="Courier New" w:hAnsi="Courier New" w:cs="Courier New"/>
          <w:sz w:val="20"/>
          <w:szCs w:val="20"/>
          <w:lang w:eastAsia="zh-CN"/>
        </w:rPr>
        <w:t>, 1 or 2 ): 2</w:t>
      </w:r>
      <w:r w:rsidRPr="004F3502">
        <w:rPr>
          <w:rFonts w:ascii="Courier New" w:hAnsi="Courier New" w:cs="Courier New"/>
          <w:sz w:val="20"/>
          <w:szCs w:val="20"/>
          <w:lang w:eastAsia="zh-CN"/>
        </w:rPr>
        <w:cr/>
      </w:r>
    </w:p>
    <w:p w14:paraId="2288EA3D"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_______________________ </w:t>
      </w:r>
    </w:p>
    <w:p w14:paraId="798EDA4F"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7859F2B8"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X   |   O   |   </w:t>
      </w:r>
      <w:r w:rsidRPr="004F3502">
        <w:rPr>
          <w:rFonts w:ascii="Courier New" w:hAnsi="Courier New" w:cs="Courier New"/>
          <w:sz w:val="20"/>
          <w:szCs w:val="20"/>
          <w:lang w:eastAsia="zh-CN"/>
        </w:rPr>
        <w:tab/>
        <w:t>|</w:t>
      </w:r>
    </w:p>
    <w:p w14:paraId="2DC17DF2"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7309858D"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lastRenderedPageBreak/>
        <w:t>|       |       |       |</w:t>
      </w:r>
    </w:p>
    <w:p w14:paraId="4F556DDB"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proofErr w:type="gramStart"/>
      <w:r w:rsidRPr="004F3502">
        <w:rPr>
          <w:rFonts w:ascii="Courier New" w:hAnsi="Courier New" w:cs="Courier New"/>
          <w:sz w:val="20"/>
          <w:szCs w:val="20"/>
          <w:lang w:eastAsia="zh-CN"/>
        </w:rPr>
        <w:tab/>
        <w:t xml:space="preserve">  |</w:t>
      </w:r>
      <w:proofErr w:type="gramEnd"/>
      <w:r w:rsidRPr="004F3502">
        <w:rPr>
          <w:rFonts w:ascii="Courier New" w:hAnsi="Courier New" w:cs="Courier New"/>
          <w:sz w:val="20"/>
          <w:szCs w:val="20"/>
          <w:lang w:eastAsia="zh-CN"/>
        </w:rPr>
        <w:t xml:space="preserve">   X   |</w:t>
      </w:r>
      <w:r w:rsidRPr="004F3502">
        <w:rPr>
          <w:rFonts w:ascii="Courier New" w:hAnsi="Courier New" w:cs="Courier New"/>
          <w:sz w:val="20"/>
          <w:szCs w:val="20"/>
          <w:lang w:eastAsia="zh-CN"/>
        </w:rPr>
        <w:tab/>
        <w:t xml:space="preserve">  O</w:t>
      </w:r>
      <w:r w:rsidRPr="004F3502">
        <w:rPr>
          <w:rFonts w:ascii="Courier New" w:hAnsi="Courier New" w:cs="Courier New"/>
          <w:sz w:val="20"/>
          <w:szCs w:val="20"/>
          <w:lang w:eastAsia="zh-CN"/>
        </w:rPr>
        <w:tab/>
        <w:t>|</w:t>
      </w:r>
    </w:p>
    <w:p w14:paraId="1B643950"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6EF761DD"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23725725"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r w:rsidRPr="004F3502">
        <w:rPr>
          <w:rFonts w:ascii="Courier New" w:hAnsi="Courier New" w:cs="Courier New"/>
          <w:sz w:val="20"/>
          <w:szCs w:val="20"/>
          <w:lang w:eastAsia="zh-CN"/>
        </w:rPr>
        <w:tab/>
        <w:t xml:space="preserve">  |       |</w:t>
      </w:r>
      <w:r w:rsidRPr="004F3502">
        <w:rPr>
          <w:rFonts w:ascii="Courier New" w:hAnsi="Courier New" w:cs="Courier New"/>
          <w:sz w:val="20"/>
          <w:szCs w:val="20"/>
          <w:lang w:eastAsia="zh-CN"/>
        </w:rPr>
        <w:tab/>
      </w:r>
      <w:r w:rsidRPr="004F3502">
        <w:rPr>
          <w:rFonts w:ascii="Courier New" w:hAnsi="Courier New" w:cs="Courier New"/>
          <w:sz w:val="20"/>
          <w:szCs w:val="20"/>
          <w:lang w:eastAsia="zh-CN"/>
        </w:rPr>
        <w:tab/>
        <w:t>|</w:t>
      </w:r>
    </w:p>
    <w:p w14:paraId="7485E3A8"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4F7B8D3B" w14:textId="77777777" w:rsidR="00E35348" w:rsidRPr="004F3502" w:rsidRDefault="00E35348" w:rsidP="00E35348">
      <w:pPr>
        <w:autoSpaceDE w:val="0"/>
        <w:autoSpaceDN w:val="0"/>
        <w:adjustRightInd w:val="0"/>
        <w:rPr>
          <w:rFonts w:ascii="Courier New" w:hAnsi="Courier New" w:cs="Courier New"/>
          <w:sz w:val="20"/>
          <w:szCs w:val="20"/>
          <w:lang w:eastAsia="zh-CN"/>
        </w:rPr>
      </w:pPr>
    </w:p>
    <w:p w14:paraId="51E5EB2C"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Player X's turn.</w:t>
      </w:r>
    </w:p>
    <w:p w14:paraId="7C7BCF8C"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Player X: Enter row </w:t>
      </w:r>
      <w:proofErr w:type="gramStart"/>
      <w:r w:rsidRPr="004F3502">
        <w:rPr>
          <w:rFonts w:ascii="Courier New" w:hAnsi="Courier New" w:cs="Courier New"/>
          <w:sz w:val="20"/>
          <w:szCs w:val="20"/>
          <w:lang w:eastAsia="zh-CN"/>
        </w:rPr>
        <w:t>( 0</w:t>
      </w:r>
      <w:proofErr w:type="gramEnd"/>
      <w:r w:rsidRPr="004F3502">
        <w:rPr>
          <w:rFonts w:ascii="Courier New" w:hAnsi="Courier New" w:cs="Courier New"/>
          <w:sz w:val="20"/>
          <w:szCs w:val="20"/>
          <w:lang w:eastAsia="zh-CN"/>
        </w:rPr>
        <w:t>, 1 or 2 ): 2</w:t>
      </w:r>
    </w:p>
    <w:p w14:paraId="34D62286"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Player X: Enter column </w:t>
      </w:r>
      <w:proofErr w:type="gramStart"/>
      <w:r w:rsidRPr="004F3502">
        <w:rPr>
          <w:rFonts w:ascii="Courier New" w:hAnsi="Courier New" w:cs="Courier New"/>
          <w:sz w:val="20"/>
          <w:szCs w:val="20"/>
          <w:lang w:eastAsia="zh-CN"/>
        </w:rPr>
        <w:t>( 0</w:t>
      </w:r>
      <w:proofErr w:type="gramEnd"/>
      <w:r w:rsidRPr="004F3502">
        <w:rPr>
          <w:rFonts w:ascii="Courier New" w:hAnsi="Courier New" w:cs="Courier New"/>
          <w:sz w:val="20"/>
          <w:szCs w:val="20"/>
          <w:lang w:eastAsia="zh-CN"/>
        </w:rPr>
        <w:t>, 1 or 2 ): 2</w:t>
      </w:r>
      <w:r w:rsidRPr="004F3502">
        <w:rPr>
          <w:rFonts w:ascii="Courier New" w:hAnsi="Courier New" w:cs="Courier New"/>
          <w:sz w:val="20"/>
          <w:szCs w:val="20"/>
          <w:lang w:eastAsia="zh-CN"/>
        </w:rPr>
        <w:cr/>
      </w:r>
    </w:p>
    <w:p w14:paraId="15F7417A"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_______________________ </w:t>
      </w:r>
    </w:p>
    <w:p w14:paraId="4997B425"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5BE6CC93"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xml:space="preserve">|   X   |   O   |   </w:t>
      </w:r>
      <w:r w:rsidRPr="004F3502">
        <w:rPr>
          <w:rFonts w:ascii="Courier New" w:hAnsi="Courier New" w:cs="Courier New"/>
          <w:sz w:val="20"/>
          <w:szCs w:val="20"/>
          <w:lang w:eastAsia="zh-CN"/>
        </w:rPr>
        <w:tab/>
        <w:t>|</w:t>
      </w:r>
    </w:p>
    <w:p w14:paraId="40431B23"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6974F198"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466532EE"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proofErr w:type="gramStart"/>
      <w:r w:rsidRPr="004F3502">
        <w:rPr>
          <w:rFonts w:ascii="Courier New" w:hAnsi="Courier New" w:cs="Courier New"/>
          <w:sz w:val="20"/>
          <w:szCs w:val="20"/>
          <w:lang w:eastAsia="zh-CN"/>
        </w:rPr>
        <w:tab/>
        <w:t xml:space="preserve">  |</w:t>
      </w:r>
      <w:proofErr w:type="gramEnd"/>
      <w:r w:rsidRPr="004F3502">
        <w:rPr>
          <w:rFonts w:ascii="Courier New" w:hAnsi="Courier New" w:cs="Courier New"/>
          <w:sz w:val="20"/>
          <w:szCs w:val="20"/>
          <w:lang w:eastAsia="zh-CN"/>
        </w:rPr>
        <w:t xml:space="preserve">   X   |</w:t>
      </w:r>
      <w:r w:rsidRPr="004F3502">
        <w:rPr>
          <w:rFonts w:ascii="Courier New" w:hAnsi="Courier New" w:cs="Courier New"/>
          <w:sz w:val="20"/>
          <w:szCs w:val="20"/>
          <w:lang w:eastAsia="zh-CN"/>
        </w:rPr>
        <w:tab/>
        <w:t xml:space="preserve">  O</w:t>
      </w:r>
      <w:r w:rsidRPr="004F3502">
        <w:rPr>
          <w:rFonts w:ascii="Courier New" w:hAnsi="Courier New" w:cs="Courier New"/>
          <w:sz w:val="20"/>
          <w:szCs w:val="20"/>
          <w:lang w:eastAsia="zh-CN"/>
        </w:rPr>
        <w:tab/>
        <w:t>|</w:t>
      </w:r>
    </w:p>
    <w:p w14:paraId="335F9EB7"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7658AC8B"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       |       |       |</w:t>
      </w:r>
    </w:p>
    <w:p w14:paraId="42E03713"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w:t>
      </w:r>
      <w:proofErr w:type="gramStart"/>
      <w:r w:rsidRPr="004F3502">
        <w:rPr>
          <w:rFonts w:ascii="Courier New" w:hAnsi="Courier New" w:cs="Courier New"/>
          <w:sz w:val="20"/>
          <w:szCs w:val="20"/>
          <w:lang w:eastAsia="zh-CN"/>
        </w:rPr>
        <w:tab/>
        <w:t xml:space="preserve">  |</w:t>
      </w:r>
      <w:proofErr w:type="gramEnd"/>
      <w:r w:rsidRPr="004F3502">
        <w:rPr>
          <w:rFonts w:ascii="Courier New" w:hAnsi="Courier New" w:cs="Courier New"/>
          <w:sz w:val="20"/>
          <w:szCs w:val="20"/>
          <w:lang w:eastAsia="zh-CN"/>
        </w:rPr>
        <w:t xml:space="preserve">       |</w:t>
      </w:r>
      <w:r w:rsidRPr="004F3502">
        <w:rPr>
          <w:rFonts w:ascii="Courier New" w:hAnsi="Courier New" w:cs="Courier New"/>
          <w:sz w:val="20"/>
          <w:szCs w:val="20"/>
          <w:lang w:eastAsia="zh-CN"/>
        </w:rPr>
        <w:tab/>
        <w:t xml:space="preserve">  X</w:t>
      </w:r>
      <w:r w:rsidRPr="004F3502">
        <w:rPr>
          <w:rFonts w:ascii="Courier New" w:hAnsi="Courier New" w:cs="Courier New"/>
          <w:sz w:val="20"/>
          <w:szCs w:val="20"/>
          <w:lang w:eastAsia="zh-CN"/>
        </w:rPr>
        <w:tab/>
        <w:t>|</w:t>
      </w:r>
    </w:p>
    <w:p w14:paraId="2EADA101" w14:textId="77777777" w:rsidR="00E35348" w:rsidRPr="004F3502" w:rsidRDefault="00E35348" w:rsidP="00E35348">
      <w:pPr>
        <w:autoSpaceDE w:val="0"/>
        <w:autoSpaceDN w:val="0"/>
        <w:adjustRightInd w:val="0"/>
        <w:rPr>
          <w:rFonts w:ascii="Courier New" w:hAnsi="Courier New" w:cs="Courier New"/>
          <w:sz w:val="20"/>
          <w:szCs w:val="20"/>
          <w:lang w:eastAsia="zh-CN"/>
        </w:rPr>
      </w:pPr>
      <w:r w:rsidRPr="004F3502">
        <w:rPr>
          <w:rFonts w:ascii="Courier New" w:hAnsi="Courier New" w:cs="Courier New"/>
          <w:sz w:val="20"/>
          <w:szCs w:val="20"/>
          <w:lang w:eastAsia="zh-CN"/>
        </w:rPr>
        <w:t>|_______|_______|_______|</w:t>
      </w:r>
    </w:p>
    <w:p w14:paraId="560679AE" w14:textId="77777777" w:rsidR="00E35348" w:rsidRPr="004F3502" w:rsidRDefault="00E35348" w:rsidP="00E35348">
      <w:pPr>
        <w:autoSpaceDE w:val="0"/>
        <w:autoSpaceDN w:val="0"/>
        <w:adjustRightInd w:val="0"/>
        <w:rPr>
          <w:rFonts w:ascii="GoudySans-Bold--Identity-H" w:hAnsi="GoudySans-Bold--Identity-H" w:cs="GoudySans-Bold--Identity-H"/>
          <w:b/>
          <w:bCs/>
          <w:color w:val="67A7B5"/>
        </w:rPr>
      </w:pPr>
    </w:p>
    <w:p w14:paraId="5176EBA4" w14:textId="77777777" w:rsidR="00E35348" w:rsidRPr="004F3502" w:rsidRDefault="00E35348" w:rsidP="00E35348">
      <w:pPr>
        <w:autoSpaceDE w:val="0"/>
        <w:autoSpaceDN w:val="0"/>
        <w:adjustRightInd w:val="0"/>
        <w:rPr>
          <w:rFonts w:ascii="Courier New" w:hAnsi="Courier New" w:cs="Courier New"/>
          <w:bCs/>
          <w:sz w:val="20"/>
          <w:szCs w:val="20"/>
        </w:rPr>
      </w:pPr>
      <w:r w:rsidRPr="004F3502">
        <w:rPr>
          <w:rFonts w:ascii="Courier New" w:hAnsi="Courier New" w:cs="Courier New"/>
          <w:bCs/>
          <w:sz w:val="20"/>
          <w:szCs w:val="20"/>
        </w:rPr>
        <w:t>Player X wins.</w:t>
      </w:r>
    </w:p>
    <w:p w14:paraId="5A3ACDD7" w14:textId="38D50263" w:rsidR="00E35348" w:rsidRPr="004F3502" w:rsidRDefault="00F841E6" w:rsidP="00E35348">
      <w:pPr>
        <w:spacing w:before="100" w:beforeAutospacing="1" w:after="100" w:afterAutospacing="1"/>
        <w:rPr>
          <w:b/>
          <w:lang w:eastAsia="zh-CN"/>
        </w:rPr>
      </w:pPr>
      <w:r>
        <w:rPr>
          <w:b/>
          <w:lang w:eastAsia="zh-CN"/>
        </w:rPr>
        <w:br w:type="page"/>
      </w:r>
    </w:p>
    <w:p w14:paraId="60F8E7CE" w14:textId="68532706" w:rsidR="0073544D" w:rsidRPr="00065382" w:rsidRDefault="00E35348" w:rsidP="0073544D">
      <w:pPr>
        <w:numPr>
          <w:ilvl w:val="0"/>
          <w:numId w:val="6"/>
        </w:numPr>
        <w:tabs>
          <w:tab w:val="clear" w:pos="720"/>
        </w:tabs>
        <w:spacing w:before="100" w:beforeAutospacing="1" w:after="100" w:afterAutospacing="1"/>
        <w:ind w:left="360"/>
        <w:rPr>
          <w:b/>
          <w:lang w:eastAsia="zh-CN"/>
        </w:rPr>
      </w:pPr>
      <w:r w:rsidRPr="004F3502">
        <w:rPr>
          <w:b/>
          <w:lang w:eastAsia="zh-CN"/>
        </w:rPr>
        <w:lastRenderedPageBreak/>
        <w:t>[</w:t>
      </w:r>
      <w:r w:rsidRPr="004F3502">
        <w:rPr>
          <w:b/>
          <w:color w:val="FF0000"/>
          <w:lang w:eastAsia="zh-CN"/>
        </w:rPr>
        <w:t>50 points</w:t>
      </w:r>
      <w:r w:rsidRPr="004F3502">
        <w:rPr>
          <w:b/>
          <w:lang w:eastAsia="zh-CN"/>
        </w:rPr>
        <w:t>] Team</w:t>
      </w:r>
      <w:r w:rsidR="001169B6" w:rsidRPr="004F3502">
        <w:rPr>
          <w:b/>
          <w:lang w:eastAsia="zh-CN"/>
        </w:rPr>
        <w:t xml:space="preserve"> project proposal: each team work together to determine a project your team </w:t>
      </w:r>
      <w:r w:rsidRPr="004F3502">
        <w:rPr>
          <w:b/>
          <w:lang w:eastAsia="zh-CN"/>
        </w:rPr>
        <w:t>plans</w:t>
      </w:r>
      <w:r w:rsidR="001169B6" w:rsidRPr="004F3502">
        <w:rPr>
          <w:b/>
          <w:lang w:eastAsia="zh-CN"/>
        </w:rPr>
        <w:t xml:space="preserve"> to work on. It can be one selected from the individual project proposals submitted last week, or a refined one combining from multiple individual proposals. This project proposal should include the following three sections (Note that the provided description in each section is hint information. You should replace it with information pertinent to your project).</w:t>
      </w:r>
    </w:p>
    <w:p w14:paraId="47E1C58B" w14:textId="77777777" w:rsidR="0073544D" w:rsidRPr="004F3502" w:rsidRDefault="0073544D" w:rsidP="0073544D">
      <w:pPr>
        <w:spacing w:before="100" w:beforeAutospacing="1" w:after="100" w:afterAutospacing="1"/>
        <w:ind w:firstLine="360"/>
        <w:rPr>
          <w:b/>
          <w:lang w:eastAsia="zh-CN"/>
        </w:rPr>
      </w:pPr>
      <w:r w:rsidRPr="004F3502">
        <w:rPr>
          <w:rFonts w:ascii="DengXian" w:eastAsia="DengXian" w:hAnsi="DengXian" w:hint="eastAsia"/>
          <w:b/>
          <w:lang w:eastAsia="zh-CN"/>
        </w:rPr>
        <w:t>Proj</w:t>
      </w:r>
      <w:r w:rsidRPr="004F3502">
        <w:rPr>
          <w:rFonts w:eastAsia="Times New Roman"/>
          <w:b/>
          <w:lang w:eastAsia="zh-CN"/>
        </w:rPr>
        <w:t xml:space="preserve">ect </w:t>
      </w:r>
      <w:r w:rsidRPr="004F3502">
        <w:rPr>
          <w:rFonts w:ascii="DengXian" w:eastAsia="DengXian" w:hAnsi="DengXian" w:hint="eastAsia"/>
          <w:b/>
          <w:lang w:eastAsia="zh-CN"/>
        </w:rPr>
        <w:t>title</w:t>
      </w:r>
      <w:r w:rsidRPr="004F3502">
        <w:rPr>
          <w:rFonts w:eastAsia="Times New Roman"/>
          <w:b/>
          <w:lang w:eastAsia="zh-CN"/>
        </w:rPr>
        <w:t>: XXX</w:t>
      </w:r>
    </w:p>
    <w:p w14:paraId="3B643B11" w14:textId="77777777" w:rsidR="001169B6" w:rsidRPr="004F3502" w:rsidRDefault="001169B6" w:rsidP="001169B6">
      <w:pPr>
        <w:spacing w:before="100" w:beforeAutospacing="1" w:after="100" w:afterAutospacing="1"/>
        <w:ind w:left="360"/>
        <w:outlineLvl w:val="2"/>
        <w:rPr>
          <w:b/>
          <w:bCs/>
          <w:sz w:val="27"/>
          <w:szCs w:val="27"/>
          <w:lang w:eastAsia="zh-CN"/>
        </w:rPr>
      </w:pPr>
      <w:bookmarkStart w:id="0" w:name="_Toc517452498"/>
      <w:bookmarkEnd w:id="0"/>
      <w:r w:rsidRPr="004F3502">
        <w:rPr>
          <w:b/>
          <w:bCs/>
          <w:sz w:val="27"/>
          <w:szCs w:val="27"/>
          <w:lang w:eastAsia="zh-CN"/>
        </w:rPr>
        <w:t>1 Purpose</w:t>
      </w:r>
    </w:p>
    <w:p w14:paraId="0A3F33D2" w14:textId="77777777" w:rsidR="004F3502" w:rsidRPr="004F3502" w:rsidRDefault="004F3502" w:rsidP="004F3502">
      <w:pPr>
        <w:pStyle w:val="NormalWeb"/>
        <w:numPr>
          <w:ilvl w:val="0"/>
          <w:numId w:val="8"/>
        </w:numPr>
        <w:spacing w:before="280" w:beforeAutospacing="0" w:after="280" w:afterAutospacing="0"/>
        <w:ind w:left="1440"/>
        <w:textAlignment w:val="baseline"/>
        <w:rPr>
          <w:b/>
          <w:bCs/>
          <w:color w:val="000000"/>
        </w:rPr>
      </w:pPr>
      <w:bookmarkStart w:id="1" w:name="_Toc517452499"/>
      <w:bookmarkEnd w:id="1"/>
      <w:r w:rsidRPr="004F3502">
        <w:rPr>
          <w:b/>
          <w:bCs/>
          <w:color w:val="000000"/>
        </w:rPr>
        <w:t>Market Validity</w:t>
      </w:r>
    </w:p>
    <w:p w14:paraId="35B3A9B3" w14:textId="77777777" w:rsidR="004F3502" w:rsidRPr="004F3502" w:rsidRDefault="004F3502" w:rsidP="004F3502">
      <w:pPr>
        <w:pStyle w:val="NormalWeb"/>
        <w:spacing w:before="280" w:beforeAutospacing="0" w:after="280" w:afterAutospacing="0"/>
        <w:ind w:left="720" w:firstLine="360"/>
      </w:pPr>
      <w:r w:rsidRPr="004F3502">
        <w:rPr>
          <w:color w:val="000000"/>
        </w:rPr>
        <w:t xml:space="preserve">A 2015 study performed by </w:t>
      </w:r>
      <w:proofErr w:type="spellStart"/>
      <w:r w:rsidRPr="004F3502">
        <w:rPr>
          <w:color w:val="000000"/>
        </w:rPr>
        <w:t>AutoTrader</w:t>
      </w:r>
      <w:proofErr w:type="spellEnd"/>
      <w:r w:rsidRPr="004F3502">
        <w:rPr>
          <w:color w:val="000000"/>
        </w:rPr>
        <w:t xml:space="preserve"> reported that 72% of car owners perform maintenance on their personal vehicle, rather than taking it to a dealership or mechanic. According to the Hedges Company, there were 286.9 million cars registered in the United States in 2020. This means that approximately 206 million cars are maintained by their owners, rather than dealerships or mechanic shops. Taking your car to a dealership or mechanic is much more expensive than performing repairs and maintenance personally, due to the retail parts pricing and hourly labor charges, not including rent, utilities and other costs that come along with running a business. This can all be avoided by performing the labor yourself, because you’re not charging yourself for the work you do. Owners have various, valid reasons to perform repairs and maintenance on their personal vehicles at </w:t>
      </w:r>
      <w:proofErr w:type="gramStart"/>
      <w:r w:rsidRPr="004F3502">
        <w:rPr>
          <w:color w:val="000000"/>
        </w:rPr>
        <w:t>home, and</w:t>
      </w:r>
      <w:proofErr w:type="gramEnd"/>
      <w:r w:rsidRPr="004F3502">
        <w:rPr>
          <w:color w:val="000000"/>
        </w:rPr>
        <w:t xml:space="preserve"> will continue to.</w:t>
      </w:r>
    </w:p>
    <w:p w14:paraId="48820A86" w14:textId="77777777" w:rsidR="004F3502" w:rsidRPr="004F3502" w:rsidRDefault="004F3502" w:rsidP="004F3502">
      <w:pPr>
        <w:pStyle w:val="NormalWeb"/>
        <w:numPr>
          <w:ilvl w:val="0"/>
          <w:numId w:val="9"/>
        </w:numPr>
        <w:spacing w:before="280" w:beforeAutospacing="0" w:after="280" w:afterAutospacing="0"/>
        <w:ind w:left="1440"/>
        <w:textAlignment w:val="baseline"/>
        <w:rPr>
          <w:b/>
          <w:bCs/>
          <w:color w:val="000000"/>
        </w:rPr>
      </w:pPr>
      <w:r w:rsidRPr="004F3502">
        <w:rPr>
          <w:b/>
          <w:bCs/>
          <w:color w:val="000000"/>
        </w:rPr>
        <w:t>Parts Supply Surplus</w:t>
      </w:r>
    </w:p>
    <w:p w14:paraId="3FDA8FFF" w14:textId="77777777" w:rsidR="004F3502" w:rsidRPr="004F3502" w:rsidRDefault="004F3502" w:rsidP="004F3502">
      <w:pPr>
        <w:pStyle w:val="NormalWeb"/>
        <w:spacing w:before="280" w:beforeAutospacing="0" w:after="280" w:afterAutospacing="0"/>
        <w:ind w:left="720" w:firstLine="360"/>
      </w:pPr>
      <w:r w:rsidRPr="004F3502">
        <w:rPr>
          <w:color w:val="000000"/>
        </w:rPr>
        <w:t xml:space="preserve">Due to this large market of people looking to perform repairs and maintenance themselves, numerous businesses are supplying end users with parts directly. AutoZone, O’Reilly, NAPA, Advance, and </w:t>
      </w:r>
      <w:proofErr w:type="spellStart"/>
      <w:r w:rsidRPr="004F3502">
        <w:rPr>
          <w:color w:val="000000"/>
        </w:rPr>
        <w:t>PepBoys</w:t>
      </w:r>
      <w:proofErr w:type="spellEnd"/>
      <w:r w:rsidRPr="004F3502">
        <w:rPr>
          <w:color w:val="000000"/>
        </w:rPr>
        <w:t xml:space="preserve"> all supply direct to consumer parts sales in traditional brick and mortar stores. Further, businesses such as </w:t>
      </w:r>
      <w:proofErr w:type="spellStart"/>
      <w:r w:rsidRPr="004F3502">
        <w:rPr>
          <w:color w:val="000000"/>
        </w:rPr>
        <w:t>RockAuto</w:t>
      </w:r>
      <w:proofErr w:type="spellEnd"/>
      <w:r w:rsidRPr="004F3502">
        <w:rPr>
          <w:color w:val="000000"/>
        </w:rPr>
        <w:t xml:space="preserve">, </w:t>
      </w:r>
      <w:proofErr w:type="spellStart"/>
      <w:r w:rsidRPr="004F3502">
        <w:rPr>
          <w:color w:val="000000"/>
        </w:rPr>
        <w:t>PartsGeek</w:t>
      </w:r>
      <w:proofErr w:type="spellEnd"/>
      <w:r w:rsidRPr="004F3502">
        <w:rPr>
          <w:color w:val="000000"/>
        </w:rPr>
        <w:t>, eBay, Amazon, and CarParts.com all supply direct to consumer parts sales over the internet.</w:t>
      </w:r>
    </w:p>
    <w:p w14:paraId="3ED2F0E5" w14:textId="4DD2BBCA" w:rsidR="004F3502" w:rsidRPr="004F3502" w:rsidRDefault="004F3502" w:rsidP="004F3502">
      <w:pPr>
        <w:pStyle w:val="NormalWeb"/>
        <w:spacing w:before="280" w:beforeAutospacing="0" w:after="280" w:afterAutospacing="0"/>
        <w:ind w:left="720"/>
      </w:pPr>
      <w:r w:rsidRPr="004F3502">
        <w:rPr>
          <w:b/>
          <w:bCs/>
          <w:color w:val="000000"/>
          <w:u w:val="single"/>
        </w:rPr>
        <w:t>Needs</w:t>
      </w:r>
    </w:p>
    <w:p w14:paraId="3D705111" w14:textId="77777777" w:rsidR="004F3502" w:rsidRPr="004F3502" w:rsidRDefault="004F3502" w:rsidP="004F3502">
      <w:pPr>
        <w:pStyle w:val="NormalWeb"/>
        <w:spacing w:before="280" w:beforeAutospacing="0" w:after="280" w:afterAutospacing="0"/>
        <w:ind w:left="720" w:firstLine="720"/>
      </w:pPr>
      <w:r w:rsidRPr="004F3502">
        <w:rPr>
          <w:color w:val="000000"/>
        </w:rPr>
        <w:t xml:space="preserve">Now we know many Americans purchase replacement parts and perform repairs and maintenance on their cars themselves, and we also know that many businesses supply these parts, often at different price points. Currently, the end user has no way to know they are getting the absolute best price when purchasing, due to the overwhelming number of options available to them, without spending significant time cross-shopping, spending hours comparing prices. These businesses all sell the same parts supplied from </w:t>
      </w:r>
      <w:r w:rsidRPr="004F3502">
        <w:rPr>
          <w:color w:val="000000"/>
        </w:rPr>
        <w:lastRenderedPageBreak/>
        <w:t>the same manufacturers, providing no increase in quality for potentially significant increases in price.</w:t>
      </w:r>
    </w:p>
    <w:p w14:paraId="1E97A9E1" w14:textId="77777777" w:rsidR="001169B6" w:rsidRPr="004F3502" w:rsidRDefault="001169B6" w:rsidP="001169B6">
      <w:pPr>
        <w:spacing w:before="100" w:beforeAutospacing="1" w:after="100" w:afterAutospacing="1"/>
        <w:ind w:left="360"/>
        <w:outlineLvl w:val="2"/>
        <w:rPr>
          <w:b/>
          <w:bCs/>
          <w:sz w:val="27"/>
          <w:szCs w:val="27"/>
          <w:lang w:eastAsia="zh-CN"/>
        </w:rPr>
      </w:pPr>
      <w:r w:rsidRPr="004F3502">
        <w:rPr>
          <w:b/>
          <w:bCs/>
          <w:sz w:val="27"/>
          <w:szCs w:val="27"/>
          <w:lang w:eastAsia="zh-CN"/>
        </w:rPr>
        <w:t>2 Scope</w:t>
      </w:r>
    </w:p>
    <w:p w14:paraId="5FBDFF1B" w14:textId="23E23B54" w:rsidR="001169B6" w:rsidRPr="004F3502" w:rsidRDefault="004F3502" w:rsidP="006053C9">
      <w:pPr>
        <w:numPr>
          <w:ilvl w:val="0"/>
          <w:numId w:val="1"/>
        </w:numPr>
        <w:tabs>
          <w:tab w:val="clear" w:pos="720"/>
        </w:tabs>
        <w:spacing w:before="100" w:beforeAutospacing="1" w:after="100" w:afterAutospacing="1"/>
        <w:rPr>
          <w:lang w:eastAsia="zh-CN"/>
        </w:rPr>
      </w:pPr>
      <w:r w:rsidRPr="004F3502">
        <w:rPr>
          <w:color w:val="000000"/>
        </w:rPr>
        <w:t>The objective of this project is to develop an application that gives the user confidence in knowing they are saving money by getting the absolute best retail price on their automotive repair and maintenance parts. This application shall take in a list of part numbers from the user to be searched for. This application shall let the user filter and remove businesses from the selection. This application shall account for shipping costs, as many businesses have “free shipping” built into their pricing structure. This application shall return to the user their original list of parts, with links to the best prices. This application shall let the user filter for same day in-store pickup or shipping.</w:t>
      </w:r>
    </w:p>
    <w:p w14:paraId="16F0AA71" w14:textId="77777777" w:rsidR="001169B6" w:rsidRPr="004F3502" w:rsidRDefault="001169B6" w:rsidP="001169B6">
      <w:pPr>
        <w:spacing w:before="100" w:beforeAutospacing="1" w:after="100" w:afterAutospacing="1"/>
        <w:ind w:left="360"/>
        <w:outlineLvl w:val="2"/>
        <w:rPr>
          <w:b/>
          <w:bCs/>
          <w:sz w:val="27"/>
          <w:szCs w:val="27"/>
          <w:lang w:eastAsia="zh-CN"/>
        </w:rPr>
      </w:pPr>
      <w:r w:rsidRPr="004F3502">
        <w:rPr>
          <w:b/>
          <w:bCs/>
          <w:sz w:val="27"/>
          <w:szCs w:val="27"/>
          <w:lang w:eastAsia="zh-CN"/>
        </w:rPr>
        <w:t>3 User characteristics</w:t>
      </w:r>
    </w:p>
    <w:p w14:paraId="29C77FA7" w14:textId="77777777" w:rsidR="001169B6" w:rsidRPr="004F3502" w:rsidRDefault="001169B6" w:rsidP="001169B6">
      <w:pPr>
        <w:spacing w:before="100" w:beforeAutospacing="1" w:after="100" w:afterAutospacing="1"/>
        <w:ind w:left="360"/>
        <w:rPr>
          <w:lang w:eastAsia="zh-CN"/>
        </w:rPr>
      </w:pPr>
      <w:r w:rsidRPr="004F3502">
        <w:rPr>
          <w:lang w:eastAsia="zh-CN"/>
        </w:rPr>
        <w:t>Identifying the potential users of the product. Describe general characteristics of the intended groups of users (stakeholders) of the product, especially focusing on characteristics that may influence usability, such as educational level, experience, disabilities, and technical expertise.</w:t>
      </w:r>
    </w:p>
    <w:p w14:paraId="6578F1E6" w14:textId="77777777" w:rsidR="001169B6" w:rsidRPr="004F3502" w:rsidRDefault="001169B6" w:rsidP="001169B6">
      <w:pPr>
        <w:spacing w:before="100" w:beforeAutospacing="1" w:after="100" w:afterAutospacing="1"/>
        <w:ind w:left="360"/>
        <w:outlineLvl w:val="3"/>
        <w:rPr>
          <w:b/>
          <w:bCs/>
          <w:lang w:eastAsia="zh-CN"/>
        </w:rPr>
      </w:pPr>
      <w:bookmarkStart w:id="2" w:name="_Toc517452501"/>
      <w:bookmarkEnd w:id="2"/>
      <w:r w:rsidRPr="004F3502">
        <w:rPr>
          <w:b/>
          <w:bCs/>
          <w:lang w:eastAsia="zh-CN"/>
        </w:rPr>
        <w:t>3.1 Key users</w:t>
      </w:r>
    </w:p>
    <w:p w14:paraId="6BE4E24A" w14:textId="77777777" w:rsidR="001169B6" w:rsidRPr="004F3502" w:rsidRDefault="001169B6" w:rsidP="001169B6">
      <w:pPr>
        <w:spacing w:before="100" w:beforeAutospacing="1" w:after="100" w:afterAutospacing="1"/>
        <w:ind w:left="360"/>
        <w:rPr>
          <w:lang w:eastAsia="zh-CN"/>
        </w:rPr>
      </w:pPr>
      <w:r w:rsidRPr="004F3502">
        <w:rPr>
          <w:lang w:eastAsia="zh-CN"/>
        </w:rPr>
        <w:t>They are critical to the continued success of the product. Give greater importance to requirements generated by this category of user.</w:t>
      </w:r>
    </w:p>
    <w:p w14:paraId="46CA13A3" w14:textId="159AFE56" w:rsidR="001169B6" w:rsidRPr="004F3502" w:rsidRDefault="001169B6" w:rsidP="006053C9">
      <w:pPr>
        <w:numPr>
          <w:ilvl w:val="0"/>
          <w:numId w:val="2"/>
        </w:numPr>
        <w:tabs>
          <w:tab w:val="clear" w:pos="720"/>
          <w:tab w:val="num" w:pos="1080"/>
        </w:tabs>
        <w:spacing w:before="100" w:beforeAutospacing="1" w:after="100" w:afterAutospacing="1"/>
        <w:ind w:left="1080"/>
        <w:rPr>
          <w:lang w:eastAsia="zh-CN"/>
        </w:rPr>
      </w:pPr>
      <w:r w:rsidRPr="004F3502">
        <w:rPr>
          <w:lang w:eastAsia="zh-CN"/>
        </w:rPr>
        <w:t xml:space="preserve">User role responsibilities: </w:t>
      </w:r>
      <w:r w:rsidR="00F841E6">
        <w:rPr>
          <w:lang w:eastAsia="zh-CN"/>
        </w:rPr>
        <w:t>S</w:t>
      </w:r>
      <w:r w:rsidR="00F03902">
        <w:rPr>
          <w:lang w:eastAsia="zh-CN"/>
        </w:rPr>
        <w:t>mall independent shops, average consumers</w:t>
      </w:r>
      <w:r w:rsidRPr="004F3502">
        <w:rPr>
          <w:lang w:eastAsia="zh-CN"/>
        </w:rPr>
        <w:t>.</w:t>
      </w:r>
    </w:p>
    <w:p w14:paraId="51603DA3" w14:textId="61701616" w:rsidR="001169B6" w:rsidRPr="004F3502" w:rsidRDefault="001169B6" w:rsidP="006053C9">
      <w:pPr>
        <w:numPr>
          <w:ilvl w:val="0"/>
          <w:numId w:val="2"/>
        </w:numPr>
        <w:tabs>
          <w:tab w:val="clear" w:pos="720"/>
          <w:tab w:val="num" w:pos="1080"/>
        </w:tabs>
        <w:spacing w:before="100" w:beforeAutospacing="1" w:after="100" w:afterAutospacing="1"/>
        <w:ind w:left="1080"/>
        <w:rPr>
          <w:lang w:eastAsia="zh-CN"/>
        </w:rPr>
      </w:pPr>
      <w:r w:rsidRPr="004F3502">
        <w:rPr>
          <w:lang w:eastAsia="zh-CN"/>
        </w:rPr>
        <w:t xml:space="preserve">Subject matter experience: </w:t>
      </w:r>
      <w:r w:rsidR="00F841E6">
        <w:rPr>
          <w:lang w:eastAsia="zh-CN"/>
        </w:rPr>
        <w:t>Medium to Expert</w:t>
      </w:r>
      <w:r w:rsidRPr="004F3502">
        <w:rPr>
          <w:lang w:eastAsia="zh-CN"/>
        </w:rPr>
        <w:t>.</w:t>
      </w:r>
    </w:p>
    <w:p w14:paraId="742985DB" w14:textId="46BFF81B" w:rsidR="001169B6" w:rsidRPr="004F3502" w:rsidRDefault="001169B6" w:rsidP="006053C9">
      <w:pPr>
        <w:numPr>
          <w:ilvl w:val="0"/>
          <w:numId w:val="2"/>
        </w:numPr>
        <w:tabs>
          <w:tab w:val="clear" w:pos="720"/>
          <w:tab w:val="num" w:pos="1080"/>
        </w:tabs>
        <w:spacing w:before="100" w:beforeAutospacing="1" w:after="100" w:afterAutospacing="1"/>
        <w:ind w:left="1080"/>
        <w:rPr>
          <w:lang w:eastAsia="zh-CN"/>
        </w:rPr>
      </w:pPr>
      <w:r w:rsidRPr="004F3502">
        <w:rPr>
          <w:lang w:eastAsia="zh-CN"/>
        </w:rPr>
        <w:t xml:space="preserve">Technological experience: </w:t>
      </w:r>
      <w:r w:rsidR="00F841E6">
        <w:rPr>
          <w:lang w:eastAsia="zh-CN"/>
        </w:rPr>
        <w:t>Medium to Expert</w:t>
      </w:r>
      <w:r w:rsidRPr="004F3502">
        <w:rPr>
          <w:lang w:eastAsia="zh-CN"/>
        </w:rPr>
        <w:t>.</w:t>
      </w:r>
    </w:p>
    <w:p w14:paraId="7801151F" w14:textId="77777777" w:rsidR="001169B6" w:rsidRPr="004F3502" w:rsidRDefault="001169B6" w:rsidP="006053C9">
      <w:pPr>
        <w:numPr>
          <w:ilvl w:val="0"/>
          <w:numId w:val="2"/>
        </w:numPr>
        <w:tabs>
          <w:tab w:val="clear" w:pos="720"/>
          <w:tab w:val="num" w:pos="1080"/>
        </w:tabs>
        <w:spacing w:before="100" w:beforeAutospacing="1" w:after="100" w:afterAutospacing="1"/>
        <w:ind w:left="1080"/>
        <w:rPr>
          <w:lang w:eastAsia="zh-CN"/>
        </w:rPr>
      </w:pPr>
      <w:r w:rsidRPr="004F3502">
        <w:rPr>
          <w:lang w:eastAsia="zh-CN"/>
        </w:rPr>
        <w:t xml:space="preserve">Other user characteristics: Describe any characteristics of the users that </w:t>
      </w:r>
      <w:proofErr w:type="gramStart"/>
      <w:r w:rsidRPr="004F3502">
        <w:rPr>
          <w:lang w:eastAsia="zh-CN"/>
        </w:rPr>
        <w:t>have an effect on</w:t>
      </w:r>
      <w:proofErr w:type="gramEnd"/>
      <w:r w:rsidRPr="004F3502">
        <w:rPr>
          <w:lang w:eastAsia="zh-CN"/>
        </w:rPr>
        <w:t xml:space="preserve"> the requirements and eventual design of the product. For example: </w:t>
      </w:r>
    </w:p>
    <w:p w14:paraId="5C943C1F" w14:textId="6A5A5DF1" w:rsidR="001169B6" w:rsidRDefault="001169B6" w:rsidP="006053C9">
      <w:pPr>
        <w:numPr>
          <w:ilvl w:val="1"/>
          <w:numId w:val="2"/>
        </w:numPr>
        <w:tabs>
          <w:tab w:val="clear" w:pos="1440"/>
          <w:tab w:val="num" w:pos="1800"/>
        </w:tabs>
        <w:spacing w:before="100" w:beforeAutospacing="1" w:after="100" w:afterAutospacing="1"/>
        <w:ind w:left="1800"/>
        <w:rPr>
          <w:lang w:eastAsia="zh-CN"/>
        </w:rPr>
      </w:pPr>
      <w:r w:rsidRPr="004F3502">
        <w:rPr>
          <w:lang w:eastAsia="zh-CN"/>
        </w:rPr>
        <w:t>Physical abilities/disabilities</w:t>
      </w:r>
    </w:p>
    <w:p w14:paraId="27D2E82E" w14:textId="1B150CE2" w:rsidR="00065382" w:rsidRDefault="00065382" w:rsidP="00065382">
      <w:pPr>
        <w:numPr>
          <w:ilvl w:val="2"/>
          <w:numId w:val="2"/>
        </w:numPr>
        <w:spacing w:before="100" w:beforeAutospacing="1" w:after="100" w:afterAutospacing="1"/>
        <w:rPr>
          <w:lang w:eastAsia="zh-CN"/>
        </w:rPr>
      </w:pPr>
      <w:r>
        <w:rPr>
          <w:lang w:eastAsia="zh-CN"/>
        </w:rPr>
        <w:t>Physically able to perform R&amp;M</w:t>
      </w:r>
    </w:p>
    <w:p w14:paraId="3DD366D3" w14:textId="174D6A10" w:rsidR="001169B6" w:rsidRDefault="001169B6" w:rsidP="006053C9">
      <w:pPr>
        <w:numPr>
          <w:ilvl w:val="1"/>
          <w:numId w:val="2"/>
        </w:numPr>
        <w:tabs>
          <w:tab w:val="clear" w:pos="1440"/>
          <w:tab w:val="num" w:pos="1800"/>
        </w:tabs>
        <w:spacing w:before="100" w:beforeAutospacing="1" w:after="100" w:afterAutospacing="1"/>
        <w:ind w:left="1800"/>
        <w:rPr>
          <w:lang w:eastAsia="zh-CN"/>
        </w:rPr>
      </w:pPr>
      <w:r w:rsidRPr="004F3502">
        <w:rPr>
          <w:lang w:eastAsia="zh-CN"/>
        </w:rPr>
        <w:t>Intellectual abilities/disabilities</w:t>
      </w:r>
    </w:p>
    <w:p w14:paraId="0FEAA794" w14:textId="562098F1" w:rsidR="0001677E" w:rsidRPr="00065382" w:rsidRDefault="00065382" w:rsidP="0001677E">
      <w:pPr>
        <w:numPr>
          <w:ilvl w:val="2"/>
          <w:numId w:val="2"/>
        </w:numPr>
        <w:spacing w:before="100" w:beforeAutospacing="1" w:after="100" w:afterAutospacing="1"/>
        <w:rPr>
          <w:lang w:eastAsia="zh-CN"/>
        </w:rPr>
      </w:pPr>
      <w:r w:rsidRPr="00065382">
        <w:rPr>
          <w:lang w:eastAsia="zh-CN"/>
        </w:rPr>
        <w:t>Does not need installation and how-to guides</w:t>
      </w:r>
    </w:p>
    <w:p w14:paraId="721C8644" w14:textId="7E55FC8E" w:rsidR="001169B6" w:rsidRDefault="001169B6" w:rsidP="006053C9">
      <w:pPr>
        <w:numPr>
          <w:ilvl w:val="1"/>
          <w:numId w:val="2"/>
        </w:numPr>
        <w:tabs>
          <w:tab w:val="clear" w:pos="1440"/>
          <w:tab w:val="num" w:pos="1800"/>
        </w:tabs>
        <w:spacing w:before="100" w:beforeAutospacing="1" w:after="100" w:afterAutospacing="1"/>
        <w:ind w:left="1800"/>
        <w:rPr>
          <w:lang w:eastAsia="zh-CN"/>
        </w:rPr>
      </w:pPr>
      <w:r w:rsidRPr="004F3502">
        <w:rPr>
          <w:lang w:eastAsia="zh-CN"/>
        </w:rPr>
        <w:t>Attitude toward technology</w:t>
      </w:r>
    </w:p>
    <w:p w14:paraId="43C6DA75" w14:textId="7E034364" w:rsidR="0079525F" w:rsidRPr="00065382" w:rsidRDefault="0079525F" w:rsidP="0079525F">
      <w:pPr>
        <w:numPr>
          <w:ilvl w:val="2"/>
          <w:numId w:val="2"/>
        </w:numPr>
        <w:spacing w:before="100" w:beforeAutospacing="1" w:after="100" w:afterAutospacing="1"/>
        <w:rPr>
          <w:lang w:eastAsia="zh-CN"/>
        </w:rPr>
      </w:pPr>
      <w:r w:rsidRPr="00065382">
        <w:rPr>
          <w:lang w:eastAsia="zh-CN"/>
        </w:rPr>
        <w:t>Easy to use</w:t>
      </w:r>
    </w:p>
    <w:p w14:paraId="5E3D5015" w14:textId="1245BA6C" w:rsidR="0001677E" w:rsidRPr="00065382" w:rsidRDefault="0001677E" w:rsidP="0079525F">
      <w:pPr>
        <w:numPr>
          <w:ilvl w:val="2"/>
          <w:numId w:val="2"/>
        </w:numPr>
        <w:spacing w:before="100" w:beforeAutospacing="1" w:after="100" w:afterAutospacing="1"/>
        <w:rPr>
          <w:lang w:eastAsia="zh-CN"/>
        </w:rPr>
      </w:pPr>
      <w:r w:rsidRPr="00065382">
        <w:rPr>
          <w:lang w:eastAsia="zh-CN"/>
        </w:rPr>
        <w:t>Fast to use</w:t>
      </w:r>
    </w:p>
    <w:p w14:paraId="71C76B1A" w14:textId="3967B217" w:rsidR="0079525F" w:rsidRPr="00065382" w:rsidRDefault="0079525F" w:rsidP="0079525F">
      <w:pPr>
        <w:numPr>
          <w:ilvl w:val="2"/>
          <w:numId w:val="2"/>
        </w:numPr>
        <w:spacing w:before="100" w:beforeAutospacing="1" w:after="100" w:afterAutospacing="1"/>
        <w:rPr>
          <w:lang w:eastAsia="zh-CN"/>
        </w:rPr>
      </w:pPr>
      <w:r w:rsidRPr="00065382">
        <w:rPr>
          <w:lang w:eastAsia="zh-CN"/>
        </w:rPr>
        <w:t>CLI desktop app</w:t>
      </w:r>
    </w:p>
    <w:p w14:paraId="4B57C1D5" w14:textId="3321110C" w:rsidR="001169B6" w:rsidRDefault="001169B6" w:rsidP="006053C9">
      <w:pPr>
        <w:numPr>
          <w:ilvl w:val="1"/>
          <w:numId w:val="2"/>
        </w:numPr>
        <w:tabs>
          <w:tab w:val="clear" w:pos="1440"/>
          <w:tab w:val="num" w:pos="1800"/>
        </w:tabs>
        <w:spacing w:before="100" w:beforeAutospacing="1" w:after="100" w:afterAutospacing="1"/>
        <w:ind w:left="1800"/>
        <w:rPr>
          <w:lang w:eastAsia="zh-CN"/>
        </w:rPr>
      </w:pPr>
      <w:r w:rsidRPr="004F3502">
        <w:rPr>
          <w:lang w:eastAsia="zh-CN"/>
        </w:rPr>
        <w:t>Education</w:t>
      </w:r>
    </w:p>
    <w:p w14:paraId="39B947A9" w14:textId="09F333A8" w:rsidR="0079525F" w:rsidRPr="004F3502" w:rsidRDefault="0079525F" w:rsidP="0001677E">
      <w:pPr>
        <w:numPr>
          <w:ilvl w:val="2"/>
          <w:numId w:val="2"/>
        </w:numPr>
        <w:spacing w:before="100" w:beforeAutospacing="1" w:after="100" w:afterAutospacing="1"/>
        <w:rPr>
          <w:lang w:eastAsia="zh-CN"/>
        </w:rPr>
      </w:pPr>
      <w:r>
        <w:rPr>
          <w:lang w:eastAsia="zh-CN"/>
        </w:rPr>
        <w:t xml:space="preserve">Somewhat educated performing </w:t>
      </w:r>
      <w:r w:rsidR="0001677E">
        <w:rPr>
          <w:lang w:eastAsia="zh-CN"/>
        </w:rPr>
        <w:t>R&amp;M</w:t>
      </w:r>
    </w:p>
    <w:p w14:paraId="11C63B54" w14:textId="4A4FF5BE" w:rsidR="001169B6" w:rsidRDefault="001169B6" w:rsidP="006053C9">
      <w:pPr>
        <w:numPr>
          <w:ilvl w:val="1"/>
          <w:numId w:val="2"/>
        </w:numPr>
        <w:tabs>
          <w:tab w:val="clear" w:pos="1440"/>
          <w:tab w:val="num" w:pos="1800"/>
        </w:tabs>
        <w:spacing w:before="100" w:beforeAutospacing="1" w:after="100" w:afterAutospacing="1"/>
        <w:ind w:left="1800"/>
        <w:rPr>
          <w:lang w:eastAsia="zh-CN"/>
        </w:rPr>
      </w:pPr>
      <w:r w:rsidRPr="004F3502">
        <w:rPr>
          <w:lang w:eastAsia="zh-CN"/>
        </w:rPr>
        <w:t>Age group</w:t>
      </w:r>
    </w:p>
    <w:p w14:paraId="064692A4" w14:textId="340B16B9" w:rsidR="001169B6" w:rsidRPr="004F3502" w:rsidRDefault="0079525F" w:rsidP="0079525F">
      <w:pPr>
        <w:numPr>
          <w:ilvl w:val="2"/>
          <w:numId w:val="2"/>
        </w:numPr>
        <w:spacing w:before="100" w:beforeAutospacing="1" w:after="100" w:afterAutospacing="1"/>
        <w:rPr>
          <w:lang w:eastAsia="zh-CN"/>
        </w:rPr>
      </w:pPr>
      <w:r>
        <w:rPr>
          <w:lang w:eastAsia="zh-CN"/>
        </w:rPr>
        <w:t>18+</w:t>
      </w:r>
      <w:r w:rsidR="001169B6" w:rsidRPr="004F3502">
        <w:rPr>
          <w:lang w:eastAsia="zh-CN"/>
        </w:rPr>
        <w:t> </w:t>
      </w:r>
    </w:p>
    <w:p w14:paraId="5C745DA4" w14:textId="77777777" w:rsidR="001169B6" w:rsidRPr="004F3502" w:rsidRDefault="001169B6" w:rsidP="001169B6">
      <w:pPr>
        <w:spacing w:before="100" w:beforeAutospacing="1" w:after="100" w:afterAutospacing="1"/>
        <w:ind w:left="360"/>
        <w:outlineLvl w:val="3"/>
        <w:rPr>
          <w:b/>
          <w:bCs/>
          <w:lang w:eastAsia="zh-CN"/>
        </w:rPr>
      </w:pPr>
      <w:bookmarkStart w:id="3" w:name="_Toc517452502"/>
      <w:bookmarkEnd w:id="3"/>
      <w:r w:rsidRPr="004F3502">
        <w:rPr>
          <w:b/>
          <w:bCs/>
          <w:lang w:eastAsia="zh-CN"/>
        </w:rPr>
        <w:lastRenderedPageBreak/>
        <w:t>3.2 Secondary users</w:t>
      </w:r>
    </w:p>
    <w:p w14:paraId="77394207" w14:textId="77777777" w:rsidR="001169B6" w:rsidRPr="004F3502" w:rsidRDefault="001169B6" w:rsidP="001169B6">
      <w:pPr>
        <w:spacing w:before="100" w:beforeAutospacing="1" w:after="100" w:afterAutospacing="1"/>
        <w:ind w:left="360"/>
        <w:rPr>
          <w:lang w:eastAsia="zh-CN"/>
        </w:rPr>
      </w:pPr>
      <w:r w:rsidRPr="004F3502">
        <w:rPr>
          <w:lang w:eastAsia="zh-CN"/>
        </w:rPr>
        <w:t>They will use the product, but their opinion of it has no effect on its long-term success. Where there is a conflict between secondary users’ requirements and those of key users, the key users take precedence.</w:t>
      </w:r>
    </w:p>
    <w:p w14:paraId="6AA7047F" w14:textId="37CF7AF5" w:rsidR="001169B6" w:rsidRPr="004F3502" w:rsidRDefault="001169B6" w:rsidP="006053C9">
      <w:pPr>
        <w:numPr>
          <w:ilvl w:val="0"/>
          <w:numId w:val="3"/>
        </w:numPr>
        <w:tabs>
          <w:tab w:val="clear" w:pos="720"/>
          <w:tab w:val="num" w:pos="1080"/>
        </w:tabs>
        <w:spacing w:before="100" w:beforeAutospacing="1" w:after="100" w:afterAutospacing="1"/>
        <w:ind w:left="1080"/>
        <w:rPr>
          <w:lang w:eastAsia="zh-CN"/>
        </w:rPr>
      </w:pPr>
      <w:r w:rsidRPr="004F3502">
        <w:rPr>
          <w:lang w:eastAsia="zh-CN"/>
        </w:rPr>
        <w:t xml:space="preserve">User role responsibilities: </w:t>
      </w:r>
      <w:proofErr w:type="gramStart"/>
      <w:r w:rsidR="00F841E6">
        <w:rPr>
          <w:lang w:eastAsia="zh-CN"/>
        </w:rPr>
        <w:t>Large</w:t>
      </w:r>
      <w:proofErr w:type="gramEnd"/>
      <w:r w:rsidR="00F841E6">
        <w:rPr>
          <w:lang w:eastAsia="zh-CN"/>
        </w:rPr>
        <w:t xml:space="preserve"> dealerships getting wholesale prices</w:t>
      </w:r>
      <w:r w:rsidRPr="004F3502">
        <w:rPr>
          <w:lang w:eastAsia="zh-CN"/>
        </w:rPr>
        <w:t>.</w:t>
      </w:r>
    </w:p>
    <w:p w14:paraId="24646304" w14:textId="526FABAE" w:rsidR="001169B6" w:rsidRPr="004F3502" w:rsidRDefault="001169B6" w:rsidP="006053C9">
      <w:pPr>
        <w:numPr>
          <w:ilvl w:val="0"/>
          <w:numId w:val="3"/>
        </w:numPr>
        <w:tabs>
          <w:tab w:val="clear" w:pos="720"/>
          <w:tab w:val="num" w:pos="1080"/>
        </w:tabs>
        <w:spacing w:before="100" w:beforeAutospacing="1" w:after="100" w:afterAutospacing="1"/>
        <w:ind w:left="1080"/>
        <w:rPr>
          <w:lang w:eastAsia="zh-CN"/>
        </w:rPr>
      </w:pPr>
      <w:r w:rsidRPr="004F3502">
        <w:rPr>
          <w:lang w:eastAsia="zh-CN"/>
        </w:rPr>
        <w:t xml:space="preserve">Subject matter experience: </w:t>
      </w:r>
      <w:r w:rsidR="00F841E6">
        <w:rPr>
          <w:lang w:eastAsia="zh-CN"/>
        </w:rPr>
        <w:t>Expert to master</w:t>
      </w:r>
      <w:r w:rsidRPr="004F3502">
        <w:rPr>
          <w:lang w:eastAsia="zh-CN"/>
        </w:rPr>
        <w:t>.</w:t>
      </w:r>
    </w:p>
    <w:p w14:paraId="3A3752FD" w14:textId="70EA52F0" w:rsidR="001169B6" w:rsidRPr="004F3502" w:rsidRDefault="001169B6" w:rsidP="006053C9">
      <w:pPr>
        <w:numPr>
          <w:ilvl w:val="0"/>
          <w:numId w:val="3"/>
        </w:numPr>
        <w:tabs>
          <w:tab w:val="clear" w:pos="720"/>
          <w:tab w:val="num" w:pos="1080"/>
        </w:tabs>
        <w:spacing w:before="100" w:beforeAutospacing="1" w:after="100" w:afterAutospacing="1"/>
        <w:ind w:left="1080"/>
        <w:rPr>
          <w:lang w:eastAsia="zh-CN"/>
        </w:rPr>
      </w:pPr>
      <w:r w:rsidRPr="004F3502">
        <w:rPr>
          <w:lang w:eastAsia="zh-CN"/>
        </w:rPr>
        <w:t xml:space="preserve">Technological experience: </w:t>
      </w:r>
      <w:r w:rsidR="00F841E6">
        <w:rPr>
          <w:lang w:eastAsia="zh-CN"/>
        </w:rPr>
        <w:t>Expert to master</w:t>
      </w:r>
      <w:r w:rsidRPr="004F3502">
        <w:rPr>
          <w:lang w:eastAsia="zh-CN"/>
        </w:rPr>
        <w:t>.</w:t>
      </w:r>
    </w:p>
    <w:p w14:paraId="77779923" w14:textId="77777777" w:rsidR="001169B6" w:rsidRPr="004F3502" w:rsidRDefault="001169B6" w:rsidP="006053C9">
      <w:pPr>
        <w:numPr>
          <w:ilvl w:val="0"/>
          <w:numId w:val="3"/>
        </w:numPr>
        <w:tabs>
          <w:tab w:val="clear" w:pos="720"/>
          <w:tab w:val="num" w:pos="1080"/>
        </w:tabs>
        <w:spacing w:before="100" w:beforeAutospacing="1" w:after="100" w:afterAutospacing="1"/>
        <w:ind w:left="1080"/>
        <w:rPr>
          <w:lang w:eastAsia="zh-CN"/>
        </w:rPr>
      </w:pPr>
      <w:r w:rsidRPr="004F3502">
        <w:rPr>
          <w:lang w:eastAsia="zh-CN"/>
        </w:rPr>
        <w:t xml:space="preserve">Other user characteristics: Describe any characteristics of the users that </w:t>
      </w:r>
      <w:proofErr w:type="gramStart"/>
      <w:r w:rsidRPr="004F3502">
        <w:rPr>
          <w:lang w:eastAsia="zh-CN"/>
        </w:rPr>
        <w:t>have an effect on</w:t>
      </w:r>
      <w:proofErr w:type="gramEnd"/>
      <w:r w:rsidRPr="004F3502">
        <w:rPr>
          <w:lang w:eastAsia="zh-CN"/>
        </w:rPr>
        <w:t xml:space="preserve"> the requirements and eventual design of the product. For example: </w:t>
      </w:r>
    </w:p>
    <w:p w14:paraId="423ABCC4" w14:textId="71093C2B"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Physical abilities/disabilities</w:t>
      </w:r>
    </w:p>
    <w:p w14:paraId="0A563D14" w14:textId="6976AF18" w:rsidR="00065382" w:rsidRDefault="00065382" w:rsidP="00065382">
      <w:pPr>
        <w:numPr>
          <w:ilvl w:val="2"/>
          <w:numId w:val="3"/>
        </w:numPr>
        <w:spacing w:before="100" w:beforeAutospacing="1" w:after="100" w:afterAutospacing="1"/>
        <w:rPr>
          <w:lang w:eastAsia="zh-CN"/>
        </w:rPr>
      </w:pPr>
      <w:r>
        <w:rPr>
          <w:lang w:eastAsia="zh-CN"/>
        </w:rPr>
        <w:t>Can physically perform R&amp;M</w:t>
      </w:r>
    </w:p>
    <w:p w14:paraId="62687827" w14:textId="075E084F"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Intellectual abilities/disabilities</w:t>
      </w:r>
    </w:p>
    <w:p w14:paraId="3D717BD7" w14:textId="09281AFE" w:rsidR="00065382" w:rsidRDefault="00065382" w:rsidP="00D076AF">
      <w:pPr>
        <w:numPr>
          <w:ilvl w:val="2"/>
          <w:numId w:val="3"/>
        </w:numPr>
        <w:spacing w:before="100" w:beforeAutospacing="1" w:after="100" w:afterAutospacing="1"/>
        <w:rPr>
          <w:lang w:eastAsia="zh-CN"/>
        </w:rPr>
      </w:pPr>
      <w:r>
        <w:rPr>
          <w:lang w:eastAsia="zh-CN"/>
        </w:rPr>
        <w:t>Don’t need installation or how-to guides</w:t>
      </w:r>
    </w:p>
    <w:p w14:paraId="62A02BA2" w14:textId="225E573A" w:rsidR="00065382" w:rsidRPr="004F3502" w:rsidRDefault="00065382" w:rsidP="00D076AF">
      <w:pPr>
        <w:numPr>
          <w:ilvl w:val="2"/>
          <w:numId w:val="3"/>
        </w:numPr>
        <w:spacing w:before="100" w:beforeAutospacing="1" w:after="100" w:afterAutospacing="1"/>
        <w:rPr>
          <w:lang w:eastAsia="zh-CN"/>
        </w:rPr>
      </w:pPr>
      <w:r>
        <w:rPr>
          <w:lang w:eastAsia="zh-CN"/>
        </w:rPr>
        <w:t>Might want a parts manual broken down by make / model</w:t>
      </w:r>
    </w:p>
    <w:p w14:paraId="5CD65EE9" w14:textId="18450CD0"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Attitude toward technology</w:t>
      </w:r>
    </w:p>
    <w:p w14:paraId="2C0938A4" w14:textId="457B8DFB" w:rsidR="00065382" w:rsidRDefault="00065382" w:rsidP="00065382">
      <w:pPr>
        <w:numPr>
          <w:ilvl w:val="2"/>
          <w:numId w:val="3"/>
        </w:numPr>
        <w:spacing w:before="100" w:beforeAutospacing="1" w:after="100" w:afterAutospacing="1"/>
        <w:rPr>
          <w:lang w:eastAsia="zh-CN"/>
        </w:rPr>
      </w:pPr>
      <w:r>
        <w:rPr>
          <w:lang w:eastAsia="zh-CN"/>
        </w:rPr>
        <w:t>Easy to use</w:t>
      </w:r>
    </w:p>
    <w:p w14:paraId="3002A4C9" w14:textId="27FD2A11" w:rsidR="00065382" w:rsidRDefault="00065382" w:rsidP="00065382">
      <w:pPr>
        <w:numPr>
          <w:ilvl w:val="2"/>
          <w:numId w:val="3"/>
        </w:numPr>
        <w:spacing w:before="100" w:beforeAutospacing="1" w:after="100" w:afterAutospacing="1"/>
        <w:rPr>
          <w:lang w:eastAsia="zh-CN"/>
        </w:rPr>
      </w:pPr>
      <w:r>
        <w:rPr>
          <w:lang w:eastAsia="zh-CN"/>
        </w:rPr>
        <w:t>Fast to use</w:t>
      </w:r>
    </w:p>
    <w:p w14:paraId="36439954" w14:textId="027E65CF" w:rsidR="00065382" w:rsidRPr="004F3502" w:rsidRDefault="00065382" w:rsidP="00065382">
      <w:pPr>
        <w:numPr>
          <w:ilvl w:val="2"/>
          <w:numId w:val="3"/>
        </w:numPr>
        <w:spacing w:before="100" w:beforeAutospacing="1" w:after="100" w:afterAutospacing="1"/>
        <w:rPr>
          <w:lang w:eastAsia="zh-CN"/>
        </w:rPr>
      </w:pPr>
      <w:r>
        <w:rPr>
          <w:lang w:eastAsia="zh-CN"/>
        </w:rPr>
        <w:t>CLI Desktop app</w:t>
      </w:r>
    </w:p>
    <w:p w14:paraId="2703FC51" w14:textId="46145B4A"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Education</w:t>
      </w:r>
    </w:p>
    <w:p w14:paraId="15FEFC5B" w14:textId="3867AF94" w:rsidR="00065382" w:rsidRPr="004F3502" w:rsidRDefault="00065382" w:rsidP="00065382">
      <w:pPr>
        <w:numPr>
          <w:ilvl w:val="2"/>
          <w:numId w:val="3"/>
        </w:numPr>
        <w:spacing w:before="100" w:beforeAutospacing="1" w:after="100" w:afterAutospacing="1"/>
        <w:rPr>
          <w:lang w:eastAsia="zh-CN"/>
        </w:rPr>
      </w:pPr>
      <w:r>
        <w:rPr>
          <w:lang w:eastAsia="zh-CN"/>
        </w:rPr>
        <w:t xml:space="preserve">Educated on </w:t>
      </w:r>
    </w:p>
    <w:p w14:paraId="5EF389F0" w14:textId="7CC79A9A"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Linguistic skills</w:t>
      </w:r>
    </w:p>
    <w:p w14:paraId="1082FDFC" w14:textId="53EAB805" w:rsidR="00065382" w:rsidRPr="004F3502" w:rsidRDefault="00065382" w:rsidP="00065382">
      <w:pPr>
        <w:numPr>
          <w:ilvl w:val="2"/>
          <w:numId w:val="3"/>
        </w:numPr>
        <w:spacing w:before="100" w:beforeAutospacing="1" w:after="100" w:afterAutospacing="1"/>
        <w:rPr>
          <w:lang w:eastAsia="zh-CN"/>
        </w:rPr>
      </w:pPr>
      <w:r>
        <w:rPr>
          <w:lang w:eastAsia="zh-CN"/>
        </w:rPr>
        <w:t>N/A</w:t>
      </w:r>
    </w:p>
    <w:p w14:paraId="3FFFA636" w14:textId="6EA28AE7" w:rsidR="001169B6" w:rsidRDefault="001169B6" w:rsidP="006053C9">
      <w:pPr>
        <w:numPr>
          <w:ilvl w:val="1"/>
          <w:numId w:val="3"/>
        </w:numPr>
        <w:tabs>
          <w:tab w:val="clear" w:pos="1440"/>
          <w:tab w:val="num" w:pos="1800"/>
        </w:tabs>
        <w:spacing w:before="100" w:beforeAutospacing="1" w:after="100" w:afterAutospacing="1"/>
        <w:ind w:left="1800"/>
        <w:rPr>
          <w:lang w:eastAsia="zh-CN"/>
        </w:rPr>
      </w:pPr>
      <w:r w:rsidRPr="004F3502">
        <w:rPr>
          <w:lang w:eastAsia="zh-CN"/>
        </w:rPr>
        <w:t>Age group</w:t>
      </w:r>
    </w:p>
    <w:p w14:paraId="6CB7C01E" w14:textId="21B7BA3A" w:rsidR="00065382" w:rsidRPr="004F3502" w:rsidRDefault="00065382" w:rsidP="00065382">
      <w:pPr>
        <w:numPr>
          <w:ilvl w:val="2"/>
          <w:numId w:val="3"/>
        </w:numPr>
        <w:spacing w:before="100" w:beforeAutospacing="1" w:after="100" w:afterAutospacing="1"/>
        <w:rPr>
          <w:lang w:eastAsia="zh-CN"/>
        </w:rPr>
      </w:pPr>
      <w:r>
        <w:rPr>
          <w:lang w:eastAsia="zh-CN"/>
        </w:rPr>
        <w:t>N/A</w:t>
      </w:r>
    </w:p>
    <w:p w14:paraId="64E6DBC0" w14:textId="77777777" w:rsidR="001169B6" w:rsidRPr="004F3502" w:rsidRDefault="001169B6" w:rsidP="001169B6">
      <w:pPr>
        <w:spacing w:before="100" w:beforeAutospacing="1" w:after="100" w:afterAutospacing="1"/>
        <w:ind w:left="360"/>
        <w:outlineLvl w:val="3"/>
        <w:rPr>
          <w:b/>
          <w:bCs/>
          <w:lang w:eastAsia="zh-CN"/>
        </w:rPr>
      </w:pPr>
      <w:bookmarkStart w:id="4" w:name="_Toc517452503"/>
      <w:bookmarkEnd w:id="4"/>
      <w:r w:rsidRPr="004F3502">
        <w:rPr>
          <w:b/>
          <w:bCs/>
          <w:lang w:eastAsia="zh-CN"/>
        </w:rPr>
        <w:t>3.3 Unimportant users</w:t>
      </w:r>
    </w:p>
    <w:p w14:paraId="07894D8A" w14:textId="77777777" w:rsidR="001169B6" w:rsidRPr="004F3502" w:rsidRDefault="001169B6" w:rsidP="001169B6">
      <w:pPr>
        <w:spacing w:before="100" w:beforeAutospacing="1" w:after="100" w:afterAutospacing="1"/>
        <w:ind w:left="360"/>
        <w:rPr>
          <w:lang w:eastAsia="zh-CN"/>
        </w:rPr>
      </w:pPr>
      <w:r w:rsidRPr="004F3502">
        <w:rPr>
          <w:lang w:eastAsia="zh-CN"/>
        </w:rPr>
        <w:t>This category of user is given the lowest priority. It includes infrequent, unauthorized, and unskilled users, as well as people who misuse the product.</w:t>
      </w:r>
    </w:p>
    <w:p w14:paraId="3970531E" w14:textId="0FA2B684" w:rsidR="001169B6" w:rsidRPr="004F3502" w:rsidRDefault="001169B6" w:rsidP="006053C9">
      <w:pPr>
        <w:numPr>
          <w:ilvl w:val="0"/>
          <w:numId w:val="4"/>
        </w:numPr>
        <w:tabs>
          <w:tab w:val="clear" w:pos="720"/>
          <w:tab w:val="num" w:pos="1080"/>
        </w:tabs>
        <w:spacing w:before="100" w:beforeAutospacing="1" w:after="100" w:afterAutospacing="1"/>
        <w:ind w:left="1080"/>
        <w:rPr>
          <w:lang w:eastAsia="zh-CN"/>
        </w:rPr>
      </w:pPr>
      <w:r w:rsidRPr="004F3502">
        <w:rPr>
          <w:lang w:eastAsia="zh-CN"/>
        </w:rPr>
        <w:t>User role responsibilities:</w:t>
      </w:r>
      <w:r w:rsidR="00F841E6">
        <w:rPr>
          <w:lang w:eastAsia="zh-CN"/>
        </w:rPr>
        <w:t xml:space="preserve"> People who don’t do maintenance, don’t own cars</w:t>
      </w:r>
      <w:r w:rsidRPr="004F3502">
        <w:rPr>
          <w:lang w:eastAsia="zh-CN"/>
        </w:rPr>
        <w:t>.</w:t>
      </w:r>
    </w:p>
    <w:p w14:paraId="25317147" w14:textId="1698E2BC" w:rsidR="001169B6" w:rsidRPr="004F3502" w:rsidRDefault="001169B6" w:rsidP="006053C9">
      <w:pPr>
        <w:numPr>
          <w:ilvl w:val="0"/>
          <w:numId w:val="4"/>
        </w:numPr>
        <w:tabs>
          <w:tab w:val="clear" w:pos="720"/>
          <w:tab w:val="num" w:pos="1080"/>
        </w:tabs>
        <w:spacing w:before="100" w:beforeAutospacing="1" w:after="100" w:afterAutospacing="1"/>
        <w:ind w:left="1080"/>
        <w:rPr>
          <w:lang w:eastAsia="zh-CN"/>
        </w:rPr>
      </w:pPr>
      <w:r w:rsidRPr="004F3502">
        <w:rPr>
          <w:lang w:eastAsia="zh-CN"/>
        </w:rPr>
        <w:t xml:space="preserve">Subject matter experience: </w:t>
      </w:r>
      <w:r w:rsidR="00F841E6">
        <w:rPr>
          <w:lang w:eastAsia="zh-CN"/>
        </w:rPr>
        <w:t>No experience to novice</w:t>
      </w:r>
      <w:r w:rsidRPr="004F3502">
        <w:rPr>
          <w:lang w:eastAsia="zh-CN"/>
        </w:rPr>
        <w:t>.</w:t>
      </w:r>
    </w:p>
    <w:p w14:paraId="74D3804A" w14:textId="77777777" w:rsidR="001169B6" w:rsidRPr="004F3502" w:rsidRDefault="001169B6" w:rsidP="006053C9">
      <w:pPr>
        <w:numPr>
          <w:ilvl w:val="0"/>
          <w:numId w:val="4"/>
        </w:numPr>
        <w:tabs>
          <w:tab w:val="clear" w:pos="720"/>
          <w:tab w:val="num" w:pos="1080"/>
        </w:tabs>
        <w:spacing w:before="100" w:beforeAutospacing="1" w:after="100" w:afterAutospacing="1"/>
        <w:ind w:left="1080"/>
        <w:rPr>
          <w:lang w:eastAsia="zh-CN"/>
        </w:rPr>
      </w:pPr>
      <w:r w:rsidRPr="004F3502">
        <w:rPr>
          <w:lang w:eastAsia="zh-CN"/>
        </w:rPr>
        <w:t>Technological experience: Describes the users’ experience with relevant technology. Rate as novice, journeyman, or master.</w:t>
      </w:r>
    </w:p>
    <w:p w14:paraId="70ED8C5E" w14:textId="77777777" w:rsidR="001169B6" w:rsidRPr="004F3502" w:rsidRDefault="001169B6" w:rsidP="006053C9">
      <w:pPr>
        <w:numPr>
          <w:ilvl w:val="0"/>
          <w:numId w:val="4"/>
        </w:numPr>
        <w:tabs>
          <w:tab w:val="clear" w:pos="720"/>
          <w:tab w:val="num" w:pos="1080"/>
        </w:tabs>
        <w:spacing w:before="100" w:beforeAutospacing="1" w:after="100" w:afterAutospacing="1"/>
        <w:ind w:left="1080"/>
        <w:rPr>
          <w:lang w:eastAsia="zh-CN"/>
        </w:rPr>
      </w:pPr>
      <w:r w:rsidRPr="004F3502">
        <w:rPr>
          <w:lang w:eastAsia="zh-CN"/>
        </w:rPr>
        <w:t xml:space="preserve">Other user characteristics: Describe any characteristics of the users that </w:t>
      </w:r>
      <w:proofErr w:type="gramStart"/>
      <w:r w:rsidRPr="004F3502">
        <w:rPr>
          <w:lang w:eastAsia="zh-CN"/>
        </w:rPr>
        <w:t>have an effect on</w:t>
      </w:r>
      <w:proofErr w:type="gramEnd"/>
      <w:r w:rsidRPr="004F3502">
        <w:rPr>
          <w:lang w:eastAsia="zh-CN"/>
        </w:rPr>
        <w:t xml:space="preserve"> the requirements and eventual design of the product. For example: </w:t>
      </w:r>
    </w:p>
    <w:p w14:paraId="642EEB28" w14:textId="77777777" w:rsidR="001169B6" w:rsidRPr="004F3502"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Physical abilities/disabilities</w:t>
      </w:r>
    </w:p>
    <w:p w14:paraId="770044DB" w14:textId="180D7C21" w:rsidR="001169B6"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Intellectual abilities/disabilities</w:t>
      </w:r>
    </w:p>
    <w:p w14:paraId="585FCEFC" w14:textId="5CDF1C4E" w:rsidR="0001677E" w:rsidRPr="004F3502" w:rsidRDefault="0001677E" w:rsidP="0001677E">
      <w:pPr>
        <w:numPr>
          <w:ilvl w:val="2"/>
          <w:numId w:val="4"/>
        </w:numPr>
        <w:spacing w:before="100" w:beforeAutospacing="1" w:after="100" w:afterAutospacing="1"/>
        <w:rPr>
          <w:lang w:eastAsia="zh-CN"/>
        </w:rPr>
      </w:pPr>
      <w:r>
        <w:rPr>
          <w:lang w:eastAsia="zh-CN"/>
        </w:rPr>
        <w:t>This group likely wants installation and how-to guides</w:t>
      </w:r>
    </w:p>
    <w:p w14:paraId="605E71E7" w14:textId="77777777" w:rsidR="001169B6" w:rsidRPr="004F3502"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Attitude toward technology</w:t>
      </w:r>
    </w:p>
    <w:p w14:paraId="22449DEF" w14:textId="6C6C9C6C" w:rsidR="001169B6"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Education</w:t>
      </w:r>
    </w:p>
    <w:p w14:paraId="1DB9DAFD" w14:textId="2F51C17F" w:rsidR="0001677E" w:rsidRPr="004F3502" w:rsidRDefault="0001677E" w:rsidP="0001677E">
      <w:pPr>
        <w:numPr>
          <w:ilvl w:val="2"/>
          <w:numId w:val="4"/>
        </w:numPr>
        <w:spacing w:before="100" w:beforeAutospacing="1" w:after="100" w:afterAutospacing="1"/>
        <w:rPr>
          <w:lang w:eastAsia="zh-CN"/>
        </w:rPr>
      </w:pPr>
      <w:r>
        <w:rPr>
          <w:lang w:eastAsia="zh-CN"/>
        </w:rPr>
        <w:lastRenderedPageBreak/>
        <w:t>Uneducated on performing R&amp;M</w:t>
      </w:r>
    </w:p>
    <w:p w14:paraId="3D6BACB2" w14:textId="764DB2E0" w:rsidR="001169B6"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Linguistic skills</w:t>
      </w:r>
    </w:p>
    <w:p w14:paraId="1DD433B6" w14:textId="4719F422" w:rsidR="0001677E" w:rsidRPr="004F3502" w:rsidRDefault="0001677E" w:rsidP="0001677E">
      <w:pPr>
        <w:numPr>
          <w:ilvl w:val="2"/>
          <w:numId w:val="4"/>
        </w:numPr>
        <w:spacing w:before="100" w:beforeAutospacing="1" w:after="100" w:afterAutospacing="1"/>
        <w:rPr>
          <w:lang w:eastAsia="zh-CN"/>
        </w:rPr>
      </w:pPr>
      <w:r>
        <w:rPr>
          <w:lang w:eastAsia="zh-CN"/>
        </w:rPr>
        <w:t>N/A</w:t>
      </w:r>
    </w:p>
    <w:p w14:paraId="66CCFE74" w14:textId="49B788EE" w:rsidR="001169B6"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Age group</w:t>
      </w:r>
    </w:p>
    <w:p w14:paraId="210CDE5E" w14:textId="0E0EBB65" w:rsidR="0001677E" w:rsidRPr="004F3502" w:rsidRDefault="0001677E" w:rsidP="0001677E">
      <w:pPr>
        <w:numPr>
          <w:ilvl w:val="2"/>
          <w:numId w:val="4"/>
        </w:numPr>
        <w:spacing w:before="100" w:beforeAutospacing="1" w:after="100" w:afterAutospacing="1"/>
        <w:rPr>
          <w:lang w:eastAsia="zh-CN"/>
        </w:rPr>
      </w:pPr>
      <w:r>
        <w:rPr>
          <w:lang w:eastAsia="zh-CN"/>
        </w:rPr>
        <w:t>13+</w:t>
      </w:r>
    </w:p>
    <w:p w14:paraId="614AA784" w14:textId="6637B9EE" w:rsidR="001169B6" w:rsidRDefault="001169B6" w:rsidP="006053C9">
      <w:pPr>
        <w:numPr>
          <w:ilvl w:val="1"/>
          <w:numId w:val="4"/>
        </w:numPr>
        <w:tabs>
          <w:tab w:val="clear" w:pos="1440"/>
          <w:tab w:val="num" w:pos="1800"/>
        </w:tabs>
        <w:spacing w:before="100" w:beforeAutospacing="1" w:after="100" w:afterAutospacing="1"/>
        <w:ind w:left="1800"/>
        <w:rPr>
          <w:lang w:eastAsia="zh-CN"/>
        </w:rPr>
      </w:pPr>
      <w:r w:rsidRPr="004F3502">
        <w:rPr>
          <w:lang w:eastAsia="zh-CN"/>
        </w:rPr>
        <w:t>Gender</w:t>
      </w:r>
    </w:p>
    <w:p w14:paraId="02E4BEB3" w14:textId="5956A7B4" w:rsidR="0001677E" w:rsidRPr="004F3502" w:rsidRDefault="0001677E" w:rsidP="0001677E">
      <w:pPr>
        <w:numPr>
          <w:ilvl w:val="2"/>
          <w:numId w:val="4"/>
        </w:numPr>
        <w:spacing w:before="100" w:beforeAutospacing="1" w:after="100" w:afterAutospacing="1"/>
        <w:rPr>
          <w:lang w:eastAsia="zh-CN"/>
        </w:rPr>
      </w:pPr>
      <w:r>
        <w:rPr>
          <w:lang w:eastAsia="zh-CN"/>
        </w:rPr>
        <w:t>N/A</w:t>
      </w:r>
    </w:p>
    <w:p w14:paraId="08096B11" w14:textId="77777777" w:rsidR="00C55062" w:rsidRDefault="00C55062" w:rsidP="0082318F">
      <w:pPr>
        <w:spacing w:before="100" w:beforeAutospacing="1" w:after="100" w:afterAutospacing="1"/>
        <w:ind w:left="360"/>
      </w:pPr>
    </w:p>
    <w:p w14:paraId="6C5D252B" w14:textId="77777777" w:rsidR="00414FE1" w:rsidRDefault="00414FE1" w:rsidP="00C55062"/>
    <w:p w14:paraId="4C67D317" w14:textId="77777777" w:rsidR="00C55062" w:rsidRPr="00C55062" w:rsidRDefault="00C55062" w:rsidP="00D7310B"/>
    <w:sectPr w:rsidR="00C55062" w:rsidRPr="00C55062" w:rsidSect="00493B5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34165" w14:textId="77777777" w:rsidR="006E2653" w:rsidRDefault="006E2653">
      <w:r>
        <w:separator/>
      </w:r>
    </w:p>
  </w:endnote>
  <w:endnote w:type="continuationSeparator" w:id="0">
    <w:p w14:paraId="483F0865" w14:textId="77777777" w:rsidR="006E2653" w:rsidRDefault="006E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pitch w:val="fixed"/>
    <w:sig w:usb0="00000003" w:usb1="00000000" w:usb2="00000000" w:usb3="00000000" w:csb0="00000001" w:csb1="00000000"/>
  </w:font>
  <w:font w:name="LucidaSansTypewriter">
    <w:panose1 w:val="00000000000000000000"/>
    <w:charset w:val="00"/>
    <w:family w:val="modern"/>
    <w:notTrueType/>
    <w:pitch w:val="fixed"/>
    <w:sig w:usb0="00000003" w:usb1="00000000" w:usb2="00000000" w:usb3="00000000" w:csb0="00000001" w:csb1="00000000"/>
  </w:font>
  <w:font w:name="AGaramon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oudySans-Bold--Identity-H">
    <w:altName w:val="Calibri"/>
    <w:panose1 w:val="00000000000000000000"/>
    <w:charset w:val="00"/>
    <w:family w:val="auto"/>
    <w:notTrueType/>
    <w:pitch w:val="default"/>
    <w:sig w:usb0="00000003" w:usb1="00000000" w:usb2="00000000" w:usb3="00000000" w:csb0="00000001" w:csb1="00000000"/>
  </w:font>
  <w:font w:name="LucidaSansTypewriter--Identity-">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6C5E" w14:textId="77777777" w:rsidR="00F33729" w:rsidRDefault="00F33729" w:rsidP="00BF7B8D">
    <w:pPr>
      <w:pStyle w:val="Footer"/>
      <w:jc w:val="right"/>
    </w:pPr>
    <w:r w:rsidRPr="00BF7B8D">
      <w:rPr>
        <w:rStyle w:val="PageNumber"/>
        <w:bdr w:val="single" w:sz="4" w:space="0" w:color="auto"/>
      </w:rPr>
      <w:fldChar w:fldCharType="begin"/>
    </w:r>
    <w:r w:rsidRPr="00BF7B8D">
      <w:rPr>
        <w:rStyle w:val="PageNumber"/>
        <w:bdr w:val="single" w:sz="4" w:space="0" w:color="auto"/>
      </w:rPr>
      <w:instrText xml:space="preserve"> PAGE </w:instrText>
    </w:r>
    <w:r w:rsidRPr="00BF7B8D">
      <w:rPr>
        <w:rStyle w:val="PageNumber"/>
        <w:bdr w:val="single" w:sz="4" w:space="0" w:color="auto"/>
      </w:rPr>
      <w:fldChar w:fldCharType="separate"/>
    </w:r>
    <w:r w:rsidR="00C55062">
      <w:rPr>
        <w:rStyle w:val="PageNumber"/>
        <w:noProof/>
        <w:bdr w:val="single" w:sz="4" w:space="0" w:color="auto"/>
      </w:rPr>
      <w:t>2</w:t>
    </w:r>
    <w:r w:rsidRPr="00BF7B8D">
      <w:rPr>
        <w:rStyle w:val="PageNumber"/>
        <w:bdr w:val="single" w:sz="4" w:space="0" w:color="auto"/>
      </w:rPr>
      <w:fldChar w:fldCharType="end"/>
    </w:r>
    <w:r w:rsidRPr="00BF7B8D">
      <w:rPr>
        <w:rStyle w:val="PageNumber"/>
        <w:bdr w:val="single" w:sz="4" w:space="0" w:color="auto"/>
      </w:rPr>
      <w:t>/</w:t>
    </w:r>
    <w:r w:rsidRPr="00BF7B8D">
      <w:rPr>
        <w:rStyle w:val="PageNumber"/>
        <w:bdr w:val="single" w:sz="4" w:space="0" w:color="auto"/>
      </w:rPr>
      <w:fldChar w:fldCharType="begin"/>
    </w:r>
    <w:r w:rsidRPr="00BF7B8D">
      <w:rPr>
        <w:rStyle w:val="PageNumber"/>
        <w:bdr w:val="single" w:sz="4" w:space="0" w:color="auto"/>
      </w:rPr>
      <w:instrText xml:space="preserve"> NUMPAGES </w:instrText>
    </w:r>
    <w:r w:rsidRPr="00BF7B8D">
      <w:rPr>
        <w:rStyle w:val="PageNumber"/>
        <w:bdr w:val="single" w:sz="4" w:space="0" w:color="auto"/>
      </w:rPr>
      <w:fldChar w:fldCharType="separate"/>
    </w:r>
    <w:r w:rsidR="00C55062">
      <w:rPr>
        <w:rStyle w:val="PageNumber"/>
        <w:noProof/>
        <w:bdr w:val="single" w:sz="4" w:space="0" w:color="auto"/>
      </w:rPr>
      <w:t>3</w:t>
    </w:r>
    <w:r w:rsidRPr="00BF7B8D">
      <w:rPr>
        <w:rStyle w:val="PageNumber"/>
        <w:bdr w:val="single" w:sz="4" w:space="0" w:color="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86E5F" w14:textId="77777777" w:rsidR="006E2653" w:rsidRDefault="006E2653">
      <w:r>
        <w:separator/>
      </w:r>
    </w:p>
  </w:footnote>
  <w:footnote w:type="continuationSeparator" w:id="0">
    <w:p w14:paraId="6CA306AC" w14:textId="77777777" w:rsidR="006E2653" w:rsidRDefault="006E2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3CEF" w14:textId="6EE2B798" w:rsidR="00B76E89" w:rsidRPr="00752440" w:rsidRDefault="005F7439" w:rsidP="00B76E89">
    <w:pPr>
      <w:pStyle w:val="Header"/>
      <w:rPr>
        <w:color w:val="002060"/>
        <w:u w:val="single"/>
      </w:rPr>
    </w:pPr>
    <w:r w:rsidRPr="00B76E89">
      <w:rPr>
        <w:noProof/>
        <w:color w:val="002060"/>
        <w:u w:val="single"/>
      </w:rPr>
      <w:drawing>
        <wp:inline distT="0" distB="0" distL="0" distR="0" wp14:anchorId="1B34BC8F" wp14:editId="16023CC9">
          <wp:extent cx="1325880" cy="762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5880" cy="762000"/>
                  </a:xfrm>
                  <a:prstGeom prst="rect">
                    <a:avLst/>
                  </a:prstGeom>
                  <a:noFill/>
                  <a:ln>
                    <a:noFill/>
                  </a:ln>
                </pic:spPr>
              </pic:pic>
            </a:graphicData>
          </a:graphic>
        </wp:inline>
      </w:drawing>
    </w:r>
    <w:r w:rsidR="00B76E89">
      <w:rPr>
        <w:noProof/>
        <w:color w:val="002060"/>
        <w:u w:val="single"/>
      </w:rPr>
      <w:t xml:space="preserve">   </w:t>
    </w:r>
    <w:r w:rsidR="00B76E89">
      <w:rPr>
        <w:noProof/>
        <w:color w:val="002060"/>
        <w:u w:val="single"/>
      </w:rPr>
      <w:tab/>
    </w:r>
    <w:r w:rsidR="00B76E89">
      <w:rPr>
        <w:noProof/>
        <w:color w:val="002060"/>
        <w:u w:val="single"/>
      </w:rPr>
      <w:tab/>
    </w:r>
    <w:r w:rsidR="00B76E89" w:rsidRPr="00752440">
      <w:rPr>
        <w:b/>
        <w:bCs/>
        <w:color w:val="002060"/>
        <w:sz w:val="28"/>
        <w:szCs w:val="28"/>
        <w:u w:val="single"/>
      </w:rPr>
      <w:t>S</w:t>
    </w:r>
    <w:r w:rsidR="004B5628">
      <w:rPr>
        <w:b/>
        <w:bCs/>
        <w:color w:val="002060"/>
        <w:sz w:val="28"/>
        <w:szCs w:val="28"/>
        <w:u w:val="single"/>
      </w:rPr>
      <w:t>E</w:t>
    </w:r>
    <w:r w:rsidR="00B76E89" w:rsidRPr="00752440">
      <w:rPr>
        <w:b/>
        <w:bCs/>
        <w:color w:val="002060"/>
        <w:sz w:val="28"/>
        <w:szCs w:val="28"/>
        <w:u w:val="single"/>
      </w:rPr>
      <w:t xml:space="preserve"> </w:t>
    </w:r>
    <w:r w:rsidR="004B5628">
      <w:rPr>
        <w:b/>
        <w:bCs/>
        <w:color w:val="002060"/>
        <w:sz w:val="28"/>
        <w:szCs w:val="28"/>
        <w:u w:val="single"/>
      </w:rPr>
      <w:t>370</w:t>
    </w:r>
    <w:r w:rsidR="00B76E89" w:rsidRPr="00752440">
      <w:rPr>
        <w:b/>
        <w:bCs/>
        <w:color w:val="002060"/>
        <w:sz w:val="28"/>
        <w:szCs w:val="28"/>
        <w:u w:val="single"/>
      </w:rPr>
      <w:t xml:space="preserve"> </w:t>
    </w:r>
    <w:r w:rsidR="00B76E89">
      <w:rPr>
        <w:b/>
        <w:bCs/>
        <w:color w:val="002060"/>
        <w:sz w:val="28"/>
        <w:szCs w:val="28"/>
        <w:u w:val="single"/>
      </w:rPr>
      <w:t>Software Engineering</w:t>
    </w:r>
    <w:r w:rsidR="00B76E89" w:rsidRPr="00752440">
      <w:rPr>
        <w:b/>
        <w:bCs/>
        <w:color w:val="002060"/>
        <w:sz w:val="28"/>
        <w:szCs w:val="28"/>
        <w:u w:val="single"/>
      </w:rPr>
      <w:t xml:space="preserve">   </w:t>
    </w:r>
    <w:r w:rsidR="00B76E89">
      <w:rPr>
        <w:b/>
        <w:bCs/>
        <w:color w:val="002060"/>
        <w:sz w:val="28"/>
        <w:szCs w:val="28"/>
        <w:u w:val="single"/>
      </w:rPr>
      <w:t xml:space="preserve"> </w:t>
    </w:r>
  </w:p>
  <w:p w14:paraId="4CB57C22" w14:textId="77777777" w:rsidR="00F33729" w:rsidRPr="00B76E89" w:rsidRDefault="00F33729" w:rsidP="00B76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288"/>
    <w:multiLevelType w:val="multilevel"/>
    <w:tmpl w:val="40F20E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821D8"/>
    <w:multiLevelType w:val="multilevel"/>
    <w:tmpl w:val="2E3C0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24C7A"/>
    <w:multiLevelType w:val="hybridMultilevel"/>
    <w:tmpl w:val="4366F70A"/>
    <w:lvl w:ilvl="0" w:tplc="E9A63296">
      <w:start w:val="2"/>
      <w:numFmt w:val="lowerRoman"/>
      <w:lvlText w:val="%1."/>
      <w:lvlJc w:val="right"/>
      <w:pPr>
        <w:tabs>
          <w:tab w:val="num" w:pos="720"/>
        </w:tabs>
        <w:ind w:left="720" w:hanging="360"/>
      </w:pPr>
    </w:lvl>
    <w:lvl w:ilvl="1" w:tplc="EA22ACE4" w:tentative="1">
      <w:start w:val="1"/>
      <w:numFmt w:val="decimal"/>
      <w:lvlText w:val="%2."/>
      <w:lvlJc w:val="left"/>
      <w:pPr>
        <w:tabs>
          <w:tab w:val="num" w:pos="1440"/>
        </w:tabs>
        <w:ind w:left="1440" w:hanging="360"/>
      </w:pPr>
    </w:lvl>
    <w:lvl w:ilvl="2" w:tplc="2BD87F42" w:tentative="1">
      <w:start w:val="1"/>
      <w:numFmt w:val="decimal"/>
      <w:lvlText w:val="%3."/>
      <w:lvlJc w:val="left"/>
      <w:pPr>
        <w:tabs>
          <w:tab w:val="num" w:pos="2160"/>
        </w:tabs>
        <w:ind w:left="2160" w:hanging="360"/>
      </w:pPr>
    </w:lvl>
    <w:lvl w:ilvl="3" w:tplc="6D8619E6" w:tentative="1">
      <w:start w:val="1"/>
      <w:numFmt w:val="decimal"/>
      <w:lvlText w:val="%4."/>
      <w:lvlJc w:val="left"/>
      <w:pPr>
        <w:tabs>
          <w:tab w:val="num" w:pos="2880"/>
        </w:tabs>
        <w:ind w:left="2880" w:hanging="360"/>
      </w:pPr>
    </w:lvl>
    <w:lvl w:ilvl="4" w:tplc="D5B6572A" w:tentative="1">
      <w:start w:val="1"/>
      <w:numFmt w:val="decimal"/>
      <w:lvlText w:val="%5."/>
      <w:lvlJc w:val="left"/>
      <w:pPr>
        <w:tabs>
          <w:tab w:val="num" w:pos="3600"/>
        </w:tabs>
        <w:ind w:left="3600" w:hanging="360"/>
      </w:pPr>
    </w:lvl>
    <w:lvl w:ilvl="5" w:tplc="4F8872E2" w:tentative="1">
      <w:start w:val="1"/>
      <w:numFmt w:val="decimal"/>
      <w:lvlText w:val="%6."/>
      <w:lvlJc w:val="left"/>
      <w:pPr>
        <w:tabs>
          <w:tab w:val="num" w:pos="4320"/>
        </w:tabs>
        <w:ind w:left="4320" w:hanging="360"/>
      </w:pPr>
    </w:lvl>
    <w:lvl w:ilvl="6" w:tplc="EC4CE120" w:tentative="1">
      <w:start w:val="1"/>
      <w:numFmt w:val="decimal"/>
      <w:lvlText w:val="%7."/>
      <w:lvlJc w:val="left"/>
      <w:pPr>
        <w:tabs>
          <w:tab w:val="num" w:pos="5040"/>
        </w:tabs>
        <w:ind w:left="5040" w:hanging="360"/>
      </w:pPr>
    </w:lvl>
    <w:lvl w:ilvl="7" w:tplc="31D8AF30" w:tentative="1">
      <w:start w:val="1"/>
      <w:numFmt w:val="decimal"/>
      <w:lvlText w:val="%8."/>
      <w:lvlJc w:val="left"/>
      <w:pPr>
        <w:tabs>
          <w:tab w:val="num" w:pos="5760"/>
        </w:tabs>
        <w:ind w:left="5760" w:hanging="360"/>
      </w:pPr>
    </w:lvl>
    <w:lvl w:ilvl="8" w:tplc="39EA1C9E" w:tentative="1">
      <w:start w:val="1"/>
      <w:numFmt w:val="decimal"/>
      <w:lvlText w:val="%9."/>
      <w:lvlJc w:val="left"/>
      <w:pPr>
        <w:tabs>
          <w:tab w:val="num" w:pos="6480"/>
        </w:tabs>
        <w:ind w:left="6480" w:hanging="360"/>
      </w:pPr>
    </w:lvl>
  </w:abstractNum>
  <w:abstractNum w:abstractNumId="3" w15:restartNumberingAfterBreak="0">
    <w:nsid w:val="2ECC768D"/>
    <w:multiLevelType w:val="multilevel"/>
    <w:tmpl w:val="945A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6638A"/>
    <w:multiLevelType w:val="multilevel"/>
    <w:tmpl w:val="E2B28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6759E"/>
    <w:multiLevelType w:val="multilevel"/>
    <w:tmpl w:val="02EA1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4C373D"/>
    <w:multiLevelType w:val="multilevel"/>
    <w:tmpl w:val="E040773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E831EE"/>
    <w:multiLevelType w:val="hybridMultilevel"/>
    <w:tmpl w:val="485C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410AB"/>
    <w:multiLevelType w:val="multilevel"/>
    <w:tmpl w:val="40F20E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num>
  <w:num w:numId="5">
    <w:abstractNumId w:val="8"/>
  </w:num>
  <w:num w:numId="6">
    <w:abstractNumId w:val="6"/>
  </w:num>
  <w:num w:numId="7">
    <w:abstractNumId w:val="7"/>
  </w:num>
  <w:num w:numId="8">
    <w:abstractNumId w:val="3"/>
    <w:lvlOverride w:ilvl="0">
      <w:lvl w:ilvl="0">
        <w:numFmt w:val="lowerRoman"/>
        <w:lvlText w:val="%1."/>
        <w:lvlJc w:val="right"/>
      </w:lvl>
    </w:lvlOverride>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90"/>
    <w:rsid w:val="0001677E"/>
    <w:rsid w:val="00016BC4"/>
    <w:rsid w:val="000238E0"/>
    <w:rsid w:val="000336A8"/>
    <w:rsid w:val="00036B52"/>
    <w:rsid w:val="00037FCF"/>
    <w:rsid w:val="000561F8"/>
    <w:rsid w:val="00065382"/>
    <w:rsid w:val="00081F82"/>
    <w:rsid w:val="00107D1B"/>
    <w:rsid w:val="001169B6"/>
    <w:rsid w:val="001414FC"/>
    <w:rsid w:val="00157F1C"/>
    <w:rsid w:val="00187D2D"/>
    <w:rsid w:val="00191E25"/>
    <w:rsid w:val="001952E6"/>
    <w:rsid w:val="001B70AB"/>
    <w:rsid w:val="001C2AD7"/>
    <w:rsid w:val="001C32C3"/>
    <w:rsid w:val="001C57C3"/>
    <w:rsid w:val="001C7FF5"/>
    <w:rsid w:val="001F4E78"/>
    <w:rsid w:val="00214F4D"/>
    <w:rsid w:val="00225D65"/>
    <w:rsid w:val="002356F1"/>
    <w:rsid w:val="00237CCA"/>
    <w:rsid w:val="00243888"/>
    <w:rsid w:val="00261FD2"/>
    <w:rsid w:val="002C3A3B"/>
    <w:rsid w:val="00350267"/>
    <w:rsid w:val="00360E9B"/>
    <w:rsid w:val="0039297C"/>
    <w:rsid w:val="003972FC"/>
    <w:rsid w:val="003C164E"/>
    <w:rsid w:val="003D4B76"/>
    <w:rsid w:val="003E0BA4"/>
    <w:rsid w:val="003E1BA4"/>
    <w:rsid w:val="003F10F8"/>
    <w:rsid w:val="00414FE1"/>
    <w:rsid w:val="00446C0C"/>
    <w:rsid w:val="004534B6"/>
    <w:rsid w:val="004535CD"/>
    <w:rsid w:val="00467A19"/>
    <w:rsid w:val="00473252"/>
    <w:rsid w:val="00477F57"/>
    <w:rsid w:val="00486AF5"/>
    <w:rsid w:val="00493B5A"/>
    <w:rsid w:val="00493F35"/>
    <w:rsid w:val="004B0FCB"/>
    <w:rsid w:val="004B5628"/>
    <w:rsid w:val="004F3502"/>
    <w:rsid w:val="00561329"/>
    <w:rsid w:val="00585D28"/>
    <w:rsid w:val="005961FC"/>
    <w:rsid w:val="005A7460"/>
    <w:rsid w:val="005C4772"/>
    <w:rsid w:val="005D5643"/>
    <w:rsid w:val="005F7439"/>
    <w:rsid w:val="00604FFE"/>
    <w:rsid w:val="006053C9"/>
    <w:rsid w:val="00624181"/>
    <w:rsid w:val="0065186E"/>
    <w:rsid w:val="0066382D"/>
    <w:rsid w:val="00666561"/>
    <w:rsid w:val="006707A0"/>
    <w:rsid w:val="006844EB"/>
    <w:rsid w:val="00691690"/>
    <w:rsid w:val="006D5F1E"/>
    <w:rsid w:val="006E2653"/>
    <w:rsid w:val="007101C5"/>
    <w:rsid w:val="00720871"/>
    <w:rsid w:val="0073544D"/>
    <w:rsid w:val="00737F76"/>
    <w:rsid w:val="00767BBA"/>
    <w:rsid w:val="00774BD8"/>
    <w:rsid w:val="00790003"/>
    <w:rsid w:val="0079525F"/>
    <w:rsid w:val="007B29F3"/>
    <w:rsid w:val="007C5E44"/>
    <w:rsid w:val="007E7CAF"/>
    <w:rsid w:val="0082318F"/>
    <w:rsid w:val="00833B2A"/>
    <w:rsid w:val="00855D6B"/>
    <w:rsid w:val="00860538"/>
    <w:rsid w:val="00866F41"/>
    <w:rsid w:val="0087565F"/>
    <w:rsid w:val="008B06AF"/>
    <w:rsid w:val="008C4055"/>
    <w:rsid w:val="008D48F3"/>
    <w:rsid w:val="008F7581"/>
    <w:rsid w:val="00900220"/>
    <w:rsid w:val="00921263"/>
    <w:rsid w:val="0092310B"/>
    <w:rsid w:val="00924849"/>
    <w:rsid w:val="00973989"/>
    <w:rsid w:val="009B4F8D"/>
    <w:rsid w:val="009C2DAA"/>
    <w:rsid w:val="009E290F"/>
    <w:rsid w:val="00A0595D"/>
    <w:rsid w:val="00A22FB5"/>
    <w:rsid w:val="00A32594"/>
    <w:rsid w:val="00A358CE"/>
    <w:rsid w:val="00A513B4"/>
    <w:rsid w:val="00A61E67"/>
    <w:rsid w:val="00A62F6A"/>
    <w:rsid w:val="00A63541"/>
    <w:rsid w:val="00A64DF1"/>
    <w:rsid w:val="00A74A70"/>
    <w:rsid w:val="00A7566D"/>
    <w:rsid w:val="00A8565D"/>
    <w:rsid w:val="00AA2B78"/>
    <w:rsid w:val="00AB6A96"/>
    <w:rsid w:val="00B04937"/>
    <w:rsid w:val="00B34902"/>
    <w:rsid w:val="00B76E89"/>
    <w:rsid w:val="00BE01F0"/>
    <w:rsid w:val="00BF7B8D"/>
    <w:rsid w:val="00C059BA"/>
    <w:rsid w:val="00C22B27"/>
    <w:rsid w:val="00C30C33"/>
    <w:rsid w:val="00C4119A"/>
    <w:rsid w:val="00C41D62"/>
    <w:rsid w:val="00C547F9"/>
    <w:rsid w:val="00C55062"/>
    <w:rsid w:val="00CA2160"/>
    <w:rsid w:val="00CA701A"/>
    <w:rsid w:val="00CC7432"/>
    <w:rsid w:val="00D2359A"/>
    <w:rsid w:val="00D302C4"/>
    <w:rsid w:val="00D33584"/>
    <w:rsid w:val="00D55528"/>
    <w:rsid w:val="00D71B23"/>
    <w:rsid w:val="00D7310B"/>
    <w:rsid w:val="00D76B96"/>
    <w:rsid w:val="00DA5495"/>
    <w:rsid w:val="00DE5C74"/>
    <w:rsid w:val="00DF2A5E"/>
    <w:rsid w:val="00E028CA"/>
    <w:rsid w:val="00E04C32"/>
    <w:rsid w:val="00E12AD0"/>
    <w:rsid w:val="00E17396"/>
    <w:rsid w:val="00E24FA1"/>
    <w:rsid w:val="00E30207"/>
    <w:rsid w:val="00E35348"/>
    <w:rsid w:val="00E477A1"/>
    <w:rsid w:val="00E628F8"/>
    <w:rsid w:val="00E6781D"/>
    <w:rsid w:val="00E73458"/>
    <w:rsid w:val="00E75622"/>
    <w:rsid w:val="00EC30B7"/>
    <w:rsid w:val="00F03902"/>
    <w:rsid w:val="00F064C2"/>
    <w:rsid w:val="00F33729"/>
    <w:rsid w:val="00F55581"/>
    <w:rsid w:val="00F841E6"/>
    <w:rsid w:val="00F93D40"/>
    <w:rsid w:val="00FA5417"/>
    <w:rsid w:val="00FB141F"/>
    <w:rsid w:val="00FB1D37"/>
    <w:rsid w:val="00FB1EDC"/>
    <w:rsid w:val="00FE6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AE9AEBE"/>
  <w15:chartTrackingRefBased/>
  <w15:docId w15:val="{B9CC3F2A-0AA9-45BD-B512-847001DC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C55062"/>
    <w:pPr>
      <w:spacing w:before="100" w:beforeAutospacing="1" w:after="100" w:afterAutospacing="1"/>
      <w:outlineLvl w:val="1"/>
    </w:pPr>
    <w:rPr>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1D62"/>
    <w:rPr>
      <w:color w:val="0000FF"/>
      <w:u w:val="single"/>
    </w:rPr>
  </w:style>
  <w:style w:type="paragraph" w:styleId="Header">
    <w:name w:val="header"/>
    <w:basedOn w:val="Normal"/>
    <w:link w:val="HeaderChar"/>
    <w:uiPriority w:val="99"/>
    <w:rsid w:val="00BF7B8D"/>
    <w:pPr>
      <w:tabs>
        <w:tab w:val="center" w:pos="4320"/>
        <w:tab w:val="right" w:pos="8640"/>
      </w:tabs>
    </w:pPr>
  </w:style>
  <w:style w:type="paragraph" w:styleId="Footer">
    <w:name w:val="footer"/>
    <w:basedOn w:val="Normal"/>
    <w:rsid w:val="00BF7B8D"/>
    <w:pPr>
      <w:tabs>
        <w:tab w:val="center" w:pos="4320"/>
        <w:tab w:val="right" w:pos="8640"/>
      </w:tabs>
    </w:pPr>
  </w:style>
  <w:style w:type="character" w:styleId="PageNumber">
    <w:name w:val="page number"/>
    <w:basedOn w:val="DefaultParagraphFont"/>
    <w:rsid w:val="00BF7B8D"/>
  </w:style>
  <w:style w:type="paragraph" w:styleId="BalloonText">
    <w:name w:val="Balloon Text"/>
    <w:basedOn w:val="Normal"/>
    <w:link w:val="BalloonTextChar"/>
    <w:rsid w:val="001C57C3"/>
    <w:rPr>
      <w:rFonts w:ascii="Tahoma" w:hAnsi="Tahoma" w:cs="Tahoma"/>
      <w:sz w:val="16"/>
      <w:szCs w:val="16"/>
    </w:rPr>
  </w:style>
  <w:style w:type="character" w:customStyle="1" w:styleId="BalloonTextChar">
    <w:name w:val="Balloon Text Char"/>
    <w:link w:val="BalloonText"/>
    <w:rsid w:val="001C57C3"/>
    <w:rPr>
      <w:rFonts w:ascii="Tahoma" w:hAnsi="Tahoma" w:cs="Tahoma"/>
      <w:sz w:val="16"/>
      <w:szCs w:val="16"/>
    </w:rPr>
  </w:style>
  <w:style w:type="character" w:customStyle="1" w:styleId="CDT">
    <w:name w:val="CDT"/>
    <w:uiPriority w:val="99"/>
    <w:rsid w:val="00A7566D"/>
    <w:rPr>
      <w:rFonts w:ascii="Lucida Console" w:hAnsi="Lucida Console" w:cs="Courier"/>
      <w:bCs/>
      <w:sz w:val="20"/>
      <w:szCs w:val="20"/>
    </w:rPr>
  </w:style>
  <w:style w:type="paragraph" w:customStyle="1" w:styleId="CDTS1">
    <w:name w:val="CDTS1"/>
    <w:uiPriority w:val="99"/>
    <w:rsid w:val="00A7566D"/>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hAnsi="LucidaSansTypewriter" w:cs="LucidaSansTypewriter"/>
      <w:noProof/>
      <w:color w:val="000000"/>
      <w:sz w:val="16"/>
      <w:szCs w:val="16"/>
      <w:lang w:eastAsia="zh-CN"/>
    </w:rPr>
  </w:style>
  <w:style w:type="paragraph" w:customStyle="1" w:styleId="StyleT2Firstline025LinespacingExactly12pt">
    <w:name w:val="Style T2 + First line:  0.25&quot; Line spacing:  Exactly 12 pt"/>
    <w:basedOn w:val="Normal"/>
    <w:uiPriority w:val="99"/>
    <w:rsid w:val="00A7566D"/>
    <w:pPr>
      <w:widowControl w:val="0"/>
      <w:autoSpaceDE w:val="0"/>
      <w:autoSpaceDN w:val="0"/>
      <w:adjustRightInd w:val="0"/>
      <w:spacing w:line="240" w:lineRule="exact"/>
      <w:jc w:val="both"/>
    </w:pPr>
    <w:rPr>
      <w:rFonts w:ascii="AGaramond" w:hAnsi="AGaramond"/>
      <w:noProof/>
      <w:color w:val="000000"/>
      <w:sz w:val="21"/>
      <w:szCs w:val="20"/>
      <w:lang w:eastAsia="zh-CN"/>
    </w:rPr>
  </w:style>
  <w:style w:type="paragraph" w:customStyle="1" w:styleId="WW-BodyText2">
    <w:name w:val="WW-Body Text 2"/>
    <w:basedOn w:val="Normal"/>
    <w:rsid w:val="00DA5495"/>
    <w:pPr>
      <w:suppressAutoHyphens/>
    </w:pPr>
    <w:rPr>
      <w:noProof/>
      <w:sz w:val="20"/>
      <w:szCs w:val="20"/>
      <w:lang w:eastAsia="ja-JP"/>
    </w:rPr>
  </w:style>
  <w:style w:type="character" w:styleId="FollowedHyperlink">
    <w:name w:val="FollowedHyperlink"/>
    <w:rsid w:val="007101C5"/>
    <w:rPr>
      <w:color w:val="800080"/>
      <w:u w:val="single"/>
    </w:rPr>
  </w:style>
  <w:style w:type="table" w:styleId="TableGrid">
    <w:name w:val="Table Grid"/>
    <w:basedOn w:val="TableNormal"/>
    <w:rsid w:val="00666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66656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Strong">
    <w:name w:val="Strong"/>
    <w:uiPriority w:val="22"/>
    <w:qFormat/>
    <w:rsid w:val="00C55062"/>
    <w:rPr>
      <w:b/>
      <w:bCs/>
    </w:rPr>
  </w:style>
  <w:style w:type="character" w:customStyle="1" w:styleId="Heading2Char">
    <w:name w:val="Heading 2 Char"/>
    <w:link w:val="Heading2"/>
    <w:uiPriority w:val="9"/>
    <w:rsid w:val="00C55062"/>
    <w:rPr>
      <w:b/>
      <w:bCs/>
      <w:sz w:val="36"/>
      <w:szCs w:val="36"/>
    </w:rPr>
  </w:style>
  <w:style w:type="character" w:customStyle="1" w:styleId="Title1">
    <w:name w:val="Title1"/>
    <w:rsid w:val="00C55062"/>
  </w:style>
  <w:style w:type="character" w:customStyle="1" w:styleId="screenreader-only">
    <w:name w:val="screenreader-only"/>
    <w:rsid w:val="00C55062"/>
  </w:style>
  <w:style w:type="character" w:customStyle="1" w:styleId="description">
    <w:name w:val="description"/>
    <w:rsid w:val="00C55062"/>
  </w:style>
  <w:style w:type="character" w:customStyle="1" w:styleId="nobr">
    <w:name w:val="nobr"/>
    <w:rsid w:val="00C55062"/>
  </w:style>
  <w:style w:type="character" w:customStyle="1" w:styleId="points">
    <w:name w:val="points"/>
    <w:rsid w:val="00C55062"/>
  </w:style>
  <w:style w:type="character" w:customStyle="1" w:styleId="displaycriterionpoints">
    <w:name w:val="display_criterion_points"/>
    <w:rsid w:val="00C55062"/>
  </w:style>
  <w:style w:type="character" w:customStyle="1" w:styleId="rubrictotal">
    <w:name w:val="rubric_total"/>
    <w:rsid w:val="00C55062"/>
  </w:style>
  <w:style w:type="character" w:customStyle="1" w:styleId="module-sequence-footer-button--next">
    <w:name w:val="module-sequence-footer-button--next"/>
    <w:rsid w:val="00C55062"/>
  </w:style>
  <w:style w:type="character" w:customStyle="1" w:styleId="HeaderChar">
    <w:name w:val="Header Char"/>
    <w:link w:val="Header"/>
    <w:uiPriority w:val="99"/>
    <w:rsid w:val="00B76E89"/>
    <w:rPr>
      <w:sz w:val="24"/>
      <w:szCs w:val="24"/>
      <w:lang w:eastAsia="en-US"/>
    </w:rPr>
  </w:style>
  <w:style w:type="table" w:styleId="GridTable4-Accent1">
    <w:name w:val="Grid Table 4 Accent 1"/>
    <w:basedOn w:val="TableNormal"/>
    <w:uiPriority w:val="49"/>
    <w:rsid w:val="00B76E89"/>
    <w:rPr>
      <w:rFonts w:ascii="Calibri" w:eastAsia="DengXian" w:hAnsi="Calibr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NormalWeb">
    <w:name w:val="Normal (Web)"/>
    <w:basedOn w:val="Normal"/>
    <w:uiPriority w:val="99"/>
    <w:unhideWhenUsed/>
    <w:rsid w:val="004F3502"/>
    <w:pPr>
      <w:spacing w:before="100" w:beforeAutospacing="1" w:after="100" w:afterAutospacing="1"/>
    </w:pPr>
    <w:rPr>
      <w:rFonts w:eastAsia="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6603">
      <w:bodyDiv w:val="1"/>
      <w:marLeft w:val="0"/>
      <w:marRight w:val="0"/>
      <w:marTop w:val="0"/>
      <w:marBottom w:val="0"/>
      <w:divBdr>
        <w:top w:val="none" w:sz="0" w:space="0" w:color="auto"/>
        <w:left w:val="none" w:sz="0" w:space="0" w:color="auto"/>
        <w:bottom w:val="none" w:sz="0" w:space="0" w:color="auto"/>
        <w:right w:val="none" w:sz="0" w:space="0" w:color="auto"/>
      </w:divBdr>
      <w:divsChild>
        <w:div w:id="262299764">
          <w:marLeft w:val="432"/>
          <w:marRight w:val="0"/>
          <w:marTop w:val="115"/>
          <w:marBottom w:val="0"/>
          <w:divBdr>
            <w:top w:val="none" w:sz="0" w:space="0" w:color="auto"/>
            <w:left w:val="none" w:sz="0" w:space="0" w:color="auto"/>
            <w:bottom w:val="none" w:sz="0" w:space="0" w:color="auto"/>
            <w:right w:val="none" w:sz="0" w:space="0" w:color="auto"/>
          </w:divBdr>
        </w:div>
        <w:div w:id="338316734">
          <w:marLeft w:val="1440"/>
          <w:marRight w:val="0"/>
          <w:marTop w:val="91"/>
          <w:marBottom w:val="0"/>
          <w:divBdr>
            <w:top w:val="none" w:sz="0" w:space="0" w:color="auto"/>
            <w:left w:val="none" w:sz="0" w:space="0" w:color="auto"/>
            <w:bottom w:val="none" w:sz="0" w:space="0" w:color="auto"/>
            <w:right w:val="none" w:sz="0" w:space="0" w:color="auto"/>
          </w:divBdr>
        </w:div>
        <w:div w:id="423306645">
          <w:marLeft w:val="1440"/>
          <w:marRight w:val="0"/>
          <w:marTop w:val="91"/>
          <w:marBottom w:val="0"/>
          <w:divBdr>
            <w:top w:val="none" w:sz="0" w:space="0" w:color="auto"/>
            <w:left w:val="none" w:sz="0" w:space="0" w:color="auto"/>
            <w:bottom w:val="none" w:sz="0" w:space="0" w:color="auto"/>
            <w:right w:val="none" w:sz="0" w:space="0" w:color="auto"/>
          </w:divBdr>
        </w:div>
        <w:div w:id="699742131">
          <w:marLeft w:val="1440"/>
          <w:marRight w:val="0"/>
          <w:marTop w:val="91"/>
          <w:marBottom w:val="0"/>
          <w:divBdr>
            <w:top w:val="none" w:sz="0" w:space="0" w:color="auto"/>
            <w:left w:val="none" w:sz="0" w:space="0" w:color="auto"/>
            <w:bottom w:val="none" w:sz="0" w:space="0" w:color="auto"/>
            <w:right w:val="none" w:sz="0" w:space="0" w:color="auto"/>
          </w:divBdr>
        </w:div>
        <w:div w:id="797801075">
          <w:marLeft w:val="1008"/>
          <w:marRight w:val="0"/>
          <w:marTop w:val="106"/>
          <w:marBottom w:val="0"/>
          <w:divBdr>
            <w:top w:val="none" w:sz="0" w:space="0" w:color="auto"/>
            <w:left w:val="none" w:sz="0" w:space="0" w:color="auto"/>
            <w:bottom w:val="none" w:sz="0" w:space="0" w:color="auto"/>
            <w:right w:val="none" w:sz="0" w:space="0" w:color="auto"/>
          </w:divBdr>
        </w:div>
        <w:div w:id="813185796">
          <w:marLeft w:val="1008"/>
          <w:marRight w:val="0"/>
          <w:marTop w:val="106"/>
          <w:marBottom w:val="0"/>
          <w:divBdr>
            <w:top w:val="none" w:sz="0" w:space="0" w:color="auto"/>
            <w:left w:val="none" w:sz="0" w:space="0" w:color="auto"/>
            <w:bottom w:val="none" w:sz="0" w:space="0" w:color="auto"/>
            <w:right w:val="none" w:sz="0" w:space="0" w:color="auto"/>
          </w:divBdr>
        </w:div>
        <w:div w:id="1010137110">
          <w:marLeft w:val="1008"/>
          <w:marRight w:val="0"/>
          <w:marTop w:val="106"/>
          <w:marBottom w:val="0"/>
          <w:divBdr>
            <w:top w:val="none" w:sz="0" w:space="0" w:color="auto"/>
            <w:left w:val="none" w:sz="0" w:space="0" w:color="auto"/>
            <w:bottom w:val="none" w:sz="0" w:space="0" w:color="auto"/>
            <w:right w:val="none" w:sz="0" w:space="0" w:color="auto"/>
          </w:divBdr>
        </w:div>
        <w:div w:id="1253853936">
          <w:marLeft w:val="1440"/>
          <w:marRight w:val="0"/>
          <w:marTop w:val="91"/>
          <w:marBottom w:val="0"/>
          <w:divBdr>
            <w:top w:val="none" w:sz="0" w:space="0" w:color="auto"/>
            <w:left w:val="none" w:sz="0" w:space="0" w:color="auto"/>
            <w:bottom w:val="none" w:sz="0" w:space="0" w:color="auto"/>
            <w:right w:val="none" w:sz="0" w:space="0" w:color="auto"/>
          </w:divBdr>
        </w:div>
        <w:div w:id="1615212899">
          <w:marLeft w:val="1440"/>
          <w:marRight w:val="0"/>
          <w:marTop w:val="91"/>
          <w:marBottom w:val="0"/>
          <w:divBdr>
            <w:top w:val="none" w:sz="0" w:space="0" w:color="auto"/>
            <w:left w:val="none" w:sz="0" w:space="0" w:color="auto"/>
            <w:bottom w:val="none" w:sz="0" w:space="0" w:color="auto"/>
            <w:right w:val="none" w:sz="0" w:space="0" w:color="auto"/>
          </w:divBdr>
        </w:div>
        <w:div w:id="1811240794">
          <w:marLeft w:val="1440"/>
          <w:marRight w:val="0"/>
          <w:marTop w:val="91"/>
          <w:marBottom w:val="0"/>
          <w:divBdr>
            <w:top w:val="none" w:sz="0" w:space="0" w:color="auto"/>
            <w:left w:val="none" w:sz="0" w:space="0" w:color="auto"/>
            <w:bottom w:val="none" w:sz="0" w:space="0" w:color="auto"/>
            <w:right w:val="none" w:sz="0" w:space="0" w:color="auto"/>
          </w:divBdr>
        </w:div>
        <w:div w:id="1895702556">
          <w:marLeft w:val="1440"/>
          <w:marRight w:val="0"/>
          <w:marTop w:val="91"/>
          <w:marBottom w:val="0"/>
          <w:divBdr>
            <w:top w:val="none" w:sz="0" w:space="0" w:color="auto"/>
            <w:left w:val="none" w:sz="0" w:space="0" w:color="auto"/>
            <w:bottom w:val="none" w:sz="0" w:space="0" w:color="auto"/>
            <w:right w:val="none" w:sz="0" w:space="0" w:color="auto"/>
          </w:divBdr>
        </w:div>
      </w:divsChild>
    </w:div>
    <w:div w:id="279655726">
      <w:bodyDiv w:val="1"/>
      <w:marLeft w:val="0"/>
      <w:marRight w:val="0"/>
      <w:marTop w:val="0"/>
      <w:marBottom w:val="0"/>
      <w:divBdr>
        <w:top w:val="none" w:sz="0" w:space="0" w:color="auto"/>
        <w:left w:val="none" w:sz="0" w:space="0" w:color="auto"/>
        <w:bottom w:val="none" w:sz="0" w:space="0" w:color="auto"/>
        <w:right w:val="none" w:sz="0" w:space="0" w:color="auto"/>
      </w:divBdr>
    </w:div>
    <w:div w:id="282856897">
      <w:bodyDiv w:val="1"/>
      <w:marLeft w:val="0"/>
      <w:marRight w:val="0"/>
      <w:marTop w:val="0"/>
      <w:marBottom w:val="0"/>
      <w:divBdr>
        <w:top w:val="none" w:sz="0" w:space="0" w:color="auto"/>
        <w:left w:val="none" w:sz="0" w:space="0" w:color="auto"/>
        <w:bottom w:val="none" w:sz="0" w:space="0" w:color="auto"/>
        <w:right w:val="none" w:sz="0" w:space="0" w:color="auto"/>
      </w:divBdr>
    </w:div>
    <w:div w:id="632947243">
      <w:bodyDiv w:val="1"/>
      <w:marLeft w:val="0"/>
      <w:marRight w:val="0"/>
      <w:marTop w:val="0"/>
      <w:marBottom w:val="0"/>
      <w:divBdr>
        <w:top w:val="none" w:sz="0" w:space="0" w:color="auto"/>
        <w:left w:val="none" w:sz="0" w:space="0" w:color="auto"/>
        <w:bottom w:val="none" w:sz="0" w:space="0" w:color="auto"/>
        <w:right w:val="none" w:sz="0" w:space="0" w:color="auto"/>
      </w:divBdr>
    </w:div>
    <w:div w:id="1555198971">
      <w:bodyDiv w:val="1"/>
      <w:marLeft w:val="0"/>
      <w:marRight w:val="0"/>
      <w:marTop w:val="0"/>
      <w:marBottom w:val="0"/>
      <w:divBdr>
        <w:top w:val="none" w:sz="0" w:space="0" w:color="auto"/>
        <w:left w:val="none" w:sz="0" w:space="0" w:color="auto"/>
        <w:bottom w:val="none" w:sz="0" w:space="0" w:color="auto"/>
        <w:right w:val="none" w:sz="0" w:space="0" w:color="auto"/>
      </w:divBdr>
      <w:divsChild>
        <w:div w:id="461849647">
          <w:marLeft w:val="432"/>
          <w:marRight w:val="0"/>
          <w:marTop w:val="115"/>
          <w:marBottom w:val="0"/>
          <w:divBdr>
            <w:top w:val="none" w:sz="0" w:space="0" w:color="auto"/>
            <w:left w:val="none" w:sz="0" w:space="0" w:color="auto"/>
            <w:bottom w:val="none" w:sz="0" w:space="0" w:color="auto"/>
            <w:right w:val="none" w:sz="0" w:space="0" w:color="auto"/>
          </w:divBdr>
        </w:div>
      </w:divsChild>
    </w:div>
    <w:div w:id="1791590318">
      <w:bodyDiv w:val="1"/>
      <w:marLeft w:val="0"/>
      <w:marRight w:val="0"/>
      <w:marTop w:val="0"/>
      <w:marBottom w:val="0"/>
      <w:divBdr>
        <w:top w:val="none" w:sz="0" w:space="0" w:color="auto"/>
        <w:left w:val="none" w:sz="0" w:space="0" w:color="auto"/>
        <w:bottom w:val="none" w:sz="0" w:space="0" w:color="auto"/>
        <w:right w:val="none" w:sz="0" w:space="0" w:color="auto"/>
      </w:divBdr>
      <w:divsChild>
        <w:div w:id="41373280">
          <w:marLeft w:val="0"/>
          <w:marRight w:val="0"/>
          <w:marTop w:val="0"/>
          <w:marBottom w:val="0"/>
          <w:divBdr>
            <w:top w:val="none" w:sz="0" w:space="0" w:color="auto"/>
            <w:left w:val="none" w:sz="0" w:space="0" w:color="auto"/>
            <w:bottom w:val="none" w:sz="0" w:space="0" w:color="auto"/>
            <w:right w:val="none" w:sz="0" w:space="0" w:color="auto"/>
          </w:divBdr>
          <w:divsChild>
            <w:div w:id="1343438952">
              <w:marLeft w:val="0"/>
              <w:marRight w:val="0"/>
              <w:marTop w:val="0"/>
              <w:marBottom w:val="0"/>
              <w:divBdr>
                <w:top w:val="none" w:sz="0" w:space="0" w:color="auto"/>
                <w:left w:val="none" w:sz="0" w:space="0" w:color="auto"/>
                <w:bottom w:val="none" w:sz="0" w:space="0" w:color="auto"/>
                <w:right w:val="none" w:sz="0" w:space="0" w:color="auto"/>
              </w:divBdr>
              <w:divsChild>
                <w:div w:id="9051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964">
          <w:marLeft w:val="0"/>
          <w:marRight w:val="0"/>
          <w:marTop w:val="0"/>
          <w:marBottom w:val="0"/>
          <w:divBdr>
            <w:top w:val="none" w:sz="0" w:space="0" w:color="auto"/>
            <w:left w:val="none" w:sz="0" w:space="0" w:color="auto"/>
            <w:bottom w:val="none" w:sz="0" w:space="0" w:color="auto"/>
            <w:right w:val="none" w:sz="0" w:space="0" w:color="auto"/>
          </w:divBdr>
          <w:divsChild>
            <w:div w:id="1946762787">
              <w:marLeft w:val="0"/>
              <w:marRight w:val="0"/>
              <w:marTop w:val="0"/>
              <w:marBottom w:val="0"/>
              <w:divBdr>
                <w:top w:val="none" w:sz="0" w:space="0" w:color="auto"/>
                <w:left w:val="none" w:sz="0" w:space="0" w:color="auto"/>
                <w:bottom w:val="none" w:sz="0" w:space="0" w:color="auto"/>
                <w:right w:val="none" w:sz="0" w:space="0" w:color="auto"/>
              </w:divBdr>
              <w:divsChild>
                <w:div w:id="998728213">
                  <w:marLeft w:val="0"/>
                  <w:marRight w:val="0"/>
                  <w:marTop w:val="0"/>
                  <w:marBottom w:val="0"/>
                  <w:divBdr>
                    <w:top w:val="none" w:sz="0" w:space="0" w:color="auto"/>
                    <w:left w:val="none" w:sz="0" w:space="0" w:color="auto"/>
                    <w:bottom w:val="none" w:sz="0" w:space="0" w:color="auto"/>
                    <w:right w:val="none" w:sz="0" w:space="0" w:color="auto"/>
                  </w:divBdr>
                  <w:divsChild>
                    <w:div w:id="1979071714">
                      <w:marLeft w:val="0"/>
                      <w:marRight w:val="0"/>
                      <w:marTop w:val="0"/>
                      <w:marBottom w:val="0"/>
                      <w:divBdr>
                        <w:top w:val="none" w:sz="0" w:space="0" w:color="auto"/>
                        <w:left w:val="none" w:sz="0" w:space="0" w:color="auto"/>
                        <w:bottom w:val="none" w:sz="0" w:space="0" w:color="auto"/>
                        <w:right w:val="none" w:sz="0" w:space="0" w:color="auto"/>
                      </w:divBdr>
                      <w:divsChild>
                        <w:div w:id="108384215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1537278791">
                  <w:marLeft w:val="0"/>
                  <w:marRight w:val="0"/>
                  <w:marTop w:val="0"/>
                  <w:marBottom w:val="150"/>
                  <w:divBdr>
                    <w:top w:val="none" w:sz="0" w:space="0" w:color="auto"/>
                    <w:left w:val="none" w:sz="0" w:space="0" w:color="auto"/>
                    <w:bottom w:val="none" w:sz="0" w:space="0" w:color="auto"/>
                    <w:right w:val="none" w:sz="0" w:space="0" w:color="auto"/>
                  </w:divBdr>
                  <w:divsChild>
                    <w:div w:id="1254165671">
                      <w:marLeft w:val="0"/>
                      <w:marRight w:val="0"/>
                      <w:marTop w:val="300"/>
                      <w:marBottom w:val="0"/>
                      <w:divBdr>
                        <w:top w:val="none" w:sz="0" w:space="0" w:color="auto"/>
                        <w:left w:val="none" w:sz="0" w:space="0" w:color="auto"/>
                        <w:bottom w:val="none" w:sz="0" w:space="0" w:color="auto"/>
                        <w:right w:val="none" w:sz="0" w:space="0" w:color="auto"/>
                      </w:divBdr>
                      <w:divsChild>
                        <w:div w:id="140387329">
                          <w:marLeft w:val="0"/>
                          <w:marRight w:val="0"/>
                          <w:marTop w:val="0"/>
                          <w:marBottom w:val="0"/>
                          <w:divBdr>
                            <w:top w:val="none" w:sz="0" w:space="0" w:color="auto"/>
                            <w:left w:val="none" w:sz="0" w:space="0" w:color="auto"/>
                            <w:bottom w:val="none" w:sz="0" w:space="0" w:color="auto"/>
                            <w:right w:val="none" w:sz="0" w:space="0" w:color="auto"/>
                          </w:divBdr>
                          <w:divsChild>
                            <w:div w:id="1937059209">
                              <w:marLeft w:val="0"/>
                              <w:marRight w:val="0"/>
                              <w:marTop w:val="0"/>
                              <w:marBottom w:val="0"/>
                              <w:divBdr>
                                <w:top w:val="none" w:sz="0" w:space="0" w:color="auto"/>
                                <w:left w:val="none" w:sz="0" w:space="0" w:color="auto"/>
                                <w:bottom w:val="none" w:sz="0" w:space="0" w:color="auto"/>
                                <w:right w:val="none" w:sz="0" w:space="0" w:color="auto"/>
                              </w:divBdr>
                              <w:divsChild>
                                <w:div w:id="16373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8409">
                          <w:marLeft w:val="0"/>
                          <w:marRight w:val="0"/>
                          <w:marTop w:val="0"/>
                          <w:marBottom w:val="0"/>
                          <w:divBdr>
                            <w:top w:val="single" w:sz="6" w:space="4" w:color="C7CDD1"/>
                            <w:left w:val="single" w:sz="6" w:space="4" w:color="C7CDD1"/>
                            <w:bottom w:val="none" w:sz="0" w:space="0" w:color="auto"/>
                            <w:right w:val="single" w:sz="6" w:space="4" w:color="C7CDD1"/>
                          </w:divBdr>
                          <w:divsChild>
                            <w:div w:id="1503817442">
                              <w:marLeft w:val="0"/>
                              <w:marRight w:val="0"/>
                              <w:marTop w:val="0"/>
                              <w:marBottom w:val="0"/>
                              <w:divBdr>
                                <w:top w:val="none" w:sz="0" w:space="0" w:color="auto"/>
                                <w:left w:val="none" w:sz="0" w:space="0" w:color="auto"/>
                                <w:bottom w:val="none" w:sz="0" w:space="0" w:color="auto"/>
                                <w:right w:val="none" w:sz="0" w:space="0" w:color="auto"/>
                              </w:divBdr>
                            </w:div>
                            <w:div w:id="1658655941">
                              <w:marLeft w:val="0"/>
                              <w:marRight w:val="0"/>
                              <w:marTop w:val="0"/>
                              <w:marBottom w:val="0"/>
                              <w:divBdr>
                                <w:top w:val="none" w:sz="0" w:space="0" w:color="auto"/>
                                <w:left w:val="none" w:sz="0" w:space="0" w:color="auto"/>
                                <w:bottom w:val="none" w:sz="0" w:space="0" w:color="auto"/>
                                <w:right w:val="none" w:sz="0" w:space="0" w:color="auto"/>
                              </w:divBdr>
                            </w:div>
                          </w:divsChild>
                        </w:div>
                        <w:div w:id="187110276">
                          <w:marLeft w:val="0"/>
                          <w:marRight w:val="0"/>
                          <w:marTop w:val="0"/>
                          <w:marBottom w:val="0"/>
                          <w:divBdr>
                            <w:top w:val="none" w:sz="0" w:space="0" w:color="auto"/>
                            <w:left w:val="none" w:sz="0" w:space="0" w:color="auto"/>
                            <w:bottom w:val="none" w:sz="0" w:space="0" w:color="auto"/>
                            <w:right w:val="none" w:sz="0" w:space="0" w:color="auto"/>
                          </w:divBdr>
                          <w:divsChild>
                            <w:div w:id="1199196586">
                              <w:marLeft w:val="0"/>
                              <w:marRight w:val="0"/>
                              <w:marTop w:val="0"/>
                              <w:marBottom w:val="0"/>
                              <w:divBdr>
                                <w:top w:val="none" w:sz="0" w:space="0" w:color="auto"/>
                                <w:left w:val="none" w:sz="0" w:space="0" w:color="auto"/>
                                <w:bottom w:val="none" w:sz="0" w:space="0" w:color="auto"/>
                                <w:right w:val="none" w:sz="0" w:space="0" w:color="auto"/>
                              </w:divBdr>
                              <w:divsChild>
                                <w:div w:id="1091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0738">
                          <w:marLeft w:val="0"/>
                          <w:marRight w:val="0"/>
                          <w:marTop w:val="0"/>
                          <w:marBottom w:val="0"/>
                          <w:divBdr>
                            <w:top w:val="none" w:sz="0" w:space="0" w:color="auto"/>
                            <w:left w:val="none" w:sz="0" w:space="0" w:color="auto"/>
                            <w:bottom w:val="none" w:sz="0" w:space="0" w:color="auto"/>
                            <w:right w:val="none" w:sz="0" w:space="0" w:color="auto"/>
                          </w:divBdr>
                          <w:divsChild>
                            <w:div w:id="855003605">
                              <w:marLeft w:val="0"/>
                              <w:marRight w:val="0"/>
                              <w:marTop w:val="0"/>
                              <w:marBottom w:val="0"/>
                              <w:divBdr>
                                <w:top w:val="none" w:sz="0" w:space="0" w:color="auto"/>
                                <w:left w:val="none" w:sz="0" w:space="0" w:color="auto"/>
                                <w:bottom w:val="none" w:sz="0" w:space="0" w:color="auto"/>
                                <w:right w:val="none" w:sz="0" w:space="0" w:color="auto"/>
                              </w:divBdr>
                              <w:divsChild>
                                <w:div w:id="1001153277">
                                  <w:marLeft w:val="0"/>
                                  <w:marRight w:val="0"/>
                                  <w:marTop w:val="0"/>
                                  <w:marBottom w:val="0"/>
                                  <w:divBdr>
                                    <w:top w:val="none" w:sz="0" w:space="0" w:color="auto"/>
                                    <w:left w:val="none" w:sz="0" w:space="0" w:color="auto"/>
                                    <w:bottom w:val="none" w:sz="0" w:space="0" w:color="auto"/>
                                    <w:right w:val="none" w:sz="0" w:space="0" w:color="auto"/>
                                  </w:divBdr>
                                </w:div>
                                <w:div w:id="20511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03">
                          <w:marLeft w:val="0"/>
                          <w:marRight w:val="0"/>
                          <w:marTop w:val="0"/>
                          <w:marBottom w:val="0"/>
                          <w:divBdr>
                            <w:top w:val="none" w:sz="0" w:space="0" w:color="auto"/>
                            <w:left w:val="none" w:sz="0" w:space="0" w:color="auto"/>
                            <w:bottom w:val="none" w:sz="0" w:space="0" w:color="auto"/>
                            <w:right w:val="none" w:sz="0" w:space="0" w:color="auto"/>
                          </w:divBdr>
                          <w:divsChild>
                            <w:div w:id="137648438">
                              <w:marLeft w:val="0"/>
                              <w:marRight w:val="0"/>
                              <w:marTop w:val="0"/>
                              <w:marBottom w:val="0"/>
                              <w:divBdr>
                                <w:top w:val="none" w:sz="0" w:space="0" w:color="auto"/>
                                <w:left w:val="none" w:sz="0" w:space="0" w:color="auto"/>
                                <w:bottom w:val="none" w:sz="0" w:space="0" w:color="auto"/>
                                <w:right w:val="none" w:sz="0" w:space="0" w:color="auto"/>
                              </w:divBdr>
                              <w:divsChild>
                                <w:div w:id="1474349">
                                  <w:marLeft w:val="0"/>
                                  <w:marRight w:val="0"/>
                                  <w:marTop w:val="0"/>
                                  <w:marBottom w:val="0"/>
                                  <w:divBdr>
                                    <w:top w:val="none" w:sz="0" w:space="0" w:color="auto"/>
                                    <w:left w:val="none" w:sz="0" w:space="0" w:color="auto"/>
                                    <w:bottom w:val="none" w:sz="0" w:space="0" w:color="auto"/>
                                    <w:right w:val="none" w:sz="0" w:space="0" w:color="auto"/>
                                  </w:divBdr>
                                </w:div>
                                <w:div w:id="1017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3501">
                          <w:marLeft w:val="0"/>
                          <w:marRight w:val="0"/>
                          <w:marTop w:val="0"/>
                          <w:marBottom w:val="0"/>
                          <w:divBdr>
                            <w:top w:val="none" w:sz="0" w:space="0" w:color="auto"/>
                            <w:left w:val="none" w:sz="0" w:space="0" w:color="auto"/>
                            <w:bottom w:val="none" w:sz="0" w:space="0" w:color="auto"/>
                            <w:right w:val="none" w:sz="0" w:space="0" w:color="auto"/>
                          </w:divBdr>
                          <w:divsChild>
                            <w:div w:id="682896254">
                              <w:marLeft w:val="0"/>
                              <w:marRight w:val="0"/>
                              <w:marTop w:val="0"/>
                              <w:marBottom w:val="0"/>
                              <w:divBdr>
                                <w:top w:val="none" w:sz="0" w:space="0" w:color="auto"/>
                                <w:left w:val="none" w:sz="0" w:space="0" w:color="auto"/>
                                <w:bottom w:val="none" w:sz="0" w:space="0" w:color="auto"/>
                                <w:right w:val="none" w:sz="0" w:space="0" w:color="auto"/>
                              </w:divBdr>
                              <w:divsChild>
                                <w:div w:id="14593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2735">
                          <w:marLeft w:val="0"/>
                          <w:marRight w:val="0"/>
                          <w:marTop w:val="0"/>
                          <w:marBottom w:val="0"/>
                          <w:divBdr>
                            <w:top w:val="none" w:sz="0" w:space="0" w:color="auto"/>
                            <w:left w:val="none" w:sz="0" w:space="0" w:color="auto"/>
                            <w:bottom w:val="none" w:sz="0" w:space="0" w:color="auto"/>
                            <w:right w:val="none" w:sz="0" w:space="0" w:color="auto"/>
                          </w:divBdr>
                          <w:divsChild>
                            <w:div w:id="12197667">
                              <w:marLeft w:val="0"/>
                              <w:marRight w:val="0"/>
                              <w:marTop w:val="0"/>
                              <w:marBottom w:val="0"/>
                              <w:divBdr>
                                <w:top w:val="none" w:sz="0" w:space="0" w:color="auto"/>
                                <w:left w:val="none" w:sz="0" w:space="0" w:color="auto"/>
                                <w:bottom w:val="none" w:sz="0" w:space="0" w:color="auto"/>
                                <w:right w:val="none" w:sz="0" w:space="0" w:color="auto"/>
                              </w:divBdr>
                            </w:div>
                          </w:divsChild>
                        </w:div>
                        <w:div w:id="681514452">
                          <w:marLeft w:val="0"/>
                          <w:marRight w:val="0"/>
                          <w:marTop w:val="0"/>
                          <w:marBottom w:val="0"/>
                          <w:divBdr>
                            <w:top w:val="none" w:sz="0" w:space="0" w:color="auto"/>
                            <w:left w:val="none" w:sz="0" w:space="0" w:color="auto"/>
                            <w:bottom w:val="none" w:sz="0" w:space="0" w:color="auto"/>
                            <w:right w:val="none" w:sz="0" w:space="0" w:color="auto"/>
                          </w:divBdr>
                          <w:divsChild>
                            <w:div w:id="1097747736">
                              <w:marLeft w:val="0"/>
                              <w:marRight w:val="0"/>
                              <w:marTop w:val="0"/>
                              <w:marBottom w:val="0"/>
                              <w:divBdr>
                                <w:top w:val="none" w:sz="0" w:space="0" w:color="auto"/>
                                <w:left w:val="none" w:sz="0" w:space="0" w:color="auto"/>
                                <w:bottom w:val="none" w:sz="0" w:space="0" w:color="auto"/>
                                <w:right w:val="none" w:sz="0" w:space="0" w:color="auto"/>
                              </w:divBdr>
                            </w:div>
                          </w:divsChild>
                        </w:div>
                        <w:div w:id="834609689">
                          <w:marLeft w:val="0"/>
                          <w:marRight w:val="0"/>
                          <w:marTop w:val="0"/>
                          <w:marBottom w:val="0"/>
                          <w:divBdr>
                            <w:top w:val="none" w:sz="0" w:space="0" w:color="auto"/>
                            <w:left w:val="none" w:sz="0" w:space="0" w:color="auto"/>
                            <w:bottom w:val="none" w:sz="0" w:space="0" w:color="auto"/>
                            <w:right w:val="none" w:sz="0" w:space="0" w:color="auto"/>
                          </w:divBdr>
                        </w:div>
                        <w:div w:id="855659054">
                          <w:marLeft w:val="0"/>
                          <w:marRight w:val="0"/>
                          <w:marTop w:val="0"/>
                          <w:marBottom w:val="0"/>
                          <w:divBdr>
                            <w:top w:val="none" w:sz="0" w:space="0" w:color="auto"/>
                            <w:left w:val="none" w:sz="0" w:space="0" w:color="auto"/>
                            <w:bottom w:val="none" w:sz="0" w:space="0" w:color="auto"/>
                            <w:right w:val="none" w:sz="0" w:space="0" w:color="auto"/>
                          </w:divBdr>
                          <w:divsChild>
                            <w:div w:id="1164861498">
                              <w:marLeft w:val="0"/>
                              <w:marRight w:val="0"/>
                              <w:marTop w:val="0"/>
                              <w:marBottom w:val="0"/>
                              <w:divBdr>
                                <w:top w:val="none" w:sz="0" w:space="0" w:color="auto"/>
                                <w:left w:val="none" w:sz="0" w:space="0" w:color="auto"/>
                                <w:bottom w:val="none" w:sz="0" w:space="0" w:color="auto"/>
                                <w:right w:val="none" w:sz="0" w:space="0" w:color="auto"/>
                              </w:divBdr>
                              <w:divsChild>
                                <w:div w:id="16280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7480">
                          <w:marLeft w:val="0"/>
                          <w:marRight w:val="0"/>
                          <w:marTop w:val="0"/>
                          <w:marBottom w:val="0"/>
                          <w:divBdr>
                            <w:top w:val="none" w:sz="0" w:space="0" w:color="auto"/>
                            <w:left w:val="none" w:sz="0" w:space="0" w:color="auto"/>
                            <w:bottom w:val="none" w:sz="0" w:space="0" w:color="auto"/>
                            <w:right w:val="none" w:sz="0" w:space="0" w:color="auto"/>
                          </w:divBdr>
                        </w:div>
                        <w:div w:id="1027177243">
                          <w:marLeft w:val="0"/>
                          <w:marRight w:val="0"/>
                          <w:marTop w:val="0"/>
                          <w:marBottom w:val="0"/>
                          <w:divBdr>
                            <w:top w:val="none" w:sz="0" w:space="0" w:color="auto"/>
                            <w:left w:val="none" w:sz="0" w:space="0" w:color="auto"/>
                            <w:bottom w:val="none" w:sz="0" w:space="0" w:color="auto"/>
                            <w:right w:val="none" w:sz="0" w:space="0" w:color="auto"/>
                          </w:divBdr>
                          <w:divsChild>
                            <w:div w:id="1632322279">
                              <w:marLeft w:val="0"/>
                              <w:marRight w:val="0"/>
                              <w:marTop w:val="0"/>
                              <w:marBottom w:val="0"/>
                              <w:divBdr>
                                <w:top w:val="none" w:sz="0" w:space="0" w:color="auto"/>
                                <w:left w:val="none" w:sz="0" w:space="0" w:color="auto"/>
                                <w:bottom w:val="none" w:sz="0" w:space="0" w:color="auto"/>
                                <w:right w:val="none" w:sz="0" w:space="0" w:color="auto"/>
                              </w:divBdr>
                              <w:divsChild>
                                <w:div w:id="1313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165">
                          <w:marLeft w:val="0"/>
                          <w:marRight w:val="0"/>
                          <w:marTop w:val="0"/>
                          <w:marBottom w:val="0"/>
                          <w:divBdr>
                            <w:top w:val="none" w:sz="0" w:space="0" w:color="auto"/>
                            <w:left w:val="none" w:sz="0" w:space="0" w:color="auto"/>
                            <w:bottom w:val="none" w:sz="0" w:space="0" w:color="auto"/>
                            <w:right w:val="none" w:sz="0" w:space="0" w:color="auto"/>
                          </w:divBdr>
                          <w:divsChild>
                            <w:div w:id="86510044">
                              <w:marLeft w:val="0"/>
                              <w:marRight w:val="0"/>
                              <w:marTop w:val="0"/>
                              <w:marBottom w:val="0"/>
                              <w:divBdr>
                                <w:top w:val="none" w:sz="0" w:space="0" w:color="auto"/>
                                <w:left w:val="none" w:sz="0" w:space="0" w:color="auto"/>
                                <w:bottom w:val="none" w:sz="0" w:space="0" w:color="auto"/>
                                <w:right w:val="none" w:sz="0" w:space="0" w:color="auto"/>
                              </w:divBdr>
                              <w:divsChild>
                                <w:div w:id="1440756526">
                                  <w:marLeft w:val="0"/>
                                  <w:marRight w:val="0"/>
                                  <w:marTop w:val="0"/>
                                  <w:marBottom w:val="0"/>
                                  <w:divBdr>
                                    <w:top w:val="none" w:sz="0" w:space="0" w:color="auto"/>
                                    <w:left w:val="none" w:sz="0" w:space="0" w:color="auto"/>
                                    <w:bottom w:val="none" w:sz="0" w:space="0" w:color="auto"/>
                                    <w:right w:val="none" w:sz="0" w:space="0" w:color="auto"/>
                                  </w:divBdr>
                                </w:div>
                                <w:div w:id="14856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694">
                          <w:marLeft w:val="0"/>
                          <w:marRight w:val="0"/>
                          <w:marTop w:val="0"/>
                          <w:marBottom w:val="0"/>
                          <w:divBdr>
                            <w:top w:val="none" w:sz="0" w:space="0" w:color="auto"/>
                            <w:left w:val="none" w:sz="0" w:space="0" w:color="auto"/>
                            <w:bottom w:val="none" w:sz="0" w:space="0" w:color="auto"/>
                            <w:right w:val="none" w:sz="0" w:space="0" w:color="auto"/>
                          </w:divBdr>
                          <w:divsChild>
                            <w:div w:id="690257010">
                              <w:marLeft w:val="0"/>
                              <w:marRight w:val="0"/>
                              <w:marTop w:val="0"/>
                              <w:marBottom w:val="0"/>
                              <w:divBdr>
                                <w:top w:val="none" w:sz="0" w:space="0" w:color="auto"/>
                                <w:left w:val="none" w:sz="0" w:space="0" w:color="auto"/>
                                <w:bottom w:val="none" w:sz="0" w:space="0" w:color="auto"/>
                                <w:right w:val="none" w:sz="0" w:space="0" w:color="auto"/>
                              </w:divBdr>
                              <w:divsChild>
                                <w:div w:id="15232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867">
                          <w:marLeft w:val="0"/>
                          <w:marRight w:val="0"/>
                          <w:marTop w:val="0"/>
                          <w:marBottom w:val="0"/>
                          <w:divBdr>
                            <w:top w:val="none" w:sz="0" w:space="0" w:color="auto"/>
                            <w:left w:val="none" w:sz="0" w:space="0" w:color="auto"/>
                            <w:bottom w:val="none" w:sz="0" w:space="0" w:color="auto"/>
                            <w:right w:val="none" w:sz="0" w:space="0" w:color="auto"/>
                          </w:divBdr>
                          <w:divsChild>
                            <w:div w:id="998774300">
                              <w:marLeft w:val="0"/>
                              <w:marRight w:val="0"/>
                              <w:marTop w:val="0"/>
                              <w:marBottom w:val="0"/>
                              <w:divBdr>
                                <w:top w:val="none" w:sz="0" w:space="0" w:color="auto"/>
                                <w:left w:val="none" w:sz="0" w:space="0" w:color="auto"/>
                                <w:bottom w:val="none" w:sz="0" w:space="0" w:color="auto"/>
                                <w:right w:val="none" w:sz="0" w:space="0" w:color="auto"/>
                              </w:divBdr>
                            </w:div>
                          </w:divsChild>
                        </w:div>
                        <w:div w:id="1319460042">
                          <w:marLeft w:val="0"/>
                          <w:marRight w:val="0"/>
                          <w:marTop w:val="0"/>
                          <w:marBottom w:val="0"/>
                          <w:divBdr>
                            <w:top w:val="none" w:sz="0" w:space="0" w:color="auto"/>
                            <w:left w:val="none" w:sz="0" w:space="0" w:color="auto"/>
                            <w:bottom w:val="none" w:sz="0" w:space="0" w:color="auto"/>
                            <w:right w:val="none" w:sz="0" w:space="0" w:color="auto"/>
                          </w:divBdr>
                        </w:div>
                        <w:div w:id="1362710787">
                          <w:marLeft w:val="0"/>
                          <w:marRight w:val="0"/>
                          <w:marTop w:val="0"/>
                          <w:marBottom w:val="0"/>
                          <w:divBdr>
                            <w:top w:val="none" w:sz="0" w:space="0" w:color="auto"/>
                            <w:left w:val="none" w:sz="0" w:space="0" w:color="auto"/>
                            <w:bottom w:val="none" w:sz="0" w:space="0" w:color="auto"/>
                            <w:right w:val="none" w:sz="0" w:space="0" w:color="auto"/>
                          </w:divBdr>
                          <w:divsChild>
                            <w:div w:id="1540580758">
                              <w:marLeft w:val="0"/>
                              <w:marRight w:val="0"/>
                              <w:marTop w:val="0"/>
                              <w:marBottom w:val="0"/>
                              <w:divBdr>
                                <w:top w:val="none" w:sz="0" w:space="0" w:color="auto"/>
                                <w:left w:val="none" w:sz="0" w:space="0" w:color="auto"/>
                                <w:bottom w:val="none" w:sz="0" w:space="0" w:color="auto"/>
                                <w:right w:val="none" w:sz="0" w:space="0" w:color="auto"/>
                              </w:divBdr>
                              <w:divsChild>
                                <w:div w:id="802886767">
                                  <w:marLeft w:val="0"/>
                                  <w:marRight w:val="0"/>
                                  <w:marTop w:val="0"/>
                                  <w:marBottom w:val="0"/>
                                  <w:divBdr>
                                    <w:top w:val="none" w:sz="0" w:space="0" w:color="auto"/>
                                    <w:left w:val="none" w:sz="0" w:space="0" w:color="auto"/>
                                    <w:bottom w:val="none" w:sz="0" w:space="0" w:color="auto"/>
                                    <w:right w:val="none" w:sz="0" w:space="0" w:color="auto"/>
                                  </w:divBdr>
                                </w:div>
                                <w:div w:id="1685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9287">
                          <w:marLeft w:val="0"/>
                          <w:marRight w:val="0"/>
                          <w:marTop w:val="0"/>
                          <w:marBottom w:val="0"/>
                          <w:divBdr>
                            <w:top w:val="none" w:sz="0" w:space="0" w:color="auto"/>
                            <w:left w:val="none" w:sz="0" w:space="0" w:color="auto"/>
                            <w:bottom w:val="none" w:sz="0" w:space="0" w:color="auto"/>
                            <w:right w:val="none" w:sz="0" w:space="0" w:color="auto"/>
                          </w:divBdr>
                          <w:divsChild>
                            <w:div w:id="1497305024">
                              <w:marLeft w:val="0"/>
                              <w:marRight w:val="0"/>
                              <w:marTop w:val="0"/>
                              <w:marBottom w:val="0"/>
                              <w:divBdr>
                                <w:top w:val="none" w:sz="0" w:space="0" w:color="auto"/>
                                <w:left w:val="none" w:sz="0" w:space="0" w:color="auto"/>
                                <w:bottom w:val="none" w:sz="0" w:space="0" w:color="auto"/>
                                <w:right w:val="none" w:sz="0" w:space="0" w:color="auto"/>
                              </w:divBdr>
                              <w:divsChild>
                                <w:div w:id="790562224">
                                  <w:marLeft w:val="0"/>
                                  <w:marRight w:val="0"/>
                                  <w:marTop w:val="0"/>
                                  <w:marBottom w:val="0"/>
                                  <w:divBdr>
                                    <w:top w:val="none" w:sz="0" w:space="0" w:color="auto"/>
                                    <w:left w:val="none" w:sz="0" w:space="0" w:color="auto"/>
                                    <w:bottom w:val="none" w:sz="0" w:space="0" w:color="auto"/>
                                    <w:right w:val="none" w:sz="0" w:space="0" w:color="auto"/>
                                  </w:divBdr>
                                </w:div>
                                <w:div w:id="10471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81701">
                          <w:marLeft w:val="0"/>
                          <w:marRight w:val="0"/>
                          <w:marTop w:val="0"/>
                          <w:marBottom w:val="0"/>
                          <w:divBdr>
                            <w:top w:val="none" w:sz="0" w:space="0" w:color="auto"/>
                            <w:left w:val="none" w:sz="0" w:space="0" w:color="auto"/>
                            <w:bottom w:val="none" w:sz="0" w:space="0" w:color="auto"/>
                            <w:right w:val="none" w:sz="0" w:space="0" w:color="auto"/>
                          </w:divBdr>
                          <w:divsChild>
                            <w:div w:id="842666097">
                              <w:marLeft w:val="0"/>
                              <w:marRight w:val="0"/>
                              <w:marTop w:val="0"/>
                              <w:marBottom w:val="0"/>
                              <w:divBdr>
                                <w:top w:val="none" w:sz="0" w:space="0" w:color="auto"/>
                                <w:left w:val="none" w:sz="0" w:space="0" w:color="auto"/>
                                <w:bottom w:val="none" w:sz="0" w:space="0" w:color="auto"/>
                                <w:right w:val="none" w:sz="0" w:space="0" w:color="auto"/>
                              </w:divBdr>
                            </w:div>
                          </w:divsChild>
                        </w:div>
                        <w:div w:id="1622683450">
                          <w:marLeft w:val="0"/>
                          <w:marRight w:val="0"/>
                          <w:marTop w:val="0"/>
                          <w:marBottom w:val="0"/>
                          <w:divBdr>
                            <w:top w:val="none" w:sz="0" w:space="0" w:color="auto"/>
                            <w:left w:val="none" w:sz="0" w:space="0" w:color="auto"/>
                            <w:bottom w:val="none" w:sz="0" w:space="0" w:color="auto"/>
                            <w:right w:val="none" w:sz="0" w:space="0" w:color="auto"/>
                          </w:divBdr>
                          <w:divsChild>
                            <w:div w:id="510069026">
                              <w:marLeft w:val="0"/>
                              <w:marRight w:val="0"/>
                              <w:marTop w:val="0"/>
                              <w:marBottom w:val="0"/>
                              <w:divBdr>
                                <w:top w:val="none" w:sz="0" w:space="0" w:color="auto"/>
                                <w:left w:val="none" w:sz="0" w:space="0" w:color="auto"/>
                                <w:bottom w:val="none" w:sz="0" w:space="0" w:color="auto"/>
                                <w:right w:val="none" w:sz="0" w:space="0" w:color="auto"/>
                              </w:divBdr>
                              <w:divsChild>
                                <w:div w:id="561909864">
                                  <w:marLeft w:val="0"/>
                                  <w:marRight w:val="0"/>
                                  <w:marTop w:val="0"/>
                                  <w:marBottom w:val="0"/>
                                  <w:divBdr>
                                    <w:top w:val="none" w:sz="0" w:space="0" w:color="auto"/>
                                    <w:left w:val="none" w:sz="0" w:space="0" w:color="auto"/>
                                    <w:bottom w:val="none" w:sz="0" w:space="0" w:color="auto"/>
                                    <w:right w:val="none" w:sz="0" w:space="0" w:color="auto"/>
                                  </w:divBdr>
                                </w:div>
                                <w:div w:id="19890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2803">
                          <w:marLeft w:val="0"/>
                          <w:marRight w:val="0"/>
                          <w:marTop w:val="0"/>
                          <w:marBottom w:val="0"/>
                          <w:divBdr>
                            <w:top w:val="none" w:sz="0" w:space="0" w:color="auto"/>
                            <w:left w:val="none" w:sz="0" w:space="0" w:color="auto"/>
                            <w:bottom w:val="none" w:sz="0" w:space="0" w:color="auto"/>
                            <w:right w:val="none" w:sz="0" w:space="0" w:color="auto"/>
                          </w:divBdr>
                          <w:divsChild>
                            <w:div w:id="695084618">
                              <w:marLeft w:val="0"/>
                              <w:marRight w:val="0"/>
                              <w:marTop w:val="0"/>
                              <w:marBottom w:val="0"/>
                              <w:divBdr>
                                <w:top w:val="none" w:sz="0" w:space="0" w:color="auto"/>
                                <w:left w:val="none" w:sz="0" w:space="0" w:color="auto"/>
                                <w:bottom w:val="none" w:sz="0" w:space="0" w:color="auto"/>
                                <w:right w:val="none" w:sz="0" w:space="0" w:color="auto"/>
                              </w:divBdr>
                              <w:divsChild>
                                <w:div w:id="15808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383">
                          <w:marLeft w:val="-15"/>
                          <w:marRight w:val="-15"/>
                          <w:marTop w:val="0"/>
                          <w:marBottom w:val="0"/>
                          <w:divBdr>
                            <w:top w:val="none" w:sz="0" w:space="0" w:color="auto"/>
                            <w:left w:val="none" w:sz="0" w:space="0" w:color="auto"/>
                            <w:bottom w:val="none" w:sz="0" w:space="0" w:color="auto"/>
                            <w:right w:val="none" w:sz="0" w:space="0" w:color="auto"/>
                          </w:divBdr>
                        </w:div>
                        <w:div w:id="2048336618">
                          <w:marLeft w:val="0"/>
                          <w:marRight w:val="0"/>
                          <w:marTop w:val="0"/>
                          <w:marBottom w:val="0"/>
                          <w:divBdr>
                            <w:top w:val="none" w:sz="0" w:space="0" w:color="auto"/>
                            <w:left w:val="none" w:sz="0" w:space="0" w:color="auto"/>
                            <w:bottom w:val="none" w:sz="0" w:space="0" w:color="auto"/>
                            <w:right w:val="none" w:sz="0" w:space="0" w:color="auto"/>
                          </w:divBdr>
                        </w:div>
                        <w:div w:id="2069448804">
                          <w:marLeft w:val="0"/>
                          <w:marRight w:val="0"/>
                          <w:marTop w:val="0"/>
                          <w:marBottom w:val="0"/>
                          <w:divBdr>
                            <w:top w:val="none" w:sz="0" w:space="0" w:color="auto"/>
                            <w:left w:val="none" w:sz="0" w:space="0" w:color="auto"/>
                            <w:bottom w:val="none" w:sz="0" w:space="0" w:color="auto"/>
                            <w:right w:val="none" w:sz="0" w:space="0" w:color="auto"/>
                          </w:divBdr>
                        </w:div>
                        <w:div w:id="2142528636">
                          <w:marLeft w:val="0"/>
                          <w:marRight w:val="0"/>
                          <w:marTop w:val="0"/>
                          <w:marBottom w:val="0"/>
                          <w:divBdr>
                            <w:top w:val="none" w:sz="0" w:space="0" w:color="auto"/>
                            <w:left w:val="none" w:sz="0" w:space="0" w:color="auto"/>
                            <w:bottom w:val="none" w:sz="0" w:space="0" w:color="auto"/>
                            <w:right w:val="none" w:sz="0" w:space="0" w:color="auto"/>
                          </w:divBdr>
                          <w:divsChild>
                            <w:div w:id="100301919">
                              <w:marLeft w:val="0"/>
                              <w:marRight w:val="0"/>
                              <w:marTop w:val="0"/>
                              <w:marBottom w:val="0"/>
                              <w:divBdr>
                                <w:top w:val="none" w:sz="0" w:space="0" w:color="auto"/>
                                <w:left w:val="none" w:sz="0" w:space="0" w:color="auto"/>
                                <w:bottom w:val="none" w:sz="0" w:space="0" w:color="auto"/>
                                <w:right w:val="none" w:sz="0" w:space="0" w:color="auto"/>
                              </w:divBdr>
                              <w:divsChild>
                                <w:div w:id="21082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SE 370</vt:lpstr>
    </vt:vector>
  </TitlesOfParts>
  <Company>ist</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370</dc:title>
  <dc:subject/>
  <dc:creator>Xiaocong Fan</dc:creator>
  <cp:keywords/>
  <cp:lastModifiedBy>Race Bays</cp:lastModifiedBy>
  <cp:revision>2</cp:revision>
  <dcterms:created xsi:type="dcterms:W3CDTF">2022-02-06T01:13:00Z</dcterms:created>
  <dcterms:modified xsi:type="dcterms:W3CDTF">2022-02-06T01:13:00Z</dcterms:modified>
</cp:coreProperties>
</file>