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D9" w:rsidRPr="00313057" w:rsidRDefault="00D27A7E">
      <w:pPr>
        <w:pStyle w:val="a3"/>
        <w:spacing w:before="65"/>
        <w:ind w:left="1524" w:right="1445"/>
        <w:jc w:val="center"/>
        <w:rPr>
          <w:b/>
        </w:rPr>
      </w:pPr>
      <w:r>
        <w:rPr>
          <w:b/>
        </w:rPr>
        <w:t>0з</w:t>
      </w:r>
      <w:r w:rsidR="00221945" w:rsidRPr="00313057">
        <w:rPr>
          <w:b/>
        </w:rPr>
        <w:t>Міністерство</w:t>
      </w:r>
      <w:r w:rsidR="00221945" w:rsidRPr="00313057">
        <w:rPr>
          <w:b/>
          <w:spacing w:val="8"/>
        </w:rPr>
        <w:t xml:space="preserve"> </w:t>
      </w:r>
      <w:r w:rsidR="00221945" w:rsidRPr="00313057">
        <w:rPr>
          <w:b/>
        </w:rPr>
        <w:t>освіти</w:t>
      </w:r>
      <w:r w:rsidR="00221945" w:rsidRPr="00313057">
        <w:rPr>
          <w:b/>
          <w:spacing w:val="-1"/>
        </w:rPr>
        <w:t xml:space="preserve"> </w:t>
      </w:r>
      <w:r w:rsidR="00221945" w:rsidRPr="00313057">
        <w:rPr>
          <w:b/>
        </w:rPr>
        <w:t>і</w:t>
      </w:r>
      <w:r w:rsidR="00221945" w:rsidRPr="00313057">
        <w:rPr>
          <w:b/>
          <w:spacing w:val="-13"/>
        </w:rPr>
        <w:t xml:space="preserve"> </w:t>
      </w:r>
      <w:r w:rsidR="00221945" w:rsidRPr="00313057">
        <w:rPr>
          <w:b/>
        </w:rPr>
        <w:t>науки</w:t>
      </w:r>
      <w:r w:rsidR="00221945" w:rsidRPr="00313057">
        <w:rPr>
          <w:b/>
          <w:spacing w:val="-1"/>
        </w:rPr>
        <w:t xml:space="preserve"> </w:t>
      </w:r>
      <w:r w:rsidR="00221945" w:rsidRPr="00313057">
        <w:rPr>
          <w:b/>
        </w:rPr>
        <w:t>України</w:t>
      </w:r>
    </w:p>
    <w:p w:rsidR="00DA19D9" w:rsidRPr="00313057" w:rsidRDefault="00221945">
      <w:pPr>
        <w:pStyle w:val="a3"/>
        <w:spacing w:before="48" w:line="276" w:lineRule="auto"/>
        <w:ind w:left="1526" w:right="1445"/>
        <w:jc w:val="center"/>
        <w:rPr>
          <w:b/>
        </w:rPr>
      </w:pPr>
      <w:r w:rsidRPr="00313057">
        <w:rPr>
          <w:b/>
        </w:rPr>
        <w:t>Національний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технічний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університет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України</w:t>
      </w:r>
      <w:r w:rsidRPr="00313057">
        <w:rPr>
          <w:b/>
          <w:spacing w:val="-3"/>
        </w:rPr>
        <w:t xml:space="preserve"> </w:t>
      </w:r>
      <w:r w:rsidRPr="00313057">
        <w:rPr>
          <w:b/>
        </w:rPr>
        <w:t>«Київський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політехнічний</w:t>
      </w:r>
      <w:r w:rsidRPr="00313057">
        <w:rPr>
          <w:b/>
          <w:spacing w:val="-67"/>
        </w:rPr>
        <w:t xml:space="preserve"> </w:t>
      </w:r>
      <w:r w:rsidRPr="00313057">
        <w:rPr>
          <w:b/>
        </w:rPr>
        <w:t>інститут</w:t>
      </w:r>
      <w:r w:rsidRPr="00313057">
        <w:rPr>
          <w:b/>
          <w:spacing w:val="3"/>
        </w:rPr>
        <w:t xml:space="preserve"> </w:t>
      </w:r>
      <w:r w:rsidRPr="00313057">
        <w:rPr>
          <w:b/>
        </w:rPr>
        <w:t>імені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Ігоря</w:t>
      </w:r>
      <w:r w:rsidRPr="00313057">
        <w:rPr>
          <w:b/>
          <w:spacing w:val="2"/>
        </w:rPr>
        <w:t xml:space="preserve"> </w:t>
      </w:r>
      <w:r w:rsidRPr="00313057">
        <w:rPr>
          <w:b/>
        </w:rPr>
        <w:t>Сікорського"</w:t>
      </w:r>
    </w:p>
    <w:p w:rsidR="00313057" w:rsidRDefault="00313057" w:rsidP="00313057">
      <w:pPr>
        <w:pStyle w:val="a3"/>
        <w:spacing w:line="276" w:lineRule="auto"/>
        <w:ind w:left="2794" w:right="2713"/>
        <w:jc w:val="center"/>
        <w:rPr>
          <w:b/>
        </w:rPr>
      </w:pPr>
    </w:p>
    <w:p w:rsidR="00DA19D9" w:rsidRDefault="00221945" w:rsidP="00313057">
      <w:pPr>
        <w:pStyle w:val="a3"/>
        <w:spacing w:line="276" w:lineRule="auto"/>
        <w:ind w:left="2794" w:right="2713"/>
        <w:jc w:val="center"/>
        <w:rPr>
          <w:b/>
        </w:rPr>
      </w:pPr>
      <w:r w:rsidRPr="00313057">
        <w:rPr>
          <w:b/>
        </w:rPr>
        <w:t>Факультет</w:t>
      </w:r>
      <w:r w:rsidRPr="00313057">
        <w:rPr>
          <w:b/>
          <w:spacing w:val="-3"/>
        </w:rPr>
        <w:t xml:space="preserve"> </w:t>
      </w:r>
      <w:r w:rsidRPr="00313057">
        <w:rPr>
          <w:b/>
        </w:rPr>
        <w:t>інформатики</w:t>
      </w:r>
      <w:r w:rsidRPr="00313057">
        <w:rPr>
          <w:b/>
          <w:spacing w:val="-6"/>
        </w:rPr>
        <w:t xml:space="preserve"> </w:t>
      </w:r>
      <w:r w:rsidRPr="00313057">
        <w:rPr>
          <w:b/>
        </w:rPr>
        <w:t>та</w:t>
      </w:r>
      <w:r w:rsidRPr="00313057">
        <w:rPr>
          <w:b/>
          <w:spacing w:val="-5"/>
        </w:rPr>
        <w:t xml:space="preserve"> </w:t>
      </w:r>
      <w:r w:rsidRPr="00313057">
        <w:rPr>
          <w:b/>
        </w:rPr>
        <w:t>обчислювальної</w:t>
      </w:r>
      <w:r w:rsidR="00313057">
        <w:rPr>
          <w:b/>
          <w:spacing w:val="-10"/>
        </w:rPr>
        <w:t xml:space="preserve"> </w:t>
      </w:r>
      <w:r w:rsidRPr="00313057">
        <w:rPr>
          <w:b/>
        </w:rPr>
        <w:t>техніки</w:t>
      </w:r>
      <w:r w:rsidRPr="00313057">
        <w:rPr>
          <w:b/>
          <w:spacing w:val="-67"/>
        </w:rPr>
        <w:t xml:space="preserve"> </w:t>
      </w:r>
      <w:r w:rsidRPr="00313057">
        <w:rPr>
          <w:b/>
        </w:rPr>
        <w:t>Кафедра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>інформатики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>та програмної</w:t>
      </w:r>
      <w:r w:rsidRPr="00313057">
        <w:rPr>
          <w:b/>
          <w:spacing w:val="-2"/>
        </w:rPr>
        <w:t xml:space="preserve"> </w:t>
      </w:r>
      <w:r w:rsidRPr="00313057">
        <w:rPr>
          <w:b/>
        </w:rPr>
        <w:t>інженерії</w:t>
      </w:r>
    </w:p>
    <w:p w:rsidR="00313057" w:rsidRPr="00313057" w:rsidRDefault="00313057" w:rsidP="00313057">
      <w:pPr>
        <w:pStyle w:val="a3"/>
        <w:spacing w:line="276" w:lineRule="auto"/>
        <w:ind w:left="2794" w:right="2713"/>
        <w:jc w:val="center"/>
        <w:rPr>
          <w:b/>
        </w:rPr>
      </w:pPr>
    </w:p>
    <w:p w:rsidR="00DA19D9" w:rsidRPr="00313057" w:rsidRDefault="00221945">
      <w:pPr>
        <w:pStyle w:val="a3"/>
        <w:spacing w:line="316" w:lineRule="exact"/>
        <w:ind w:left="1526" w:right="1445"/>
        <w:jc w:val="center"/>
        <w:rPr>
          <w:b/>
        </w:rPr>
      </w:pPr>
      <w:r w:rsidRPr="00313057">
        <w:rPr>
          <w:b/>
        </w:rPr>
        <w:t>Звіт</w:t>
      </w:r>
    </w:p>
    <w:p w:rsidR="00DA19D9" w:rsidRDefault="00DA19D9">
      <w:pPr>
        <w:pStyle w:val="a3"/>
        <w:rPr>
          <w:sz w:val="30"/>
        </w:rPr>
      </w:pPr>
    </w:p>
    <w:p w:rsidR="00313057" w:rsidRDefault="00221945">
      <w:pPr>
        <w:pStyle w:val="a3"/>
        <w:spacing w:before="215"/>
        <w:ind w:left="1522" w:right="1445"/>
        <w:jc w:val="center"/>
        <w:rPr>
          <w:spacing w:val="-1"/>
        </w:rPr>
      </w:pPr>
      <w:r>
        <w:t>з</w:t>
      </w:r>
      <w:r>
        <w:rPr>
          <w:spacing w:val="-2"/>
        </w:rPr>
        <w:t xml:space="preserve"> </w:t>
      </w:r>
      <w:r>
        <w:t>лабораторної</w:t>
      </w:r>
      <w:r>
        <w:rPr>
          <w:spacing w:val="-7"/>
        </w:rPr>
        <w:t xml:space="preserve"> </w:t>
      </w:r>
      <w:r>
        <w:t>роботи</w:t>
      </w:r>
      <w:r>
        <w:rPr>
          <w:spacing w:val="4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A905A7">
        <w:t>4</w:t>
      </w:r>
    </w:p>
    <w:p w:rsidR="00DA19D9" w:rsidRDefault="00221945">
      <w:pPr>
        <w:pStyle w:val="a3"/>
        <w:spacing w:before="215"/>
        <w:ind w:left="1522" w:right="1445"/>
        <w:jc w:val="center"/>
      </w:pPr>
      <w:r>
        <w:t>з</w:t>
      </w:r>
      <w:r>
        <w:rPr>
          <w:spacing w:val="-1"/>
        </w:rPr>
        <w:t xml:space="preserve"> </w:t>
      </w:r>
      <w:r>
        <w:t>дисципліни</w:t>
      </w:r>
    </w:p>
    <w:p w:rsidR="00DA19D9" w:rsidRDefault="00221945">
      <w:pPr>
        <w:pStyle w:val="a3"/>
        <w:spacing w:before="120"/>
        <w:ind w:left="1524" w:right="1445"/>
        <w:jc w:val="center"/>
      </w:pPr>
      <w:r>
        <w:t>«Компоненти</w:t>
      </w:r>
      <w:r>
        <w:rPr>
          <w:spacing w:val="-5"/>
        </w:rPr>
        <w:t xml:space="preserve"> </w:t>
      </w:r>
      <w:r>
        <w:t>програмної</w:t>
      </w:r>
      <w:r>
        <w:rPr>
          <w:spacing w:val="-4"/>
        </w:rPr>
        <w:t xml:space="preserve"> </w:t>
      </w:r>
      <w:r>
        <w:t>інженерії</w:t>
      </w:r>
      <w:r>
        <w:rPr>
          <w:spacing w:val="-9"/>
        </w:rPr>
        <w:t xml:space="preserve"> </w:t>
      </w:r>
      <w:r>
        <w:t>1»</w:t>
      </w:r>
    </w:p>
    <w:p w:rsidR="00DA19D9" w:rsidRDefault="00221945">
      <w:pPr>
        <w:pStyle w:val="a3"/>
        <w:spacing w:before="125" w:line="328" w:lineRule="auto"/>
        <w:ind w:left="1526" w:right="1434"/>
        <w:jc w:val="center"/>
      </w:pPr>
      <w:r>
        <w:t xml:space="preserve">Варіант </w:t>
      </w:r>
      <w:r w:rsidR="00313057">
        <w:rPr>
          <w:u w:val="single"/>
        </w:rPr>
        <w:t>26</w:t>
      </w: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221945" w:rsidP="00313057">
      <w:pPr>
        <w:pStyle w:val="a3"/>
        <w:spacing w:before="242" w:line="415" w:lineRule="auto"/>
        <w:ind w:right="2131" w:firstLine="720"/>
      </w:pPr>
      <w:r w:rsidRPr="00313057">
        <w:rPr>
          <w:b/>
        </w:rPr>
        <w:t>Виконав</w:t>
      </w:r>
      <w:r>
        <w:rPr>
          <w:spacing w:val="-9"/>
        </w:rPr>
        <w:t xml:space="preserve"> </w:t>
      </w:r>
      <w:r w:rsidR="00313057">
        <w:t xml:space="preserve">         </w:t>
      </w:r>
      <w:r w:rsidR="00313057">
        <w:rPr>
          <w:u w:val="single"/>
        </w:rPr>
        <w:t>ІП-21</w:t>
      </w:r>
      <w:r>
        <w:rPr>
          <w:u w:val="single"/>
        </w:rPr>
        <w:t>,</w:t>
      </w:r>
      <w:r>
        <w:rPr>
          <w:spacing w:val="-5"/>
          <w:u w:val="single"/>
        </w:rPr>
        <w:t xml:space="preserve"> </w:t>
      </w:r>
      <w:r w:rsidR="00313057">
        <w:rPr>
          <w:u w:val="single"/>
        </w:rPr>
        <w:t>Скрипець Ольга Олександрівна</w:t>
      </w:r>
      <w:r>
        <w:rPr>
          <w:spacing w:val="-67"/>
        </w:rPr>
        <w:t xml:space="preserve"> </w:t>
      </w:r>
      <w:r w:rsidR="00313057">
        <w:rPr>
          <w:spacing w:val="-67"/>
        </w:rPr>
        <w:t xml:space="preserve"> </w:t>
      </w:r>
    </w:p>
    <w:p w:rsidR="00DA19D9" w:rsidRDefault="00221945" w:rsidP="00313057">
      <w:pPr>
        <w:pStyle w:val="a3"/>
        <w:spacing w:line="415" w:lineRule="auto"/>
        <w:ind w:right="3558" w:firstLine="720"/>
      </w:pPr>
      <w:r w:rsidRPr="00313057">
        <w:rPr>
          <w:b/>
        </w:rPr>
        <w:t>Перевірила</w:t>
      </w:r>
      <w:r w:rsidR="00313057">
        <w:rPr>
          <w:b/>
        </w:rPr>
        <w:t xml:space="preserve">    </w:t>
      </w:r>
      <w:r>
        <w:rPr>
          <w:spacing w:val="-7"/>
        </w:rPr>
        <w:t xml:space="preserve"> </w:t>
      </w:r>
      <w:r>
        <w:rPr>
          <w:u w:val="single"/>
        </w:rPr>
        <w:t>Марченко</w:t>
      </w:r>
      <w:r>
        <w:rPr>
          <w:spacing w:val="-9"/>
          <w:u w:val="single"/>
        </w:rPr>
        <w:t xml:space="preserve"> </w:t>
      </w:r>
      <w:r>
        <w:rPr>
          <w:u w:val="single"/>
        </w:rPr>
        <w:t>Олена</w:t>
      </w:r>
      <w:r>
        <w:rPr>
          <w:spacing w:val="-8"/>
          <w:u w:val="single"/>
        </w:rPr>
        <w:t xml:space="preserve"> </w:t>
      </w:r>
      <w:r>
        <w:rPr>
          <w:u w:val="single"/>
        </w:rPr>
        <w:t>Іванівна</w:t>
      </w:r>
      <w:r>
        <w:rPr>
          <w:spacing w:val="-67"/>
        </w:rPr>
        <w:t xml:space="preserve"> </w:t>
      </w: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DA19D9" w:rsidRDefault="00221945">
      <w:pPr>
        <w:pStyle w:val="a3"/>
        <w:ind w:left="1519" w:right="1445"/>
        <w:jc w:val="center"/>
      </w:pPr>
      <w:r>
        <w:t>Київ</w:t>
      </w:r>
      <w:r>
        <w:rPr>
          <w:spacing w:val="-4"/>
        </w:rPr>
        <w:t xml:space="preserve"> </w:t>
      </w:r>
      <w:r>
        <w:t>202</w:t>
      </w:r>
      <w:r w:rsidR="00313057">
        <w:rPr>
          <w:u w:val="single"/>
        </w:rPr>
        <w:t>3</w:t>
      </w:r>
    </w:p>
    <w:p w:rsidR="00DA19D9" w:rsidRDefault="00DA19D9">
      <w:pPr>
        <w:jc w:val="center"/>
        <w:sectPr w:rsidR="00DA19D9">
          <w:type w:val="continuous"/>
          <w:pgSz w:w="12240" w:h="15840"/>
          <w:pgMar w:top="1440" w:right="320" w:bottom="280" w:left="240" w:header="708" w:footer="708" w:gutter="0"/>
          <w:cols w:space="720"/>
        </w:sectPr>
      </w:pPr>
    </w:p>
    <w:p w:rsidR="00DA19D9" w:rsidRPr="00A905A7" w:rsidRDefault="00221945" w:rsidP="00A95335">
      <w:pPr>
        <w:pStyle w:val="2"/>
        <w:spacing w:before="73" w:line="276" w:lineRule="auto"/>
        <w:ind w:left="1980" w:right="1445"/>
        <w:jc w:val="center"/>
        <w:rPr>
          <w:lang w:val="en-US"/>
        </w:rPr>
      </w:pPr>
      <w:r>
        <w:lastRenderedPageBreak/>
        <w:t>Лабораторна</w:t>
      </w:r>
      <w:r>
        <w:rPr>
          <w:spacing w:val="5"/>
        </w:rPr>
        <w:t xml:space="preserve"> </w:t>
      </w:r>
      <w:r>
        <w:t>робота</w:t>
      </w:r>
      <w:r>
        <w:rPr>
          <w:spacing w:val="2"/>
        </w:rPr>
        <w:t xml:space="preserve"> </w:t>
      </w:r>
      <w:r w:rsidR="00A905A7">
        <w:t>4</w:t>
      </w:r>
    </w:p>
    <w:p w:rsidR="00A95335" w:rsidRDefault="00A905A7" w:rsidP="00A95335">
      <w:pPr>
        <w:pStyle w:val="a3"/>
        <w:spacing w:line="276" w:lineRule="auto"/>
        <w:ind w:left="360"/>
        <w:jc w:val="center"/>
        <w:rPr>
          <w:b/>
          <w:szCs w:val="22"/>
        </w:rPr>
      </w:pPr>
      <w:r w:rsidRPr="00A905A7">
        <w:rPr>
          <w:b/>
          <w:szCs w:val="22"/>
        </w:rPr>
        <w:t>Моделювання поведінки системи засобами</w:t>
      </w:r>
    </w:p>
    <w:p w:rsidR="00A905A7" w:rsidRDefault="00221945" w:rsidP="00A905A7">
      <w:pPr>
        <w:pStyle w:val="a3"/>
        <w:spacing w:before="1" w:line="276" w:lineRule="auto"/>
        <w:ind w:left="480" w:firstLine="720"/>
        <w:jc w:val="both"/>
      </w:pPr>
      <w:r>
        <w:rPr>
          <w:b/>
        </w:rPr>
        <w:t>Мета:</w:t>
      </w:r>
      <w:r>
        <w:rPr>
          <w:b/>
          <w:spacing w:val="-5"/>
        </w:rPr>
        <w:t xml:space="preserve"> </w:t>
      </w:r>
      <w:r w:rsidR="00A905A7">
        <w:t>дослідження діаграм UML, які застосовуються для опису</w:t>
      </w:r>
    </w:p>
    <w:p w:rsidR="00A95335" w:rsidRDefault="00A905A7" w:rsidP="00A905A7">
      <w:pPr>
        <w:pStyle w:val="a3"/>
        <w:spacing w:before="1" w:line="276" w:lineRule="auto"/>
        <w:ind w:left="480" w:firstLine="720"/>
        <w:jc w:val="both"/>
      </w:pPr>
      <w:r>
        <w:t>поведінки програмного забезпечення, та отримання навиків у їх побудові.</w:t>
      </w:r>
    </w:p>
    <w:p w:rsidR="00DA19D9" w:rsidRDefault="00221945">
      <w:pPr>
        <w:spacing w:before="78"/>
        <w:ind w:left="1200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4"/>
          <w:sz w:val="28"/>
        </w:rPr>
        <w:t xml:space="preserve"> </w:t>
      </w:r>
      <w:r w:rsidR="00313057">
        <w:rPr>
          <w:b/>
          <w:sz w:val="28"/>
        </w:rPr>
        <w:t>26</w:t>
      </w:r>
    </w:p>
    <w:p w:rsidR="00313057" w:rsidRDefault="00313057">
      <w:pPr>
        <w:spacing w:before="78"/>
        <w:ind w:left="1200"/>
        <w:rPr>
          <w:b/>
          <w:sz w:val="28"/>
        </w:rPr>
      </w:pPr>
    </w:p>
    <w:p w:rsidR="00DA19D9" w:rsidRDefault="00313057" w:rsidP="00313057">
      <w:pPr>
        <w:pStyle w:val="a3"/>
        <w:spacing w:before="7"/>
        <w:jc w:val="center"/>
        <w:rPr>
          <w:b/>
          <w:sz w:val="18"/>
        </w:rPr>
      </w:pPr>
      <w:r w:rsidRPr="00313057">
        <w:rPr>
          <w:b/>
          <w:noProof/>
          <w:sz w:val="18"/>
          <w:lang w:eastAsia="uk-UA"/>
        </w:rPr>
        <w:drawing>
          <wp:inline distT="0" distB="0" distL="0" distR="0" wp14:anchorId="0861CCC2" wp14:editId="266BFD0F">
            <wp:extent cx="5858996" cy="7683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660" cy="7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D9" w:rsidRDefault="00DA19D9">
      <w:pPr>
        <w:pStyle w:val="a3"/>
        <w:rPr>
          <w:b/>
          <w:sz w:val="35"/>
        </w:rPr>
      </w:pPr>
    </w:p>
    <w:p w:rsidR="00D56FC0" w:rsidRDefault="00A95335" w:rsidP="00447E6F">
      <w:pPr>
        <w:pStyle w:val="a3"/>
        <w:numPr>
          <w:ilvl w:val="0"/>
          <w:numId w:val="1"/>
        </w:numPr>
        <w:spacing w:before="185" w:line="360" w:lineRule="auto"/>
        <w:ind w:left="1635" w:right="1189"/>
        <w:rPr>
          <w:b/>
        </w:rPr>
      </w:pPr>
      <w:r>
        <w:rPr>
          <w:b/>
        </w:rPr>
        <w:t>Опис</w:t>
      </w:r>
      <w:r w:rsidR="00D56FC0" w:rsidRPr="000E7628">
        <w:rPr>
          <w:b/>
        </w:rPr>
        <w:t xml:space="preserve"> предметної області</w:t>
      </w:r>
    </w:p>
    <w:p w:rsidR="00D56FC0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 xml:space="preserve">Інформаційна система паркування автомобілів може бути корисною для водіїв, які шукають місце для паркування в містах або на інших місцях з обмеженим простором для паркування. Основна функція такої системи - це визначення наявності вільних місць для паркування і </w:t>
      </w:r>
      <w:r>
        <w:t xml:space="preserve">надання цієї інформації водіям. 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>
        <w:t>Вона</w:t>
      </w:r>
      <w:r w:rsidRPr="002E49EA">
        <w:t xml:space="preserve"> може включати в себе датчики, які розміщені на місцях для паркування, а також камери, які відстежують рух автомобілів. Дані з цих датчиків та камер можуть передаватися в центральну базу даних, де вони обробляються і зберігаються.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>Крім того, система може використовувати геолокацію, щоб визначити місцезнаход</w:t>
      </w:r>
      <w:r>
        <w:t>ження автомобіля і показувати</w:t>
      </w:r>
      <w:r w:rsidRPr="002E49EA">
        <w:t xml:space="preserve"> на мапі доступні місця для паркування</w:t>
      </w:r>
      <w:r>
        <w:t xml:space="preserve">. </w:t>
      </w:r>
      <w:r w:rsidRPr="002E49EA">
        <w:t>Якщо знайдено досить велике місце для паркування, система може надіслати повідомлення водію з пропозицією</w:t>
      </w:r>
      <w:r>
        <w:t xml:space="preserve"> про паркування на цьому місці. </w:t>
      </w:r>
      <w:r w:rsidRPr="002E49EA">
        <w:t xml:space="preserve">Це допоможе зекономити час та </w:t>
      </w:r>
      <w:r>
        <w:t>полегшити</w:t>
      </w:r>
      <w:r w:rsidRPr="002E49EA">
        <w:t xml:space="preserve"> </w:t>
      </w:r>
      <w:r>
        <w:t>пошук місця для паркування.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>Застосування інформаційної системи паркування автомобілів може допом</w:t>
      </w:r>
      <w:r>
        <w:t>огти зменшити трафік на дорогах та</w:t>
      </w:r>
      <w:r w:rsidRPr="002E49EA">
        <w:t xml:space="preserve"> збільшити ефе</w:t>
      </w:r>
      <w:r>
        <w:t>ктивність використання парковок.</w:t>
      </w:r>
    </w:p>
    <w:p w:rsidR="00D61A1F" w:rsidRDefault="00D61A1F" w:rsidP="00447E6F">
      <w:pPr>
        <w:pStyle w:val="a3"/>
        <w:numPr>
          <w:ilvl w:val="0"/>
          <w:numId w:val="1"/>
        </w:numPr>
        <w:spacing w:before="185" w:line="360" w:lineRule="auto"/>
        <w:ind w:left="1635" w:right="1189"/>
        <w:rPr>
          <w:b/>
        </w:rPr>
      </w:pPr>
      <w:r>
        <w:rPr>
          <w:b/>
        </w:rPr>
        <w:lastRenderedPageBreak/>
        <w:t>Діаграма варіантів використання</w:t>
      </w: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DA6258" w:rsidRDefault="00D27A7E" w:rsidP="00DA6258">
      <w:pPr>
        <w:pStyle w:val="a3"/>
        <w:spacing w:before="185" w:line="360" w:lineRule="auto"/>
        <w:ind w:right="1189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3.7pt;height:280.3pt">
            <v:imagedata r:id="rId8" o:title="КП-cse1"/>
          </v:shape>
        </w:pict>
      </w: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A95335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A95335">
      <w:pPr>
        <w:pStyle w:val="a3"/>
        <w:spacing w:before="185" w:line="360" w:lineRule="auto"/>
        <w:ind w:right="1189"/>
        <w:rPr>
          <w:b/>
        </w:rPr>
      </w:pPr>
    </w:p>
    <w:p w:rsidR="00A905A7" w:rsidRDefault="00A905A7" w:rsidP="00A95335">
      <w:pPr>
        <w:pStyle w:val="a3"/>
        <w:spacing w:before="185" w:line="360" w:lineRule="auto"/>
        <w:ind w:right="1189"/>
        <w:rPr>
          <w:b/>
        </w:rPr>
      </w:pPr>
    </w:p>
    <w:p w:rsidR="003236D8" w:rsidRDefault="00A95335" w:rsidP="00447E6F">
      <w:pPr>
        <w:pStyle w:val="a3"/>
        <w:numPr>
          <w:ilvl w:val="0"/>
          <w:numId w:val="1"/>
        </w:numPr>
        <w:spacing w:before="185" w:line="360" w:lineRule="auto"/>
        <w:ind w:left="1635" w:right="1189"/>
        <w:rPr>
          <w:b/>
        </w:rPr>
      </w:pPr>
      <w:r>
        <w:rPr>
          <w:b/>
        </w:rPr>
        <w:lastRenderedPageBreak/>
        <w:t>Діаграма класів</w:t>
      </w:r>
    </w:p>
    <w:p w:rsidR="00A95335" w:rsidRDefault="00D27A7E" w:rsidP="00DA6258">
      <w:pPr>
        <w:pStyle w:val="a3"/>
        <w:spacing w:before="185" w:line="360" w:lineRule="auto"/>
        <w:ind w:right="1189"/>
        <w:rPr>
          <w:b/>
        </w:rPr>
      </w:pPr>
      <w:r>
        <w:rPr>
          <w:b/>
        </w:rPr>
        <w:pict>
          <v:shape id="_x0000_i1026" type="#_x0000_t75" style="width:583.7pt;height:405.45pt">
            <v:imagedata r:id="rId9" o:title="cse2"/>
          </v:shape>
        </w:pict>
      </w: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05A7" w:rsidRDefault="00A905A7" w:rsidP="00A905A7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>Діаграма діяльності</w:t>
      </w:r>
    </w:p>
    <w:p w:rsidR="00A905A7" w:rsidRDefault="00A905A7" w:rsidP="00A905A7">
      <w:pPr>
        <w:pStyle w:val="a3"/>
        <w:spacing w:before="185" w:line="360" w:lineRule="auto"/>
        <w:ind w:left="1560" w:right="1189"/>
        <w:rPr>
          <w:b/>
        </w:rPr>
      </w:pPr>
    </w:p>
    <w:p w:rsidR="005B075A" w:rsidRDefault="0083302F" w:rsidP="00A905A7">
      <w:pPr>
        <w:pStyle w:val="a3"/>
        <w:spacing w:before="185" w:line="360" w:lineRule="auto"/>
        <w:ind w:left="1560" w:right="1189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>
            <wp:extent cx="5831712" cy="6977743"/>
            <wp:effectExtent l="0" t="0" r="0" b="0"/>
            <wp:docPr id="5" name="Рисунок 5" descr="C:\Users\Baby\Downloads\cs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by\Downloads\cse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521" cy="698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A7" w:rsidRDefault="00A905A7" w:rsidP="0083302F">
      <w:pPr>
        <w:pStyle w:val="a3"/>
        <w:spacing w:before="185" w:line="360" w:lineRule="auto"/>
        <w:ind w:right="1189"/>
        <w:rPr>
          <w:b/>
        </w:rPr>
      </w:pPr>
    </w:p>
    <w:p w:rsidR="00095B2D" w:rsidRDefault="00095B2D" w:rsidP="0083302F">
      <w:pPr>
        <w:pStyle w:val="a3"/>
        <w:spacing w:before="185" w:line="360" w:lineRule="auto"/>
        <w:ind w:right="1189"/>
        <w:rPr>
          <w:b/>
        </w:rPr>
      </w:pPr>
    </w:p>
    <w:p w:rsidR="00A905A7" w:rsidRDefault="00A905A7" w:rsidP="00A2167A">
      <w:pPr>
        <w:pStyle w:val="a3"/>
        <w:spacing w:before="185" w:line="360" w:lineRule="auto"/>
        <w:ind w:left="1128" w:right="1189"/>
        <w:jc w:val="center"/>
        <w:rPr>
          <w:b/>
        </w:rPr>
      </w:pPr>
      <w:r>
        <w:rPr>
          <w:b/>
        </w:rPr>
        <w:lastRenderedPageBreak/>
        <w:t>Опис с</w:t>
      </w:r>
      <w:r w:rsidR="00A2167A">
        <w:rPr>
          <w:b/>
        </w:rPr>
        <w:t>пецифікації діаграми діяльності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5587"/>
        <w:gridCol w:w="5181"/>
      </w:tblGrid>
      <w:tr w:rsidR="00095B2D" w:rsidTr="005C2827">
        <w:tc>
          <w:tcPr>
            <w:tcW w:w="5587" w:type="dxa"/>
          </w:tcPr>
          <w:p w:rsidR="00095B2D" w:rsidRDefault="00095B2D" w:rsidP="00095B2D">
            <w:pPr>
              <w:pStyle w:val="a3"/>
              <w:spacing w:before="185" w:line="360" w:lineRule="auto"/>
              <w:ind w:right="1189"/>
              <w:rPr>
                <w:b/>
              </w:rPr>
            </w:pPr>
            <w:r>
              <w:t>Формулювання прецеденту</w:t>
            </w:r>
          </w:p>
        </w:tc>
        <w:tc>
          <w:tcPr>
            <w:tcW w:w="5181" w:type="dxa"/>
          </w:tcPr>
          <w:p w:rsidR="00095B2D" w:rsidRPr="00095B2D" w:rsidRDefault="00095B2D" w:rsidP="00095B2D">
            <w:pPr>
              <w:pStyle w:val="a3"/>
              <w:spacing w:before="185" w:line="276" w:lineRule="auto"/>
              <w:ind w:right="1189"/>
            </w:pPr>
            <w:r w:rsidRPr="00095B2D">
              <w:t>Стан виду діяльності</w:t>
            </w:r>
          </w:p>
        </w:tc>
      </w:tr>
      <w:tr w:rsidR="00095B2D" w:rsidTr="005C2827">
        <w:tc>
          <w:tcPr>
            <w:tcW w:w="5587" w:type="dxa"/>
          </w:tcPr>
          <w:p w:rsidR="00095B2D" w:rsidRPr="0083302F" w:rsidRDefault="00095B2D" w:rsidP="00095B2D">
            <w:pPr>
              <w:pStyle w:val="a3"/>
              <w:numPr>
                <w:ilvl w:val="0"/>
                <w:numId w:val="23"/>
              </w:numPr>
              <w:spacing w:before="185" w:line="276" w:lineRule="auto"/>
              <w:ind w:right="1189"/>
            </w:pPr>
            <w:r>
              <w:t>Користувач створив запит на пошук паркування</w:t>
            </w:r>
          </w:p>
        </w:tc>
        <w:tc>
          <w:tcPr>
            <w:tcW w:w="5181" w:type="dxa"/>
          </w:tcPr>
          <w:p w:rsidR="00095B2D" w:rsidRDefault="00095B2D" w:rsidP="00633FEE">
            <w:pPr>
              <w:pStyle w:val="a3"/>
              <w:spacing w:before="185" w:line="360" w:lineRule="auto"/>
              <w:ind w:right="1189"/>
              <w:jc w:val="both"/>
              <w:rPr>
                <w:b/>
              </w:rPr>
            </w:pPr>
            <w:r w:rsidRPr="00095B2D">
              <w:t>Користувач зіткнувся з проблемою пошуку паркування і створив відповідний запит у системі.</w:t>
            </w:r>
          </w:p>
        </w:tc>
      </w:tr>
      <w:tr w:rsidR="00095B2D" w:rsidTr="005C2827">
        <w:tc>
          <w:tcPr>
            <w:tcW w:w="5587" w:type="dxa"/>
          </w:tcPr>
          <w:p w:rsidR="00095B2D" w:rsidRPr="0083302F" w:rsidRDefault="00095B2D" w:rsidP="00A2167A">
            <w:pPr>
              <w:pStyle w:val="a3"/>
              <w:numPr>
                <w:ilvl w:val="0"/>
                <w:numId w:val="23"/>
              </w:numPr>
              <w:spacing w:before="185" w:line="276" w:lineRule="auto"/>
              <w:ind w:right="1189"/>
            </w:pPr>
            <w:r>
              <w:t>Виклик інформаційної системи паркування</w:t>
            </w:r>
          </w:p>
        </w:tc>
        <w:tc>
          <w:tcPr>
            <w:tcW w:w="5181" w:type="dxa"/>
          </w:tcPr>
          <w:p w:rsidR="00095B2D" w:rsidRPr="00A2167A" w:rsidRDefault="00095B2D" w:rsidP="00633FEE">
            <w:pPr>
              <w:pStyle w:val="a3"/>
              <w:spacing w:before="185" w:line="360" w:lineRule="auto"/>
              <w:ind w:right="1189"/>
              <w:jc w:val="both"/>
            </w:pPr>
            <w:r w:rsidRPr="00A2167A">
              <w:t>Інформаційна система паркування отримала запит на пошук паркування від користувача.</w:t>
            </w:r>
          </w:p>
        </w:tc>
      </w:tr>
      <w:tr w:rsidR="00095B2D" w:rsidTr="005C2827">
        <w:tc>
          <w:tcPr>
            <w:tcW w:w="5587" w:type="dxa"/>
          </w:tcPr>
          <w:p w:rsidR="00095B2D" w:rsidRPr="0083302F" w:rsidRDefault="00095B2D" w:rsidP="00095B2D">
            <w:pPr>
              <w:pStyle w:val="a3"/>
              <w:numPr>
                <w:ilvl w:val="0"/>
                <w:numId w:val="23"/>
              </w:numPr>
              <w:spacing w:before="185" w:line="276" w:lineRule="auto"/>
              <w:ind w:right="1189"/>
            </w:pPr>
            <w:r>
              <w:t>Визначити місцезнаходження автомобіля</w:t>
            </w:r>
          </w:p>
        </w:tc>
        <w:tc>
          <w:tcPr>
            <w:tcW w:w="5181" w:type="dxa"/>
          </w:tcPr>
          <w:p w:rsidR="00095B2D" w:rsidRPr="00A2167A" w:rsidRDefault="00A2167A" w:rsidP="00633FEE">
            <w:pPr>
              <w:pStyle w:val="a3"/>
              <w:spacing w:before="185" w:line="360" w:lineRule="auto"/>
              <w:ind w:right="1189"/>
              <w:jc w:val="both"/>
            </w:pPr>
            <w:r w:rsidRPr="00A2167A">
              <w:t>Інформаційна система паркування визначає місцезнаходження автомобіля користувача.</w:t>
            </w:r>
          </w:p>
        </w:tc>
      </w:tr>
      <w:tr w:rsidR="00095B2D" w:rsidTr="005C2827">
        <w:tc>
          <w:tcPr>
            <w:tcW w:w="5587" w:type="dxa"/>
          </w:tcPr>
          <w:p w:rsidR="00095B2D" w:rsidRPr="0083302F" w:rsidRDefault="00095B2D" w:rsidP="00A2167A">
            <w:pPr>
              <w:pStyle w:val="a3"/>
              <w:numPr>
                <w:ilvl w:val="0"/>
                <w:numId w:val="23"/>
              </w:numPr>
              <w:spacing w:before="185" w:line="276" w:lineRule="auto"/>
              <w:ind w:right="1189"/>
            </w:pPr>
            <w:r>
              <w:t>Визначити місцезнаходження місця для паркування</w:t>
            </w:r>
          </w:p>
        </w:tc>
        <w:tc>
          <w:tcPr>
            <w:tcW w:w="5181" w:type="dxa"/>
          </w:tcPr>
          <w:p w:rsidR="00095B2D" w:rsidRPr="00A2167A" w:rsidRDefault="00A2167A" w:rsidP="00633FEE">
            <w:pPr>
              <w:pStyle w:val="a3"/>
              <w:spacing w:before="185" w:line="360" w:lineRule="auto"/>
              <w:ind w:right="1189"/>
              <w:jc w:val="both"/>
            </w:pPr>
            <w:r w:rsidRPr="00A2167A">
              <w:t>Інформаційна система паркування визначає місцезнаходження вільного місця для паркування.</w:t>
            </w:r>
          </w:p>
        </w:tc>
      </w:tr>
      <w:tr w:rsidR="00095B2D" w:rsidTr="005C2827">
        <w:tc>
          <w:tcPr>
            <w:tcW w:w="5587" w:type="dxa"/>
          </w:tcPr>
          <w:p w:rsidR="00095B2D" w:rsidRPr="0083302F" w:rsidRDefault="00095B2D" w:rsidP="00095B2D">
            <w:pPr>
              <w:pStyle w:val="a3"/>
              <w:numPr>
                <w:ilvl w:val="0"/>
                <w:numId w:val="23"/>
              </w:numPr>
              <w:spacing w:before="185" w:line="276" w:lineRule="auto"/>
              <w:ind w:right="1189"/>
            </w:pPr>
            <w:r>
              <w:t>Перегляд користувачем місця для паркування</w:t>
            </w:r>
          </w:p>
        </w:tc>
        <w:tc>
          <w:tcPr>
            <w:tcW w:w="5181" w:type="dxa"/>
          </w:tcPr>
          <w:p w:rsidR="00095B2D" w:rsidRPr="00A2167A" w:rsidRDefault="00A2167A" w:rsidP="00633FEE">
            <w:pPr>
              <w:pStyle w:val="a3"/>
              <w:spacing w:before="185" w:line="360" w:lineRule="auto"/>
              <w:ind w:right="1189"/>
              <w:jc w:val="both"/>
            </w:pPr>
            <w:r w:rsidRPr="00A2167A">
              <w:t>Користувач переглядає запропоноване місце для паркування.</w:t>
            </w:r>
          </w:p>
        </w:tc>
      </w:tr>
      <w:tr w:rsidR="00095B2D" w:rsidTr="005C2827">
        <w:tc>
          <w:tcPr>
            <w:tcW w:w="5587" w:type="dxa"/>
          </w:tcPr>
          <w:p w:rsidR="00095B2D" w:rsidRPr="00E30A61" w:rsidRDefault="00095B2D" w:rsidP="00095B2D">
            <w:pPr>
              <w:pStyle w:val="a3"/>
              <w:numPr>
                <w:ilvl w:val="0"/>
                <w:numId w:val="23"/>
              </w:numPr>
              <w:spacing w:before="185" w:line="276" w:lineRule="auto"/>
              <w:ind w:right="1189"/>
            </w:pPr>
            <w:r>
              <w:t>Пошук іншого місця</w:t>
            </w:r>
          </w:p>
        </w:tc>
        <w:tc>
          <w:tcPr>
            <w:tcW w:w="5181" w:type="dxa"/>
          </w:tcPr>
          <w:p w:rsidR="00095B2D" w:rsidRPr="00A2167A" w:rsidRDefault="00A2167A" w:rsidP="00633FEE">
            <w:pPr>
              <w:pStyle w:val="a3"/>
              <w:spacing w:before="185" w:line="360" w:lineRule="auto"/>
              <w:ind w:right="1189"/>
              <w:jc w:val="both"/>
            </w:pPr>
            <w:r w:rsidRPr="00A2167A">
              <w:t>Якщо користувач не погоджується з запропонованим місцем для паркування, він може здійснити пошук іншого місця.</w:t>
            </w:r>
          </w:p>
        </w:tc>
      </w:tr>
      <w:tr w:rsidR="00095B2D" w:rsidTr="005C2827">
        <w:tc>
          <w:tcPr>
            <w:tcW w:w="5587" w:type="dxa"/>
          </w:tcPr>
          <w:p w:rsidR="00095B2D" w:rsidRDefault="00095B2D" w:rsidP="00095B2D">
            <w:pPr>
              <w:pStyle w:val="a3"/>
              <w:numPr>
                <w:ilvl w:val="0"/>
                <w:numId w:val="23"/>
              </w:numPr>
              <w:spacing w:before="185" w:line="276" w:lineRule="auto"/>
              <w:ind w:right="1189"/>
            </w:pPr>
            <w:r>
              <w:lastRenderedPageBreak/>
              <w:t>Побудувати маршрут</w:t>
            </w:r>
          </w:p>
        </w:tc>
        <w:tc>
          <w:tcPr>
            <w:tcW w:w="5181" w:type="dxa"/>
          </w:tcPr>
          <w:p w:rsidR="00095B2D" w:rsidRPr="00A2167A" w:rsidRDefault="00A2167A" w:rsidP="00633FEE">
            <w:pPr>
              <w:pStyle w:val="a3"/>
              <w:spacing w:before="185" w:line="360" w:lineRule="auto"/>
              <w:ind w:right="1189"/>
              <w:jc w:val="both"/>
            </w:pPr>
            <w:r w:rsidRPr="00A2167A">
              <w:t>Якщо користувачу підходить місце для паркування інформаційна система паркування побудує маршрут до вибраного користувачем місця для паркування.</w:t>
            </w:r>
          </w:p>
        </w:tc>
      </w:tr>
    </w:tbl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A905A7" w:rsidRDefault="00A2167A" w:rsidP="00A2167A">
      <w:pPr>
        <w:pStyle w:val="a3"/>
        <w:spacing w:before="185" w:line="360" w:lineRule="auto"/>
        <w:ind w:left="1128" w:right="1189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 wp14:anchorId="17B77D6B" wp14:editId="755321F9">
            <wp:extent cx="4902200" cy="6024788"/>
            <wp:effectExtent l="0" t="0" r="0" b="0"/>
            <wp:docPr id="6" name="Рисунок 6" descr="C:\Users\Baby\Downloads\cse-Сторінка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by\Downloads\cse-Сторінка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69" cy="602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FEE" w:rsidRDefault="00633FEE" w:rsidP="00633FEE">
      <w:pPr>
        <w:pStyle w:val="a3"/>
        <w:spacing w:before="185" w:line="360" w:lineRule="auto"/>
        <w:ind w:left="1128" w:right="1189"/>
        <w:jc w:val="center"/>
        <w:rPr>
          <w:b/>
        </w:rPr>
      </w:pPr>
      <w:r>
        <w:rPr>
          <w:b/>
        </w:rPr>
        <w:lastRenderedPageBreak/>
        <w:t>Опис специфікації діаграми діяльності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5076"/>
        <w:gridCol w:w="5692"/>
      </w:tblGrid>
      <w:tr w:rsidR="00633FEE" w:rsidTr="00633FEE">
        <w:tc>
          <w:tcPr>
            <w:tcW w:w="5076" w:type="dxa"/>
          </w:tcPr>
          <w:p w:rsidR="00633FEE" w:rsidRDefault="00633FEE" w:rsidP="001C3B6C">
            <w:pPr>
              <w:pStyle w:val="a3"/>
              <w:spacing w:before="185" w:line="360" w:lineRule="auto"/>
              <w:ind w:right="1189"/>
              <w:rPr>
                <w:b/>
              </w:rPr>
            </w:pPr>
            <w:r>
              <w:t>Формулювання прецеденту</w:t>
            </w:r>
          </w:p>
        </w:tc>
        <w:tc>
          <w:tcPr>
            <w:tcW w:w="5692" w:type="dxa"/>
          </w:tcPr>
          <w:p w:rsidR="00633FEE" w:rsidRPr="00095B2D" w:rsidRDefault="00633FEE" w:rsidP="001C3B6C">
            <w:pPr>
              <w:pStyle w:val="a3"/>
              <w:spacing w:before="185" w:line="276" w:lineRule="auto"/>
              <w:ind w:right="1189"/>
            </w:pPr>
            <w:r w:rsidRPr="00095B2D">
              <w:t>Стан виду діяльності</w:t>
            </w:r>
          </w:p>
        </w:tc>
      </w:tr>
      <w:tr w:rsidR="00633FEE" w:rsidTr="00633FEE">
        <w:tc>
          <w:tcPr>
            <w:tcW w:w="5076" w:type="dxa"/>
          </w:tcPr>
          <w:p w:rsidR="00633FEE" w:rsidRPr="0083302F" w:rsidRDefault="00633FEE" w:rsidP="00633FEE">
            <w:pPr>
              <w:pStyle w:val="a3"/>
              <w:numPr>
                <w:ilvl w:val="0"/>
                <w:numId w:val="31"/>
              </w:numPr>
              <w:spacing w:before="185" w:line="276" w:lineRule="auto"/>
              <w:ind w:right="1189"/>
            </w:pPr>
            <w:r>
              <w:t>Виклик інформаційної системи паркування</w:t>
            </w:r>
          </w:p>
        </w:tc>
        <w:tc>
          <w:tcPr>
            <w:tcW w:w="5692" w:type="dxa"/>
          </w:tcPr>
          <w:p w:rsidR="00633FEE" w:rsidRDefault="00633FEE" w:rsidP="00633FEE">
            <w:pPr>
              <w:pStyle w:val="a3"/>
              <w:spacing w:before="185" w:line="360" w:lineRule="auto"/>
              <w:ind w:right="1189"/>
              <w:jc w:val="both"/>
              <w:rPr>
                <w:b/>
              </w:rPr>
            </w:pPr>
            <w:r w:rsidRPr="00633FEE">
              <w:t>Звернення до інформаційної системи паркування</w:t>
            </w:r>
          </w:p>
        </w:tc>
      </w:tr>
      <w:tr w:rsidR="00633FEE" w:rsidTr="00633FEE">
        <w:tc>
          <w:tcPr>
            <w:tcW w:w="5076" w:type="dxa"/>
          </w:tcPr>
          <w:p w:rsidR="00633FEE" w:rsidRPr="0083302F" w:rsidRDefault="00633FEE" w:rsidP="00633FEE">
            <w:pPr>
              <w:pStyle w:val="a3"/>
              <w:numPr>
                <w:ilvl w:val="0"/>
                <w:numId w:val="31"/>
              </w:numPr>
              <w:spacing w:before="185" w:line="276" w:lineRule="auto"/>
              <w:ind w:right="1189"/>
            </w:pPr>
            <w:r>
              <w:t>Виклик систем моніторингу та контролю</w:t>
            </w:r>
          </w:p>
        </w:tc>
        <w:tc>
          <w:tcPr>
            <w:tcW w:w="5692" w:type="dxa"/>
          </w:tcPr>
          <w:p w:rsidR="00633FEE" w:rsidRPr="00A2167A" w:rsidRDefault="00633FEE" w:rsidP="00633FEE">
            <w:pPr>
              <w:pStyle w:val="a3"/>
              <w:spacing w:before="185" w:line="360" w:lineRule="auto"/>
              <w:ind w:right="1189"/>
              <w:jc w:val="both"/>
            </w:pPr>
            <w:r w:rsidRPr="00633FEE">
              <w:t>Відправлення запиту до систем моніторингу та контролю</w:t>
            </w:r>
          </w:p>
        </w:tc>
      </w:tr>
      <w:tr w:rsidR="00633FEE" w:rsidTr="00633FEE">
        <w:tc>
          <w:tcPr>
            <w:tcW w:w="5076" w:type="dxa"/>
          </w:tcPr>
          <w:p w:rsidR="00633FEE" w:rsidRPr="0083302F" w:rsidRDefault="00633FEE" w:rsidP="00633FEE">
            <w:pPr>
              <w:pStyle w:val="a3"/>
              <w:numPr>
                <w:ilvl w:val="0"/>
                <w:numId w:val="31"/>
              </w:numPr>
              <w:spacing w:before="185" w:line="276" w:lineRule="auto"/>
              <w:ind w:right="1189"/>
            </w:pPr>
            <w:r>
              <w:t>Фіксувати відсутність/присутність машини датчиками</w:t>
            </w:r>
          </w:p>
        </w:tc>
        <w:tc>
          <w:tcPr>
            <w:tcW w:w="5692" w:type="dxa"/>
          </w:tcPr>
          <w:p w:rsidR="00633FEE" w:rsidRPr="00A2167A" w:rsidRDefault="00633FEE" w:rsidP="00633FEE">
            <w:pPr>
              <w:pStyle w:val="a3"/>
              <w:spacing w:before="185" w:line="360" w:lineRule="auto"/>
              <w:ind w:right="1189"/>
              <w:jc w:val="both"/>
            </w:pPr>
            <w:r w:rsidRPr="00633FEE">
              <w:t>Фіксація присутності/відсутності машини датчиками і передача даних до системи</w:t>
            </w:r>
          </w:p>
        </w:tc>
      </w:tr>
      <w:tr w:rsidR="00633FEE" w:rsidTr="00633FEE">
        <w:tc>
          <w:tcPr>
            <w:tcW w:w="5076" w:type="dxa"/>
          </w:tcPr>
          <w:p w:rsidR="00633FEE" w:rsidRPr="0083302F" w:rsidRDefault="00633FEE" w:rsidP="00633FEE">
            <w:pPr>
              <w:pStyle w:val="a3"/>
              <w:numPr>
                <w:ilvl w:val="0"/>
                <w:numId w:val="31"/>
              </w:numPr>
              <w:spacing w:before="185" w:line="276" w:lineRule="auto"/>
              <w:ind w:right="1189"/>
            </w:pPr>
            <w:r>
              <w:t>Знімати відео</w:t>
            </w:r>
          </w:p>
        </w:tc>
        <w:tc>
          <w:tcPr>
            <w:tcW w:w="5692" w:type="dxa"/>
          </w:tcPr>
          <w:p w:rsidR="00633FEE" w:rsidRPr="00A2167A" w:rsidRDefault="00633FEE" w:rsidP="00633FEE">
            <w:pPr>
              <w:pStyle w:val="a3"/>
              <w:spacing w:before="185" w:line="360" w:lineRule="auto"/>
              <w:ind w:right="1189"/>
              <w:jc w:val="both"/>
            </w:pPr>
            <w:r w:rsidRPr="00633FEE">
              <w:t>Запис відео та збереження його у системі</w:t>
            </w:r>
          </w:p>
        </w:tc>
      </w:tr>
      <w:tr w:rsidR="00633FEE" w:rsidTr="00633FEE">
        <w:tc>
          <w:tcPr>
            <w:tcW w:w="5076" w:type="dxa"/>
          </w:tcPr>
          <w:p w:rsidR="00633FEE" w:rsidRPr="0083302F" w:rsidRDefault="00633FEE" w:rsidP="00633FEE">
            <w:pPr>
              <w:pStyle w:val="a3"/>
              <w:numPr>
                <w:ilvl w:val="0"/>
                <w:numId w:val="31"/>
              </w:numPr>
              <w:spacing w:before="185" w:line="276" w:lineRule="auto"/>
              <w:ind w:right="1189"/>
            </w:pPr>
            <w:r>
              <w:t>Визначити місцезнаходження автомобіля</w:t>
            </w:r>
          </w:p>
        </w:tc>
        <w:tc>
          <w:tcPr>
            <w:tcW w:w="5692" w:type="dxa"/>
          </w:tcPr>
          <w:p w:rsidR="00633FEE" w:rsidRPr="00633FEE" w:rsidRDefault="00633FEE" w:rsidP="00633FEE">
            <w:pPr>
              <w:pStyle w:val="a3"/>
              <w:spacing w:before="185" w:line="360" w:lineRule="auto"/>
              <w:ind w:right="1189"/>
              <w:jc w:val="both"/>
            </w:pPr>
            <w:r w:rsidRPr="00633FEE">
              <w:t>Визначення місцезнаходження автомобіля за допомогою GPS-трекера та передача даних до системи</w:t>
            </w:r>
          </w:p>
        </w:tc>
      </w:tr>
      <w:tr w:rsidR="00633FEE" w:rsidTr="00633FEE">
        <w:tc>
          <w:tcPr>
            <w:tcW w:w="5076" w:type="dxa"/>
          </w:tcPr>
          <w:p w:rsidR="00633FEE" w:rsidRPr="00E30A61" w:rsidRDefault="00633FEE" w:rsidP="00633FEE">
            <w:pPr>
              <w:pStyle w:val="a3"/>
              <w:numPr>
                <w:ilvl w:val="0"/>
                <w:numId w:val="31"/>
              </w:numPr>
              <w:spacing w:before="185" w:line="276" w:lineRule="auto"/>
              <w:ind w:right="1189"/>
            </w:pPr>
            <w:r>
              <w:t>Використати сигнали спутника</w:t>
            </w:r>
          </w:p>
        </w:tc>
        <w:tc>
          <w:tcPr>
            <w:tcW w:w="5692" w:type="dxa"/>
          </w:tcPr>
          <w:p w:rsidR="00633FEE" w:rsidRPr="00A2167A" w:rsidRDefault="00633FEE" w:rsidP="00633FEE">
            <w:pPr>
              <w:pStyle w:val="a3"/>
              <w:spacing w:before="185" w:line="360" w:lineRule="auto"/>
              <w:ind w:right="1189"/>
              <w:jc w:val="both"/>
            </w:pPr>
            <w:r w:rsidRPr="00A2167A">
              <w:t xml:space="preserve">Якщо </w:t>
            </w:r>
            <w:r>
              <w:t xml:space="preserve">це зробити не вдається, використати сигнали спутника для визначення </w:t>
            </w:r>
            <w:r w:rsidRPr="00633FEE">
              <w:t>місцезнаходження автомобіля та передачі даних до системи</w:t>
            </w:r>
          </w:p>
        </w:tc>
      </w:tr>
      <w:tr w:rsidR="00633FEE" w:rsidTr="00633FEE">
        <w:tc>
          <w:tcPr>
            <w:tcW w:w="5076" w:type="dxa"/>
          </w:tcPr>
          <w:p w:rsidR="00633FEE" w:rsidRDefault="00633FEE" w:rsidP="00633FEE">
            <w:pPr>
              <w:pStyle w:val="a3"/>
              <w:numPr>
                <w:ilvl w:val="0"/>
                <w:numId w:val="31"/>
              </w:numPr>
              <w:spacing w:before="185" w:line="276" w:lineRule="auto"/>
              <w:ind w:right="1189"/>
            </w:pPr>
            <w:r>
              <w:t>Побудувати маршрут</w:t>
            </w:r>
          </w:p>
        </w:tc>
        <w:tc>
          <w:tcPr>
            <w:tcW w:w="5692" w:type="dxa"/>
          </w:tcPr>
          <w:p w:rsidR="00633FEE" w:rsidRPr="00A2167A" w:rsidRDefault="00633FEE" w:rsidP="00633FEE">
            <w:pPr>
              <w:pStyle w:val="a3"/>
              <w:spacing w:before="185" w:line="360" w:lineRule="auto"/>
              <w:ind w:right="1189"/>
              <w:jc w:val="both"/>
            </w:pPr>
            <w:r w:rsidRPr="00A2167A">
              <w:t xml:space="preserve">Якщо </w:t>
            </w:r>
            <w:r>
              <w:t>виходить визначити місцезнаходження автомобіля, відбувається п</w:t>
            </w:r>
            <w:r w:rsidRPr="00633FEE">
              <w:t>обудова маршруту на основі вхідних даних про місцезнаходження автомобіля</w:t>
            </w:r>
          </w:p>
        </w:tc>
      </w:tr>
    </w:tbl>
    <w:p w:rsidR="005C2827" w:rsidRDefault="005C2827" w:rsidP="00633FEE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>Діаграма кооперації</w:t>
      </w:r>
    </w:p>
    <w:p w:rsidR="005C2827" w:rsidRDefault="005C2827" w:rsidP="005C2827">
      <w:pPr>
        <w:pStyle w:val="a3"/>
        <w:spacing w:before="185" w:line="360" w:lineRule="auto"/>
        <w:ind w:left="1560" w:right="1189"/>
        <w:rPr>
          <w:b/>
        </w:rPr>
      </w:pPr>
    </w:p>
    <w:p w:rsidR="005C2827" w:rsidRDefault="005C2827" w:rsidP="005C2827">
      <w:pPr>
        <w:pStyle w:val="a3"/>
        <w:spacing w:before="185" w:line="360" w:lineRule="auto"/>
        <w:ind w:left="1560" w:right="1189"/>
        <w:rPr>
          <w:b/>
        </w:rPr>
      </w:pPr>
    </w:p>
    <w:p w:rsidR="00A905A7" w:rsidRDefault="005C2827" w:rsidP="005C2827">
      <w:pPr>
        <w:pStyle w:val="a3"/>
        <w:spacing w:before="185" w:line="360" w:lineRule="auto"/>
        <w:ind w:left="720" w:right="1189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 wp14:anchorId="569764BC" wp14:editId="09005C3D">
            <wp:extent cx="6911850" cy="4238625"/>
            <wp:effectExtent l="0" t="0" r="3810" b="0"/>
            <wp:docPr id="7" name="Рисунок 7" descr="C:\Users\Baby\Downloads\cse-Сторінка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by\Downloads\cse-Сторінка-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712" cy="424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1D3E3C">
      <w:pPr>
        <w:pStyle w:val="a3"/>
        <w:spacing w:before="185" w:line="360" w:lineRule="auto"/>
        <w:ind w:right="1189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 wp14:anchorId="14CC1C0A" wp14:editId="755C6879">
            <wp:extent cx="7452790" cy="4757057"/>
            <wp:effectExtent l="0" t="0" r="0" b="5715"/>
            <wp:docPr id="8" name="Рисунок 8" descr="C:\Users\Baby\Downloads\cse-Сторінка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by\Downloads\cse-Сторінка-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8" t="15294"/>
                    <a:stretch/>
                  </pic:blipFill>
                  <pic:spPr bwMode="auto">
                    <a:xfrm>
                      <a:off x="0" y="0"/>
                      <a:ext cx="7457856" cy="476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5F7258" w:rsidRDefault="005F7258" w:rsidP="005F7258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 xml:space="preserve">Діаграма </w:t>
      </w:r>
      <w:r>
        <w:rPr>
          <w:b/>
        </w:rPr>
        <w:t>послідовності</w:t>
      </w:r>
    </w:p>
    <w:p w:rsidR="005F7258" w:rsidRDefault="005F7258" w:rsidP="005F7258">
      <w:pPr>
        <w:pStyle w:val="a3"/>
        <w:spacing w:before="185" w:line="360" w:lineRule="auto"/>
        <w:ind w:right="1189"/>
        <w:rPr>
          <w:b/>
        </w:rPr>
      </w:pPr>
    </w:p>
    <w:p w:rsidR="005F7258" w:rsidRPr="005F7258" w:rsidRDefault="005F7258" w:rsidP="005F7258">
      <w:pPr>
        <w:pStyle w:val="a3"/>
        <w:spacing w:before="185" w:line="360" w:lineRule="auto"/>
        <w:ind w:left="1200" w:right="1189"/>
        <w:jc w:val="center"/>
        <w:rPr>
          <w:b/>
          <w:lang w:val="en-US"/>
        </w:rPr>
      </w:pPr>
      <w:r>
        <w:rPr>
          <w:b/>
          <w:noProof/>
          <w:lang w:eastAsia="uk-UA"/>
        </w:rPr>
        <w:drawing>
          <wp:inline distT="0" distB="0" distL="0" distR="0">
            <wp:extent cx="6476264" cy="3060700"/>
            <wp:effectExtent l="0" t="0" r="1270" b="6350"/>
            <wp:docPr id="1" name="Рисунок 1" descr="C:\Users\Baby\Downloads\cse-Сторінка-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Downloads\cse-Сторінка-3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587" cy="306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ED2655">
      <w:pPr>
        <w:pStyle w:val="a3"/>
        <w:spacing w:before="185" w:line="360" w:lineRule="auto"/>
        <w:ind w:left="1128" w:right="1189"/>
        <w:jc w:val="center"/>
        <w:rPr>
          <w:b/>
        </w:rPr>
      </w:pPr>
      <w:r>
        <w:rPr>
          <w:b/>
          <w:noProof/>
          <w:lang w:eastAsia="uk-UA"/>
        </w:rPr>
        <w:lastRenderedPageBreak/>
        <w:drawing>
          <wp:inline distT="0" distB="0" distL="0" distR="0">
            <wp:extent cx="6400800" cy="3831590"/>
            <wp:effectExtent l="0" t="0" r="0" b="0"/>
            <wp:docPr id="3" name="Рисунок 3" descr="C:\Users\Baby\Downloads\cse-Сторінка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by\Downloads\cse-Сторінка-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D040D3" w:rsidRDefault="005B075A" w:rsidP="005F7258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>Висновок</w:t>
      </w:r>
    </w:p>
    <w:p w:rsidR="00ED2655" w:rsidRPr="00ED2655" w:rsidRDefault="00ED2655" w:rsidP="00ED2655">
      <w:pPr>
        <w:pStyle w:val="a3"/>
        <w:spacing w:before="185" w:line="360" w:lineRule="auto"/>
        <w:ind w:left="1200" w:right="1189"/>
        <w:jc w:val="both"/>
      </w:pPr>
      <w:r w:rsidRPr="00ED2655">
        <w:t>У результаті виконання лабораторної роботи з побудови діаграм діяльності, кооперації т</w:t>
      </w:r>
      <w:r w:rsidRPr="00ED2655">
        <w:t>а послідовності, я отримала</w:t>
      </w:r>
      <w:r w:rsidRPr="00ED2655">
        <w:t xml:space="preserve"> багато корисних знань та навичок, пов'язаних з процесом моделювання бізнес-процесів. За допомогою цих діаграм я можу розуміти, аналізувати та вдосконалювати роботу компанії з точки зору ефективності та оптимізації.</w:t>
      </w:r>
    </w:p>
    <w:p w:rsidR="00ED2655" w:rsidRPr="00ED2655" w:rsidRDefault="00ED2655" w:rsidP="00ED2655">
      <w:pPr>
        <w:pStyle w:val="a3"/>
        <w:spacing w:before="185" w:line="360" w:lineRule="auto"/>
        <w:ind w:left="1200" w:right="1189"/>
        <w:jc w:val="both"/>
      </w:pPr>
      <w:r w:rsidRPr="00ED2655">
        <w:t>Під час роботи з д</w:t>
      </w:r>
      <w:r w:rsidRPr="00ED2655">
        <w:t>іаграмами діяльності, я навчилась</w:t>
      </w:r>
      <w:r w:rsidRPr="00ED2655">
        <w:t xml:space="preserve"> визначати послідовність дій, що відбуваються в процесі виконання конкретної задачі, а також виявляти можливість оптимізації процесу. З </w:t>
      </w:r>
      <w:r w:rsidRPr="00ED2655">
        <w:t>діаграмами кооперації я навчилась</w:t>
      </w:r>
      <w:r w:rsidRPr="00ED2655">
        <w:t xml:space="preserve"> описувати взаємодію різних агентів в процесі виконання бізнес-процесу, що дозволяє зрозуміти, як кожен з них сприяє досягненню загальної мети. А використання діаграм послідовності дозволило мені відобразити послідовність виконання операцій між різними об'єктами в системі.</w:t>
      </w:r>
    </w:p>
    <w:p w:rsidR="005B075A" w:rsidRPr="00447E6F" w:rsidRDefault="00ED2655" w:rsidP="00ED2655">
      <w:pPr>
        <w:pStyle w:val="a3"/>
        <w:spacing w:before="185" w:line="360" w:lineRule="auto"/>
        <w:ind w:left="1200" w:right="1189"/>
        <w:jc w:val="both"/>
      </w:pPr>
      <w:r w:rsidRPr="00ED2655">
        <w:t xml:space="preserve">Таким чином, побудова діаграм діяльності, кооперації та послідовності допомогла мені покращити розуміння бізнес-процесів та їх ефективності. Я вважаю, що набуті знання та навички будуть корисними в моїй подальшій професійній діяльності </w:t>
      </w:r>
      <w:bookmarkStart w:id="0" w:name="_GoBack"/>
      <w:bookmarkEnd w:id="0"/>
    </w:p>
    <w:sectPr w:rsidR="005B075A" w:rsidRPr="00447E6F" w:rsidSect="00A95335">
      <w:pgSz w:w="12240" w:h="15840"/>
      <w:pgMar w:top="1420" w:right="320" w:bottom="280" w:left="2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CF6" w:rsidRDefault="00B70CF6" w:rsidP="00633FEE">
      <w:r>
        <w:separator/>
      </w:r>
    </w:p>
  </w:endnote>
  <w:endnote w:type="continuationSeparator" w:id="0">
    <w:p w:rsidR="00B70CF6" w:rsidRDefault="00B70CF6" w:rsidP="0063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CF6" w:rsidRDefault="00B70CF6" w:rsidP="00633FEE">
      <w:r>
        <w:separator/>
      </w:r>
    </w:p>
  </w:footnote>
  <w:footnote w:type="continuationSeparator" w:id="0">
    <w:p w:rsidR="00B70CF6" w:rsidRDefault="00B70CF6" w:rsidP="00633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6B5"/>
    <w:multiLevelType w:val="multilevel"/>
    <w:tmpl w:val="D072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603FE"/>
    <w:multiLevelType w:val="hybridMultilevel"/>
    <w:tmpl w:val="E40AEE98"/>
    <w:lvl w:ilvl="0" w:tplc="96027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903D7"/>
    <w:multiLevelType w:val="hybridMultilevel"/>
    <w:tmpl w:val="4FDE5C62"/>
    <w:lvl w:ilvl="0" w:tplc="B4D26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B42EE"/>
    <w:multiLevelType w:val="hybridMultilevel"/>
    <w:tmpl w:val="F510F21C"/>
    <w:lvl w:ilvl="0" w:tplc="B5064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7531B"/>
    <w:multiLevelType w:val="hybridMultilevel"/>
    <w:tmpl w:val="5326719E"/>
    <w:lvl w:ilvl="0" w:tplc="A9AC97F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80" w:hanging="360"/>
      </w:pPr>
    </w:lvl>
    <w:lvl w:ilvl="2" w:tplc="0422001B" w:tentative="1">
      <w:start w:val="1"/>
      <w:numFmt w:val="lowerRoman"/>
      <w:lvlText w:val="%3."/>
      <w:lvlJc w:val="right"/>
      <w:pPr>
        <w:ind w:left="3000" w:hanging="180"/>
      </w:pPr>
    </w:lvl>
    <w:lvl w:ilvl="3" w:tplc="0422000F" w:tentative="1">
      <w:start w:val="1"/>
      <w:numFmt w:val="decimal"/>
      <w:lvlText w:val="%4."/>
      <w:lvlJc w:val="left"/>
      <w:pPr>
        <w:ind w:left="3720" w:hanging="360"/>
      </w:pPr>
    </w:lvl>
    <w:lvl w:ilvl="4" w:tplc="04220019" w:tentative="1">
      <w:start w:val="1"/>
      <w:numFmt w:val="lowerLetter"/>
      <w:lvlText w:val="%5."/>
      <w:lvlJc w:val="left"/>
      <w:pPr>
        <w:ind w:left="4440" w:hanging="360"/>
      </w:pPr>
    </w:lvl>
    <w:lvl w:ilvl="5" w:tplc="0422001B" w:tentative="1">
      <w:start w:val="1"/>
      <w:numFmt w:val="lowerRoman"/>
      <w:lvlText w:val="%6."/>
      <w:lvlJc w:val="right"/>
      <w:pPr>
        <w:ind w:left="5160" w:hanging="180"/>
      </w:pPr>
    </w:lvl>
    <w:lvl w:ilvl="6" w:tplc="0422000F" w:tentative="1">
      <w:start w:val="1"/>
      <w:numFmt w:val="decimal"/>
      <w:lvlText w:val="%7."/>
      <w:lvlJc w:val="left"/>
      <w:pPr>
        <w:ind w:left="5880" w:hanging="360"/>
      </w:pPr>
    </w:lvl>
    <w:lvl w:ilvl="7" w:tplc="04220019" w:tentative="1">
      <w:start w:val="1"/>
      <w:numFmt w:val="lowerLetter"/>
      <w:lvlText w:val="%8."/>
      <w:lvlJc w:val="left"/>
      <w:pPr>
        <w:ind w:left="6600" w:hanging="360"/>
      </w:pPr>
    </w:lvl>
    <w:lvl w:ilvl="8" w:tplc="0422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1A4F7DB2"/>
    <w:multiLevelType w:val="multilevel"/>
    <w:tmpl w:val="DEFA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75235"/>
    <w:multiLevelType w:val="multilevel"/>
    <w:tmpl w:val="E2FE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A5E8C"/>
    <w:multiLevelType w:val="hybridMultilevel"/>
    <w:tmpl w:val="B39ABD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15D9"/>
    <w:multiLevelType w:val="hybridMultilevel"/>
    <w:tmpl w:val="1AEA09B6"/>
    <w:lvl w:ilvl="0" w:tplc="8C8EA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404AC"/>
    <w:multiLevelType w:val="hybridMultilevel"/>
    <w:tmpl w:val="780CD55C"/>
    <w:lvl w:ilvl="0" w:tplc="5D944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EA49C8"/>
    <w:multiLevelType w:val="multilevel"/>
    <w:tmpl w:val="8D76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42650"/>
    <w:multiLevelType w:val="multilevel"/>
    <w:tmpl w:val="10CA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3198A"/>
    <w:multiLevelType w:val="hybridMultilevel"/>
    <w:tmpl w:val="F87C3D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D46F3"/>
    <w:multiLevelType w:val="hybridMultilevel"/>
    <w:tmpl w:val="63F2CA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E4868"/>
    <w:multiLevelType w:val="hybridMultilevel"/>
    <w:tmpl w:val="5326719E"/>
    <w:lvl w:ilvl="0" w:tplc="A9AC97F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80" w:hanging="360"/>
      </w:pPr>
    </w:lvl>
    <w:lvl w:ilvl="2" w:tplc="0422001B" w:tentative="1">
      <w:start w:val="1"/>
      <w:numFmt w:val="lowerRoman"/>
      <w:lvlText w:val="%3."/>
      <w:lvlJc w:val="right"/>
      <w:pPr>
        <w:ind w:left="3000" w:hanging="180"/>
      </w:pPr>
    </w:lvl>
    <w:lvl w:ilvl="3" w:tplc="0422000F" w:tentative="1">
      <w:start w:val="1"/>
      <w:numFmt w:val="decimal"/>
      <w:lvlText w:val="%4."/>
      <w:lvlJc w:val="left"/>
      <w:pPr>
        <w:ind w:left="3720" w:hanging="360"/>
      </w:pPr>
    </w:lvl>
    <w:lvl w:ilvl="4" w:tplc="04220019" w:tentative="1">
      <w:start w:val="1"/>
      <w:numFmt w:val="lowerLetter"/>
      <w:lvlText w:val="%5."/>
      <w:lvlJc w:val="left"/>
      <w:pPr>
        <w:ind w:left="4440" w:hanging="360"/>
      </w:pPr>
    </w:lvl>
    <w:lvl w:ilvl="5" w:tplc="0422001B" w:tentative="1">
      <w:start w:val="1"/>
      <w:numFmt w:val="lowerRoman"/>
      <w:lvlText w:val="%6."/>
      <w:lvlJc w:val="right"/>
      <w:pPr>
        <w:ind w:left="5160" w:hanging="180"/>
      </w:pPr>
    </w:lvl>
    <w:lvl w:ilvl="6" w:tplc="0422000F" w:tentative="1">
      <w:start w:val="1"/>
      <w:numFmt w:val="decimal"/>
      <w:lvlText w:val="%7."/>
      <w:lvlJc w:val="left"/>
      <w:pPr>
        <w:ind w:left="5880" w:hanging="360"/>
      </w:pPr>
    </w:lvl>
    <w:lvl w:ilvl="7" w:tplc="04220019" w:tentative="1">
      <w:start w:val="1"/>
      <w:numFmt w:val="lowerLetter"/>
      <w:lvlText w:val="%8."/>
      <w:lvlJc w:val="left"/>
      <w:pPr>
        <w:ind w:left="6600" w:hanging="360"/>
      </w:pPr>
    </w:lvl>
    <w:lvl w:ilvl="8" w:tplc="0422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3343586D"/>
    <w:multiLevelType w:val="hybridMultilevel"/>
    <w:tmpl w:val="1C94A368"/>
    <w:lvl w:ilvl="0" w:tplc="BA6C66CC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48" w:hanging="360"/>
      </w:pPr>
    </w:lvl>
    <w:lvl w:ilvl="2" w:tplc="0422001B" w:tentative="1">
      <w:start w:val="1"/>
      <w:numFmt w:val="lowerRoman"/>
      <w:lvlText w:val="%3."/>
      <w:lvlJc w:val="right"/>
      <w:pPr>
        <w:ind w:left="2568" w:hanging="180"/>
      </w:pPr>
    </w:lvl>
    <w:lvl w:ilvl="3" w:tplc="0422000F" w:tentative="1">
      <w:start w:val="1"/>
      <w:numFmt w:val="decimal"/>
      <w:lvlText w:val="%4."/>
      <w:lvlJc w:val="left"/>
      <w:pPr>
        <w:ind w:left="3288" w:hanging="360"/>
      </w:pPr>
    </w:lvl>
    <w:lvl w:ilvl="4" w:tplc="04220019" w:tentative="1">
      <w:start w:val="1"/>
      <w:numFmt w:val="lowerLetter"/>
      <w:lvlText w:val="%5."/>
      <w:lvlJc w:val="left"/>
      <w:pPr>
        <w:ind w:left="4008" w:hanging="360"/>
      </w:pPr>
    </w:lvl>
    <w:lvl w:ilvl="5" w:tplc="0422001B" w:tentative="1">
      <w:start w:val="1"/>
      <w:numFmt w:val="lowerRoman"/>
      <w:lvlText w:val="%6."/>
      <w:lvlJc w:val="right"/>
      <w:pPr>
        <w:ind w:left="4728" w:hanging="180"/>
      </w:pPr>
    </w:lvl>
    <w:lvl w:ilvl="6" w:tplc="0422000F" w:tentative="1">
      <w:start w:val="1"/>
      <w:numFmt w:val="decimal"/>
      <w:lvlText w:val="%7."/>
      <w:lvlJc w:val="left"/>
      <w:pPr>
        <w:ind w:left="5448" w:hanging="360"/>
      </w:pPr>
    </w:lvl>
    <w:lvl w:ilvl="7" w:tplc="04220019" w:tentative="1">
      <w:start w:val="1"/>
      <w:numFmt w:val="lowerLetter"/>
      <w:lvlText w:val="%8."/>
      <w:lvlJc w:val="left"/>
      <w:pPr>
        <w:ind w:left="6168" w:hanging="360"/>
      </w:pPr>
    </w:lvl>
    <w:lvl w:ilvl="8" w:tplc="0422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6" w15:restartNumberingAfterBreak="0">
    <w:nsid w:val="37672D7A"/>
    <w:multiLevelType w:val="hybridMultilevel"/>
    <w:tmpl w:val="9FB0D5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763C1"/>
    <w:multiLevelType w:val="hybridMultilevel"/>
    <w:tmpl w:val="B3346652"/>
    <w:lvl w:ilvl="0" w:tplc="D2A6D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221AE1"/>
    <w:multiLevelType w:val="hybridMultilevel"/>
    <w:tmpl w:val="454030EA"/>
    <w:lvl w:ilvl="0" w:tplc="54105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8B6E4E"/>
    <w:multiLevelType w:val="hybridMultilevel"/>
    <w:tmpl w:val="B39ABD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D46CD"/>
    <w:multiLevelType w:val="hybridMultilevel"/>
    <w:tmpl w:val="D82EEC3E"/>
    <w:lvl w:ilvl="0" w:tplc="E3467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223AEA"/>
    <w:multiLevelType w:val="multilevel"/>
    <w:tmpl w:val="D8F8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A91371"/>
    <w:multiLevelType w:val="hybridMultilevel"/>
    <w:tmpl w:val="6B286618"/>
    <w:lvl w:ilvl="0" w:tplc="618A6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902178"/>
    <w:multiLevelType w:val="hybridMultilevel"/>
    <w:tmpl w:val="F87C3D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50663"/>
    <w:multiLevelType w:val="hybridMultilevel"/>
    <w:tmpl w:val="7CCE8712"/>
    <w:lvl w:ilvl="0" w:tplc="92F8C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02033"/>
    <w:multiLevelType w:val="hybridMultilevel"/>
    <w:tmpl w:val="23BEA09A"/>
    <w:lvl w:ilvl="0" w:tplc="C2862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A03EC1"/>
    <w:multiLevelType w:val="hybridMultilevel"/>
    <w:tmpl w:val="B39ABD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12CC9"/>
    <w:multiLevelType w:val="hybridMultilevel"/>
    <w:tmpl w:val="7B1A14AA"/>
    <w:lvl w:ilvl="0" w:tplc="8954E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1023C8"/>
    <w:multiLevelType w:val="hybridMultilevel"/>
    <w:tmpl w:val="88B4F9C8"/>
    <w:lvl w:ilvl="0" w:tplc="DCE4C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3E1EC8"/>
    <w:multiLevelType w:val="hybridMultilevel"/>
    <w:tmpl w:val="70C6B55C"/>
    <w:lvl w:ilvl="0" w:tplc="2BF26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48576A"/>
    <w:multiLevelType w:val="multilevel"/>
    <w:tmpl w:val="9348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090363"/>
    <w:multiLevelType w:val="hybridMultilevel"/>
    <w:tmpl w:val="8D660D6E"/>
    <w:lvl w:ilvl="0" w:tplc="1EFC2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6"/>
  </w:num>
  <w:num w:numId="4">
    <w:abstractNumId w:val="19"/>
  </w:num>
  <w:num w:numId="5">
    <w:abstractNumId w:val="13"/>
  </w:num>
  <w:num w:numId="6">
    <w:abstractNumId w:val="20"/>
  </w:num>
  <w:num w:numId="7">
    <w:abstractNumId w:val="22"/>
  </w:num>
  <w:num w:numId="8">
    <w:abstractNumId w:val="1"/>
  </w:num>
  <w:num w:numId="9">
    <w:abstractNumId w:val="29"/>
  </w:num>
  <w:num w:numId="10">
    <w:abstractNumId w:val="31"/>
  </w:num>
  <w:num w:numId="11">
    <w:abstractNumId w:val="18"/>
  </w:num>
  <w:num w:numId="12">
    <w:abstractNumId w:val="3"/>
  </w:num>
  <w:num w:numId="13">
    <w:abstractNumId w:val="25"/>
  </w:num>
  <w:num w:numId="14">
    <w:abstractNumId w:val="27"/>
  </w:num>
  <w:num w:numId="15">
    <w:abstractNumId w:val="9"/>
  </w:num>
  <w:num w:numId="16">
    <w:abstractNumId w:val="24"/>
  </w:num>
  <w:num w:numId="17">
    <w:abstractNumId w:val="15"/>
  </w:num>
  <w:num w:numId="18">
    <w:abstractNumId w:val="8"/>
  </w:num>
  <w:num w:numId="19">
    <w:abstractNumId w:val="28"/>
  </w:num>
  <w:num w:numId="20">
    <w:abstractNumId w:val="2"/>
  </w:num>
  <w:num w:numId="21">
    <w:abstractNumId w:val="17"/>
  </w:num>
  <w:num w:numId="22">
    <w:abstractNumId w:val="16"/>
  </w:num>
  <w:num w:numId="23">
    <w:abstractNumId w:val="23"/>
  </w:num>
  <w:num w:numId="24">
    <w:abstractNumId w:val="6"/>
  </w:num>
  <w:num w:numId="25">
    <w:abstractNumId w:val="11"/>
  </w:num>
  <w:num w:numId="26">
    <w:abstractNumId w:val="10"/>
  </w:num>
  <w:num w:numId="27">
    <w:abstractNumId w:val="21"/>
  </w:num>
  <w:num w:numId="28">
    <w:abstractNumId w:val="30"/>
  </w:num>
  <w:num w:numId="29">
    <w:abstractNumId w:val="5"/>
  </w:num>
  <w:num w:numId="30">
    <w:abstractNumId w:val="0"/>
  </w:num>
  <w:num w:numId="31">
    <w:abstractNumId w:val="12"/>
  </w:num>
  <w:num w:numId="3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A19D9"/>
    <w:rsid w:val="00095B2D"/>
    <w:rsid w:val="000D7A8A"/>
    <w:rsid w:val="000E7628"/>
    <w:rsid w:val="000F756D"/>
    <w:rsid w:val="001B33DB"/>
    <w:rsid w:val="001C3B6C"/>
    <w:rsid w:val="001D3E3C"/>
    <w:rsid w:val="00221945"/>
    <w:rsid w:val="002D59C4"/>
    <w:rsid w:val="002E49EA"/>
    <w:rsid w:val="00313057"/>
    <w:rsid w:val="003236D8"/>
    <w:rsid w:val="003A749A"/>
    <w:rsid w:val="003F5BE1"/>
    <w:rsid w:val="004351C6"/>
    <w:rsid w:val="00447E6F"/>
    <w:rsid w:val="004C65F0"/>
    <w:rsid w:val="00510BD6"/>
    <w:rsid w:val="005B075A"/>
    <w:rsid w:val="005B74B5"/>
    <w:rsid w:val="005C2827"/>
    <w:rsid w:val="005F7258"/>
    <w:rsid w:val="00633FEE"/>
    <w:rsid w:val="00763855"/>
    <w:rsid w:val="0083302F"/>
    <w:rsid w:val="008379F2"/>
    <w:rsid w:val="008A3902"/>
    <w:rsid w:val="009B6855"/>
    <w:rsid w:val="009D1032"/>
    <w:rsid w:val="00A00FB0"/>
    <w:rsid w:val="00A2167A"/>
    <w:rsid w:val="00A905A7"/>
    <w:rsid w:val="00A95335"/>
    <w:rsid w:val="00B70CF6"/>
    <w:rsid w:val="00BA050D"/>
    <w:rsid w:val="00C7720B"/>
    <w:rsid w:val="00D040D3"/>
    <w:rsid w:val="00D27A7E"/>
    <w:rsid w:val="00D56FC0"/>
    <w:rsid w:val="00D61A1F"/>
    <w:rsid w:val="00DA19D9"/>
    <w:rsid w:val="00DA6258"/>
    <w:rsid w:val="00DA6796"/>
    <w:rsid w:val="00E30A61"/>
    <w:rsid w:val="00E604D7"/>
    <w:rsid w:val="00EB40BC"/>
    <w:rsid w:val="00ED2655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483E"/>
  <w15:docId w15:val="{69A4074B-6D41-4A78-9187-5D3E437E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921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uiPriority w:val="1"/>
    <w:qFormat/>
    <w:pPr>
      <w:ind w:left="120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641" w:hanging="360"/>
    </w:pPr>
  </w:style>
  <w:style w:type="paragraph" w:customStyle="1" w:styleId="TableParagraph">
    <w:name w:val="Table Paragraph"/>
    <w:basedOn w:val="a"/>
    <w:uiPriority w:val="1"/>
    <w:qFormat/>
    <w:pPr>
      <w:spacing w:line="310" w:lineRule="exact"/>
      <w:ind w:left="465"/>
    </w:pPr>
  </w:style>
  <w:style w:type="paragraph" w:styleId="a5">
    <w:name w:val="Normal (Web)"/>
    <w:basedOn w:val="a"/>
    <w:uiPriority w:val="99"/>
    <w:semiHidden/>
    <w:unhideWhenUsed/>
    <w:rsid w:val="00C772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table" w:styleId="a6">
    <w:name w:val="Table Grid"/>
    <w:basedOn w:val="a1"/>
    <w:uiPriority w:val="39"/>
    <w:rsid w:val="00A9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33FEE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3FEE"/>
    <w:rPr>
      <w:rFonts w:ascii="Times New Roman" w:eastAsia="Times New Roman" w:hAnsi="Times New Roman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633FEE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3FEE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9215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734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42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4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91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7081</TotalTime>
  <Pages>13</Pages>
  <Words>3114</Words>
  <Characters>1776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Humeniuk</dc:creator>
  <cp:keywords/>
  <dc:description/>
  <cp:lastModifiedBy>Оля</cp:lastModifiedBy>
  <cp:revision>2</cp:revision>
  <dcterms:created xsi:type="dcterms:W3CDTF">2023-02-23T20:07:00Z</dcterms:created>
  <dcterms:modified xsi:type="dcterms:W3CDTF">2023-04-24T15:48:00Z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2023-02-20T00:00:00Z</vt:filetime>
  </property>
</Properties>
</file>