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EC0" w:rsidRDefault="00D41EC0">
      <w:r w:rsidRPr="00D41EC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BF38C40" wp14:editId="5958484B">
            <wp:simplePos x="0" y="0"/>
            <wp:positionH relativeFrom="column">
              <wp:posOffset>-668655</wp:posOffset>
            </wp:positionH>
            <wp:positionV relativeFrom="paragraph">
              <wp:posOffset>-3810</wp:posOffset>
            </wp:positionV>
            <wp:extent cx="6770370" cy="93421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934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0844" w:rsidRDefault="009D0844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>
      <w:r w:rsidRPr="00D41EC0"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3B8A0267" wp14:editId="388AEE81">
            <wp:simplePos x="0" y="0"/>
            <wp:positionH relativeFrom="column">
              <wp:posOffset>-897255</wp:posOffset>
            </wp:positionH>
            <wp:positionV relativeFrom="paragraph">
              <wp:posOffset>-499110</wp:posOffset>
            </wp:positionV>
            <wp:extent cx="7254240" cy="10038715"/>
            <wp:effectExtent l="0" t="0" r="3810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03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>
      <w:r w:rsidRPr="00D41EC0"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160B803" wp14:editId="767FF68C">
            <wp:simplePos x="0" y="0"/>
            <wp:positionH relativeFrom="column">
              <wp:posOffset>-699135</wp:posOffset>
            </wp:positionH>
            <wp:positionV relativeFrom="paragraph">
              <wp:posOffset>-377190</wp:posOffset>
            </wp:positionV>
            <wp:extent cx="6955790" cy="992505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790" cy="992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>
      <w:r w:rsidRPr="00D41EC0"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-832485</wp:posOffset>
            </wp:positionH>
            <wp:positionV relativeFrom="page">
              <wp:posOffset>552450</wp:posOffset>
            </wp:positionV>
            <wp:extent cx="7106285" cy="98679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285" cy="986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>
      <w:r w:rsidRPr="00D41EC0"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-719455</wp:posOffset>
            </wp:positionV>
            <wp:extent cx="7945070" cy="67437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507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Default="00D41EC0"/>
    <w:p w:rsidR="00D41EC0" w:rsidRPr="00F24A38" w:rsidRDefault="00F24A38">
      <w:pPr>
        <w:rPr>
          <w:rFonts w:ascii="Times New Roman" w:hAnsi="Times New Roman" w:cs="Times New Roman"/>
          <w:sz w:val="28"/>
        </w:rPr>
      </w:pPr>
      <w:r w:rsidRPr="00F24A38">
        <w:rPr>
          <w:rFonts w:ascii="Times New Roman" w:hAnsi="Times New Roman" w:cs="Times New Roman"/>
          <w:sz w:val="28"/>
        </w:rPr>
        <w:t>Визначимо, на якій відстані від відкритої поверхні гліцерину повинна бути нанесена верхня позначка</w:t>
      </w:r>
    </w:p>
    <w:p w:rsidR="00D41EC0" w:rsidRDefault="00AA1757">
      <w:r w:rsidRPr="00F24A38"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4206240" cy="643862"/>
            <wp:effectExtent l="0" t="0" r="381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64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1757" w:rsidRDefault="00AA1757"/>
    <w:p w:rsidR="00AA1757" w:rsidRDefault="00AA1757"/>
    <w:p w:rsidR="002C4D80" w:rsidRDefault="00AA1757">
      <w:pPr>
        <w:rPr>
          <w:lang w:val="en-US"/>
        </w:rPr>
      </w:pPr>
      <w:r w:rsidRPr="00AA1757">
        <w:rPr>
          <w:lang w:val="ru-RU"/>
        </w:rPr>
        <w:t xml:space="preserve">           </w:t>
      </w:r>
      <w:r w:rsidR="00F24A38" w:rsidRPr="00AA1757">
        <w:rPr>
          <w:lang w:val="ru-RU"/>
        </w:rPr>
        <w:t xml:space="preserve">    </w:t>
      </w:r>
      <m:oMath>
        <m:r>
          <w:rPr>
            <w:rFonts w:ascii="Cambria Math" w:hAnsi="Cambria Math"/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8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81</m:t>
            </m:r>
          </m:den>
        </m:f>
        <m:r>
          <w:rPr>
            <w:rFonts w:ascii="Cambria Math" w:hAnsi="Cambria Math"/>
            <w:sz w:val="28"/>
            <w:lang w:val="en-US"/>
          </w:rPr>
          <m:t>*9,8*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0,00145</m:t>
                </m:r>
              </m:e>
              <m:sup>
                <m:r>
                  <w:rPr>
                    <w:rFonts w:ascii="Cambria Math" w:hAnsi="Cambria Math"/>
                    <w:sz w:val="28"/>
                    <w:lang w:val="en-US"/>
                  </w:rPr>
                  <m:t>4</m:t>
                </m:r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11300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11300-1200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0,392</m:t>
                </m:r>
              </m:e>
              <m:sup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lang w:val="en-US"/>
          </w:rPr>
          <m:t>≈0,0032</m:t>
        </m:r>
      </m:oMath>
      <w:r w:rsidR="00F24A38">
        <w:rPr>
          <w:lang w:val="en-US"/>
        </w:rPr>
        <w:t xml:space="preserve">           </w:t>
      </w:r>
    </w:p>
    <w:p w:rsidR="002C4D80" w:rsidRDefault="002C4D80">
      <w:pPr>
        <w:rPr>
          <w:lang w:val="en-US"/>
        </w:rPr>
      </w:pPr>
    </w:p>
    <w:p w:rsidR="002C4D80" w:rsidRDefault="002C4D80">
      <w:pPr>
        <w:rPr>
          <w:rFonts w:ascii="Times New Roman" w:hAnsi="Times New Roman" w:cs="Times New Roman"/>
          <w:sz w:val="28"/>
          <w:lang w:val="ru-RU"/>
        </w:rPr>
      </w:pPr>
      <w:r w:rsidRPr="002C4D80">
        <w:rPr>
          <w:rFonts w:ascii="Times New Roman" w:hAnsi="Times New Roman" w:cs="Times New Roman"/>
          <w:sz w:val="28"/>
        </w:rPr>
        <w:t>Із умови можливості застосування формули Стокса, покажемо, що вимірювання можна проводити для кульок заданого радіусу:</w:t>
      </w:r>
      <w:r w:rsidR="00F24A38" w:rsidRPr="002C4D80">
        <w:rPr>
          <w:rFonts w:ascii="Times New Roman" w:hAnsi="Times New Roman" w:cs="Times New Roman"/>
          <w:sz w:val="28"/>
          <w:lang w:val="ru-RU"/>
        </w:rPr>
        <w:t xml:space="preserve">           </w:t>
      </w:r>
    </w:p>
    <w:p w:rsidR="002C4D80" w:rsidRDefault="002C4D80">
      <w:pPr>
        <w:rPr>
          <w:rFonts w:ascii="Times New Roman" w:hAnsi="Times New Roman" w:cs="Times New Roman"/>
          <w:sz w:val="28"/>
          <w:lang w:val="ru-RU"/>
        </w:rPr>
      </w:pPr>
    </w:p>
    <w:p w:rsidR="002C4D80" w:rsidRDefault="002C4D80">
      <w:pPr>
        <w:rPr>
          <w:rFonts w:ascii="Times New Roman" w:hAnsi="Times New Roman" w:cs="Times New Roman"/>
          <w:sz w:val="28"/>
          <w:lang w:val="ru-RU"/>
        </w:rPr>
      </w:pPr>
    </w:p>
    <w:p w:rsidR="00D41EC0" w:rsidRDefault="002C4D80">
      <w:pPr>
        <w:rPr>
          <w:rFonts w:ascii="Times New Roman" w:hAnsi="Times New Roman" w:cs="Times New Roman"/>
          <w:sz w:val="28"/>
          <w:lang w:val="ru-RU"/>
        </w:rPr>
      </w:pPr>
      <w:r w:rsidRPr="002C4D80">
        <w:rPr>
          <w:rFonts w:ascii="Times New Roman" w:hAnsi="Times New Roman" w:cs="Times New Roman"/>
          <w:sz w:val="28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-41910</wp:posOffset>
            </wp:positionV>
            <wp:extent cx="1724808" cy="563880"/>
            <wp:effectExtent l="0" t="0" r="889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08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A38" w:rsidRPr="002C4D80">
        <w:rPr>
          <w:rFonts w:ascii="Times New Roman" w:hAnsi="Times New Roman" w:cs="Times New Roman"/>
          <w:sz w:val="28"/>
          <w:lang w:val="ru-RU"/>
        </w:rPr>
        <w:t xml:space="preserve">     </w:t>
      </w:r>
    </w:p>
    <w:p w:rsidR="002C4D80" w:rsidRDefault="002C4D80">
      <w:pPr>
        <w:rPr>
          <w:rFonts w:ascii="Times New Roman" w:hAnsi="Times New Roman" w:cs="Times New Roman"/>
          <w:sz w:val="28"/>
          <w:lang w:val="ru-RU"/>
        </w:rPr>
      </w:pPr>
    </w:p>
    <w:p w:rsidR="002C4D80" w:rsidRDefault="002C4D80">
      <w:pPr>
        <w:rPr>
          <w:rFonts w:ascii="Times New Roman" w:hAnsi="Times New Roman" w:cs="Times New Roman"/>
          <w:sz w:val="28"/>
          <w:lang w:val="ru-RU"/>
        </w:rPr>
      </w:pPr>
    </w:p>
    <w:p w:rsidR="002C4D80" w:rsidRPr="002C4D80" w:rsidRDefault="002C4D80">
      <w:pPr>
        <w:rPr>
          <w:rFonts w:ascii="Times New Roman" w:eastAsiaTheme="minorEastAsia" w:hAnsi="Times New Roman" w:cs="Times New Roman"/>
          <w:i/>
          <w:sz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lang w:val="ru-RU"/>
            </w:rPr>
            <m:t>3*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ru-RU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8"/>
              <w:lang w:val="ru-RU"/>
            </w:rPr>
            <m:t>≪5,7*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ru-RU"/>
                </w:rPr>
                <m:t>-9</m:t>
              </m:r>
            </m:sup>
          </m:sSup>
        </m:oMath>
      </m:oMathPara>
    </w:p>
    <w:p w:rsidR="002C4D80" w:rsidRDefault="002C4D80">
      <w:pPr>
        <w:rPr>
          <w:rFonts w:ascii="Times New Roman" w:hAnsi="Times New Roman" w:cs="Times New Roman"/>
          <w:sz w:val="28"/>
        </w:rPr>
      </w:pPr>
      <w:r w:rsidRPr="002C4D80">
        <w:rPr>
          <w:rFonts w:ascii="Times New Roman" w:hAnsi="Times New Roman" w:cs="Times New Roman"/>
          <w:sz w:val="28"/>
        </w:rPr>
        <w:t>Необхідна</w:t>
      </w:r>
      <w:r w:rsidRPr="002C4D80">
        <w:rPr>
          <w:rFonts w:ascii="Times New Roman" w:hAnsi="Times New Roman" w:cs="Times New Roman"/>
          <w:sz w:val="28"/>
        </w:rPr>
        <w:t xml:space="preserve"> умова виконується.</w:t>
      </w:r>
    </w:p>
    <w:p w:rsidR="007E0802" w:rsidRDefault="007E0802">
      <w:pPr>
        <w:rPr>
          <w:rFonts w:ascii="Times New Roman" w:hAnsi="Times New Roman" w:cs="Times New Roman"/>
          <w:sz w:val="28"/>
        </w:rPr>
      </w:pPr>
    </w:p>
    <w:p w:rsidR="007E0802" w:rsidRDefault="007E0802">
      <w:pPr>
        <w:rPr>
          <w:rFonts w:ascii="Times New Roman" w:hAnsi="Times New Roman" w:cs="Times New Roman"/>
          <w:sz w:val="28"/>
        </w:rPr>
      </w:pPr>
      <w:r w:rsidRPr="007E0802">
        <w:rPr>
          <w:rFonts w:ascii="Times New Roman" w:hAnsi="Times New Roman" w:cs="Times New Roman"/>
          <w:sz w:val="28"/>
        </w:rPr>
        <w:t>Перевіримо наявність систематичної залежності від радіуса кульки:</w:t>
      </w:r>
    </w:p>
    <w:p w:rsidR="007E0802" w:rsidRDefault="007E0802">
      <w:pPr>
        <w:rPr>
          <w:rFonts w:ascii="Times New Roman" w:eastAsiaTheme="minorEastAsia" w:hAnsi="Times New Roman" w:cs="Times New Roman"/>
          <w:sz w:val="44"/>
          <w:lang w:val="en-US"/>
        </w:rPr>
      </w:pPr>
      <w:r w:rsidRPr="007E0802">
        <w:rPr>
          <w:rFonts w:ascii="Times New Roman" w:eastAsiaTheme="minorEastAsia" w:hAnsi="Times New Roman" w:cs="Times New Roman"/>
          <w:sz w:val="44"/>
          <w:lang w:val="en-US"/>
        </w:rPr>
        <w:drawing>
          <wp:inline distT="0" distB="0" distL="0" distR="0" wp14:anchorId="71917407" wp14:editId="3B004D11">
            <wp:extent cx="5570703" cy="443522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02" w:rsidRDefault="007E0802">
      <w:pPr>
        <w:rPr>
          <w:rFonts w:ascii="Times New Roman" w:hAnsi="Times New Roman" w:cs="Times New Roman"/>
          <w:sz w:val="28"/>
        </w:rPr>
      </w:pPr>
      <w:r w:rsidRPr="007E0802">
        <w:rPr>
          <w:rFonts w:ascii="Times New Roman" w:hAnsi="Times New Roman" w:cs="Times New Roman"/>
          <w:sz w:val="28"/>
        </w:rPr>
        <w:t>Як бачимо з графіка , систематична залежність відсутня</w:t>
      </w:r>
    </w:p>
    <w:p w:rsidR="007E0802" w:rsidRPr="00036195" w:rsidRDefault="00036195">
      <w:pPr>
        <w:rPr>
          <w:rFonts w:ascii="Times New Roman" w:hAnsi="Times New Roman" w:cs="Times New Roman"/>
          <w:sz w:val="36"/>
        </w:rPr>
      </w:pPr>
      <w:r w:rsidRPr="00036195">
        <w:rPr>
          <w:rFonts w:ascii="Times New Roman" w:hAnsi="Times New Roman" w:cs="Times New Roman"/>
          <w:sz w:val="28"/>
        </w:rPr>
        <w:t>Оскільки t = 2</w:t>
      </w:r>
      <w:r w:rsidR="00BF5F00" w:rsidRPr="00BF5F00">
        <w:rPr>
          <w:rFonts w:ascii="Times New Roman" w:hAnsi="Times New Roman" w:cs="Times New Roman"/>
          <w:sz w:val="28"/>
          <w:lang w:val="ru-RU"/>
        </w:rPr>
        <w:t xml:space="preserve">5,4 </w:t>
      </w:r>
      <m:oMath>
        <m:r>
          <w:rPr>
            <w:rFonts w:ascii="Cambria Math" w:hAnsi="Cambria Math" w:cs="Times New Roman"/>
            <w:sz w:val="28"/>
            <w:lang w:val="ru-RU"/>
          </w:rPr>
          <m:t>℃</m:t>
        </m:r>
      </m:oMath>
      <w:r w:rsidRPr="00036195">
        <w:rPr>
          <w:rFonts w:ascii="Times New Roman" w:hAnsi="Times New Roman" w:cs="Times New Roman"/>
          <w:sz w:val="28"/>
        </w:rPr>
        <w:t xml:space="preserve">, </w:t>
      </w:r>
      <w:r w:rsidRPr="00036195">
        <w:rPr>
          <w:rFonts w:ascii="Cambria Math" w:hAnsi="Cambria Math" w:cs="Cambria Math"/>
          <w:sz w:val="28"/>
        </w:rPr>
        <w:t>𝜂</w:t>
      </w:r>
      <w:r w:rsidR="00BF5F00">
        <w:rPr>
          <w:rFonts w:ascii="Times New Roman" w:hAnsi="Times New Roman" w:cs="Times New Roman"/>
          <w:sz w:val="28"/>
        </w:rPr>
        <w:t xml:space="preserve"> = 0,</w:t>
      </w:r>
      <w:r w:rsidR="00BF5F00" w:rsidRPr="00BF5F00">
        <w:rPr>
          <w:rFonts w:ascii="Times New Roman" w:hAnsi="Times New Roman" w:cs="Times New Roman"/>
          <w:sz w:val="28"/>
          <w:lang w:val="ru-RU"/>
        </w:rPr>
        <w:t>387</w:t>
      </w:r>
      <w:bookmarkStart w:id="0" w:name="_GoBack"/>
      <w:bookmarkEnd w:id="0"/>
      <w:r w:rsidRPr="00036195">
        <w:rPr>
          <w:rFonts w:ascii="Times New Roman" w:hAnsi="Times New Roman" w:cs="Times New Roman"/>
          <w:sz w:val="28"/>
        </w:rPr>
        <w:t>, то, відповідно до таблиці, вміст гліцерину в розчині становить близько 95%, води – 5%.</w:t>
      </w:r>
    </w:p>
    <w:p w:rsidR="007E0802" w:rsidRDefault="007E0802">
      <w:pPr>
        <w:rPr>
          <w:rFonts w:ascii="Times New Roman" w:hAnsi="Times New Roman" w:cs="Times New Roman"/>
          <w:sz w:val="28"/>
        </w:rPr>
      </w:pPr>
    </w:p>
    <w:p w:rsidR="00CC1FB4" w:rsidRDefault="00CC1FB4">
      <w:pPr>
        <w:rPr>
          <w:rFonts w:ascii="Times New Roman" w:hAnsi="Times New Roman" w:cs="Times New Roman"/>
          <w:sz w:val="28"/>
        </w:rPr>
      </w:pPr>
    </w:p>
    <w:p w:rsidR="00CC1FB4" w:rsidRDefault="00CC1FB4">
      <w:pPr>
        <w:rPr>
          <w:rFonts w:ascii="Times New Roman" w:hAnsi="Times New Roman" w:cs="Times New Roman"/>
          <w:sz w:val="28"/>
        </w:rPr>
      </w:pPr>
    </w:p>
    <w:p w:rsidR="00CC1FB4" w:rsidRDefault="00CC1FB4">
      <w:pPr>
        <w:rPr>
          <w:rFonts w:ascii="Times New Roman" w:hAnsi="Times New Roman" w:cs="Times New Roman"/>
          <w:sz w:val="28"/>
        </w:rPr>
      </w:pPr>
    </w:p>
    <w:p w:rsidR="00CC1FB4" w:rsidRDefault="00CC1FB4">
      <w:pPr>
        <w:rPr>
          <w:rFonts w:ascii="Times New Roman" w:hAnsi="Times New Roman" w:cs="Times New Roman"/>
          <w:sz w:val="28"/>
        </w:rPr>
      </w:pPr>
    </w:p>
    <w:p w:rsidR="00CC1FB4" w:rsidRPr="007E0802" w:rsidRDefault="00CC1FB4">
      <w:pPr>
        <w:rPr>
          <w:rFonts w:ascii="Times New Roman" w:eastAsiaTheme="minorEastAsia" w:hAnsi="Times New Roman" w:cs="Times New Roman"/>
          <w:sz w:val="36"/>
          <w:lang w:val="ru-RU"/>
        </w:rPr>
      </w:pPr>
      <w:r w:rsidRPr="00CC1FB4">
        <w:rPr>
          <w:rFonts w:ascii="Times New Roman" w:eastAsiaTheme="minorEastAsia" w:hAnsi="Times New Roman" w:cs="Times New Roman"/>
          <w:sz w:val="36"/>
          <w:lang w:val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-171450</wp:posOffset>
            </wp:positionV>
            <wp:extent cx="6263640" cy="2505456"/>
            <wp:effectExtent l="0" t="0" r="381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FB4" w:rsidRDefault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jc w:val="center"/>
        <w:rPr>
          <w:rFonts w:ascii="Times New Roman" w:eastAsiaTheme="minorEastAsia" w:hAnsi="Times New Roman" w:cs="Times New Roman"/>
          <w:sz w:val="44"/>
          <w:lang w:val="ru-RU"/>
        </w:rPr>
      </w:pPr>
      <w:r w:rsidRPr="00CC1FB4">
        <w:rPr>
          <w:rFonts w:ascii="Times New Roman" w:eastAsiaTheme="minorEastAsia" w:hAnsi="Times New Roman" w:cs="Times New Roman"/>
          <w:sz w:val="44"/>
          <w:lang w:val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-509270</wp:posOffset>
            </wp:positionH>
            <wp:positionV relativeFrom="paragraph">
              <wp:posOffset>188595</wp:posOffset>
            </wp:positionV>
            <wp:extent cx="4816697" cy="1295400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697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  <w:r w:rsidRPr="00CC1FB4">
        <w:rPr>
          <w:rFonts w:ascii="Times New Roman" w:eastAsiaTheme="minorEastAsia" w:hAnsi="Times New Roman" w:cs="Times New Roman"/>
          <w:sz w:val="44"/>
          <w:lang w:val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139065</wp:posOffset>
            </wp:positionV>
            <wp:extent cx="5996739" cy="4855365"/>
            <wp:effectExtent l="0" t="0" r="4445" b="254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739" cy="48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FB4" w:rsidRDefault="00CC1FB4" w:rsidP="00CC1FB4">
      <w:pPr>
        <w:tabs>
          <w:tab w:val="left" w:pos="3768"/>
        </w:tabs>
        <w:rPr>
          <w:rFonts w:ascii="Times New Roman" w:eastAsiaTheme="minorEastAsia" w:hAnsi="Times New Roman" w:cs="Times New Roman"/>
          <w:sz w:val="44"/>
          <w:lang w:val="ru-RU"/>
        </w:rPr>
      </w:pPr>
      <w:r>
        <w:rPr>
          <w:rFonts w:ascii="Times New Roman" w:eastAsiaTheme="minorEastAsia" w:hAnsi="Times New Roman" w:cs="Times New Roman"/>
          <w:sz w:val="44"/>
          <w:lang w:val="ru-RU"/>
        </w:rPr>
        <w:tab/>
      </w: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7E0802" w:rsidRDefault="00CC1FB4" w:rsidP="00CC1FB4">
      <w:pPr>
        <w:tabs>
          <w:tab w:val="left" w:pos="2760"/>
        </w:tabs>
        <w:rPr>
          <w:rFonts w:ascii="Times New Roman" w:eastAsiaTheme="minorEastAsia" w:hAnsi="Times New Roman" w:cs="Times New Roman"/>
          <w:sz w:val="44"/>
          <w:lang w:val="ru-RU"/>
        </w:rPr>
      </w:pPr>
      <w:r>
        <w:rPr>
          <w:rFonts w:ascii="Times New Roman" w:eastAsiaTheme="minorEastAsia" w:hAnsi="Times New Roman" w:cs="Times New Roman"/>
          <w:sz w:val="44"/>
          <w:lang w:val="ru-RU"/>
        </w:rPr>
        <w:tab/>
      </w:r>
    </w:p>
    <w:p w:rsidR="00CC1FB4" w:rsidRDefault="00CC1FB4" w:rsidP="00CC1FB4">
      <w:pPr>
        <w:tabs>
          <w:tab w:val="left" w:pos="2760"/>
        </w:tabs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tabs>
          <w:tab w:val="left" w:pos="2760"/>
        </w:tabs>
        <w:rPr>
          <w:rFonts w:ascii="Times New Roman" w:eastAsiaTheme="minorEastAsia" w:hAnsi="Times New Roman" w:cs="Times New Roman"/>
          <w:sz w:val="44"/>
          <w:lang w:val="ru-RU"/>
        </w:rPr>
      </w:pPr>
      <w:r w:rsidRPr="00CC1FB4">
        <w:rPr>
          <w:rFonts w:ascii="Times New Roman" w:eastAsiaTheme="minorEastAsia" w:hAnsi="Times New Roman" w:cs="Times New Roman"/>
          <w:sz w:val="44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-87630</wp:posOffset>
            </wp:positionV>
            <wp:extent cx="6059675" cy="309372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6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  <w:r w:rsidRPr="00CC1FB4">
        <w:rPr>
          <w:rFonts w:ascii="Times New Roman" w:eastAsiaTheme="minorEastAsia" w:hAnsi="Times New Roman" w:cs="Times New Roman"/>
          <w:sz w:val="44"/>
          <w:lang w:val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422910</wp:posOffset>
            </wp:positionV>
            <wp:extent cx="6405643" cy="303276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643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FB4" w:rsidRDefault="00CC1FB4" w:rsidP="00CC1FB4">
      <w:pPr>
        <w:tabs>
          <w:tab w:val="left" w:pos="2040"/>
        </w:tabs>
        <w:rPr>
          <w:rFonts w:ascii="Times New Roman" w:eastAsiaTheme="minorEastAsia" w:hAnsi="Times New Roman" w:cs="Times New Roman"/>
          <w:sz w:val="44"/>
          <w:lang w:val="ru-RU"/>
        </w:rPr>
      </w:pPr>
      <w:r>
        <w:rPr>
          <w:rFonts w:ascii="Times New Roman" w:eastAsiaTheme="minorEastAsia" w:hAnsi="Times New Roman" w:cs="Times New Roman"/>
          <w:sz w:val="44"/>
          <w:lang w:val="ru-RU"/>
        </w:rPr>
        <w:tab/>
      </w: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  <w:r w:rsidRPr="00CC1FB4">
        <w:rPr>
          <w:rFonts w:ascii="Times New Roman" w:eastAsiaTheme="minorEastAsia" w:hAnsi="Times New Roman" w:cs="Times New Roman"/>
          <w:sz w:val="44"/>
          <w:lang w:val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393065</wp:posOffset>
            </wp:positionV>
            <wp:extent cx="6179820" cy="3057287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057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FB4" w:rsidRP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tabs>
          <w:tab w:val="left" w:pos="4140"/>
        </w:tabs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tabs>
          <w:tab w:val="left" w:pos="4140"/>
        </w:tabs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tabs>
          <w:tab w:val="left" w:pos="4140"/>
        </w:tabs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CC1FB4" w:rsidP="00CC1FB4">
      <w:pPr>
        <w:tabs>
          <w:tab w:val="left" w:pos="4140"/>
        </w:tabs>
        <w:rPr>
          <w:rFonts w:ascii="Times New Roman" w:eastAsiaTheme="minorEastAsia" w:hAnsi="Times New Roman" w:cs="Times New Roman"/>
          <w:sz w:val="44"/>
          <w:lang w:val="ru-RU"/>
        </w:rPr>
      </w:pPr>
    </w:p>
    <w:p w:rsidR="00CC1FB4" w:rsidRDefault="007C21C8" w:rsidP="00CC1FB4">
      <w:pPr>
        <w:tabs>
          <w:tab w:val="left" w:pos="4140"/>
        </w:tabs>
        <w:rPr>
          <w:rFonts w:ascii="Times New Roman" w:eastAsiaTheme="minorEastAsia" w:hAnsi="Times New Roman" w:cs="Times New Roman"/>
          <w:sz w:val="44"/>
          <w:lang w:val="ru-RU"/>
        </w:rPr>
      </w:pPr>
      <w:r w:rsidRPr="007C21C8">
        <w:rPr>
          <w:rFonts w:ascii="Times New Roman" w:eastAsiaTheme="minorEastAsia" w:hAnsi="Times New Roman" w:cs="Times New Roman"/>
          <w:sz w:val="44"/>
          <w:lang w:val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6344059" cy="248412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059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21C8" w:rsidRDefault="007C21C8" w:rsidP="00CC1FB4">
      <w:pPr>
        <w:tabs>
          <w:tab w:val="left" w:pos="4140"/>
        </w:tabs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Pr="007C21C8" w:rsidRDefault="007C21C8" w:rsidP="007C21C8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Pr="007C21C8" w:rsidRDefault="007C21C8" w:rsidP="007C21C8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Pr="007C21C8" w:rsidRDefault="007C21C8" w:rsidP="007C21C8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rPr>
          <w:rFonts w:ascii="Times New Roman" w:eastAsiaTheme="minorEastAsia" w:hAnsi="Times New Roman" w:cs="Times New Roman"/>
          <w:sz w:val="44"/>
          <w:lang w:val="ru-RU"/>
        </w:rPr>
      </w:pPr>
      <w:r w:rsidRPr="007C21C8">
        <w:rPr>
          <w:rFonts w:ascii="Times New Roman" w:eastAsiaTheme="minorEastAsia" w:hAnsi="Times New Roman" w:cs="Times New Roman"/>
          <w:sz w:val="44"/>
          <w:lang w:val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-531495</wp:posOffset>
            </wp:positionH>
            <wp:positionV relativeFrom="paragraph">
              <wp:posOffset>231139</wp:posOffset>
            </wp:positionV>
            <wp:extent cx="6461760" cy="6741449"/>
            <wp:effectExtent l="0" t="0" r="0" b="254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460" cy="6751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FB4" w:rsidRDefault="00CC1FB4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ind w:firstLine="708"/>
        <w:rPr>
          <w:rFonts w:ascii="Times New Roman" w:eastAsiaTheme="minorEastAsia" w:hAnsi="Times New Roman" w:cs="Times New Roman"/>
          <w:sz w:val="44"/>
          <w:lang w:val="ru-RU"/>
        </w:rPr>
      </w:pPr>
      <w:r w:rsidRPr="007C21C8">
        <w:rPr>
          <w:rFonts w:ascii="Times New Roman" w:eastAsiaTheme="minorEastAsia" w:hAnsi="Times New Roman" w:cs="Times New Roman"/>
          <w:sz w:val="44"/>
          <w:lang w:val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-373380</wp:posOffset>
            </wp:positionH>
            <wp:positionV relativeFrom="paragraph">
              <wp:posOffset>-158115</wp:posOffset>
            </wp:positionV>
            <wp:extent cx="2994660" cy="1434568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434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21C8" w:rsidRPr="007C21C8" w:rsidRDefault="007C21C8" w:rsidP="007C21C8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Default="007C21C8" w:rsidP="007C21C8">
      <w:pPr>
        <w:rPr>
          <w:rFonts w:ascii="Times New Roman" w:eastAsiaTheme="minorEastAsia" w:hAnsi="Times New Roman" w:cs="Times New Roman"/>
          <w:sz w:val="44"/>
          <w:lang w:val="ru-RU"/>
        </w:rPr>
      </w:pPr>
    </w:p>
    <w:p w:rsidR="007C21C8" w:rsidRPr="007C21C8" w:rsidRDefault="007C21C8" w:rsidP="007C21C8">
      <w:pPr>
        <w:rPr>
          <w:rFonts w:ascii="Times New Roman" w:eastAsiaTheme="minorEastAsia" w:hAnsi="Times New Roman" w:cs="Times New Roman"/>
          <w:sz w:val="44"/>
          <w:lang w:val="ru-RU"/>
        </w:rPr>
      </w:pPr>
      <w:r w:rsidRPr="007C21C8">
        <w:rPr>
          <w:rFonts w:ascii="Times New Roman" w:eastAsiaTheme="minorEastAsia" w:hAnsi="Times New Roman" w:cs="Times New Roman"/>
          <w:sz w:val="44"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144780</wp:posOffset>
            </wp:positionV>
            <wp:extent cx="6417982" cy="2880360"/>
            <wp:effectExtent l="0" t="0" r="190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82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21C8" w:rsidRPr="007C21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6BC8" w:rsidRDefault="00926BC8" w:rsidP="00CC1FB4">
      <w:pPr>
        <w:spacing w:after="0" w:line="240" w:lineRule="auto"/>
      </w:pPr>
      <w:r>
        <w:separator/>
      </w:r>
    </w:p>
  </w:endnote>
  <w:endnote w:type="continuationSeparator" w:id="0">
    <w:p w:rsidR="00926BC8" w:rsidRDefault="00926BC8" w:rsidP="00CC1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6BC8" w:rsidRDefault="00926BC8" w:rsidP="00CC1FB4">
      <w:pPr>
        <w:spacing w:after="0" w:line="240" w:lineRule="auto"/>
      </w:pPr>
      <w:r>
        <w:separator/>
      </w:r>
    </w:p>
  </w:footnote>
  <w:footnote w:type="continuationSeparator" w:id="0">
    <w:p w:rsidR="00926BC8" w:rsidRDefault="00926BC8" w:rsidP="00CC1F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CBF"/>
    <w:rsid w:val="00036195"/>
    <w:rsid w:val="002C4D80"/>
    <w:rsid w:val="00516A38"/>
    <w:rsid w:val="007C21C8"/>
    <w:rsid w:val="007E0802"/>
    <w:rsid w:val="00926BC8"/>
    <w:rsid w:val="009D0844"/>
    <w:rsid w:val="00AA1757"/>
    <w:rsid w:val="00BF5F00"/>
    <w:rsid w:val="00CC1FB4"/>
    <w:rsid w:val="00D41EC0"/>
    <w:rsid w:val="00DE4CBF"/>
    <w:rsid w:val="00F24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DCEF84-86A2-4B02-8244-204634435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24A38"/>
    <w:rPr>
      <w:color w:val="808080"/>
    </w:rPr>
  </w:style>
  <w:style w:type="paragraph" w:styleId="a4">
    <w:name w:val="header"/>
    <w:basedOn w:val="a"/>
    <w:link w:val="a5"/>
    <w:uiPriority w:val="99"/>
    <w:unhideWhenUsed/>
    <w:rsid w:val="00CC1FB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CC1FB4"/>
  </w:style>
  <w:style w:type="paragraph" w:styleId="a6">
    <w:name w:val="footer"/>
    <w:basedOn w:val="a"/>
    <w:link w:val="a7"/>
    <w:uiPriority w:val="99"/>
    <w:unhideWhenUsed/>
    <w:rsid w:val="00CC1FB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CC1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</dc:creator>
  <cp:keywords/>
  <dc:description/>
  <cp:lastModifiedBy>Обліковий запис Microsoft</cp:lastModifiedBy>
  <cp:revision>4</cp:revision>
  <dcterms:created xsi:type="dcterms:W3CDTF">2023-12-23T10:49:00Z</dcterms:created>
  <dcterms:modified xsi:type="dcterms:W3CDTF">2023-12-28T16:12:00Z</dcterms:modified>
</cp:coreProperties>
</file>