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9ac67f2f-58c4-40a5-b03a-0beecccbd494.png"/>
            <wp:cNvGraphicFramePr>
              <a:graphicFrameLocks noChangeAspect="true"/>
            </wp:cNvGraphicFramePr>
            <a:graphic>
              <a:graphicData uri="http://schemas.openxmlformats.org/drawingml/2006/picture">
                <pic:pic xmlns:pic="http://schemas.openxmlformats.org/drawingml/2006/picture">
                  <pic:nvPicPr>
                    <pic:cNvPr id="0" name="Picture 0" descr="19ac67f2f-58c4-40a5-b03a-0beecccbd494.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Literaturnaya Bold" w:hAnsi="Literaturnaya Bold" w:cs="Literaturnaya Bold" w:eastAsia="Literaturnaya Bold"/>
                <w:b/>
                <w:bCs/>
                <w:color w:val="ffffff"/>
                <w:sz w:val="40"/>
                <w:szCs w:val="40"/>
              </w:rPr>
              <w:t xml:space="preserve">What Does It Mean to Think Through Consequences?
</w:t>
            </w:r>
          </w:p>
        </w:tc>
      </w:tr>
    </w:tbl>
    <w:p>
      <w:pPr>
        <w:spacing w:after="120" w:before="120" w:line="336" w:lineRule="auto"/>
        <w:ind w:firstLine="0" w:start="0"/>
        <w:jc w:val="start"/>
      </w:pPr>
      <w:r>
        <w:rPr>
          <w:rFonts w:ascii="Arimo" w:hAnsi="Arimo" w:cs="Arimo" w:eastAsia="Arimo"/>
          <w:color w:val="000000"/>
          <w:sz w:val="24"/>
          <w:szCs w:val="24"/>
        </w:rPr>
        <w:t xml:space="preserve">Making choices is a part of everyday life, from deciding what to wear to choosing your friends. Sometimes, the choices are easy, and other times, they can be tough. Thinking through consequences means stopping for a moment to consider what might happen </w:t>
      </w:r>
      <w:r>
        <w:rPr>
          <w:rFonts w:ascii="Arimo Italics" w:hAnsi="Arimo Italics" w:cs="Arimo Italics" w:eastAsia="Arimo Italics"/>
          <w:i/>
          <w:iCs/>
          <w:color w:val="000000"/>
          <w:sz w:val="24"/>
          <w:szCs w:val="24"/>
        </w:rPr>
        <w:t>after</w:t>
      </w:r>
      <w:r>
        <w:rPr>
          <w:rFonts w:ascii="Arimo" w:hAnsi="Arimo" w:cs="Arimo" w:eastAsia="Arimo"/>
          <w:color w:val="000000"/>
          <w:sz w:val="24"/>
          <w:szCs w:val="24"/>
        </w:rPr>
        <w:t xml:space="preserve"> you make a decision. It's like being a detective for your own future!
</w:t>
      </w:r>
    </w:p>
    <w:p>
      <w:pPr>
        <w:spacing w:after="120" w:before="120" w:line="336" w:lineRule="auto"/>
        <w:ind w:firstLine="0" w:start="0"/>
        <w:jc w:val="start"/>
      </w:pPr>
      <w:r>
        <w:rPr>
          <w:rFonts w:ascii="Arimo Bold" w:hAnsi="Arimo Bold" w:cs="Arimo Bold" w:eastAsia="Arimo Bold"/>
          <w:b/>
          <w:bCs/>
          <w:color w:val="000000"/>
          <w:sz w:val="24"/>
          <w:szCs w:val="24"/>
        </w:rPr>
        <w:t>Why is this important?</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Bold" w:hAnsi="Arimo Bold" w:cs="Arimo Bold" w:eastAsia="Arimo Bold"/>
          <w:b/>
          <w:bCs/>
          <w:color w:val="000000"/>
          <w:sz w:val="24"/>
          <w:szCs w:val="24"/>
        </w:rPr>
        <w:t>Avoiding Trouble:</w:t>
      </w:r>
      <w:r>
        <w:rPr>
          <w:rFonts w:ascii="Arimo" w:hAnsi="Arimo" w:cs="Arimo" w:eastAsia="Arimo"/>
          <w:color w:val="000000"/>
          <w:sz w:val="24"/>
          <w:szCs w:val="24"/>
        </w:rPr>
        <w:t xml:space="preserve"> Understanding potential negative outcomes can help you steer clear of difficult situations, like getting grounded, failing a test, or hurting someone's feelings.
</w:t>
      </w:r>
    </w:p>
    <w:p>
      <w:pPr>
        <w:numPr>
          <w:ilvl w:val="0"/>
          <w:numId w:val="1"/>
        </w:numPr>
        <w:spacing w:after="0" w:before="0" w:line="336" w:lineRule="auto"/>
        <w:jc w:val="start"/>
      </w:pPr>
      <w:r>
        <w:rPr>
          <w:rFonts w:ascii="Arimo Bold" w:hAnsi="Arimo Bold" w:cs="Arimo Bold" w:eastAsia="Arimo Bold"/>
          <w:b/>
          <w:bCs/>
          <w:color w:val="000000"/>
          <w:sz w:val="24"/>
          <w:szCs w:val="24"/>
        </w:rPr>
        <w:t>Making Better Decisions:</w:t>
      </w:r>
      <w:r>
        <w:rPr>
          <w:rFonts w:ascii="Arimo" w:hAnsi="Arimo" w:cs="Arimo" w:eastAsia="Arimo"/>
          <w:color w:val="000000"/>
          <w:sz w:val="24"/>
          <w:szCs w:val="24"/>
        </w:rPr>
        <w:t xml:space="preserve"> When you think about the good things that might happen, you're more likely to choose paths that lead to success and happiness.
</w:t>
      </w:r>
    </w:p>
    <w:p>
      <w:pPr>
        <w:numPr>
          <w:ilvl w:val="0"/>
          <w:numId w:val="1"/>
        </w:numPr>
        <w:spacing w:after="0" w:before="0" w:line="336" w:lineRule="auto"/>
        <w:jc w:val="start"/>
      </w:pPr>
      <w:r>
        <w:rPr>
          <w:rFonts w:ascii="Arimo Bold" w:hAnsi="Arimo Bold" w:cs="Arimo Bold" w:eastAsia="Arimo Bold"/>
          <w:b/>
          <w:bCs/>
          <w:color w:val="000000"/>
          <w:sz w:val="24"/>
          <w:szCs w:val="24"/>
        </w:rPr>
        <w:t>Becoming Independent:</w:t>
      </w:r>
      <w:r>
        <w:rPr>
          <w:rFonts w:ascii="Arimo" w:hAnsi="Arimo" w:cs="Arimo" w:eastAsia="Arimo"/>
          <w:color w:val="000000"/>
          <w:sz w:val="24"/>
          <w:szCs w:val="24"/>
        </w:rPr>
        <w:t xml:space="preserve"> Learning to weigh options and predict outcomes is a key skill for becoming a responsible and independent young adult.
</w:t>
      </w:r>
    </w:p>
    <w:p>
      <w:pPr>
        <w:numPr>
          <w:ilvl w:val="0"/>
          <w:numId w:val="1"/>
        </w:numPr>
        <w:spacing w:after="0" w:before="0" w:line="336" w:lineRule="auto"/>
        <w:jc w:val="start"/>
      </w:pPr>
      <w:r>
        <w:rPr>
          <w:rFonts w:ascii="Arimo Bold" w:hAnsi="Arimo Bold" w:cs="Arimo Bold" w:eastAsia="Arimo Bold"/>
          <w:b/>
          <w:bCs/>
          <w:color w:val="000000"/>
          <w:sz w:val="24"/>
          <w:szCs w:val="24"/>
        </w:rPr>
        <w:t>Building Stronger Relationships:</w:t>
      </w:r>
      <w:r>
        <w:rPr>
          <w:rFonts w:ascii="Arimo" w:hAnsi="Arimo" w:cs="Arimo" w:eastAsia="Arimo"/>
          <w:color w:val="000000"/>
          <w:sz w:val="24"/>
          <w:szCs w:val="24"/>
        </w:rPr>
        <w:t xml:space="preserve"> Considering how your actions affect others helps you be a more thoughtful and considerate friend, sibling, and family member.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Literaturnaya Bold" w:hAnsi="Literaturnaya Bold" w:cs="Literaturnaya Bold" w:eastAsia="Literaturnaya Bold"/>
                <w:b/>
                <w:bCs/>
                <w:color w:val="ffffff"/>
                <w:sz w:val="40"/>
                <w:szCs w:val="40"/>
              </w:rPr>
              <w:t xml:space="preserve">The "What If?" Game
</w:t>
            </w:r>
          </w:p>
        </w:tc>
      </w:tr>
    </w:tbl>
    <w:p>
      <w:pPr>
        <w:spacing w:after="120" w:before="120" w:line="336" w:lineRule="auto"/>
        <w:ind w:firstLine="0" w:start="0"/>
        <w:jc w:val="start"/>
      </w:pPr>
      <w:r>
        <w:rPr>
          <w:rFonts w:ascii="Arimo" w:hAnsi="Arimo" w:cs="Arimo" w:eastAsia="Arimo"/>
          <w:color w:val="000000"/>
          <w:sz w:val="24"/>
          <w:szCs w:val="24"/>
        </w:rPr>
        <w:t xml:space="preserve">One of the best ways to practice thinking through consequences is to play the "What If?" game. For any decision, big or small, ask yourself:
</w:t>
      </w:r>
    </w:p>
    <w:p>
      <w:pPr>
        <w:numPr>
          <w:ilvl w:val="0"/>
          <w:numId w:val="2"/>
        </w:numPr>
        <w:spacing w:after="0" w:before="0" w:line="336" w:lineRule="auto"/>
        <w:jc w:val="start"/>
      </w:pPr>
      <w:r>
        <w:rPr>
          <w:rFonts w:ascii="Arimo Bold" w:hAnsi="Arimo Bold" w:cs="Arimo Bold" w:eastAsia="Arimo Bold"/>
          <w:b/>
          <w:bCs/>
          <w:color w:val="000000"/>
          <w:sz w:val="24"/>
          <w:szCs w:val="24"/>
        </w:rPr>
        <w:t>What if I do this?</w:t>
      </w:r>
      <w:r>
        <w:rPr>
          <w:rFonts w:ascii="Arimo" w:hAnsi="Arimo" w:cs="Arimo" w:eastAsia="Arimo"/>
          <w:color w:val="000000"/>
          <w:sz w:val="24"/>
          <w:szCs w:val="24"/>
        </w:rPr>
        <w:t xml:space="preserve"> What are the possible good things that could happen? What are the possible bad things that could happen?
</w:t>
      </w:r>
    </w:p>
    <w:p>
      <w:pPr>
        <w:numPr>
          <w:ilvl w:val="0"/>
          <w:numId w:val="2"/>
        </w:numPr>
        <w:spacing w:after="0" w:before="0" w:line="336" w:lineRule="auto"/>
        <w:jc w:val="start"/>
      </w:pPr>
      <w:r>
        <w:rPr>
          <w:rFonts w:ascii="Arimo Bold" w:hAnsi="Arimo Bold" w:cs="Arimo Bold" w:eastAsia="Arimo Bold"/>
          <w:b/>
          <w:bCs/>
          <w:color w:val="000000"/>
          <w:sz w:val="24"/>
          <w:szCs w:val="24"/>
        </w:rPr>
        <w:t xml:space="preserve">What if I </w:t>
      </w:r>
      <w:r>
        <w:rPr>
          <w:rFonts w:ascii="Arimo Bold Italics" w:hAnsi="Arimo Bold Italics" w:cs="Arimo Bold Italics" w:eastAsia="Arimo Bold Italics"/>
          <w:b/>
          <w:bCs/>
          <w:i/>
          <w:iCs/>
          <w:color w:val="000000"/>
          <w:sz w:val="24"/>
          <w:szCs w:val="24"/>
        </w:rPr>
        <w:t>don't</w:t>
      </w:r>
      <w:r>
        <w:rPr>
          <w:rFonts w:ascii="Arimo Bold" w:hAnsi="Arimo Bold" w:cs="Arimo Bold" w:eastAsia="Arimo Bold"/>
          <w:b/>
          <w:bCs/>
          <w:color w:val="000000"/>
          <w:sz w:val="24"/>
          <w:szCs w:val="24"/>
        </w:rPr>
        <w:t xml:space="preserve"> do this?</w:t>
      </w:r>
      <w:r>
        <w:rPr>
          <w:rFonts w:ascii="Arimo" w:hAnsi="Arimo" w:cs="Arimo" w:eastAsia="Arimo"/>
          <w:color w:val="000000"/>
          <w:sz w:val="24"/>
          <w:szCs w:val="24"/>
        </w:rPr>
        <w:t xml:space="preserve"> What are the possible good things that could happen? What are the possible bad things that could happen?
</w:t>
      </w:r>
    </w:p>
    <w:p>
      <w:pPr>
        <w:spacing w:after="120" w:before="120" w:line="336" w:lineRule="auto"/>
        <w:ind w:firstLine="0" w:start="0"/>
        <w:jc w:val="start"/>
      </w:pPr>
      <w:r>
        <w:rPr>
          <w:rFonts w:ascii="Arimo Bold" w:hAnsi="Arimo Bold" w:cs="Arimo Bold" w:eastAsia="Arimo Bold"/>
          <w:b/>
          <w:bCs/>
          <w:color w:val="000000"/>
          <w:sz w:val="24"/>
          <w:szCs w:val="24"/>
        </w:rPr>
        <w:t>Let's try an example: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Decision:</w:t>
      </w:r>
      <w:r>
        <w:rPr>
          <w:rFonts w:ascii="Arimo" w:hAnsi="Arimo" w:cs="Arimo" w:eastAsia="Arimo"/>
          <w:color w:val="000000"/>
          <w:sz w:val="24"/>
          <w:szCs w:val="24"/>
        </w:rPr>
        <w:t xml:space="preserve"> Your friend asks you to skip school to go to the </w:t>
      </w:r>
      <w:r>
        <w:rPr>
          <w:rFonts w:ascii="Arimo" w:hAnsi="Arimo" w:cs="Arimo" w:eastAsia="Arimo"/>
          <w:color w:val="000000"/>
          <w:sz w:val="24"/>
          <w:szCs w:val="24"/>
        </w:rPr>
        <w:t>store</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Bold" w:hAnsi="Arimo Bold" w:cs="Arimo Bold" w:eastAsia="Arimo Bold"/>
          <w:b/>
          <w:bCs/>
          <w:color w:val="000000"/>
          <w:sz w:val="24"/>
          <w:szCs w:val="24"/>
        </w:rPr>
        <w:t xml:space="preserve">What if I go to </w:t>
      </w:r>
      <w:r>
        <w:rPr>
          <w:rFonts w:ascii="Arimo Bold" w:hAnsi="Arimo Bold" w:cs="Arimo Bold" w:eastAsia="Arimo Bold"/>
          <w:b/>
          <w:bCs/>
          <w:color w:val="000000"/>
          <w:sz w:val="24"/>
          <w:szCs w:val="24"/>
        </w:rPr>
        <w:t>the store</w:t>
      </w:r>
      <w:r>
        <w:rPr>
          <w:rFonts w:ascii="Arimo Bold" w:hAnsi="Arimo Bold" w:cs="Arimo Bold" w:eastAsia="Arimo Bold"/>
          <w:b/>
          <w:bCs/>
          <w:color w:val="000000"/>
          <w:sz w:val="24"/>
          <w:szCs w:val="24"/>
        </w:rPr>
        <w:t>?</w:t>
      </w:r>
      <w:r>
        <w:rPr>
          <w:rFonts w:ascii="Arimo" w:hAnsi="Arimo" w:cs="Arimo" w:eastAsia="Arimo"/>
          <w:color w:val="000000"/>
          <w:sz w:val="24"/>
          <w:szCs w:val="24"/>
        </w:rPr>
        <w:t xml:space="preserve">
</w:t>
      </w:r>
    </w:p>
    <w:p>
      <w:pPr>
        <w:numPr>
          <w:ilvl w:val="1"/>
          <w:numId w:val="3"/>
        </w:numPr>
        <w:spacing w:after="0" w:before="0" w:line="336" w:lineRule="auto"/>
        <w:jc w:val="start"/>
      </w:pPr>
      <w:r>
        <w:rPr>
          <w:rFonts w:ascii="Arimo Italics" w:hAnsi="Arimo Italics" w:cs="Arimo Italics" w:eastAsia="Arimo Italics"/>
          <w:i/>
          <w:iCs/>
          <w:color w:val="000000"/>
          <w:sz w:val="24"/>
          <w:szCs w:val="24"/>
        </w:rPr>
        <w:t>Good:</w:t>
      </w:r>
      <w:r>
        <w:rPr>
          <w:rFonts w:ascii="Arimo" w:hAnsi="Arimo" w:cs="Arimo" w:eastAsia="Arimo"/>
          <w:color w:val="000000"/>
          <w:sz w:val="24"/>
          <w:szCs w:val="24"/>
        </w:rPr>
        <w:t xml:space="preserve"> It might be fun, I could get something I want, I'll be with my friend.
</w:t>
      </w:r>
    </w:p>
    <w:p>
      <w:pPr>
        <w:numPr>
          <w:ilvl w:val="1"/>
          <w:numId w:val="3"/>
        </w:numPr>
        <w:spacing w:after="0" w:before="0" w:line="336" w:lineRule="auto"/>
        <w:jc w:val="start"/>
      </w:pPr>
      <w:r>
        <w:rPr>
          <w:rFonts w:ascii="Arimo Italics" w:hAnsi="Arimo Italics" w:cs="Arimo Italics" w:eastAsia="Arimo Italics"/>
          <w:i/>
          <w:iCs/>
          <w:color w:val="000000"/>
          <w:sz w:val="24"/>
          <w:szCs w:val="24"/>
        </w:rPr>
        <w:t>Bad:</w:t>
      </w:r>
      <w:r>
        <w:rPr>
          <w:rFonts w:ascii="Arimo" w:hAnsi="Arimo" w:cs="Arimo" w:eastAsia="Arimo"/>
          <w:color w:val="000000"/>
          <w:sz w:val="24"/>
          <w:szCs w:val="24"/>
        </w:rPr>
        <w:t xml:space="preserve"> I could get caught and suspended, I'll miss important lessons, my parents will be angry, I might get a bad grade.
</w:t>
      </w:r>
    </w:p>
    <w:p>
      <w:pPr>
        <w:numPr>
          <w:ilvl w:val="0"/>
          <w:numId w:val="3"/>
        </w:numPr>
        <w:spacing w:after="0" w:before="0" w:line="336" w:lineRule="auto"/>
        <w:jc w:val="start"/>
      </w:pPr>
      <w:r>
        <w:rPr>
          <w:rFonts w:ascii="Arimo Bold" w:hAnsi="Arimo Bold" w:cs="Arimo Bold" w:eastAsia="Arimo Bold"/>
          <w:b/>
          <w:bCs/>
          <w:color w:val="000000"/>
          <w:sz w:val="24"/>
          <w:szCs w:val="24"/>
        </w:rPr>
        <w:t xml:space="preserve">What if I </w:t>
      </w:r>
      <w:r>
        <w:rPr>
          <w:rFonts w:ascii="Arimo Bold Italics" w:hAnsi="Arimo Bold Italics" w:cs="Arimo Bold Italics" w:eastAsia="Arimo Bold Italics"/>
          <w:b/>
          <w:bCs/>
          <w:i/>
          <w:iCs/>
          <w:color w:val="000000"/>
          <w:sz w:val="24"/>
          <w:szCs w:val="24"/>
        </w:rPr>
        <w:t>don't</w:t>
      </w:r>
      <w:r>
        <w:rPr>
          <w:rFonts w:ascii="Arimo Bold" w:hAnsi="Arimo Bold" w:cs="Arimo Bold" w:eastAsia="Arimo Bold"/>
          <w:b/>
          <w:bCs/>
          <w:color w:val="000000"/>
          <w:sz w:val="24"/>
          <w:szCs w:val="24"/>
        </w:rPr>
        <w:t xml:space="preserve"> go to the </w:t>
      </w:r>
      <w:r>
        <w:rPr>
          <w:rFonts w:ascii="Arimo Bold" w:hAnsi="Arimo Bold" w:cs="Arimo Bold" w:eastAsia="Arimo Bold"/>
          <w:b/>
          <w:bCs/>
          <w:color w:val="000000"/>
          <w:sz w:val="24"/>
          <w:szCs w:val="24"/>
        </w:rPr>
        <w:t>store</w:t>
      </w:r>
      <w:r>
        <w:rPr>
          <w:rFonts w:ascii="Arimo Bold" w:hAnsi="Arimo Bold" w:cs="Arimo Bold" w:eastAsia="Arimo Bold"/>
          <w:b/>
          <w:bCs/>
          <w:color w:val="000000"/>
          <w:sz w:val="24"/>
          <w:szCs w:val="24"/>
        </w:rPr>
        <w:t>?</w:t>
      </w:r>
      <w:r>
        <w:rPr>
          <w:rFonts w:ascii="Arimo" w:hAnsi="Arimo" w:cs="Arimo" w:eastAsia="Arimo"/>
          <w:color w:val="000000"/>
          <w:sz w:val="24"/>
          <w:szCs w:val="24"/>
        </w:rPr>
        <w:t xml:space="preserve">
</w:t>
      </w:r>
    </w:p>
    <w:p>
      <w:pPr>
        <w:numPr>
          <w:ilvl w:val="1"/>
          <w:numId w:val="3"/>
        </w:numPr>
        <w:spacing w:after="0" w:before="0" w:line="336" w:lineRule="auto"/>
        <w:jc w:val="start"/>
      </w:pPr>
      <w:r>
        <w:rPr>
          <w:rFonts w:ascii="Arimo Italics" w:hAnsi="Arimo Italics" w:cs="Arimo Italics" w:eastAsia="Arimo Italics"/>
          <w:i/>
          <w:iCs/>
          <w:color w:val="000000"/>
          <w:sz w:val="24"/>
          <w:szCs w:val="24"/>
        </w:rPr>
        <w:t>Good:</w:t>
      </w:r>
      <w:r>
        <w:rPr>
          <w:rFonts w:ascii="Arimo" w:hAnsi="Arimo" w:cs="Arimo" w:eastAsia="Arimo"/>
          <w:color w:val="000000"/>
          <w:sz w:val="24"/>
          <w:szCs w:val="24"/>
        </w:rPr>
        <w:t xml:space="preserve"> I'll be in class and learn, I won't get in trouble, my parents will be happy, I'll be on track for good grades.
</w:t>
      </w:r>
    </w:p>
    <w:p>
      <w:pPr>
        <w:numPr>
          <w:ilvl w:val="1"/>
          <w:numId w:val="3"/>
        </w:numPr>
        <w:spacing w:after="0" w:before="0" w:line="336" w:lineRule="auto"/>
        <w:jc w:val="start"/>
      </w:pPr>
      <w:r>
        <w:rPr>
          <w:rFonts w:ascii="Arimo Italics" w:hAnsi="Arimo Italics" w:cs="Arimo Italics" w:eastAsia="Arimo Italics"/>
          <w:i/>
          <w:iCs/>
          <w:color w:val="000000"/>
          <w:sz w:val="24"/>
          <w:szCs w:val="24"/>
        </w:rPr>
        <w:t>Bad:</w:t>
      </w:r>
      <w:r>
        <w:rPr>
          <w:rFonts w:ascii="Arimo" w:hAnsi="Arimo" w:cs="Arimo" w:eastAsia="Arimo"/>
          <w:color w:val="000000"/>
          <w:sz w:val="24"/>
          <w:szCs w:val="24"/>
        </w:rPr>
        <w:t xml:space="preserve"> My friend might be mad at me, I might feel left out, I won't get to go shopping.
</w:t>
      </w:r>
    </w:p>
    <w:p>
      <w:pPr>
        <w:spacing w:after="120" w:before="120" w:line="336" w:lineRule="auto"/>
        <w:ind w:firstLine="0" w:start="0"/>
        <w:jc w:val="start"/>
      </w:pPr>
      <w:r>
        <w:rPr>
          <w:rFonts w:ascii="Arimo" w:hAnsi="Arimo" w:cs="Arimo" w:eastAsia="Arimo"/>
          <w:color w:val="000000"/>
          <w:sz w:val="24"/>
          <w:szCs w:val="24"/>
        </w:rPr>
        <w:t xml:space="preserve">When you look at it like this, going to school seems like the better choice, even if it means missing out on fun that day. You're choosing a better long-term outcome!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Literaturnaya Bold" w:hAnsi="Literaturnaya Bold" w:cs="Literaturnaya Bold" w:eastAsia="Literaturnaya Bold"/>
                <w:b/>
                <w:bCs/>
                <w:color w:val="ffffff"/>
                <w:sz w:val="40"/>
                <w:szCs w:val="40"/>
              </w:rPr>
              <w:t xml:space="preserve">Your Turn: Practice Activity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Choose one of the scenarios below or think of your own. Grab a piece of paper or your phone and play the "What If?" game. Write down the possible good and bad consequences for both actions.
</w:t>
            </w:r>
          </w:p>
          <w:p>
            <w:pPr>
              <w:spacing w:after="120" w:before="120" w:line="336" w:lineRule="auto"/>
              <w:ind w:firstLine="0" w:start="0"/>
              <w:jc w:val="start"/>
            </w:pPr>
            <w:r>
              <w:rPr>
                <w:rFonts w:ascii="Arimo Bold" w:hAnsi="Arimo Bold" w:cs="Arimo Bold" w:eastAsia="Arimo Bold"/>
                <w:b/>
                <w:bCs/>
                <w:color w:val="000000"/>
                <w:sz w:val="24"/>
                <w:szCs w:val="24"/>
              </w:rPr>
              <w:t>Scenarios:</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mo Bold" w:hAnsi="Arimo Bold" w:cs="Arimo Bold" w:eastAsia="Arimo Bold"/>
                <w:b/>
                <w:bCs/>
                <w:color w:val="000000"/>
                <w:sz w:val="24"/>
                <w:szCs w:val="24"/>
              </w:rPr>
              <w:t>Your best friend wants you to share their vape/e-cigarette.</w:t>
            </w:r>
            <w:r>
              <w:rPr>
                <w:rFonts w:ascii="Arimo" w:hAnsi="Arimo" w:cs="Arimo" w:eastAsia="Arimo"/>
                <w:color w:val="000000"/>
                <w:sz w:val="24"/>
                <w:szCs w:val="24"/>
              </w:rPr>
              <w:t xml:space="preserve">
</w:t>
            </w:r>
          </w:p>
          <w:p>
            <w:pPr>
              <w:numPr>
                <w:ilvl w:val="1"/>
                <w:numId w:val="6"/>
              </w:numPr>
              <w:spacing w:after="0" w:before="0" w:line="336" w:lineRule="auto"/>
              <w:jc w:val="start"/>
            </w:pPr>
            <w:r>
              <w:rPr>
                <w:rFonts w:ascii="Arimo" w:hAnsi="Arimo" w:cs="Arimo" w:eastAsia="Arimo"/>
                <w:color w:val="000000"/>
                <w:sz w:val="24"/>
                <w:szCs w:val="24"/>
              </w:rPr>
              <w:t xml:space="preserve">What if you say yes?
</w:t>
            </w:r>
          </w:p>
          <w:p>
            <w:pPr>
              <w:numPr>
                <w:ilvl w:val="1"/>
                <w:numId w:val="6"/>
              </w:numPr>
              <w:spacing w:after="0" w:before="0" w:line="336" w:lineRule="auto"/>
              <w:jc w:val="start"/>
            </w:pPr>
            <w:r>
              <w:rPr>
                <w:rFonts w:ascii="Arimo" w:hAnsi="Arimo" w:cs="Arimo" w:eastAsia="Arimo"/>
                <w:color w:val="000000"/>
                <w:sz w:val="24"/>
                <w:szCs w:val="24"/>
              </w:rPr>
              <w:t xml:space="preserve">What if you say no?
</w:t>
            </w:r>
          </w:p>
          <w:p>
            <w:pPr>
              <w:numPr>
                <w:ilvl w:val="0"/>
                <w:numId w:val="7"/>
              </w:numPr>
              <w:spacing w:after="0" w:before="0" w:line="336" w:lineRule="auto"/>
              <w:jc w:val="start"/>
            </w:pPr>
            <w:r>
              <w:rPr>
                <w:rFonts w:ascii="Arimo Bold" w:hAnsi="Arimo Bold" w:cs="Arimo Bold" w:eastAsia="Arimo Bold"/>
                <w:b/>
                <w:bCs/>
                <w:color w:val="000000"/>
                <w:sz w:val="24"/>
                <w:szCs w:val="24"/>
              </w:rPr>
              <w:t>You're tempted to download a game that costs money without asking your parents</w:t>
            </w:r>
            <w:r>
              <w:rPr>
                <w:rFonts w:ascii="Arimo Bold" w:hAnsi="Arimo Bold" w:cs="Arimo Bold" w:eastAsia="Arimo Bold"/>
                <w:b/>
                <w:bCs/>
                <w:color w:val="000000"/>
                <w:sz w:val="24"/>
                <w:szCs w:val="24"/>
              </w:rPr>
              <w:t>/guardian</w:t>
            </w:r>
            <w:r>
              <w:rPr>
                <w:rFonts w:ascii="Arimo Bold" w:hAnsi="Arimo Bold" w:cs="Arimo Bold" w:eastAsia="Arimo Bold"/>
                <w:b/>
                <w:bCs/>
                <w:color w:val="000000"/>
                <w:sz w:val="24"/>
                <w:szCs w:val="24"/>
              </w:rPr>
              <w:t>.</w:t>
            </w:r>
            <w:r>
              <w:rPr>
                <w:rFonts w:ascii="Arimo" w:hAnsi="Arimo" w:cs="Arimo" w:eastAsia="Arimo"/>
                <w:color w:val="000000"/>
                <w:sz w:val="24"/>
                <w:szCs w:val="24"/>
              </w:rPr>
              <w:t xml:space="preserve">
</w:t>
            </w:r>
          </w:p>
          <w:p>
            <w:pPr>
              <w:numPr>
                <w:ilvl w:val="1"/>
                <w:numId w:val="8"/>
              </w:numPr>
              <w:spacing w:after="0" w:before="0" w:line="336" w:lineRule="auto"/>
              <w:jc w:val="start"/>
            </w:pPr>
            <w:r>
              <w:rPr>
                <w:rFonts w:ascii="Arimo" w:hAnsi="Arimo" w:cs="Arimo" w:eastAsia="Arimo"/>
                <w:color w:val="000000"/>
                <w:sz w:val="24"/>
                <w:szCs w:val="24"/>
              </w:rPr>
              <w:t xml:space="preserve">What if you download it?
</w:t>
            </w:r>
          </w:p>
          <w:p>
            <w:pPr>
              <w:numPr>
                <w:ilvl w:val="1"/>
                <w:numId w:val="8"/>
              </w:numPr>
              <w:spacing w:after="0" w:before="0" w:line="336" w:lineRule="auto"/>
              <w:jc w:val="start"/>
            </w:pPr>
            <w:r>
              <w:rPr>
                <w:rFonts w:ascii="Arimo" w:hAnsi="Arimo" w:cs="Arimo" w:eastAsia="Arimo"/>
                <w:color w:val="000000"/>
                <w:sz w:val="24"/>
                <w:szCs w:val="24"/>
              </w:rPr>
              <w:t xml:space="preserve">What if you don't download it?
</w:t>
            </w:r>
          </w:p>
          <w:p>
            <w:pPr>
              <w:numPr>
                <w:ilvl w:val="0"/>
                <w:numId w:val="9"/>
              </w:numPr>
              <w:spacing w:after="0" w:before="0" w:line="336" w:lineRule="auto"/>
              <w:jc w:val="start"/>
            </w:pPr>
            <w:r>
              <w:rPr>
                <w:rFonts w:ascii="Arimo Bold" w:hAnsi="Arimo Bold" w:cs="Arimo Bold" w:eastAsia="Arimo Bold"/>
                <w:b/>
                <w:bCs/>
                <w:color w:val="000000"/>
                <w:sz w:val="24"/>
                <w:szCs w:val="24"/>
              </w:rPr>
              <w:t>You see someone being bullied online, and you know who it is.</w:t>
            </w:r>
            <w:r>
              <w:rPr>
                <w:rFonts w:ascii="Arimo" w:hAnsi="Arimo" w:cs="Arimo" w:eastAsia="Arimo"/>
                <w:color w:val="000000"/>
                <w:sz w:val="24"/>
                <w:szCs w:val="24"/>
              </w:rPr>
              <w:t xml:space="preserve">
</w:t>
            </w:r>
          </w:p>
          <w:p>
            <w:pPr>
              <w:numPr>
                <w:ilvl w:val="1"/>
                <w:numId w:val="10"/>
              </w:numPr>
              <w:spacing w:after="0" w:before="0" w:line="336" w:lineRule="auto"/>
              <w:jc w:val="start"/>
            </w:pPr>
            <w:r>
              <w:rPr>
                <w:rFonts w:ascii="Arimo" w:hAnsi="Arimo" w:cs="Arimo" w:eastAsia="Arimo"/>
                <w:color w:val="000000"/>
                <w:sz w:val="24"/>
                <w:szCs w:val="24"/>
              </w:rPr>
              <w:t xml:space="preserve">What if you report it?
</w:t>
            </w:r>
          </w:p>
          <w:p>
            <w:pPr>
              <w:numPr>
                <w:ilvl w:val="1"/>
                <w:numId w:val="10"/>
              </w:numPr>
              <w:spacing w:after="0" w:before="0" w:line="336" w:lineRule="auto"/>
              <w:jc w:val="start"/>
            </w:pPr>
            <w:r>
              <w:rPr>
                <w:rFonts w:ascii="Arimo" w:hAnsi="Arimo" w:cs="Arimo" w:eastAsia="Arimo"/>
                <w:color w:val="000000"/>
                <w:sz w:val="24"/>
                <w:szCs w:val="24"/>
              </w:rPr>
              <w:t xml:space="preserve">What if you don't report it?
</w:t>
            </w:r>
          </w:p>
          <w:p>
            <w:pPr>
              <w:numPr>
                <w:ilvl w:val="0"/>
                <w:numId w:val="11"/>
              </w:numPr>
              <w:spacing w:after="0" w:before="0" w:line="336" w:lineRule="auto"/>
              <w:jc w:val="start"/>
            </w:pPr>
            <w:r>
              <w:rPr>
                <w:rFonts w:ascii="Arimo Bold" w:hAnsi="Arimo Bold" w:cs="Arimo Bold" w:eastAsia="Arimo Bold"/>
                <w:b/>
                <w:bCs/>
                <w:color w:val="000000"/>
                <w:sz w:val="24"/>
                <w:szCs w:val="24"/>
              </w:rPr>
              <w:t>You have a big project due tomorrow but want to stay up late playing video games.</w:t>
            </w:r>
            <w:r>
              <w:rPr>
                <w:rFonts w:ascii="Arimo" w:hAnsi="Arimo" w:cs="Arimo" w:eastAsia="Arimo"/>
                <w:color w:val="000000"/>
                <w:sz w:val="24"/>
                <w:szCs w:val="24"/>
              </w:rPr>
              <w:t xml:space="preserve">
</w:t>
            </w:r>
          </w:p>
          <w:p>
            <w:pPr>
              <w:numPr>
                <w:ilvl w:val="1"/>
                <w:numId w:val="12"/>
              </w:numPr>
              <w:spacing w:after="0" w:before="0" w:line="336" w:lineRule="auto"/>
              <w:jc w:val="start"/>
            </w:pPr>
            <w:r>
              <w:rPr>
                <w:rFonts w:ascii="Arimo" w:hAnsi="Arimo" w:cs="Arimo" w:eastAsia="Arimo"/>
                <w:color w:val="000000"/>
                <w:sz w:val="24"/>
                <w:szCs w:val="24"/>
              </w:rPr>
              <w:t xml:space="preserve">What if you play games all night?
</w:t>
            </w:r>
          </w:p>
          <w:p>
            <w:pPr>
              <w:numPr>
                <w:ilvl w:val="1"/>
                <w:numId w:val="12"/>
              </w:numPr>
              <w:spacing w:after="0" w:before="0" w:line="336" w:lineRule="auto"/>
              <w:jc w:val="start"/>
            </w:pPr>
            <w:r>
              <w:rPr>
                <w:rFonts w:ascii="Arimo" w:hAnsi="Arimo" w:cs="Arimo" w:eastAsia="Arimo"/>
                <w:color w:val="000000"/>
                <w:sz w:val="24"/>
                <w:szCs w:val="24"/>
              </w:rPr>
              <w:t xml:space="preserve">What if you focus on your project?
</w:t>
            </w:r>
          </w:p>
        </w:tc>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After you've thought about the consequences:</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w:hAnsi="Arimo" w:cs="Arimo" w:eastAsia="Arimo"/>
                <w:color w:val="000000"/>
                <w:sz w:val="24"/>
                <w:szCs w:val="24"/>
              </w:rPr>
              <w:t xml:space="preserve">Which choice leads to the best outcome for you and others?
</w:t>
            </w:r>
          </w:p>
          <w:p>
            <w:pPr>
              <w:numPr>
                <w:ilvl w:val="0"/>
                <w:numId w:val="4"/>
              </w:numPr>
              <w:spacing w:after="0" w:before="0" w:line="336" w:lineRule="auto"/>
              <w:jc w:val="start"/>
            </w:pPr>
            <w:r>
              <w:rPr>
                <w:rFonts w:ascii="Arimo" w:hAnsi="Arimo" w:cs="Arimo" w:eastAsia="Arimo"/>
                <w:color w:val="000000"/>
                <w:sz w:val="24"/>
                <w:szCs w:val="24"/>
              </w:rPr>
              <w:t xml:space="preserve">What's one thing you learned from this exercise?
</w:t>
            </w:r>
          </w:p>
          <w:p>
            <w:pPr>
              <w:numPr>
                <w:ilvl w:val="0"/>
                <w:numId w:val="4"/>
              </w:numPr>
              <w:spacing w:after="0" w:before="0" w:line="336" w:lineRule="auto"/>
              <w:jc w:val="start"/>
            </w:pPr>
            <w:r>
              <w:rPr>
                <w:rFonts w:ascii="Arimo" w:hAnsi="Arimo" w:cs="Arimo" w:eastAsia="Arimo"/>
                <w:color w:val="000000"/>
                <w:sz w:val="24"/>
                <w:szCs w:val="24"/>
              </w:rPr>
              <w:t xml:space="preserve">How can you use this "What If?" game in your daily life?
</w:t>
            </w:r>
          </w:p>
          <w:p>
            <w:pPr>
              <w:spacing w:after="120" w:before="120" w:line="336" w:lineRule="auto"/>
              <w:ind w:firstLine="0" w:start="0"/>
              <w:jc w:val="start"/>
            </w:pPr>
            <w:r>
              <w:rPr>
                <w:rFonts w:ascii="Arimo Bold" w:hAnsi="Arimo Bold" w:cs="Arimo Bold" w:eastAsia="Arimo Bold"/>
                <w:b/>
                <w:bCs/>
                <w:color w:val="000000"/>
                <w:sz w:val="24"/>
                <w:szCs w:val="24"/>
              </w:rPr>
              <w:t>Remember:</w:t>
            </w:r>
            <w:r>
              <w:rPr>
                <w:rFonts w:ascii="Arimo" w:hAnsi="Arimo" w:cs="Arimo" w:eastAsia="Arimo"/>
                <w:color w:val="000000"/>
                <w:sz w:val="24"/>
                <w:szCs w:val="24"/>
              </w:rPr>
              <w:t xml:space="preserve"> Thinking through consequences doesn't mean you can never have fun or take risks. It means making sure the risks you take are worth it and that you're aware of what might happen. This skill will help you navigate challenges and build a future you're proud of!
</w:t>
            </w:r>
          </w:p>
        </w:tc>
      </w:tr>
    </w:tbl>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Italics">
    <w:panose1 w:val="020B0604020202090204"/>
    <w:charset w:characterSet="1"/>
    <w:embedItalic r:id="rId3"/>
  </w:font>
  <w:font w:name="Arimo">
    <w:panose1 w:val="020B0604020202020204"/>
    <w:charset w:characterSet="1"/>
    <w:embedRegular r:id="rId4"/>
  </w:font>
  <w:font w:name="Literaturnaya Bold">
    <w:panose1 w:val="02020803070505020403"/>
    <w:charset w:characterSet="1"/>
  </w:font>
  <w:font w:name="Literaturnaya Italics">
    <w:panose1 w:val="02020503060505090403"/>
    <w:charset w:characterSet="1"/>
  </w:font>
  <w:font w:name="IBM Plex Sans">
    <w:panose1 w:val="020B0503050203000203"/>
    <w:charset w:characterSet="1"/>
    <w:embedRegular r:id="rId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2026-07-08T17:36:44Z</dcterms:created>
  <dc:creator>Apache POI</dc:creator>
  <dc:title>What if I go to the store?</dc:title>
</cp:coreProperties>
</file>