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c023d1dc-87a1-489a-aa1d-68cfab6fa92c.png"/>
            <wp:cNvGraphicFramePr>
              <a:graphicFrameLocks noChangeAspect="true"/>
            </wp:cNvGraphicFramePr>
            <a:graphic>
              <a:graphicData uri="http://schemas.openxmlformats.org/drawingml/2006/picture">
                <pic:pic xmlns:pic="http://schemas.openxmlformats.org/drawingml/2006/picture">
                  <pic:nvPicPr>
                    <pic:cNvPr id="0" name="Picture 0" descr="1c023d1dc-87a1-489a-aa1d-68cfab6fa92c.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ITC Benguiat Condensed Bold" w:hAnsi="ITC Benguiat Condensed Bold" w:cs="ITC Benguiat Condensed Bold" w:eastAsia="ITC Benguiat Condensed Bold"/>
                <w:b/>
                <w:bCs/>
                <w:color w:val="ffffff"/>
                <w:sz w:val="40"/>
                <w:szCs w:val="40"/>
              </w:rPr>
              <w:t xml:space="preserve">What is Burnout?
</w:t>
            </w:r>
          </w:p>
        </w:tc>
      </w:tr>
    </w:tbl>
    <w:p>
      <w:pPr>
        <w:spacing w:after="120" w:before="120" w:line="336" w:lineRule="auto"/>
        <w:ind w:firstLine="0" w:start="0"/>
        <w:jc w:val="start"/>
      </w:pPr>
      <w:r>
        <w:rPr>
          <w:rFonts w:ascii="Arimo" w:hAnsi="Arimo" w:cs="Arimo" w:eastAsia="Arimo"/>
          <w:color w:val="000000"/>
          <w:sz w:val="24"/>
          <w:szCs w:val="24"/>
        </w:rPr>
        <w:t xml:space="preserve">Burnout is a state of emotional, physical, and mental exhaustion caused by excessive and prolonged stress. It happens when you feel overwhelmed, emotionally drained, and unable to meet constant demands. When you're experiencing burnout, you may lose interest and motivation in activities you once enjoyed.
</w:t>
      </w:r>
    </w:p>
    <w:p>
      <w:pPr>
        <w:spacing w:after="120" w:before="120" w:line="336" w:lineRule="auto"/>
        <w:ind w:firstLine="0" w:start="0"/>
        <w:jc w:val="start"/>
      </w:pPr>
      <w:r>
        <w:rPr>
          <w:rFonts w:ascii="Arimo" w:hAnsi="Arimo" w:cs="Arimo" w:eastAsia="Arimo"/>
          <w:color w:val="000000"/>
          <w:sz w:val="24"/>
          <w:szCs w:val="24"/>
        </w:rPr>
        <w:t>For young people, burnout can creep up due to academic pressures, extracurricular activities, social expectations, and personal challenges. It's important to recogni</w:t>
      </w:r>
      <w:r>
        <w:rPr>
          <w:rFonts w:ascii="Arimo" w:hAnsi="Arimo" w:cs="Arimo" w:eastAsia="Arimo"/>
          <w:color w:val="000000"/>
          <w:sz w:val="24"/>
          <w:szCs w:val="24"/>
        </w:rPr>
        <w:t>s</w:t>
      </w:r>
      <w:r>
        <w:rPr>
          <w:rFonts w:ascii="Arimo" w:hAnsi="Arimo" w:cs="Arimo" w:eastAsia="Arimo"/>
          <w:color w:val="000000"/>
          <w:sz w:val="24"/>
          <w:szCs w:val="24"/>
        </w:rPr>
        <w:t xml:space="preserve">e that it's okay to feel this way, and that seeking help and making changes is a sign of strength.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ITC Benguiat Condensed Bold" w:hAnsi="ITC Benguiat Condensed Bold" w:cs="ITC Benguiat Condensed Bold" w:eastAsia="ITC Benguiat Condensed Bold"/>
                <w:b/>
                <w:bCs/>
                <w:color w:val="ffffff"/>
                <w:sz w:val="40"/>
                <w:szCs w:val="40"/>
              </w:rPr>
              <w:t xml:space="preserve">Common Signs of Burnout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8"/>
                <w:szCs w:val="28"/>
              </w:rPr>
              <w:t xml:space="preserve">Emotional Signs
</w:t>
            </w:r>
          </w:p>
          <w:p>
            <w:pPr>
              <w:numPr>
                <w:ilvl w:val="0"/>
                <w:numId w:val="1"/>
              </w:numPr>
              <w:spacing w:after="0" w:before="0" w:line="336" w:lineRule="auto"/>
              <w:jc w:val="start"/>
            </w:pPr>
            <w:r>
              <w:rPr>
                <w:rFonts w:ascii="Arimo Bold" w:hAnsi="Arimo Bold" w:cs="Arimo Bold" w:eastAsia="Arimo Bold"/>
                <w:b/>
                <w:bCs/>
                <w:color w:val="000000"/>
                <w:sz w:val="24"/>
                <w:szCs w:val="24"/>
              </w:rPr>
              <w:t>Feeling drained or exhausted:</w:t>
            </w:r>
            <w:r>
              <w:rPr>
                <w:rFonts w:ascii="Arimo" w:hAnsi="Arimo" w:cs="Arimo" w:eastAsia="Arimo"/>
                <w:color w:val="000000"/>
                <w:sz w:val="24"/>
                <w:szCs w:val="24"/>
              </w:rPr>
              <w:t xml:space="preserve"> Always feeling tired, even after sleeping.
</w:t>
            </w:r>
          </w:p>
          <w:p>
            <w:pPr>
              <w:numPr>
                <w:ilvl w:val="0"/>
                <w:numId w:val="1"/>
              </w:numPr>
              <w:spacing w:after="0" w:before="0" w:line="336" w:lineRule="auto"/>
              <w:jc w:val="start"/>
            </w:pPr>
            <w:r>
              <w:rPr>
                <w:rFonts w:ascii="Arimo Bold" w:hAnsi="Arimo Bold" w:cs="Arimo Bold" w:eastAsia="Arimo Bold"/>
                <w:b/>
                <w:bCs/>
                <w:color w:val="000000"/>
                <w:sz w:val="24"/>
                <w:szCs w:val="24"/>
              </w:rPr>
              <w:t>Loss of motivation:</w:t>
            </w:r>
            <w:r>
              <w:rPr>
                <w:rFonts w:ascii="Arimo" w:hAnsi="Arimo" w:cs="Arimo" w:eastAsia="Arimo"/>
                <w:color w:val="000000"/>
                <w:sz w:val="24"/>
                <w:szCs w:val="24"/>
              </w:rPr>
              <w:t xml:space="preserve"> Struggling to start or complete tasks, even things you used to enjoy.
</w:t>
            </w:r>
          </w:p>
          <w:p>
            <w:pPr>
              <w:numPr>
                <w:ilvl w:val="0"/>
                <w:numId w:val="1"/>
              </w:numPr>
              <w:spacing w:after="0" w:before="0" w:line="336" w:lineRule="auto"/>
              <w:jc w:val="start"/>
            </w:pPr>
            <w:r>
              <w:rPr>
                <w:rFonts w:ascii="Arimo Bold" w:hAnsi="Arimo Bold" w:cs="Arimo Bold" w:eastAsia="Arimo Bold"/>
                <w:b/>
                <w:bCs/>
                <w:color w:val="000000"/>
                <w:sz w:val="24"/>
                <w:szCs w:val="24"/>
              </w:rPr>
              <w:t>Increased irritability or frustration:</w:t>
            </w:r>
            <w:r>
              <w:rPr>
                <w:rFonts w:ascii="Arimo" w:hAnsi="Arimo" w:cs="Arimo" w:eastAsia="Arimo"/>
                <w:color w:val="000000"/>
                <w:sz w:val="24"/>
                <w:szCs w:val="24"/>
              </w:rPr>
              <w:t xml:space="preserve"> Snapping at others or feeling easily annoyed.
</w:t>
            </w:r>
          </w:p>
          <w:p>
            <w:pPr>
              <w:numPr>
                <w:ilvl w:val="0"/>
                <w:numId w:val="1"/>
              </w:numPr>
              <w:spacing w:after="0" w:before="0" w:line="336" w:lineRule="auto"/>
              <w:jc w:val="start"/>
            </w:pPr>
            <w:r>
              <w:rPr>
                <w:rFonts w:ascii="Arimo Bold" w:hAnsi="Arimo Bold" w:cs="Arimo Bold" w:eastAsia="Arimo Bold"/>
                <w:b/>
                <w:bCs/>
                <w:color w:val="000000"/>
                <w:sz w:val="24"/>
                <w:szCs w:val="24"/>
              </w:rPr>
              <w:t>Feeling detached or cynical:</w:t>
            </w:r>
            <w:r>
              <w:rPr>
                <w:rFonts w:ascii="Arimo" w:hAnsi="Arimo" w:cs="Arimo" w:eastAsia="Arimo"/>
                <w:color w:val="000000"/>
                <w:sz w:val="24"/>
                <w:szCs w:val="24"/>
              </w:rPr>
              <w:t xml:space="preserve"> Losing interest in school, friends, or hobbies.
</w:t>
            </w:r>
          </w:p>
          <w:p>
            <w:pPr>
              <w:numPr>
                <w:ilvl w:val="0"/>
                <w:numId w:val="1"/>
              </w:numPr>
              <w:spacing w:after="0" w:before="0" w:line="336" w:lineRule="auto"/>
              <w:jc w:val="start"/>
            </w:pPr>
            <w:r>
              <w:rPr>
                <w:rFonts w:ascii="Arimo Bold" w:hAnsi="Arimo Bold" w:cs="Arimo Bold" w:eastAsia="Arimo Bold"/>
                <w:b/>
                <w:bCs/>
                <w:color w:val="000000"/>
                <w:sz w:val="24"/>
                <w:szCs w:val="24"/>
              </w:rPr>
              <w:t>Feeling helpless or hopeless:</w:t>
            </w:r>
            <w:r>
              <w:rPr>
                <w:rFonts w:ascii="Arimo" w:hAnsi="Arimo" w:cs="Arimo" w:eastAsia="Arimo"/>
                <w:color w:val="000000"/>
                <w:sz w:val="24"/>
                <w:szCs w:val="24"/>
              </w:rPr>
              <w:t xml:space="preserve"> Believing things won't get better.
</w:t>
            </w:r>
          </w:p>
        </w:tc>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8"/>
                <w:szCs w:val="28"/>
              </w:rPr>
              <w:t xml:space="preserve">Physical Signs
</w:t>
            </w:r>
          </w:p>
          <w:p>
            <w:pPr>
              <w:numPr>
                <w:ilvl w:val="0"/>
                <w:numId w:val="2"/>
              </w:numPr>
              <w:spacing w:after="0" w:before="0" w:line="336" w:lineRule="auto"/>
              <w:jc w:val="start"/>
            </w:pPr>
            <w:r>
              <w:rPr>
                <w:rFonts w:ascii="Arimo Bold" w:hAnsi="Arimo Bold" w:cs="Arimo Bold" w:eastAsia="Arimo Bold"/>
                <w:b/>
                <w:bCs/>
                <w:color w:val="000000"/>
                <w:sz w:val="24"/>
                <w:szCs w:val="24"/>
              </w:rPr>
              <w:t>Headaches or muscle pain:</w:t>
            </w:r>
            <w:r>
              <w:rPr>
                <w:rFonts w:ascii="Arimo" w:hAnsi="Arimo" w:cs="Arimo" w:eastAsia="Arimo"/>
                <w:color w:val="000000"/>
                <w:sz w:val="24"/>
                <w:szCs w:val="24"/>
              </w:rPr>
              <w:t xml:space="preserve"> Frequent and unexplained physical discomfort.
</w:t>
            </w:r>
          </w:p>
          <w:p>
            <w:pPr>
              <w:numPr>
                <w:ilvl w:val="0"/>
                <w:numId w:val="2"/>
              </w:numPr>
              <w:spacing w:after="0" w:before="0" w:line="336" w:lineRule="auto"/>
              <w:jc w:val="start"/>
            </w:pPr>
            <w:r>
              <w:rPr>
                <w:rFonts w:ascii="Arimo Bold" w:hAnsi="Arimo Bold" w:cs="Arimo Bold" w:eastAsia="Arimo Bold"/>
                <w:b/>
                <w:bCs/>
                <w:color w:val="000000"/>
                <w:sz w:val="24"/>
                <w:szCs w:val="24"/>
              </w:rPr>
              <w:t>Changes in appetite or sleep patterns:</w:t>
            </w:r>
            <w:r>
              <w:rPr>
                <w:rFonts w:ascii="Arimo" w:hAnsi="Arimo" w:cs="Arimo" w:eastAsia="Arimo"/>
                <w:color w:val="000000"/>
                <w:sz w:val="24"/>
                <w:szCs w:val="24"/>
              </w:rPr>
              <w:t xml:space="preserve"> Eating more or less than usual, or having trouble sleeping or sleeping too much.
</w:t>
            </w:r>
          </w:p>
          <w:p>
            <w:pPr>
              <w:numPr>
                <w:ilvl w:val="0"/>
                <w:numId w:val="2"/>
              </w:numPr>
              <w:spacing w:after="0" w:before="0" w:line="336" w:lineRule="auto"/>
              <w:jc w:val="start"/>
            </w:pPr>
            <w:r>
              <w:rPr>
                <w:rFonts w:ascii="Arimo Bold" w:hAnsi="Arimo Bold" w:cs="Arimo Bold" w:eastAsia="Arimo Bold"/>
                <w:b/>
                <w:bCs/>
                <w:color w:val="000000"/>
                <w:sz w:val="24"/>
                <w:szCs w:val="24"/>
              </w:rPr>
              <w:t>Lowered immunity:</w:t>
            </w:r>
            <w:r>
              <w:rPr>
                <w:rFonts w:ascii="Arimo" w:hAnsi="Arimo" w:cs="Arimo" w:eastAsia="Arimo"/>
                <w:color w:val="000000"/>
                <w:sz w:val="24"/>
                <w:szCs w:val="24"/>
              </w:rPr>
              <w:t xml:space="preserve"> Getting sick more often.
</w:t>
            </w:r>
          </w:p>
          <w:p>
            <w:pPr>
              <w:numPr>
                <w:ilvl w:val="0"/>
                <w:numId w:val="2"/>
              </w:numPr>
              <w:spacing w:after="0" w:before="0" w:line="336" w:lineRule="auto"/>
              <w:jc w:val="start"/>
            </w:pPr>
            <w:r>
              <w:rPr>
                <w:rFonts w:ascii="Arimo Bold" w:hAnsi="Arimo Bold" w:cs="Arimo Bold" w:eastAsia="Arimo Bold"/>
                <w:b/>
                <w:bCs/>
                <w:color w:val="000000"/>
                <w:sz w:val="24"/>
                <w:szCs w:val="24"/>
              </w:rPr>
              <w:t>Fatigue:</w:t>
            </w:r>
            <w:r>
              <w:rPr>
                <w:rFonts w:ascii="Arimo" w:hAnsi="Arimo" w:cs="Arimo" w:eastAsia="Arimo"/>
                <w:color w:val="000000"/>
                <w:sz w:val="24"/>
                <w:szCs w:val="24"/>
              </w:rPr>
              <w:t xml:space="preserve"> Persistent tiredness that doesn't go away with rest.
</w:t>
            </w:r>
          </w:p>
          <w:p>
            <w:pPr>
              <w:spacing w:after="120" w:before="120" w:line="336" w:lineRule="auto"/>
              <w:ind w:firstLine="0" w:start="0"/>
              <w:jc w:val="start"/>
            </w:pPr>
            <w:r>
              <w:rPr>
                <w:rFonts w:ascii="Arimo Bold" w:hAnsi="Arimo Bold" w:cs="Arimo Bold" w:eastAsia="Arimo Bold"/>
                <w:b/>
                <w:bCs/>
                <w:color w:val="000000"/>
                <w:sz w:val="28"/>
                <w:szCs w:val="28"/>
              </w:rPr>
              <w:t xml:space="preserve">Behavioral Signs
</w:t>
            </w:r>
          </w:p>
          <w:p>
            <w:pPr>
              <w:numPr>
                <w:ilvl w:val="0"/>
                <w:numId w:val="3"/>
              </w:numPr>
              <w:spacing w:after="0" w:before="0" w:line="336" w:lineRule="auto"/>
              <w:jc w:val="start"/>
            </w:pPr>
            <w:r>
              <w:rPr>
                <w:rFonts w:ascii="Arimo Bold" w:hAnsi="Arimo Bold" w:cs="Arimo Bold" w:eastAsia="Arimo Bold"/>
                <w:b/>
                <w:bCs/>
                <w:color w:val="000000"/>
                <w:sz w:val="24"/>
                <w:szCs w:val="24"/>
              </w:rPr>
              <w:t>Procrastination:</w:t>
            </w:r>
            <w:r>
              <w:rPr>
                <w:rFonts w:ascii="Arimo" w:hAnsi="Arimo" w:cs="Arimo" w:eastAsia="Arimo"/>
                <w:color w:val="000000"/>
                <w:sz w:val="24"/>
                <w:szCs w:val="24"/>
              </w:rPr>
              <w:t xml:space="preserve"> Putting off tasks more than usual.
</w:t>
            </w:r>
          </w:p>
          <w:p>
            <w:pPr>
              <w:numPr>
                <w:ilvl w:val="0"/>
                <w:numId w:val="3"/>
              </w:numPr>
              <w:spacing w:after="0" w:before="0" w:line="336" w:lineRule="auto"/>
              <w:jc w:val="start"/>
            </w:pPr>
            <w:r>
              <w:rPr>
                <w:rFonts w:ascii="Arimo Bold" w:hAnsi="Arimo Bold" w:cs="Arimo Bold" w:eastAsia="Arimo Bold"/>
                <w:b/>
                <w:bCs/>
                <w:color w:val="000000"/>
                <w:sz w:val="24"/>
                <w:szCs w:val="24"/>
              </w:rPr>
              <w:t>Withdrawing from responsibilities:</w:t>
            </w:r>
            <w:r>
              <w:rPr>
                <w:rFonts w:ascii="Arimo" w:hAnsi="Arimo" w:cs="Arimo" w:eastAsia="Arimo"/>
                <w:color w:val="000000"/>
                <w:sz w:val="24"/>
                <w:szCs w:val="24"/>
              </w:rPr>
              <w:t xml:space="preserve"> Avoiding schoolwork, chores, or social events.
</w:t>
            </w:r>
          </w:p>
          <w:p>
            <w:pPr>
              <w:numPr>
                <w:ilvl w:val="0"/>
                <w:numId w:val="3"/>
              </w:numPr>
              <w:spacing w:after="0" w:before="0" w:line="336" w:lineRule="auto"/>
              <w:jc w:val="start"/>
            </w:pPr>
            <w:r>
              <w:rPr>
                <w:rFonts w:ascii="Arimo Bold" w:hAnsi="Arimo Bold" w:cs="Arimo Bold" w:eastAsia="Arimo Bold"/>
                <w:b/>
                <w:bCs/>
                <w:color w:val="000000"/>
                <w:sz w:val="24"/>
                <w:szCs w:val="24"/>
              </w:rPr>
              <w:t>Using coping substances:</w:t>
            </w:r>
            <w:r>
              <w:rPr>
                <w:rFonts w:ascii="Arimo" w:hAnsi="Arimo" w:cs="Arimo" w:eastAsia="Arimo"/>
                <w:color w:val="000000"/>
                <w:sz w:val="24"/>
                <w:szCs w:val="24"/>
              </w:rPr>
              <w:t xml:space="preserve"> Relying on things like alcohol or drugs to deal with stress.
</w:t>
            </w:r>
          </w:p>
          <w:p>
            <w:pPr>
              <w:numPr>
                <w:ilvl w:val="0"/>
                <w:numId w:val="3"/>
              </w:numPr>
              <w:spacing w:after="0" w:before="0" w:line="336" w:lineRule="auto"/>
              <w:jc w:val="start"/>
            </w:pPr>
            <w:r>
              <w:rPr>
                <w:rFonts w:ascii="Arimo Bold" w:hAnsi="Arimo Bold" w:cs="Arimo Bold" w:eastAsia="Arimo Bold"/>
                <w:b/>
                <w:bCs/>
                <w:color w:val="000000"/>
                <w:sz w:val="24"/>
                <w:szCs w:val="24"/>
              </w:rPr>
              <w:t>Skipping school or activities:</w:t>
            </w:r>
            <w:r>
              <w:rPr>
                <w:rFonts w:ascii="Arimo" w:hAnsi="Arimo" w:cs="Arimo" w:eastAsia="Arimo"/>
                <w:color w:val="000000"/>
                <w:sz w:val="24"/>
                <w:szCs w:val="24"/>
              </w:rPr>
              <w:t xml:space="preserve"> Missing obligations more frequently.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ITC Benguiat Condensed Bold" w:hAnsi="ITC Benguiat Condensed Bold" w:cs="ITC Benguiat Condensed Bold" w:eastAsia="ITC Benguiat Condensed Bold"/>
                <w:b/>
                <w:bCs/>
                <w:color w:val="ffffff"/>
                <w:sz w:val="40"/>
                <w:szCs w:val="40"/>
              </w:rPr>
              <w:t xml:space="preserve">Your Burnout Detective Activity
</w:t>
            </w:r>
          </w:p>
        </w:tc>
      </w:tr>
    </w:tbl>
    <w:p>
      <w:pPr>
        <w:spacing w:after="120" w:before="120" w:line="336" w:lineRule="auto"/>
        <w:ind w:firstLine="0" w:start="0"/>
        <w:jc w:val="start"/>
      </w:pPr>
      <w:r>
        <w:rPr>
          <w:rFonts w:ascii="Arimo" w:hAnsi="Arimo" w:cs="Arimo" w:eastAsia="Arimo"/>
          <w:color w:val="000000"/>
          <w:sz w:val="24"/>
          <w:szCs w:val="24"/>
        </w:rPr>
        <w:t xml:space="preserve">Let's explore your own experiences to help you become a burnout detective!
</w:t>
      </w:r>
    </w:p>
    <w:p>
      <w:pPr>
        <w:spacing w:after="120" w:before="120" w:line="336" w:lineRule="auto"/>
        <w:ind w:firstLine="0" w:start="0"/>
        <w:jc w:val="start"/>
      </w:pPr>
      <w:r>
        <w:rPr>
          <w:rFonts w:ascii="Arimo Bold" w:hAnsi="Arimo Bold" w:cs="Arimo Bold" w:eastAsia="Arimo Bold"/>
          <w:b/>
          <w:bCs/>
          <w:color w:val="000000"/>
          <w:sz w:val="24"/>
          <w:szCs w:val="24"/>
        </w:rPr>
        <w:t>Instructions:</w:t>
      </w:r>
      <w:r>
        <w:rPr>
          <w:rFonts w:ascii="Arimo" w:hAnsi="Arimo" w:cs="Arimo" w:eastAsia="Arimo"/>
          <w:color w:val="000000"/>
          <w:sz w:val="24"/>
          <w:szCs w:val="24"/>
        </w:rPr>
        <w:t xml:space="preserve"> Take some time to reflect on the past few weeks or months. Answer the following questions honestly. There are no right or wrong answers. This is just for you!
</w:t>
      </w:r>
    </w:p>
    <w:p>
      <w:pPr>
        <w:numPr>
          <w:ilvl w:val="0"/>
          <w:numId w:val="4"/>
        </w:numPr>
        <w:spacing w:after="0" w:before="0" w:line="336" w:lineRule="auto"/>
        <w:jc w:val="start"/>
      </w:pPr>
      <w:r>
        <w:rPr>
          <w:rFonts w:ascii="Arimo Bold" w:hAnsi="Arimo Bold" w:cs="Arimo Bold" w:eastAsia="Arimo Bold"/>
          <w:b/>
          <w:bCs/>
          <w:color w:val="000000"/>
          <w:sz w:val="24"/>
          <w:szCs w:val="24"/>
        </w:rPr>
        <w:t>Energy Levels:</w:t>
      </w:r>
      <w:r>
        <w:rPr>
          <w:rFonts w:ascii="Arimo" w:hAnsi="Arimo" w:cs="Arimo" w:eastAsia="Arimo"/>
          <w:color w:val="000000"/>
          <w:sz w:val="24"/>
          <w:szCs w:val="24"/>
        </w:rPr>
        <w:t xml:space="preserve"> On a scale of 1 to 5, how would you rate your energy levels most days? (1 = Always exhausted, 5 = Usually have plenty of energy)
</w:t>
      </w:r>
    </w:p>
    <w:p>
      <w:pPr>
        <w:numPr>
          <w:ilvl w:val="0"/>
          <w:numId w:val="4"/>
        </w:numPr>
        <w:spacing w:after="0" w:before="0" w:line="336" w:lineRule="auto"/>
        <w:jc w:val="start"/>
      </w:pPr>
      <w:r>
        <w:rPr>
          <w:rFonts w:ascii="Arimo Bold" w:hAnsi="Arimo Bold" w:cs="Arimo Bold" w:eastAsia="Arimo Bold"/>
          <w:b/>
          <w:bCs/>
          <w:color w:val="000000"/>
          <w:sz w:val="24"/>
          <w:szCs w:val="24"/>
        </w:rPr>
        <w:t>Motivation:</w:t>
      </w:r>
      <w:r>
        <w:rPr>
          <w:rFonts w:ascii="Arimo" w:hAnsi="Arimo" w:cs="Arimo" w:eastAsia="Arimo"/>
          <w:color w:val="000000"/>
          <w:sz w:val="24"/>
          <w:szCs w:val="24"/>
        </w:rPr>
        <w:t xml:space="preserve"> How motivated do you feel to do your schoolwork or extracurricular activities? (1 = Not at all motivated, 5 = Very motivated)
</w:t>
      </w:r>
    </w:p>
    <w:p>
      <w:pPr>
        <w:numPr>
          <w:ilvl w:val="0"/>
          <w:numId w:val="4"/>
        </w:numPr>
        <w:spacing w:after="0" w:before="0" w:line="336" w:lineRule="auto"/>
        <w:jc w:val="start"/>
      </w:pPr>
      <w:r>
        <w:rPr>
          <w:rFonts w:ascii="Arimo Bold" w:hAnsi="Arimo Bold" w:cs="Arimo Bold" w:eastAsia="Arimo Bold"/>
          <w:b/>
          <w:bCs/>
          <w:color w:val="000000"/>
          <w:sz w:val="24"/>
          <w:szCs w:val="24"/>
        </w:rPr>
        <w:t>Enjoyment:</w:t>
      </w:r>
      <w:r>
        <w:rPr>
          <w:rFonts w:ascii="Arimo" w:hAnsi="Arimo" w:cs="Arimo" w:eastAsia="Arimo"/>
          <w:color w:val="000000"/>
          <w:sz w:val="24"/>
          <w:szCs w:val="24"/>
        </w:rPr>
        <w:t xml:space="preserve"> How much joy are you getting from activities you usually like (e.g., hobbies, hanging out with friends)? (1 = No joy, 5 = Lots of joy)
</w:t>
      </w:r>
    </w:p>
    <w:p>
      <w:pPr>
        <w:numPr>
          <w:ilvl w:val="0"/>
          <w:numId w:val="4"/>
        </w:numPr>
        <w:spacing w:after="0" w:before="0" w:line="336" w:lineRule="auto"/>
        <w:jc w:val="start"/>
      </w:pPr>
      <w:r>
        <w:rPr>
          <w:rFonts w:ascii="Arimo Bold" w:hAnsi="Arimo Bold" w:cs="Arimo Bold" w:eastAsia="Arimo Bold"/>
          <w:b/>
          <w:bCs/>
          <w:color w:val="000000"/>
          <w:sz w:val="24"/>
          <w:szCs w:val="24"/>
        </w:rPr>
        <w:t>Irritability:</w:t>
      </w:r>
      <w:r>
        <w:rPr>
          <w:rFonts w:ascii="Arimo" w:hAnsi="Arimo" w:cs="Arimo" w:eastAsia="Arimo"/>
          <w:color w:val="000000"/>
          <w:sz w:val="24"/>
          <w:szCs w:val="24"/>
        </w:rPr>
        <w:t xml:space="preserve"> How easily do you get frustrated or annoyed with others? (1 = Rarely annoyed, 5 = Very easily annoyed)
</w:t>
      </w:r>
    </w:p>
    <w:p>
      <w:pPr>
        <w:numPr>
          <w:ilvl w:val="0"/>
          <w:numId w:val="4"/>
        </w:numPr>
        <w:spacing w:after="0" w:before="0" w:line="336" w:lineRule="auto"/>
        <w:jc w:val="start"/>
      </w:pPr>
      <w:r>
        <w:rPr>
          <w:rFonts w:ascii="Arimo Bold" w:hAnsi="Arimo Bold" w:cs="Arimo Bold" w:eastAsia="Arimo Bold"/>
          <w:b/>
          <w:bCs/>
          <w:color w:val="000000"/>
          <w:sz w:val="24"/>
          <w:szCs w:val="24"/>
        </w:rPr>
        <w:t>Sleep:</w:t>
      </w:r>
      <w:r>
        <w:rPr>
          <w:rFonts w:ascii="Arimo" w:hAnsi="Arimo" w:cs="Arimo" w:eastAsia="Arimo"/>
          <w:color w:val="000000"/>
          <w:sz w:val="24"/>
          <w:szCs w:val="24"/>
        </w:rPr>
        <w:t xml:space="preserve"> How well are you sleeping on most nights? (1 = Poorly, 5 = Very well)
</w:t>
      </w:r>
    </w:p>
    <w:p>
      <w:pPr>
        <w:numPr>
          <w:ilvl w:val="0"/>
          <w:numId w:val="4"/>
        </w:numPr>
        <w:spacing w:after="0" w:before="0" w:line="336" w:lineRule="auto"/>
        <w:jc w:val="start"/>
      </w:pPr>
      <w:r>
        <w:rPr>
          <w:rFonts w:ascii="Arimo Bold" w:hAnsi="Arimo Bold" w:cs="Arimo Bold" w:eastAsia="Arimo Bold"/>
          <w:b/>
          <w:bCs/>
          <w:color w:val="000000"/>
          <w:sz w:val="24"/>
          <w:szCs w:val="24"/>
        </w:rPr>
        <w:t>Physical Symptoms:</w:t>
      </w:r>
      <w:r>
        <w:rPr>
          <w:rFonts w:ascii="Arimo" w:hAnsi="Arimo" w:cs="Arimo" w:eastAsia="Arimo"/>
          <w:color w:val="000000"/>
          <w:sz w:val="24"/>
          <w:szCs w:val="24"/>
        </w:rPr>
        <w:t xml:space="preserve"> Have you noticed any new headaches, stomachaches, or muscle pains recently?
</w:t>
      </w:r>
    </w:p>
    <w:p>
      <w:pPr>
        <w:numPr>
          <w:ilvl w:val="1"/>
          <w:numId w:val="5"/>
        </w:numPr>
        <w:spacing w:after="0" w:before="0" w:line="336" w:lineRule="auto"/>
        <w:jc w:val="start"/>
      </w:pPr>
      <w:r>
        <w:rPr>
          <w:rFonts w:ascii="Arimo" w:hAnsi="Arimo" w:cs="Arimo" w:eastAsia="Arimo"/>
          <w:color w:val="000000"/>
          <w:sz w:val="24"/>
          <w:szCs w:val="24"/>
        </w:rPr>
        <w:t xml:space="preserve">Yes
</w:t>
      </w:r>
    </w:p>
    <w:p>
      <w:pPr>
        <w:numPr>
          <w:ilvl w:val="1"/>
          <w:numId w:val="5"/>
        </w:numPr>
        <w:spacing w:after="0" w:before="0" w:line="336" w:lineRule="auto"/>
        <w:jc w:val="start"/>
      </w:pPr>
      <w:r>
        <w:rPr>
          <w:rFonts w:ascii="Arimo" w:hAnsi="Arimo" w:cs="Arimo" w:eastAsia="Arimo"/>
          <w:color w:val="000000"/>
          <w:sz w:val="24"/>
          <w:szCs w:val="24"/>
        </w:rPr>
        <w:t xml:space="preserve">No
</w:t>
      </w:r>
    </w:p>
    <w:p>
      <w:pPr>
        <w:spacing w:after="120" w:before="120" w:line="336" w:lineRule="auto"/>
        <w:ind w:firstLine="0" w:start="0"/>
        <w:jc w:val="start"/>
      </w:pPr>
      <w:r>
        <w:rPr>
          <w:rFonts w:ascii="Arimo Bold" w:hAnsi="Arimo Bold" w:cs="Arimo Bold" w:eastAsia="Arimo Bold"/>
          <w:b/>
          <w:bCs/>
          <w:color w:val="000000"/>
          <w:sz w:val="24"/>
          <w:szCs w:val="24"/>
        </w:rPr>
        <w:t>Reflection:</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mo" w:hAnsi="Arimo" w:cs="Arimo" w:eastAsia="Arimo"/>
          <w:color w:val="000000"/>
          <w:sz w:val="24"/>
          <w:szCs w:val="24"/>
        </w:rPr>
        <w:t xml:space="preserve">Look at your answers. Are there any patterns or answers that stand out to you?
</w:t>
      </w:r>
    </w:p>
    <w:p>
      <w:pPr>
        <w:numPr>
          <w:ilvl w:val="0"/>
          <w:numId w:val="6"/>
        </w:numPr>
        <w:spacing w:after="0" w:before="0" w:line="336" w:lineRule="auto"/>
        <w:jc w:val="start"/>
      </w:pPr>
      <w:r>
        <w:rPr>
          <w:rFonts w:ascii="Arimo" w:hAnsi="Arimo" w:cs="Arimo" w:eastAsia="Arimo"/>
          <w:color w:val="000000"/>
          <w:sz w:val="24"/>
          <w:szCs w:val="24"/>
        </w:rPr>
        <w:t xml:space="preserve">Do any of your answers remind you of the signs of burnout we discussed earlier?
</w:t>
      </w:r>
    </w:p>
    <w:p>
      <w:pPr>
        <w:numPr>
          <w:ilvl w:val="0"/>
          <w:numId w:val="6"/>
        </w:numPr>
        <w:spacing w:after="0" w:before="0" w:line="336" w:lineRule="auto"/>
        <w:jc w:val="start"/>
      </w:pPr>
      <w:r>
        <w:rPr>
          <w:rFonts w:ascii="Arimo" w:hAnsi="Arimo" w:cs="Arimo" w:eastAsia="Arimo"/>
          <w:color w:val="000000"/>
          <w:sz w:val="24"/>
          <w:szCs w:val="24"/>
        </w:rPr>
        <w:t xml:space="preserve">What is one small thing you could do this week to help yourself feel a little better, even if it's just for a short while?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ITC Benguiat Condensed Bold" w:hAnsi="ITC Benguiat Condensed Bold" w:cs="ITC Benguiat Condensed Bold" w:eastAsia="ITC Benguiat Condensed Bold"/>
                <w:b/>
                <w:bCs/>
                <w:color w:val="ffffff"/>
                <w:sz w:val="40"/>
                <w:szCs w:val="40"/>
              </w:rPr>
              <w:t xml:space="preserve">What to Do Next
</w:t>
            </w:r>
          </w:p>
        </w:tc>
      </w:tr>
    </w:tbl>
    <w:p>
      <w:pPr>
        <w:spacing w:after="120" w:before="120" w:line="336" w:lineRule="auto"/>
        <w:ind w:firstLine="0" w:start="0"/>
        <w:jc w:val="start"/>
      </w:pPr>
      <w:r>
        <w:rPr>
          <w:rFonts w:ascii="Arimo" w:hAnsi="Arimo" w:cs="Arimo" w:eastAsia="Arimo"/>
          <w:color w:val="000000"/>
          <w:sz w:val="24"/>
          <w:szCs w:val="24"/>
        </w:rPr>
        <w:t>Recogni</w:t>
      </w:r>
      <w:r>
        <w:rPr>
          <w:rFonts w:ascii="Arimo" w:hAnsi="Arimo" w:cs="Arimo" w:eastAsia="Arimo"/>
          <w:color w:val="000000"/>
          <w:sz w:val="24"/>
          <w:szCs w:val="24"/>
        </w:rPr>
        <w:t>s</w:t>
      </w:r>
      <w:r>
        <w:rPr>
          <w:rFonts w:ascii="Arimo" w:hAnsi="Arimo" w:cs="Arimo" w:eastAsia="Arimo"/>
          <w:color w:val="000000"/>
          <w:sz w:val="24"/>
          <w:szCs w:val="24"/>
        </w:rPr>
        <w:t>ing the signs is the first step! If you're feeling signs of burnout, it's important to reach out. Talk to a trusted adult</w:t>
      </w:r>
      <w:r>
        <w:rPr>
          <w:rFonts w:ascii="Arimo" w:hAnsi="Arimo" w:cs="Arimo" w:eastAsia="Arimo"/>
          <w:color w:val="000000"/>
          <w:sz w:val="24"/>
          <w:szCs w:val="24"/>
        </w:rPr>
        <w:t>:</w:t>
      </w:r>
      <w:r>
        <w:rPr>
          <w:rFonts w:ascii="Arimo" w:hAnsi="Arimo" w:cs="Arimo" w:eastAsia="Arimo"/>
          <w:color w:val="000000"/>
          <w:sz w:val="24"/>
          <w:szCs w:val="24"/>
        </w:rPr>
        <w:t xml:space="preserve"> a parent, guardian, teacher, school counselor, or another adult you feel comfortable with. They can help you find ways to manage your stress and make positive changes. Remember, taking care of yourself is essential.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Italics">
    <w:panose1 w:val="020B0604020202090204"/>
    <w:charset w:characterSet="1"/>
    <w:embedItalic r:id="rId2"/>
  </w:font>
  <w:font w:name="Arimo Bold Italics">
    <w:panose1 w:val="020B0704020202090204"/>
    <w:charset w:characterSet="1"/>
    <w:embedBoldItalic r:id="rId3"/>
  </w:font>
  <w:font w:name="Arimo Bold">
    <w:panose1 w:val="020B0704020202020204"/>
    <w:charset w:characterSet="1"/>
    <w:embedBold r:id="rId4"/>
  </w:font>
  <w:font w:name="Barlow Condensed Medium">
    <w:panose1 w:val="00000606000000000000"/>
    <w:charset w:characterSet="1"/>
    <w:embedBold r:id="rId5"/>
  </w:font>
  <w:font w:name="ITC Benguiat Condensed Medium Italics">
    <w:panose1 w:val="02030606050306090704"/>
    <w:charset w:characterSet="1"/>
  </w:font>
  <w:font w:name="ITC Benguiat Condensed">
    <w:panose1 w:val="02030506050306020704"/>
    <w:charset w:characterSet="1"/>
  </w:font>
  <w:font w:name="ITC Benguiat Condensed Italics">
    <w:panose1 w:val="02030506050306090704"/>
    <w:charset w:characterSet="1"/>
  </w:font>
  <w:font w:name="ITC Benguiat Condensed Bold Italics">
    <w:panose1 w:val="02030806050306090704"/>
    <w:charset w:characterSet="1"/>
  </w:font>
  <w:font w:name="ITC Benguiat Condensed Bold">
    <w:panose1 w:val="02030806050306020704"/>
    <w:charset w:characterSet="1"/>
  </w:font>
  <w:font w:name="ITC Benguiat Condensed Medium">
    <w:panose1 w:val="020306060503060207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2026-07-08T18:22:26Z</dcterms:created>
  <dc:creator>Apache POI</dc:creator>
  <dc:title>What if I go to the store?</dc:title>
</cp:coreProperties>
</file>