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3A373" w14:textId="77777777" w:rsidR="0082623A" w:rsidRDefault="0082623A">
      <w:bookmarkStart w:id="0" w:name="_GoBack"/>
      <w:bookmarkEnd w:id="0"/>
    </w:p>
    <w:tbl>
      <w:tblPr>
        <w:tblOverlap w:val="never"/>
        <w:tblW w:w="924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249"/>
      </w:tblGrid>
      <w:tr w:rsidR="00AC07B2" w14:paraId="1560BE0F" w14:textId="77777777">
        <w:trPr>
          <w:trHeight w:val="936"/>
        </w:trPr>
        <w:tc>
          <w:tcPr>
            <w:tcW w:w="9249" w:type="dxa"/>
            <w:tcBorders>
              <w:top w:val="none" w:sz="2" w:space="0" w:color="000000"/>
              <w:left w:val="none" w:sz="2" w:space="0" w:color="000000"/>
              <w:bottom w:val="none" w:sz="2" w:space="0" w:color="000000"/>
              <w:right w:val="none" w:sz="2" w:space="0" w:color="000000"/>
            </w:tcBorders>
            <w:vAlign w:val="center"/>
          </w:tcPr>
          <w:p w14:paraId="20AB741D" w14:textId="77777777" w:rsidR="00B43D0C" w:rsidRPr="00503666" w:rsidRDefault="00B43D0C" w:rsidP="00B43D0C">
            <w:pPr>
              <w:pStyle w:val="a"/>
              <w:wordWrap/>
              <w:spacing w:line="288" w:lineRule="auto"/>
              <w:jc w:val="center"/>
              <w:rPr>
                <w:rFonts w:eastAsia="바탕"/>
                <w:b/>
                <w:w w:val="95"/>
                <w:sz w:val="36"/>
              </w:rPr>
            </w:pPr>
            <w:bookmarkStart w:id="1" w:name="_top"/>
            <w:bookmarkEnd w:id="1"/>
            <w:r w:rsidRPr="00503666">
              <w:rPr>
                <w:rFonts w:eastAsia="바탕" w:hint="eastAsia"/>
                <w:b/>
                <w:w w:val="95"/>
                <w:sz w:val="36"/>
              </w:rPr>
              <w:t>실시간</w:t>
            </w:r>
            <w:r w:rsidRPr="00503666">
              <w:rPr>
                <w:rFonts w:eastAsia="바탕" w:hint="eastAsia"/>
                <w:b/>
                <w:w w:val="95"/>
                <w:sz w:val="36"/>
              </w:rPr>
              <w:t xml:space="preserve"> </w:t>
            </w:r>
            <w:r w:rsidRPr="00503666">
              <w:rPr>
                <w:rFonts w:eastAsia="바탕" w:hint="eastAsia"/>
                <w:b/>
                <w:w w:val="95"/>
                <w:sz w:val="36"/>
              </w:rPr>
              <w:t>사용자</w:t>
            </w:r>
            <w:r w:rsidRPr="00503666">
              <w:rPr>
                <w:rFonts w:eastAsia="바탕" w:hint="eastAsia"/>
                <w:b/>
                <w:w w:val="95"/>
                <w:sz w:val="36"/>
              </w:rPr>
              <w:t xml:space="preserve"> </w:t>
            </w:r>
            <w:r w:rsidRPr="00503666">
              <w:rPr>
                <w:rFonts w:eastAsia="바탕" w:hint="eastAsia"/>
                <w:b/>
                <w:w w:val="95"/>
                <w:sz w:val="36"/>
              </w:rPr>
              <w:t>특성</w:t>
            </w:r>
            <w:r w:rsidRPr="00503666">
              <w:rPr>
                <w:rFonts w:eastAsia="바탕" w:hint="eastAsia"/>
                <w:b/>
                <w:w w:val="95"/>
                <w:sz w:val="36"/>
              </w:rPr>
              <w:t xml:space="preserve"> </w:t>
            </w:r>
            <w:r w:rsidRPr="00503666">
              <w:rPr>
                <w:rFonts w:eastAsia="바탕" w:hint="eastAsia"/>
                <w:b/>
                <w:w w:val="95"/>
                <w:sz w:val="36"/>
              </w:rPr>
              <w:t>기반</w:t>
            </w:r>
            <w:r w:rsidRPr="00503666">
              <w:rPr>
                <w:rFonts w:eastAsia="바탕" w:hint="eastAsia"/>
                <w:b/>
                <w:w w:val="95"/>
                <w:sz w:val="36"/>
              </w:rPr>
              <w:t xml:space="preserve"> </w:t>
            </w:r>
          </w:p>
          <w:p w14:paraId="5236A4E5" w14:textId="27B39DC5" w:rsidR="00AC07B2" w:rsidRDefault="00B43D0C" w:rsidP="00B43D0C">
            <w:pPr>
              <w:pStyle w:val="a"/>
              <w:wordWrap/>
              <w:spacing w:line="288" w:lineRule="auto"/>
              <w:jc w:val="center"/>
            </w:pPr>
            <w:r w:rsidRPr="00503666">
              <w:rPr>
                <w:rFonts w:eastAsia="바탕" w:hint="eastAsia"/>
                <w:b/>
                <w:w w:val="95"/>
                <w:sz w:val="36"/>
              </w:rPr>
              <w:t>반응형</w:t>
            </w:r>
            <w:r w:rsidRPr="00503666">
              <w:rPr>
                <w:rFonts w:eastAsia="바탕" w:hint="eastAsia"/>
                <w:b/>
                <w:w w:val="95"/>
                <w:sz w:val="36"/>
              </w:rPr>
              <w:t xml:space="preserve"> </w:t>
            </w:r>
            <w:r w:rsidRPr="00503666">
              <w:rPr>
                <w:rFonts w:eastAsia="바탕" w:hint="eastAsia"/>
                <w:b/>
                <w:w w:val="95"/>
                <w:sz w:val="36"/>
              </w:rPr>
              <w:t>키오스크</w:t>
            </w:r>
            <w:r w:rsidR="00496958">
              <w:rPr>
                <w:rFonts w:eastAsia="바탕" w:hint="eastAsia"/>
                <w:b/>
                <w:w w:val="95"/>
                <w:sz w:val="36"/>
              </w:rPr>
              <w:t xml:space="preserve"> </w:t>
            </w:r>
            <w:r w:rsidR="00496958">
              <w:rPr>
                <w:rFonts w:eastAsia="바탕" w:hint="eastAsia"/>
                <w:b/>
                <w:w w:val="95"/>
                <w:sz w:val="36"/>
              </w:rPr>
              <w:t>구현</w:t>
            </w:r>
          </w:p>
        </w:tc>
      </w:tr>
    </w:tbl>
    <w:p w14:paraId="3B680943" w14:textId="77777777" w:rsidR="00AC07B2" w:rsidRDefault="00AC07B2" w:rsidP="0082623A">
      <w:pPr>
        <w:pStyle w:val="a"/>
        <w:wordWrap/>
        <w:spacing w:line="288" w:lineRule="auto"/>
      </w:pPr>
    </w:p>
    <w:tbl>
      <w:tblPr>
        <w:tblOverlap w:val="never"/>
        <w:tblW w:w="936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362"/>
      </w:tblGrid>
      <w:tr w:rsidR="00AC07B2" w:rsidRPr="00A30AC4" w14:paraId="4037F5FB" w14:textId="77777777">
        <w:trPr>
          <w:trHeight w:val="3616"/>
        </w:trPr>
        <w:tc>
          <w:tcPr>
            <w:tcW w:w="9362" w:type="dxa"/>
            <w:tcBorders>
              <w:top w:val="none" w:sz="2" w:space="0" w:color="000000"/>
              <w:left w:val="none" w:sz="2" w:space="0" w:color="000000"/>
              <w:bottom w:val="none" w:sz="2" w:space="0" w:color="000000"/>
              <w:right w:val="none" w:sz="2" w:space="0" w:color="000000"/>
            </w:tcBorders>
            <w:vAlign w:val="center"/>
          </w:tcPr>
          <w:p w14:paraId="21381194" w14:textId="77777777" w:rsidR="00AC07B2" w:rsidRPr="0044561C" w:rsidRDefault="00AC07B2" w:rsidP="0082623A">
            <w:pPr>
              <w:pStyle w:val="a"/>
              <w:wordWrap/>
              <w:spacing w:line="288" w:lineRule="auto"/>
              <w:jc w:val="center"/>
              <w:rPr>
                <w:rFonts w:ascii="HY신명조" w:eastAsia="HY신명조"/>
                <w:b/>
                <w:sz w:val="24"/>
                <w:szCs w:val="24"/>
              </w:rPr>
            </w:pPr>
          </w:p>
          <w:p w14:paraId="2D2DF782" w14:textId="15DF3CCA" w:rsidR="00B43D0C" w:rsidRPr="00503666" w:rsidRDefault="00350BE2" w:rsidP="00B43D0C">
            <w:pPr>
              <w:pStyle w:val="a"/>
              <w:wordWrap/>
              <w:spacing w:line="288" w:lineRule="auto"/>
              <w:jc w:val="center"/>
              <w:rPr>
                <w:rFonts w:ascii="HY신명조" w:eastAsia="HY신명조"/>
                <w:b/>
                <w:sz w:val="24"/>
                <w:szCs w:val="24"/>
              </w:rPr>
            </w:pPr>
            <w:r>
              <w:rPr>
                <w:rFonts w:ascii="HY신명조" w:eastAsia="HY신명조" w:hint="eastAsia"/>
                <w:b/>
                <w:sz w:val="24"/>
                <w:szCs w:val="24"/>
              </w:rPr>
              <w:t>*</w:t>
            </w:r>
            <w:r w:rsidR="00B43D0C" w:rsidRPr="00503666">
              <w:rPr>
                <w:rFonts w:ascii="HY신명조" w:eastAsia="HY신명조" w:hint="eastAsia"/>
                <w:b/>
                <w:sz w:val="24"/>
                <w:szCs w:val="24"/>
              </w:rPr>
              <w:t>최주연,</w:t>
            </w:r>
            <w:r w:rsidR="00B43D0C" w:rsidRPr="00503666">
              <w:rPr>
                <w:rFonts w:ascii="HY신명조" w:eastAsia="HY신명조"/>
                <w:b/>
                <w:sz w:val="24"/>
                <w:szCs w:val="24"/>
              </w:rPr>
              <w:t xml:space="preserve"> </w:t>
            </w:r>
            <w:r w:rsidR="00B43D0C" w:rsidRPr="00503666">
              <w:rPr>
                <w:rFonts w:ascii="HY신명조" w:eastAsia="HY신명조" w:hint="eastAsia"/>
                <w:b/>
                <w:sz w:val="24"/>
                <w:szCs w:val="24"/>
              </w:rPr>
              <w:t>김용준,</w:t>
            </w:r>
            <w:r w:rsidR="00B43D0C" w:rsidRPr="00503666">
              <w:rPr>
                <w:rFonts w:ascii="HY신명조" w:eastAsia="HY신명조"/>
                <w:b/>
                <w:sz w:val="24"/>
                <w:szCs w:val="24"/>
              </w:rPr>
              <w:t xml:space="preserve"> </w:t>
            </w:r>
            <w:r w:rsidR="00B43D0C" w:rsidRPr="00503666">
              <w:rPr>
                <w:rFonts w:ascii="HY신명조" w:eastAsia="HY신명조" w:hint="eastAsia"/>
                <w:b/>
                <w:sz w:val="24"/>
                <w:szCs w:val="24"/>
              </w:rPr>
              <w:t>조채영,</w:t>
            </w:r>
            <w:r w:rsidR="00B43D0C" w:rsidRPr="00503666">
              <w:rPr>
                <w:rFonts w:ascii="HY신명조" w:eastAsia="HY신명조"/>
                <w:b/>
                <w:sz w:val="24"/>
                <w:szCs w:val="24"/>
              </w:rPr>
              <w:t xml:space="preserve"> </w:t>
            </w:r>
            <w:r w:rsidR="00B43D0C" w:rsidRPr="00503666">
              <w:rPr>
                <w:rFonts w:ascii="HY신명조" w:eastAsia="HY신명조" w:hint="eastAsia"/>
                <w:b/>
                <w:sz w:val="24"/>
                <w:szCs w:val="24"/>
              </w:rPr>
              <w:t>김민우,</w:t>
            </w:r>
            <w:r w:rsidR="00B43D0C" w:rsidRPr="00503666">
              <w:rPr>
                <w:rFonts w:ascii="HY신명조" w:eastAsia="HY신명조"/>
                <w:b/>
                <w:sz w:val="24"/>
                <w:szCs w:val="24"/>
              </w:rPr>
              <w:t xml:space="preserve"> </w:t>
            </w:r>
            <w:r w:rsidR="00B43D0C" w:rsidRPr="00503666">
              <w:rPr>
                <w:rFonts w:ascii="HY신명조" w:eastAsia="HY신명조" w:hint="eastAsia"/>
                <w:b/>
                <w:sz w:val="24"/>
                <w:szCs w:val="24"/>
              </w:rPr>
              <w:t>장동익,</w:t>
            </w:r>
            <w:r w:rsidR="00B43D0C" w:rsidRPr="00503666">
              <w:rPr>
                <w:rFonts w:ascii="HY신명조" w:eastAsia="HY신명조"/>
                <w:b/>
                <w:sz w:val="24"/>
                <w:szCs w:val="24"/>
              </w:rPr>
              <w:t xml:space="preserve"> </w:t>
            </w:r>
            <w:r w:rsidR="00B43D0C" w:rsidRPr="00503666">
              <w:rPr>
                <w:rFonts w:ascii="HY신명조" w:eastAsia="HY신명조" w:hint="eastAsia"/>
                <w:b/>
                <w:sz w:val="24"/>
                <w:szCs w:val="24"/>
              </w:rPr>
              <w:t>우성민</w:t>
            </w:r>
          </w:p>
          <w:p w14:paraId="577D0BDE" w14:textId="77777777" w:rsidR="00B43D0C" w:rsidRPr="00503666" w:rsidRDefault="00B43D0C" w:rsidP="00B43D0C">
            <w:pPr>
              <w:pStyle w:val="a"/>
              <w:wordWrap/>
              <w:spacing w:line="288" w:lineRule="auto"/>
              <w:jc w:val="center"/>
              <w:rPr>
                <w:rFonts w:ascii="HY신명조" w:eastAsia="HY신명조"/>
                <w:b/>
                <w:sz w:val="24"/>
                <w:szCs w:val="24"/>
              </w:rPr>
            </w:pPr>
            <w:r w:rsidRPr="00503666">
              <w:rPr>
                <w:rFonts w:ascii="HY신명조" w:eastAsia="HY신명조" w:hint="eastAsia"/>
                <w:b/>
                <w:sz w:val="24"/>
                <w:szCs w:val="24"/>
              </w:rPr>
              <w:t>한국기술교육대학교 전기전자통신공학부</w:t>
            </w:r>
          </w:p>
          <w:p w14:paraId="733D3516" w14:textId="417136B7" w:rsidR="00B43D0C" w:rsidRPr="00503666" w:rsidRDefault="0035419E" w:rsidP="00B43D0C">
            <w:pPr>
              <w:pStyle w:val="a"/>
              <w:wordWrap/>
              <w:spacing w:line="288" w:lineRule="auto"/>
              <w:jc w:val="center"/>
              <w:rPr>
                <w:rFonts w:ascii="HY신명조" w:eastAsia="HY신명조"/>
                <w:b/>
                <w:sz w:val="24"/>
                <w:szCs w:val="24"/>
              </w:rPr>
            </w:pPr>
            <w:proofErr w:type="gramStart"/>
            <w:r w:rsidRPr="0035419E">
              <w:rPr>
                <w:rFonts w:ascii="HY신명조" w:eastAsia="HY신명조" w:hint="eastAsia"/>
                <w:b/>
                <w:sz w:val="24"/>
                <w:szCs w:val="24"/>
              </w:rPr>
              <w:t>e-mail</w:t>
            </w:r>
            <w:r w:rsidRPr="0035419E">
              <w:rPr>
                <w:rFonts w:ascii="HY신명조" w:eastAsia="HY신명조"/>
                <w:b/>
                <w:sz w:val="24"/>
                <w:szCs w:val="24"/>
              </w:rPr>
              <w:t xml:space="preserve"> </w:t>
            </w:r>
            <w:r w:rsidR="00B43D0C" w:rsidRPr="0035419E">
              <w:rPr>
                <w:rFonts w:ascii="HY신명조" w:eastAsia="HY신명조" w:hint="eastAsia"/>
                <w:b/>
                <w:sz w:val="24"/>
                <w:szCs w:val="24"/>
              </w:rPr>
              <w:t>:</w:t>
            </w:r>
            <w:proofErr w:type="gramEnd"/>
            <w:r w:rsidR="00B43D0C" w:rsidRPr="00503666">
              <w:rPr>
                <w:rFonts w:ascii="HY신명조" w:eastAsia="HY신명조" w:hint="eastAsia"/>
                <w:b/>
                <w:sz w:val="24"/>
                <w:szCs w:val="24"/>
              </w:rPr>
              <w:t xml:space="preserve"> g</w:t>
            </w:r>
            <w:r w:rsidR="00B43D0C" w:rsidRPr="00503666">
              <w:rPr>
                <w:rFonts w:ascii="HY신명조" w:eastAsia="HY신명조"/>
                <w:b/>
                <w:sz w:val="24"/>
                <w:szCs w:val="24"/>
              </w:rPr>
              <w:t>enboyjy@koreatech.ac.kr</w:t>
            </w:r>
            <w:r w:rsidR="00B43D0C" w:rsidRPr="00503666">
              <w:rPr>
                <w:rFonts w:ascii="HY신명조" w:eastAsia="HY신명조" w:hint="eastAsia"/>
                <w:b/>
                <w:sz w:val="24"/>
                <w:szCs w:val="24"/>
              </w:rPr>
              <w:t xml:space="preserve">, </w:t>
            </w:r>
            <w:r w:rsidR="00B43D0C" w:rsidRPr="00503666">
              <w:rPr>
                <w:rFonts w:ascii="HY신명조" w:eastAsia="HY신명조"/>
                <w:b/>
                <w:sz w:val="24"/>
                <w:szCs w:val="24"/>
              </w:rPr>
              <w:t>kimyj1234@koreatech.ac.kr</w:t>
            </w:r>
            <w:r w:rsidR="00B43D0C" w:rsidRPr="00503666">
              <w:rPr>
                <w:rFonts w:ascii="HY신명조" w:eastAsia="HY신명조" w:hint="eastAsia"/>
                <w:b/>
                <w:sz w:val="24"/>
                <w:szCs w:val="24"/>
              </w:rPr>
              <w:t>,</w:t>
            </w:r>
          </w:p>
          <w:p w14:paraId="0E2A8D59" w14:textId="1D991EA1" w:rsidR="00B43D0C" w:rsidRPr="00503666" w:rsidRDefault="00B43D0C" w:rsidP="00B43D0C">
            <w:pPr>
              <w:pStyle w:val="a"/>
              <w:wordWrap/>
              <w:spacing w:line="288" w:lineRule="auto"/>
              <w:jc w:val="center"/>
              <w:rPr>
                <w:rFonts w:ascii="HY신명조" w:eastAsia="HY신명조"/>
                <w:b/>
                <w:sz w:val="24"/>
                <w:szCs w:val="24"/>
              </w:rPr>
            </w:pPr>
            <w:r w:rsidRPr="00503666">
              <w:rPr>
                <w:rFonts w:ascii="HY신명조" w:eastAsia="HY신명조" w:hint="eastAsia"/>
                <w:b/>
                <w:sz w:val="24"/>
                <w:szCs w:val="24"/>
              </w:rPr>
              <w:t xml:space="preserve">codud789456@koreatech.ac.kr, </w:t>
            </w:r>
            <w:r w:rsidRPr="00503666">
              <w:rPr>
                <w:rFonts w:ascii="HY신명조" w:eastAsia="HY신명조"/>
                <w:b/>
                <w:sz w:val="24"/>
                <w:szCs w:val="24"/>
              </w:rPr>
              <w:t>alsdn1505@</w:t>
            </w:r>
            <w:r w:rsidR="0035419E" w:rsidRPr="00503666">
              <w:rPr>
                <w:rFonts w:ascii="HY신명조" w:eastAsia="HY신명조" w:hint="eastAsia"/>
                <w:b/>
                <w:sz w:val="24"/>
                <w:szCs w:val="24"/>
              </w:rPr>
              <w:t xml:space="preserve"> koreatech</w:t>
            </w:r>
            <w:r w:rsidR="0035419E">
              <w:rPr>
                <w:rFonts w:ascii="HY신명조" w:eastAsia="HY신명조"/>
                <w:b/>
                <w:sz w:val="24"/>
                <w:szCs w:val="24"/>
              </w:rPr>
              <w:t>.ac.kr</w:t>
            </w:r>
            <w:r w:rsidR="0044561C">
              <w:rPr>
                <w:rFonts w:ascii="HY신명조" w:eastAsia="HY신명조"/>
                <w:b/>
                <w:sz w:val="24"/>
                <w:szCs w:val="24"/>
              </w:rPr>
              <w:t xml:space="preserve">, </w:t>
            </w:r>
            <w:hyperlink r:id="rId6" w:history="1">
              <w:r w:rsidR="0044561C" w:rsidRPr="0044561C">
                <w:rPr>
                  <w:rFonts w:ascii="HY신명조" w:eastAsia="HY신명조"/>
                  <w:b/>
                  <w:sz w:val="24"/>
                  <w:szCs w:val="24"/>
                </w:rPr>
                <w:t>jdi0222@koreatech.ac.kr</w:t>
              </w:r>
            </w:hyperlink>
            <w:r w:rsidR="0044561C">
              <w:rPr>
                <w:rFonts w:ascii="HY신명조" w:eastAsia="HY신명조"/>
                <w:b/>
                <w:sz w:val="24"/>
                <w:szCs w:val="24"/>
              </w:rPr>
              <w:t xml:space="preserve">, </w:t>
            </w:r>
            <w:r w:rsidR="0044561C">
              <w:rPr>
                <w:rFonts w:ascii="HY신명조" w:eastAsia="HY신명조" w:hint="eastAsia"/>
                <w:b/>
                <w:sz w:val="24"/>
                <w:szCs w:val="24"/>
              </w:rPr>
              <w:t>i</w:t>
            </w:r>
            <w:r w:rsidR="0044561C">
              <w:rPr>
                <w:rFonts w:ascii="HY신명조" w:eastAsia="HY신명조"/>
                <w:b/>
                <w:sz w:val="24"/>
                <w:szCs w:val="24"/>
              </w:rPr>
              <w:t>nnosm@koreatech.ac.kr</w:t>
            </w:r>
          </w:p>
          <w:p w14:paraId="117D48A8" w14:textId="77777777" w:rsidR="00B43D0C" w:rsidRPr="00503666" w:rsidRDefault="00B43D0C" w:rsidP="00B43D0C">
            <w:pPr>
              <w:pStyle w:val="a"/>
              <w:wordWrap/>
              <w:spacing w:line="288" w:lineRule="auto"/>
              <w:jc w:val="center"/>
              <w:rPr>
                <w:rFonts w:ascii="HY신명조" w:eastAsia="HY신명조"/>
                <w:b/>
                <w:sz w:val="24"/>
                <w:szCs w:val="24"/>
              </w:rPr>
            </w:pPr>
          </w:p>
          <w:p w14:paraId="0E5906C9" w14:textId="18049B4D" w:rsidR="00B43D0C" w:rsidRPr="00503666" w:rsidRDefault="00B43D0C" w:rsidP="00B43D0C">
            <w:pPr>
              <w:pStyle w:val="a"/>
              <w:wordWrap/>
              <w:spacing w:line="288" w:lineRule="auto"/>
              <w:jc w:val="center"/>
              <w:rPr>
                <w:rFonts w:ascii="HY신명조" w:eastAsia="HY신명조"/>
                <w:b/>
                <w:sz w:val="24"/>
                <w:szCs w:val="24"/>
              </w:rPr>
            </w:pPr>
            <w:r w:rsidRPr="00503666">
              <w:rPr>
                <w:rFonts w:ascii="HY신명조" w:eastAsia="HY신명조"/>
                <w:b/>
                <w:sz w:val="24"/>
                <w:szCs w:val="24"/>
              </w:rPr>
              <w:t>Reactive kiosks based on real</w:t>
            </w:r>
            <w:r w:rsidR="0035419E">
              <w:rPr>
                <w:rFonts w:ascii="HY신명조" w:eastAsia="HY신명조"/>
                <w:b/>
                <w:sz w:val="24"/>
                <w:szCs w:val="24"/>
              </w:rPr>
              <w:t>-</w:t>
            </w:r>
            <w:r w:rsidRPr="00503666">
              <w:rPr>
                <w:rFonts w:ascii="HY신명조" w:eastAsia="HY신명조"/>
                <w:b/>
                <w:sz w:val="24"/>
                <w:szCs w:val="24"/>
              </w:rPr>
              <w:t>time user attributes</w:t>
            </w:r>
          </w:p>
          <w:p w14:paraId="086617E0" w14:textId="77777777" w:rsidR="00B43D0C" w:rsidRPr="00503666" w:rsidRDefault="00B43D0C" w:rsidP="00B43D0C">
            <w:pPr>
              <w:pStyle w:val="a"/>
              <w:wordWrap/>
              <w:spacing w:line="288" w:lineRule="auto"/>
              <w:jc w:val="center"/>
              <w:rPr>
                <w:rFonts w:ascii="HY신명조" w:eastAsia="HY신명조"/>
                <w:b/>
                <w:sz w:val="24"/>
                <w:szCs w:val="24"/>
              </w:rPr>
            </w:pPr>
          </w:p>
          <w:p w14:paraId="02F60858" w14:textId="68D8ADAC" w:rsidR="0035419E" w:rsidRDefault="00AC0FFF" w:rsidP="00B43D0C">
            <w:pPr>
              <w:pStyle w:val="a"/>
              <w:wordWrap/>
              <w:spacing w:line="288" w:lineRule="auto"/>
              <w:jc w:val="center"/>
              <w:rPr>
                <w:rFonts w:ascii="HY신명조" w:eastAsia="HY신명조"/>
                <w:b/>
                <w:sz w:val="24"/>
                <w:szCs w:val="24"/>
              </w:rPr>
            </w:pPr>
            <w:r>
              <w:rPr>
                <w:rFonts w:ascii="HY신명조" w:eastAsia="HY신명조"/>
                <w:b/>
                <w:sz w:val="24"/>
                <w:szCs w:val="24"/>
              </w:rPr>
              <w:t>*</w:t>
            </w:r>
            <w:r w:rsidR="00B43D0C" w:rsidRPr="00503666">
              <w:rPr>
                <w:rFonts w:ascii="HY신명조" w:eastAsia="HY신명조" w:hint="eastAsia"/>
                <w:b/>
                <w:sz w:val="24"/>
                <w:szCs w:val="24"/>
              </w:rPr>
              <w:t>Choi</w:t>
            </w:r>
            <w:r w:rsidR="0035419E">
              <w:rPr>
                <w:rFonts w:ascii="HY신명조" w:eastAsia="HY신명조"/>
                <w:b/>
                <w:sz w:val="24"/>
                <w:szCs w:val="24"/>
              </w:rPr>
              <w:t>-</w:t>
            </w:r>
            <w:proofErr w:type="spellStart"/>
            <w:r w:rsidR="00B43D0C" w:rsidRPr="00503666">
              <w:rPr>
                <w:rFonts w:ascii="HY신명조" w:eastAsia="HY신명조" w:hint="eastAsia"/>
                <w:b/>
                <w:sz w:val="24"/>
                <w:szCs w:val="24"/>
              </w:rPr>
              <w:t>J</w:t>
            </w:r>
            <w:r w:rsidR="00B43D0C" w:rsidRPr="00503666">
              <w:rPr>
                <w:rFonts w:ascii="HY신명조" w:eastAsia="HY신명조"/>
                <w:b/>
                <w:sz w:val="24"/>
                <w:szCs w:val="24"/>
              </w:rPr>
              <w:t>oo</w:t>
            </w:r>
            <w:proofErr w:type="spellEnd"/>
            <w:r w:rsidR="00B43D0C" w:rsidRPr="00503666">
              <w:rPr>
                <w:rFonts w:ascii="HY신명조" w:eastAsia="HY신명조" w:hint="eastAsia"/>
                <w:b/>
                <w:sz w:val="24"/>
                <w:szCs w:val="24"/>
              </w:rPr>
              <w:t xml:space="preserve"> Yeon, Yong</w:t>
            </w:r>
            <w:r w:rsidR="0035419E">
              <w:rPr>
                <w:rFonts w:ascii="HY신명조" w:eastAsia="HY신명조"/>
                <w:b/>
                <w:sz w:val="24"/>
                <w:szCs w:val="24"/>
              </w:rPr>
              <w:t>-</w:t>
            </w:r>
            <w:r w:rsidR="00B43D0C" w:rsidRPr="00503666">
              <w:rPr>
                <w:rFonts w:ascii="HY신명조" w:eastAsia="HY신명조" w:hint="eastAsia"/>
                <w:b/>
                <w:sz w:val="24"/>
                <w:szCs w:val="24"/>
              </w:rPr>
              <w:t>Jun</w:t>
            </w:r>
            <w:r w:rsidR="0035419E">
              <w:rPr>
                <w:rFonts w:ascii="HY신명조" w:eastAsia="HY신명조"/>
                <w:b/>
                <w:sz w:val="24"/>
                <w:szCs w:val="24"/>
              </w:rPr>
              <w:t xml:space="preserve"> Kim</w:t>
            </w:r>
            <w:r w:rsidR="00B43D0C" w:rsidRPr="00503666">
              <w:rPr>
                <w:rFonts w:ascii="HY신명조" w:eastAsia="HY신명조" w:hint="eastAsia"/>
                <w:b/>
                <w:sz w:val="24"/>
                <w:szCs w:val="24"/>
              </w:rPr>
              <w:t xml:space="preserve">, </w:t>
            </w:r>
            <w:proofErr w:type="spellStart"/>
            <w:r w:rsidR="00B43D0C" w:rsidRPr="00503666">
              <w:rPr>
                <w:rFonts w:ascii="HY신명조" w:eastAsia="HY신명조" w:hint="eastAsia"/>
                <w:b/>
                <w:sz w:val="24"/>
                <w:szCs w:val="24"/>
              </w:rPr>
              <w:t>Chae</w:t>
            </w:r>
            <w:proofErr w:type="spellEnd"/>
            <w:r w:rsidR="0035419E">
              <w:rPr>
                <w:rFonts w:ascii="HY신명조" w:eastAsia="HY신명조"/>
                <w:b/>
                <w:sz w:val="24"/>
                <w:szCs w:val="24"/>
              </w:rPr>
              <w:t>-</w:t>
            </w:r>
            <w:r w:rsidR="00B43D0C" w:rsidRPr="00503666">
              <w:rPr>
                <w:rFonts w:ascii="HY신명조" w:eastAsia="HY신명조" w:hint="eastAsia"/>
                <w:b/>
                <w:sz w:val="24"/>
                <w:szCs w:val="24"/>
              </w:rPr>
              <w:t>Yeong</w:t>
            </w:r>
            <w:r w:rsidR="0035419E">
              <w:rPr>
                <w:rFonts w:ascii="HY신명조" w:eastAsia="HY신명조"/>
                <w:b/>
                <w:sz w:val="24"/>
                <w:szCs w:val="24"/>
              </w:rPr>
              <w:t xml:space="preserve"> </w:t>
            </w:r>
            <w:r w:rsidR="0035419E" w:rsidRPr="00503666">
              <w:rPr>
                <w:rFonts w:ascii="HY신명조" w:eastAsia="HY신명조" w:hint="eastAsia"/>
                <w:b/>
                <w:sz w:val="24"/>
                <w:szCs w:val="24"/>
              </w:rPr>
              <w:t>Jo</w:t>
            </w:r>
            <w:r w:rsidR="00B43D0C" w:rsidRPr="00503666">
              <w:rPr>
                <w:rFonts w:ascii="HY신명조" w:eastAsia="HY신명조"/>
                <w:b/>
                <w:sz w:val="24"/>
                <w:szCs w:val="24"/>
              </w:rPr>
              <w:t>,</w:t>
            </w:r>
            <w:r w:rsidR="00B43D0C" w:rsidRPr="00503666">
              <w:rPr>
                <w:rFonts w:ascii="HY신명조" w:eastAsia="HY신명조" w:hint="eastAsia"/>
                <w:b/>
                <w:sz w:val="24"/>
                <w:szCs w:val="24"/>
              </w:rPr>
              <w:t xml:space="preserve"> Min</w:t>
            </w:r>
            <w:r w:rsidR="0035419E">
              <w:rPr>
                <w:rFonts w:ascii="HY신명조" w:eastAsia="HY신명조"/>
                <w:b/>
                <w:sz w:val="24"/>
                <w:szCs w:val="24"/>
              </w:rPr>
              <w:t>-</w:t>
            </w:r>
            <w:r w:rsidR="00B43D0C" w:rsidRPr="00503666">
              <w:rPr>
                <w:rFonts w:ascii="HY신명조" w:eastAsia="HY신명조" w:hint="eastAsia"/>
                <w:b/>
                <w:sz w:val="24"/>
                <w:szCs w:val="24"/>
              </w:rPr>
              <w:t>Woo</w:t>
            </w:r>
            <w:r w:rsidR="0035419E">
              <w:rPr>
                <w:rFonts w:ascii="HY신명조" w:eastAsia="HY신명조"/>
                <w:b/>
                <w:sz w:val="24"/>
                <w:szCs w:val="24"/>
              </w:rPr>
              <w:t xml:space="preserve"> </w:t>
            </w:r>
            <w:r w:rsidR="0035419E" w:rsidRPr="00503666">
              <w:rPr>
                <w:rFonts w:ascii="HY신명조" w:eastAsia="HY신명조" w:hint="eastAsia"/>
                <w:b/>
                <w:sz w:val="24"/>
                <w:szCs w:val="24"/>
              </w:rPr>
              <w:t>Kim</w:t>
            </w:r>
            <w:r w:rsidR="00B43D0C" w:rsidRPr="00503666">
              <w:rPr>
                <w:rFonts w:ascii="HY신명조" w:eastAsia="HY신명조"/>
                <w:b/>
                <w:sz w:val="24"/>
                <w:szCs w:val="24"/>
              </w:rPr>
              <w:t xml:space="preserve">, </w:t>
            </w:r>
          </w:p>
          <w:p w14:paraId="4FAEB175" w14:textId="2E6F6803" w:rsidR="00B43D0C" w:rsidRPr="00503666" w:rsidRDefault="00B43D0C" w:rsidP="00B43D0C">
            <w:pPr>
              <w:pStyle w:val="a"/>
              <w:wordWrap/>
              <w:spacing w:line="288" w:lineRule="auto"/>
              <w:jc w:val="center"/>
              <w:rPr>
                <w:rFonts w:ascii="HY신명조" w:eastAsia="HY신명조"/>
                <w:b/>
                <w:sz w:val="24"/>
                <w:szCs w:val="24"/>
              </w:rPr>
            </w:pPr>
            <w:r w:rsidRPr="00503666">
              <w:rPr>
                <w:rFonts w:ascii="HY신명조" w:eastAsia="HY신명조"/>
                <w:b/>
                <w:sz w:val="24"/>
                <w:szCs w:val="24"/>
              </w:rPr>
              <w:t>Dong</w:t>
            </w:r>
            <w:r w:rsidR="0035419E">
              <w:rPr>
                <w:rFonts w:ascii="HY신명조" w:eastAsia="HY신명조"/>
                <w:b/>
                <w:sz w:val="24"/>
                <w:szCs w:val="24"/>
              </w:rPr>
              <w:t>-</w:t>
            </w:r>
            <w:proofErr w:type="spellStart"/>
            <w:r w:rsidRPr="00503666">
              <w:rPr>
                <w:rFonts w:ascii="HY신명조" w:eastAsia="HY신명조"/>
                <w:b/>
                <w:sz w:val="24"/>
                <w:szCs w:val="24"/>
              </w:rPr>
              <w:t>Ik</w:t>
            </w:r>
            <w:proofErr w:type="spellEnd"/>
            <w:r w:rsidRPr="00503666">
              <w:rPr>
                <w:rFonts w:ascii="HY신명조" w:eastAsia="HY신명조"/>
                <w:b/>
                <w:sz w:val="24"/>
                <w:szCs w:val="24"/>
              </w:rPr>
              <w:t xml:space="preserve"> Jang, Sung</w:t>
            </w:r>
            <w:r w:rsidR="0035419E">
              <w:rPr>
                <w:rFonts w:ascii="HY신명조" w:eastAsia="HY신명조"/>
                <w:b/>
                <w:sz w:val="24"/>
                <w:szCs w:val="24"/>
              </w:rPr>
              <w:t>-</w:t>
            </w:r>
            <w:r w:rsidRPr="00503666">
              <w:rPr>
                <w:rFonts w:ascii="HY신명조" w:eastAsia="HY신명조"/>
                <w:b/>
                <w:sz w:val="24"/>
                <w:szCs w:val="24"/>
              </w:rPr>
              <w:t>Min Woo</w:t>
            </w:r>
          </w:p>
          <w:p w14:paraId="7BDAC179" w14:textId="635D9C63" w:rsidR="00B43D0C" w:rsidRPr="00503666" w:rsidRDefault="00B43D0C" w:rsidP="00B43D0C">
            <w:pPr>
              <w:pStyle w:val="a"/>
              <w:wordWrap/>
              <w:spacing w:line="288" w:lineRule="auto"/>
              <w:jc w:val="center"/>
              <w:rPr>
                <w:rFonts w:ascii="HY신명조" w:eastAsia="HY신명조"/>
                <w:b/>
                <w:sz w:val="24"/>
                <w:szCs w:val="24"/>
              </w:rPr>
            </w:pPr>
            <w:r w:rsidRPr="00503666">
              <w:rPr>
                <w:rFonts w:ascii="HY신명조" w:eastAsia="HY신명조" w:hint="eastAsia"/>
                <w:b/>
                <w:sz w:val="24"/>
                <w:szCs w:val="24"/>
              </w:rPr>
              <w:t xml:space="preserve">Department of Electrical and Electronic Communications Engineering, Korea University </w:t>
            </w:r>
            <w:r w:rsidR="0035419E">
              <w:rPr>
                <w:rFonts w:ascii="HY신명조" w:eastAsia="HY신명조"/>
                <w:b/>
                <w:sz w:val="24"/>
                <w:szCs w:val="24"/>
              </w:rPr>
              <w:t>o</w:t>
            </w:r>
            <w:r w:rsidRPr="00503666">
              <w:rPr>
                <w:rFonts w:ascii="HY신명조" w:eastAsia="HY신명조" w:hint="eastAsia"/>
                <w:b/>
                <w:sz w:val="24"/>
                <w:szCs w:val="24"/>
              </w:rPr>
              <w:t>f Technology and Education</w:t>
            </w:r>
          </w:p>
          <w:p w14:paraId="57284DA7" w14:textId="77777777" w:rsidR="00AC07B2" w:rsidRPr="0044561C" w:rsidRDefault="00AC07B2" w:rsidP="0082623A">
            <w:pPr>
              <w:pStyle w:val="a"/>
              <w:wordWrap/>
              <w:spacing w:line="288" w:lineRule="auto"/>
              <w:jc w:val="center"/>
              <w:rPr>
                <w:rFonts w:ascii="HY신명조" w:eastAsia="HY신명조"/>
                <w:b/>
                <w:sz w:val="24"/>
                <w:szCs w:val="24"/>
              </w:rPr>
            </w:pPr>
          </w:p>
        </w:tc>
      </w:tr>
    </w:tbl>
    <w:p w14:paraId="1C2C2788" w14:textId="77777777" w:rsidR="0082623A" w:rsidRPr="00A30AC4" w:rsidRDefault="0082623A" w:rsidP="0082623A">
      <w:pPr>
        <w:pStyle w:val="a"/>
        <w:wordWrap/>
        <w:spacing w:line="288" w:lineRule="auto"/>
        <w:rPr>
          <w:rFonts w:ascii="HY신명조" w:eastAsia="HY신명조"/>
        </w:rPr>
        <w:sectPr w:rsidR="0082623A" w:rsidRPr="00A30AC4" w:rsidSect="0082623A">
          <w:endnotePr>
            <w:numFmt w:val="decimal"/>
          </w:endnotePr>
          <w:pgSz w:w="11906" w:h="16838"/>
          <w:pgMar w:top="1701" w:right="1134" w:bottom="1701" w:left="1134" w:header="1134" w:footer="1134" w:gutter="0"/>
          <w:cols w:space="567"/>
        </w:sectPr>
      </w:pPr>
    </w:p>
    <w:p w14:paraId="5CB8ADE2" w14:textId="77777777" w:rsidR="0082623A" w:rsidRPr="00A30AC4" w:rsidRDefault="0082623A" w:rsidP="0082623A">
      <w:pPr>
        <w:pStyle w:val="a"/>
        <w:wordWrap/>
        <w:spacing w:line="288" w:lineRule="auto"/>
        <w:jc w:val="center"/>
        <w:rPr>
          <w:rFonts w:ascii="HY신명조" w:eastAsia="HY신명조"/>
          <w:b/>
          <w:sz w:val="24"/>
        </w:rPr>
      </w:pPr>
    </w:p>
    <w:p w14:paraId="7E6FE00C" w14:textId="047D79DC" w:rsidR="00AC07B2" w:rsidRPr="00A30AC4" w:rsidRDefault="007019A0" w:rsidP="0082623A">
      <w:pPr>
        <w:pStyle w:val="a"/>
        <w:wordWrap/>
        <w:spacing w:line="288" w:lineRule="auto"/>
        <w:jc w:val="center"/>
        <w:rPr>
          <w:rFonts w:ascii="HY신명조" w:eastAsia="HY신명조"/>
        </w:rPr>
      </w:pPr>
      <w:r w:rsidRPr="00A30AC4">
        <w:rPr>
          <w:rFonts w:ascii="HY신명조" w:eastAsia="HY신명조" w:hint="eastAsia"/>
          <w:b/>
          <w:sz w:val="24"/>
        </w:rPr>
        <w:t>Abstract</w:t>
      </w:r>
    </w:p>
    <w:p w14:paraId="24F31AE1" w14:textId="77777777" w:rsidR="00AC07B2" w:rsidRPr="00A30AC4" w:rsidRDefault="00AC07B2" w:rsidP="0082623A">
      <w:pPr>
        <w:pStyle w:val="a"/>
        <w:wordWrap/>
        <w:spacing w:line="288" w:lineRule="auto"/>
        <w:jc w:val="center"/>
        <w:rPr>
          <w:rFonts w:ascii="HY신명조" w:eastAsia="HY신명조"/>
        </w:rPr>
      </w:pPr>
    </w:p>
    <w:p w14:paraId="161028D6" w14:textId="77777777" w:rsidR="00B43D0C" w:rsidRPr="000E6358" w:rsidRDefault="007019A0" w:rsidP="00B43D0C">
      <w:pPr>
        <w:pStyle w:val="a"/>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r w:rsidRPr="00A30AC4">
        <w:rPr>
          <w:rFonts w:ascii="HY신명조" w:eastAsia="HY신명조" w:hint="eastAsia"/>
          <w:sz w:val="18"/>
        </w:rPr>
        <w:t xml:space="preserve">  </w:t>
      </w:r>
      <w:r w:rsidR="00B43D0C" w:rsidRPr="00503666">
        <w:rPr>
          <w:rFonts w:ascii="HY신명조" w:eastAsia="HY신명조"/>
          <w:sz w:val="18"/>
        </w:rPr>
        <w:t>In this paper, we designed a user-responsive kiosk for easy use of kiosks by children and the elderly. Through this, it not only provides an easier ordering process for children and the elderly who have difficulty using kiosk devices, but also proposes a universal design that benefits both general users and product sellers by providing real-time menu ordering based on characteristics.</w:t>
      </w:r>
      <w:r w:rsidR="00B43D0C" w:rsidRPr="000E6358">
        <w:rPr>
          <w:rFonts w:ascii="HY신명조" w:eastAsia="HY신명조"/>
          <w:sz w:val="18"/>
        </w:rPr>
        <w:t xml:space="preserve"> </w:t>
      </w:r>
    </w:p>
    <w:p w14:paraId="47321B9C" w14:textId="77777777" w:rsidR="00AC07B2" w:rsidRPr="00A30AC4" w:rsidRDefault="00AC07B2" w:rsidP="0082623A">
      <w:pPr>
        <w:pStyle w:val="a"/>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p>
    <w:p w14:paraId="685A1473" w14:textId="77777777" w:rsidR="00AC07B2" w:rsidRPr="00A30AC4" w:rsidRDefault="007019A0" w:rsidP="0082623A">
      <w:pPr>
        <w:pStyle w:val="a"/>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rPr>
      </w:pPr>
      <w:r w:rsidRPr="00A30AC4">
        <w:rPr>
          <w:rFonts w:ascii="HY신명조" w:eastAsia="HY신명조" w:hint="eastAsia"/>
          <w:sz w:val="24"/>
        </w:rPr>
        <w:t>I. 서론</w:t>
      </w:r>
      <w:r w:rsidRPr="00A30AC4">
        <w:rPr>
          <w:rFonts w:ascii="HY신명조" w:eastAsia="HY신명조" w:hint="eastAsia"/>
          <w:sz w:val="18"/>
        </w:rPr>
        <w:t xml:space="preserve"> </w:t>
      </w:r>
    </w:p>
    <w:p w14:paraId="62CF6561" w14:textId="77777777" w:rsidR="00AC07B2" w:rsidRPr="00A30AC4" w:rsidRDefault="00AC07B2" w:rsidP="0082623A">
      <w:pPr>
        <w:pStyle w:val="a"/>
        <w:wordWrap/>
        <w:spacing w:line="288" w:lineRule="auto"/>
        <w:rPr>
          <w:rFonts w:ascii="HY신명조" w:eastAsia="HY신명조"/>
          <w:sz w:val="18"/>
        </w:rPr>
      </w:pPr>
    </w:p>
    <w:p w14:paraId="55EEB6BC" w14:textId="77777777" w:rsidR="00B43D0C" w:rsidRPr="00B43D0C" w:rsidRDefault="007019A0" w:rsidP="00B43D0C">
      <w:pPr>
        <w:pStyle w:val="a"/>
        <w:wordWrap/>
        <w:spacing w:line="288" w:lineRule="auto"/>
        <w:rPr>
          <w:rFonts w:ascii="HY신명조" w:eastAsia="HY신명조"/>
          <w:sz w:val="18"/>
        </w:rPr>
      </w:pPr>
      <w:r w:rsidRPr="00A30AC4">
        <w:rPr>
          <w:rFonts w:ascii="HY신명조" w:eastAsia="HY신명조" w:hint="eastAsia"/>
          <w:sz w:val="18"/>
        </w:rPr>
        <w:t xml:space="preserve">  </w:t>
      </w:r>
      <w:r w:rsidR="00B43D0C" w:rsidRPr="00B43D0C">
        <w:rPr>
          <w:rFonts w:ascii="HY신명조" w:eastAsia="HY신명조" w:hint="eastAsia"/>
          <w:sz w:val="18"/>
        </w:rPr>
        <w:t xml:space="preserve">프랜차이즈 카페는 물론 개인 카페까지 많은 업체에서 직접 주문을 받는 방식 대신 키오스크 기기를 사용하는 곳이 빠르게 증가하였다. 특히 코로나 19로 인한 비대면 시대를 맞이하면서 이런 키오스크의 사용이 더욱 가속화되었다. 스마트 기기 </w:t>
      </w:r>
      <w:r w:rsidR="00B43D0C" w:rsidRPr="00B43D0C">
        <w:rPr>
          <w:rFonts w:ascii="HY신명조" w:eastAsia="HY신명조" w:hint="eastAsia"/>
          <w:sz w:val="18"/>
        </w:rPr>
        <w:t>사용이 익숙한 청장년층에게는 키오스크 기기를 이용한 주문 및 결제에 어려움이 없지만 스마트 기기 사용이 익숙하지 않은 아동과 노인들에게 키오스크를 이용한 주문은 어려운 과제인 경우가 많다.</w:t>
      </w:r>
    </w:p>
    <w:p w14:paraId="410D7E7B" w14:textId="7E03D9DD" w:rsidR="00AC07B2" w:rsidRPr="00A30AC4" w:rsidRDefault="00B43D0C" w:rsidP="0035419E">
      <w:pPr>
        <w:pStyle w:val="a"/>
        <w:wordWrap/>
        <w:spacing w:line="288" w:lineRule="auto"/>
        <w:ind w:firstLineChars="100" w:firstLine="180"/>
        <w:rPr>
          <w:rFonts w:ascii="HY신명조" w:eastAsia="HY신명조"/>
        </w:rPr>
      </w:pPr>
      <w:r w:rsidRPr="00B43D0C">
        <w:rPr>
          <w:rFonts w:ascii="HY신명조" w:eastAsia="HY신명조" w:hint="eastAsia"/>
          <w:sz w:val="18"/>
        </w:rPr>
        <w:t>본</w:t>
      </w:r>
      <w:r w:rsidRPr="00B43D0C">
        <w:rPr>
          <w:rFonts w:ascii="HY신명조" w:eastAsia="HY신명조"/>
          <w:sz w:val="18"/>
        </w:rPr>
        <w:t xml:space="preserve"> 논문에선 아동과 노인들의 쉬운 키오스크 사용을 위하여 사용자 반응형 키오스크를 고안하였다. 고령자의 특성을 반영한 패스트푸드점 키오스크 UI 연구에 따르면 고령자는 아웃라인이 없는 버튼을 버튼으로 인지하지 못하고, 시선의 흐름이 복잡하면 키오스크 사용에 어려움을 겪는 것으로 알려졌다[1]</w:t>
      </w:r>
      <w:r w:rsidR="0035419E">
        <w:rPr>
          <w:rFonts w:ascii="HY신명조" w:eastAsia="HY신명조"/>
          <w:sz w:val="18"/>
        </w:rPr>
        <w:t>.</w:t>
      </w:r>
      <w:r w:rsidRPr="00B43D0C">
        <w:rPr>
          <w:rFonts w:ascii="HY신명조" w:eastAsia="HY신명조"/>
          <w:sz w:val="18"/>
        </w:rPr>
        <w:t xml:space="preserve"> </w:t>
      </w:r>
      <w:r w:rsidR="0035419E">
        <w:rPr>
          <w:rFonts w:ascii="HY신명조" w:eastAsia="HY신명조"/>
          <w:sz w:val="18"/>
        </w:rPr>
        <w:t xml:space="preserve">  </w:t>
      </w:r>
      <w:r w:rsidRPr="00B43D0C">
        <w:rPr>
          <w:rFonts w:ascii="HY신명조" w:eastAsia="HY신명조"/>
          <w:sz w:val="18"/>
        </w:rPr>
        <w:t>해당 키오스크는 주문자의 나이와 성별을 인식하여 맞춤형 UI를 제공해준다. 이를 통해 평소 키오스크 기기 사용이 어려웠던 아동과 노인들에겐 더 큰 글자와 그림, 그</w:t>
      </w:r>
      <w:r w:rsidRPr="00B43D0C">
        <w:rPr>
          <w:rFonts w:ascii="HY신명조" w:eastAsia="HY신명조" w:hint="eastAsia"/>
          <w:sz w:val="18"/>
        </w:rPr>
        <w:t>리고</w:t>
      </w:r>
      <w:r w:rsidRPr="00B43D0C">
        <w:rPr>
          <w:rFonts w:ascii="HY신명조" w:eastAsia="HY신명조"/>
          <w:sz w:val="18"/>
        </w:rPr>
        <w:t xml:space="preserve"> 원색의 배경과 굵은 외곽선, 일관된 시선의 흐름을 통해 보다 쉬운 주문 과정을 제공한다. 나이와 성별을 기준으로 상품의 순서와 추천 상품을 제시하여 구매자가 쉬운 선택을 할 수 있게 하고, 젊은 층에겐 선호하는 UI 디자인을 제공할 수 있다. 또한 판매자는 재고 상황과 매출 원가 등을 고려하여 판매자에게 유리한 특정 메뉴를 노출시키는 </w:t>
      </w:r>
      <w:r w:rsidRPr="00B43D0C">
        <w:rPr>
          <w:rFonts w:ascii="HY신명조" w:eastAsia="HY신명조"/>
          <w:sz w:val="18"/>
        </w:rPr>
        <w:lastRenderedPageBreak/>
        <w:t>전략이 가능하다.</w:t>
      </w:r>
    </w:p>
    <w:p w14:paraId="3DBA1BC9" w14:textId="77777777" w:rsidR="00AC07B2" w:rsidRPr="00A30AC4" w:rsidRDefault="00AC07B2" w:rsidP="0082623A">
      <w:pPr>
        <w:pStyle w:val="a"/>
        <w:wordWrap/>
        <w:spacing w:line="288" w:lineRule="auto"/>
        <w:rPr>
          <w:rFonts w:ascii="HY신명조" w:eastAsia="HY신명조"/>
          <w:sz w:val="18"/>
        </w:rPr>
      </w:pPr>
    </w:p>
    <w:p w14:paraId="27C8C576" w14:textId="77777777" w:rsidR="00AC07B2" w:rsidRPr="00A30AC4" w:rsidRDefault="007019A0" w:rsidP="0082623A">
      <w:pPr>
        <w:pStyle w:val="a"/>
        <w:wordWrap/>
        <w:spacing w:line="288" w:lineRule="auto"/>
        <w:jc w:val="center"/>
        <w:rPr>
          <w:rFonts w:ascii="HY신명조" w:eastAsia="HY신명조"/>
        </w:rPr>
      </w:pPr>
      <w:r w:rsidRPr="00A30AC4">
        <w:rPr>
          <w:rFonts w:ascii="HY신명조" w:eastAsia="HY신명조" w:hint="eastAsia"/>
          <w:sz w:val="24"/>
        </w:rPr>
        <w:t>II. 본론</w:t>
      </w:r>
    </w:p>
    <w:p w14:paraId="5C4C18BB" w14:textId="77777777" w:rsidR="00AC07B2" w:rsidRPr="00A30AC4" w:rsidRDefault="00AC07B2" w:rsidP="0082623A">
      <w:pPr>
        <w:pStyle w:val="a"/>
        <w:wordWrap/>
        <w:spacing w:line="288" w:lineRule="auto"/>
        <w:rPr>
          <w:rFonts w:ascii="HY신명조" w:eastAsia="HY신명조"/>
          <w:sz w:val="18"/>
        </w:rPr>
      </w:pPr>
    </w:p>
    <w:p w14:paraId="6E5DA81B" w14:textId="3FF61903" w:rsidR="00AC07B2" w:rsidRPr="00A30AC4" w:rsidRDefault="007019A0" w:rsidP="0082623A">
      <w:pPr>
        <w:pStyle w:val="a"/>
        <w:wordWrap/>
        <w:spacing w:line="288" w:lineRule="auto"/>
        <w:rPr>
          <w:rFonts w:ascii="HY신명조" w:eastAsia="HY신명조"/>
        </w:rPr>
      </w:pPr>
      <w:r w:rsidRPr="00A30AC4">
        <w:rPr>
          <w:rFonts w:ascii="HY신명조" w:eastAsia="HY신명조" w:hint="eastAsia"/>
        </w:rPr>
        <w:t xml:space="preserve">2.1 </w:t>
      </w:r>
      <w:r w:rsidR="00B43D0C">
        <w:rPr>
          <w:rFonts w:ascii="HY신명조" w:eastAsia="HY신명조" w:hint="eastAsia"/>
        </w:rPr>
        <w:t>작동 방식</w:t>
      </w:r>
    </w:p>
    <w:p w14:paraId="12514AE9" w14:textId="4CED07DE" w:rsidR="00A156CD" w:rsidRDefault="00B43D0C" w:rsidP="000C1637">
      <w:pPr>
        <w:pStyle w:val="a"/>
        <w:wordWrap/>
        <w:spacing w:line="288" w:lineRule="auto"/>
        <w:ind w:firstLine="180"/>
        <w:rPr>
          <w:rFonts w:ascii="HY신명조" w:eastAsia="HY신명조"/>
          <w:sz w:val="18"/>
        </w:rPr>
      </w:pPr>
      <w:r w:rsidRPr="00B43D0C">
        <w:rPr>
          <w:rFonts w:ascii="HY신명조" w:eastAsia="HY신명조" w:hint="eastAsia"/>
          <w:sz w:val="18"/>
        </w:rPr>
        <w:t>그림</w:t>
      </w:r>
      <w:r w:rsidRPr="00B43D0C">
        <w:rPr>
          <w:rFonts w:ascii="HY신명조" w:eastAsia="HY신명조"/>
          <w:sz w:val="18"/>
        </w:rPr>
        <w:t xml:space="preserve"> 1과 같이 시스템은 Open API Server와</w:t>
      </w:r>
      <w:r w:rsidR="000C1637">
        <w:rPr>
          <w:rFonts w:ascii="HY신명조" w:eastAsia="HY신명조" w:hint="eastAsia"/>
          <w:sz w:val="18"/>
        </w:rPr>
        <w:t xml:space="preserve"> </w:t>
      </w:r>
      <w:r w:rsidRPr="00B43D0C">
        <w:rPr>
          <w:rFonts w:ascii="HY신명조" w:eastAsia="HY신명조"/>
          <w:sz w:val="18"/>
        </w:rPr>
        <w:t xml:space="preserve">키오스크 Device, DB Server 세 단계로 구성된다. 사용자가 키오스크 사용을 시작하면, 키오스크에서 사용자의 얼굴 사진을 바이너리 데이터로 </w:t>
      </w:r>
      <w:r w:rsidR="00A156CD" w:rsidRPr="00B43D0C">
        <w:rPr>
          <w:rFonts w:ascii="HY신명조" w:eastAsia="HY신명조" w:hint="eastAsia"/>
          <w:sz w:val="18"/>
        </w:rPr>
        <w:t>변환하여</w:t>
      </w:r>
      <w:r w:rsidR="00A156CD" w:rsidRPr="00B43D0C">
        <w:rPr>
          <w:rFonts w:ascii="HY신명조" w:eastAsia="HY신명조"/>
          <w:sz w:val="18"/>
        </w:rPr>
        <w:t xml:space="preserve"> </w:t>
      </w:r>
      <w:r w:rsidR="00A156CD">
        <w:rPr>
          <w:rFonts w:ascii="HY신명조" w:eastAsia="HY신명조"/>
          <w:sz w:val="18"/>
        </w:rPr>
        <w:t>연령</w:t>
      </w:r>
      <w:r w:rsidR="00A156CD">
        <w:rPr>
          <w:rFonts w:ascii="HY신명조" w:eastAsia="HY신명조" w:hint="eastAsia"/>
          <w:sz w:val="18"/>
        </w:rPr>
        <w:t xml:space="preserve"> 및 나이를 예측하는 </w:t>
      </w:r>
      <w:r w:rsidRPr="00B43D0C">
        <w:rPr>
          <w:rFonts w:ascii="HY신명조" w:eastAsia="HY신명조"/>
          <w:sz w:val="18"/>
        </w:rPr>
        <w:t xml:space="preserve">Open API Server로 보낸다. </w:t>
      </w:r>
      <w:r w:rsidR="005355CA">
        <w:rPr>
          <w:rFonts w:ascii="HY신명조" w:eastAsia="HY신명조" w:hint="eastAsia"/>
          <w:sz w:val="18"/>
        </w:rPr>
        <w:t xml:space="preserve">입력 데이터를 기반으로 사용자의 </w:t>
      </w:r>
      <w:r w:rsidRPr="00B43D0C">
        <w:rPr>
          <w:rFonts w:ascii="HY신명조" w:eastAsia="HY신명조"/>
          <w:sz w:val="18"/>
        </w:rPr>
        <w:t>나이와 성별</w:t>
      </w:r>
      <w:r w:rsidR="005355CA">
        <w:rPr>
          <w:rFonts w:ascii="HY신명조" w:eastAsia="HY신명조" w:hint="eastAsia"/>
          <w:sz w:val="18"/>
        </w:rPr>
        <w:t xml:space="preserve"> 정보</w:t>
      </w:r>
      <w:r w:rsidR="00A156CD">
        <w:rPr>
          <w:rFonts w:ascii="HY신명조" w:eastAsia="HY신명조" w:hint="eastAsia"/>
          <w:sz w:val="18"/>
        </w:rPr>
        <w:t xml:space="preserve">를 </w:t>
      </w:r>
      <w:r w:rsidR="005355CA">
        <w:rPr>
          <w:rFonts w:ascii="HY신명조" w:eastAsia="HY신명조" w:hint="eastAsia"/>
          <w:sz w:val="18"/>
        </w:rPr>
        <w:t xml:space="preserve">키오스크로 </w:t>
      </w:r>
      <w:r w:rsidR="00A156CD">
        <w:rPr>
          <w:rFonts w:ascii="HY신명조" w:eastAsia="HY신명조" w:hint="eastAsia"/>
          <w:sz w:val="18"/>
        </w:rPr>
        <w:t>회신 되며</w:t>
      </w:r>
      <w:r w:rsidR="005355CA">
        <w:rPr>
          <w:rFonts w:ascii="HY신명조" w:eastAsia="HY신명조" w:hint="eastAsia"/>
          <w:sz w:val="18"/>
        </w:rPr>
        <w:t xml:space="preserve"> 이 정보는 다시 사용자의 연령 및 성별을 관리하는 데이터베이스 서버로 전송된다.</w:t>
      </w:r>
      <w:r>
        <w:rPr>
          <w:rFonts w:ascii="HY신명조" w:eastAsia="HY신명조"/>
          <w:sz w:val="18"/>
        </w:rPr>
        <w:t xml:space="preserve"> </w:t>
      </w:r>
      <w:r w:rsidR="00A156CD">
        <w:rPr>
          <w:rFonts w:ascii="HY신명조" w:eastAsia="HY신명조" w:hint="eastAsia"/>
          <w:sz w:val="18"/>
        </w:rPr>
        <w:t xml:space="preserve">데이터베이스 서버에서는 현재 사용자의 나이와 성별을 기준으로 키오스크의 </w:t>
      </w:r>
      <w:r w:rsidR="00A156CD">
        <w:rPr>
          <w:rFonts w:ascii="HY신명조" w:eastAsia="HY신명조"/>
          <w:sz w:val="18"/>
        </w:rPr>
        <w:t>UI</w:t>
      </w:r>
      <w:r w:rsidR="00A156CD">
        <w:rPr>
          <w:rFonts w:ascii="HY신명조" w:eastAsia="HY신명조" w:hint="eastAsia"/>
          <w:sz w:val="18"/>
        </w:rPr>
        <w:t>를 배치하며 가장 주문 가능성이 높은 메뉴</w:t>
      </w:r>
      <w:r w:rsidR="00A156CD">
        <w:rPr>
          <w:rFonts w:ascii="HY신명조" w:eastAsia="HY신명조"/>
          <w:sz w:val="18"/>
        </w:rPr>
        <w:t xml:space="preserve"> </w:t>
      </w:r>
      <w:r w:rsidR="00A156CD">
        <w:rPr>
          <w:rFonts w:ascii="HY신명조" w:eastAsia="HY신명조" w:hint="eastAsia"/>
          <w:sz w:val="18"/>
        </w:rPr>
        <w:t>순서대로 메뉴도 결정한다.</w:t>
      </w:r>
      <w:r w:rsidR="00A156CD">
        <w:rPr>
          <w:rFonts w:ascii="HY신명조" w:eastAsia="HY신명조"/>
          <w:sz w:val="18"/>
        </w:rPr>
        <w:t xml:space="preserve"> </w:t>
      </w:r>
      <w:r w:rsidR="00A156CD">
        <w:rPr>
          <w:rFonts w:ascii="HY신명조" w:eastAsia="HY신명조" w:hint="eastAsia"/>
          <w:sz w:val="18"/>
        </w:rPr>
        <w:t xml:space="preserve">사용자는 이를 기반으로 성별과 연령에 따라 특화된 </w:t>
      </w:r>
      <w:r w:rsidR="00A156CD">
        <w:rPr>
          <w:rFonts w:ascii="HY신명조" w:eastAsia="HY신명조"/>
          <w:sz w:val="18"/>
        </w:rPr>
        <w:t>UI</w:t>
      </w:r>
      <w:r w:rsidR="00A156CD">
        <w:rPr>
          <w:rFonts w:ascii="HY신명조" w:eastAsia="HY신명조" w:hint="eastAsia"/>
          <w:sz w:val="18"/>
        </w:rPr>
        <w:t>를 통해 주문을 한다.</w:t>
      </w:r>
      <w:r w:rsidR="00A156CD">
        <w:rPr>
          <w:rFonts w:ascii="HY신명조" w:eastAsia="HY신명조"/>
          <w:sz w:val="18"/>
        </w:rPr>
        <w:t xml:space="preserve"> </w:t>
      </w:r>
    </w:p>
    <w:p w14:paraId="190E1181" w14:textId="453253D2" w:rsidR="00AC07B2" w:rsidRDefault="005355CA" w:rsidP="000C1637">
      <w:pPr>
        <w:pStyle w:val="a"/>
        <w:wordWrap/>
        <w:spacing w:line="288" w:lineRule="auto"/>
        <w:ind w:firstLine="180"/>
        <w:rPr>
          <w:rFonts w:ascii="HY신명조" w:eastAsia="HY신명조"/>
          <w:sz w:val="18"/>
        </w:rPr>
      </w:pPr>
      <w:r>
        <w:rPr>
          <w:rFonts w:ascii="HY신명조" w:eastAsia="HY신명조" w:hint="eastAsia"/>
          <w:sz w:val="18"/>
        </w:rPr>
        <w:t xml:space="preserve">사용자가 </w:t>
      </w:r>
      <w:r w:rsidR="00B43D0C" w:rsidRPr="00B43D0C">
        <w:rPr>
          <w:rFonts w:ascii="HY신명조" w:eastAsia="HY신명조"/>
          <w:sz w:val="18"/>
        </w:rPr>
        <w:t xml:space="preserve">주문을 마치면 주문 내역이 </w:t>
      </w:r>
      <w:r>
        <w:rPr>
          <w:rFonts w:ascii="HY신명조" w:eastAsia="HY신명조" w:hint="eastAsia"/>
          <w:sz w:val="18"/>
        </w:rPr>
        <w:t xml:space="preserve">데이터베이스 </w:t>
      </w:r>
      <w:r w:rsidR="00B43D0C" w:rsidRPr="00B43D0C">
        <w:rPr>
          <w:rFonts w:ascii="HY신명조" w:eastAsia="HY신명조"/>
          <w:sz w:val="18"/>
        </w:rPr>
        <w:t xml:space="preserve">서버로 전송되고 </w:t>
      </w:r>
      <w:r>
        <w:rPr>
          <w:rFonts w:ascii="HY신명조" w:eastAsia="HY신명조" w:hint="eastAsia"/>
          <w:sz w:val="18"/>
        </w:rPr>
        <w:t xml:space="preserve">데이터베이스 서버에서는 </w:t>
      </w:r>
      <w:r w:rsidR="00B43D0C" w:rsidRPr="00B43D0C">
        <w:rPr>
          <w:rFonts w:ascii="HY신명조" w:eastAsia="HY신명조"/>
          <w:sz w:val="18"/>
        </w:rPr>
        <w:t xml:space="preserve">주문 내역을 기반으로 </w:t>
      </w:r>
      <w:r w:rsidR="00A156CD">
        <w:rPr>
          <w:rFonts w:ascii="HY신명조" w:eastAsia="HY신명조" w:hint="eastAsia"/>
          <w:sz w:val="18"/>
        </w:rPr>
        <w:t xml:space="preserve">지속적으로 </w:t>
      </w:r>
      <w:r w:rsidR="00B43D0C" w:rsidRPr="00B43D0C">
        <w:rPr>
          <w:rFonts w:ascii="HY신명조" w:eastAsia="HY신명조"/>
          <w:sz w:val="18"/>
        </w:rPr>
        <w:t xml:space="preserve">메뉴의 </w:t>
      </w:r>
      <w:r w:rsidR="00A156CD">
        <w:rPr>
          <w:rFonts w:ascii="HY신명조" w:eastAsia="HY신명조" w:hint="eastAsia"/>
          <w:sz w:val="18"/>
        </w:rPr>
        <w:t>우선순위를 결정한다.</w:t>
      </w:r>
    </w:p>
    <w:p w14:paraId="3F5448C9" w14:textId="77777777" w:rsidR="00B43D0C" w:rsidRPr="00A30AC4" w:rsidRDefault="00B43D0C" w:rsidP="0082623A">
      <w:pPr>
        <w:pStyle w:val="a"/>
        <w:wordWrap/>
        <w:spacing w:line="288" w:lineRule="auto"/>
        <w:rPr>
          <w:rFonts w:ascii="HY신명조" w:eastAsia="HY신명조"/>
          <w:sz w:val="18"/>
        </w:rPr>
      </w:pPr>
    </w:p>
    <w:p w14:paraId="4BC22EAC" w14:textId="2A93EFBE" w:rsidR="00AC07B2" w:rsidRDefault="007019A0" w:rsidP="0082623A">
      <w:pPr>
        <w:pStyle w:val="a"/>
        <w:wordWrap/>
        <w:spacing w:line="288" w:lineRule="auto"/>
        <w:ind w:left="379" w:hanging="379"/>
        <w:rPr>
          <w:rFonts w:ascii="HY신명조" w:eastAsia="HY신명조"/>
        </w:rPr>
      </w:pPr>
      <w:r w:rsidRPr="00A30AC4">
        <w:rPr>
          <w:rFonts w:ascii="HY신명조" w:eastAsia="HY신명조" w:hint="eastAsia"/>
        </w:rPr>
        <w:t xml:space="preserve">2.2 </w:t>
      </w:r>
      <w:r w:rsidR="00B43D0C" w:rsidRPr="00B43D0C">
        <w:rPr>
          <w:rFonts w:ascii="HY신명조" w:eastAsia="HY신명조" w:hint="eastAsia"/>
        </w:rPr>
        <w:t>사용</w:t>
      </w:r>
      <w:r w:rsidR="00B43D0C" w:rsidRPr="00B43D0C">
        <w:rPr>
          <w:rFonts w:ascii="HY신명조" w:eastAsia="HY신명조"/>
        </w:rPr>
        <w:t xml:space="preserve"> 소프트웨어</w:t>
      </w:r>
    </w:p>
    <w:p w14:paraId="7BE95D69" w14:textId="625162A5" w:rsidR="00B43D0C" w:rsidRPr="00B43D0C" w:rsidRDefault="00B43D0C" w:rsidP="00B43D0C">
      <w:pPr>
        <w:pStyle w:val="a"/>
        <w:wordWrap/>
        <w:spacing w:line="288" w:lineRule="auto"/>
        <w:ind w:firstLineChars="100" w:firstLine="180"/>
        <w:rPr>
          <w:rFonts w:ascii="HY신명조" w:eastAsia="HY신명조"/>
          <w:sz w:val="18"/>
        </w:rPr>
      </w:pPr>
      <w:r w:rsidRPr="00B43D0C">
        <w:rPr>
          <w:rFonts w:ascii="HY신명조" w:eastAsia="HY신명조"/>
          <w:sz w:val="18"/>
        </w:rPr>
        <w:t>Flutter는 Google에서 개발한 Dart 언어를 사용하는 크로스 플랫폼 모바일 앱 개발 프레임워크이다[2].</w:t>
      </w:r>
      <w:r w:rsidR="0035419E">
        <w:rPr>
          <w:rFonts w:ascii="HY신명조" w:eastAsia="HY신명조"/>
          <w:sz w:val="18"/>
        </w:rPr>
        <w:t xml:space="preserve"> </w:t>
      </w:r>
      <w:r w:rsidRPr="00B43D0C">
        <w:rPr>
          <w:rFonts w:ascii="HY신명조" w:eastAsia="HY신명조"/>
          <w:sz w:val="18"/>
        </w:rPr>
        <w:t>Open API는 웹 사이트에서 개발자가 사용할 수 있도록 공개한 API이다. 본 시스템에서는 N</w:t>
      </w:r>
      <w:r w:rsidR="0035419E">
        <w:rPr>
          <w:rFonts w:ascii="HY신명조" w:eastAsia="HY신명조" w:hint="eastAsia"/>
          <w:sz w:val="18"/>
        </w:rPr>
        <w:t>A</w:t>
      </w:r>
      <w:r w:rsidR="0035419E">
        <w:rPr>
          <w:rFonts w:ascii="HY신명조" w:eastAsia="HY신명조"/>
          <w:sz w:val="18"/>
        </w:rPr>
        <w:t>VER</w:t>
      </w:r>
      <w:r w:rsidRPr="00B43D0C">
        <w:rPr>
          <w:rFonts w:ascii="HY신명조" w:eastAsia="HY신명조"/>
          <w:sz w:val="18"/>
        </w:rPr>
        <w:t>에서 제공하는 CLOVA Face Recognition(CFR) API를 사용</w:t>
      </w:r>
      <w:r w:rsidR="00A156CD">
        <w:rPr>
          <w:rFonts w:ascii="HY신명조" w:eastAsia="HY신명조" w:hint="eastAsia"/>
          <w:sz w:val="18"/>
        </w:rPr>
        <w:t>한다</w:t>
      </w:r>
      <w:r w:rsidRPr="00B43D0C">
        <w:rPr>
          <w:rFonts w:ascii="HY신명조" w:eastAsia="HY신명조"/>
          <w:sz w:val="18"/>
        </w:rPr>
        <w:t>[3].</w:t>
      </w:r>
      <w:r>
        <w:rPr>
          <w:rFonts w:ascii="HY신명조" w:eastAsia="HY신명조"/>
          <w:sz w:val="18"/>
        </w:rPr>
        <w:t xml:space="preserve"> </w:t>
      </w:r>
      <w:r w:rsidRPr="00B43D0C">
        <w:rPr>
          <w:rFonts w:ascii="HY신명조" w:eastAsia="HY신명조"/>
          <w:sz w:val="18"/>
        </w:rPr>
        <w:t>2MB 이하의 이미지의 바이너리 데이터를 서버로 전달한 후 분석 결과를 나이, 성별 등이 포함된 JSON 형식의 데이터로 반환 받는다. Spring은 자바 플랫폼을 위한 오픈소스 애플리케이션 프레임워크이다. 경량 컨테이너로 자바 객체를 담고 직접 관리한다. Spring 프레임워크는 제어 반전(</w:t>
      </w:r>
      <w:proofErr w:type="spellStart"/>
      <w:r w:rsidRPr="00B43D0C">
        <w:rPr>
          <w:rFonts w:ascii="HY신명조" w:eastAsia="HY신명조"/>
          <w:sz w:val="18"/>
        </w:rPr>
        <w:t>IoC</w:t>
      </w:r>
      <w:proofErr w:type="spellEnd"/>
      <w:r w:rsidRPr="00B43D0C">
        <w:rPr>
          <w:rFonts w:ascii="HY신명조" w:eastAsia="HY신명조"/>
          <w:sz w:val="18"/>
        </w:rPr>
        <w:t>), 의존성 주입(DI)을 지원하고 확장성이 높다는 특징이 있</w:t>
      </w:r>
      <w:r w:rsidR="00A156CD">
        <w:rPr>
          <w:rFonts w:ascii="HY신명조" w:eastAsia="HY신명조" w:hint="eastAsia"/>
          <w:sz w:val="18"/>
        </w:rPr>
        <w:t>어</w:t>
      </w:r>
      <w:r w:rsidRPr="00B43D0C">
        <w:rPr>
          <w:rFonts w:ascii="HY신명조" w:eastAsia="HY신명조"/>
          <w:sz w:val="18"/>
        </w:rPr>
        <w:t>[4]</w:t>
      </w:r>
      <w:r w:rsidR="00A156CD">
        <w:rPr>
          <w:rFonts w:ascii="HY신명조" w:eastAsia="HY신명조"/>
          <w:sz w:val="18"/>
        </w:rPr>
        <w:t xml:space="preserve"> </w:t>
      </w:r>
      <w:r w:rsidR="00A156CD">
        <w:rPr>
          <w:rFonts w:ascii="HY신명조" w:eastAsia="HY신명조" w:hint="eastAsia"/>
          <w:sz w:val="18"/>
        </w:rPr>
        <w:t>본 제안시스템 개발에 적합하다</w:t>
      </w:r>
      <w:r w:rsidRPr="00B43D0C">
        <w:rPr>
          <w:rFonts w:ascii="HY신명조" w:eastAsia="HY신명조"/>
          <w:sz w:val="18"/>
        </w:rPr>
        <w:t xml:space="preserve">. </w:t>
      </w:r>
    </w:p>
    <w:p w14:paraId="42B1898B" w14:textId="7E8D5461" w:rsidR="00B43D0C" w:rsidRDefault="000C1637" w:rsidP="00B43D0C">
      <w:pPr>
        <w:pStyle w:val="a"/>
        <w:wordWrap/>
        <w:spacing w:line="288" w:lineRule="auto"/>
        <w:ind w:firstLineChars="100" w:firstLine="200"/>
        <w:rPr>
          <w:rFonts w:ascii="HY신명조" w:eastAsia="HY신명조"/>
          <w:sz w:val="18"/>
        </w:rPr>
      </w:pPr>
      <w:r>
        <w:rPr>
          <w:rFonts w:ascii="HY신명조" w:eastAsia="HY신명조" w:hint="eastAsia"/>
          <w:noProof/>
        </w:rPr>
        <mc:AlternateContent>
          <mc:Choice Requires="wps">
            <w:drawing>
              <wp:anchor distT="0" distB="0" distL="114300" distR="114300" simplePos="0" relativeHeight="251651584" behindDoc="0" locked="0" layoutInCell="1" allowOverlap="1" wp14:anchorId="129F18F5" wp14:editId="367AEE0E">
                <wp:simplePos x="0" y="0"/>
                <wp:positionH relativeFrom="margin">
                  <wp:align>center</wp:align>
                </wp:positionH>
                <wp:positionV relativeFrom="margin">
                  <wp:align>top</wp:align>
                </wp:positionV>
                <wp:extent cx="6115050" cy="2540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15050" cy="2540000"/>
                        </a:xfrm>
                        <a:prstGeom prst="rect">
                          <a:avLst/>
                        </a:prstGeom>
                        <a:solidFill>
                          <a:schemeClr val="lt1"/>
                        </a:solidFill>
                        <a:ln w="6350">
                          <a:noFill/>
                        </a:ln>
                      </wps:spPr>
                      <wps:txbx>
                        <w:txbxContent>
                          <w:p w14:paraId="0679740F" w14:textId="7C661B44" w:rsidR="00E10265" w:rsidRDefault="00E10265" w:rsidP="00E10265">
                            <w:pPr>
                              <w:pStyle w:val="a"/>
                              <w:wordWrap/>
                              <w:spacing w:line="288" w:lineRule="auto"/>
                              <w:rPr>
                                <w:rFonts w:asciiTheme="minorHAnsi" w:eastAsiaTheme="minorEastAsia"/>
                                <w:color w:val="auto"/>
                              </w:rPr>
                            </w:pPr>
                            <w:r>
                              <w:rPr>
                                <w:rFonts w:ascii="HY신명조" w:eastAsia="HY신명조" w:hAnsi="Microsoft YaHei UI" w:hint="eastAsia"/>
                                <w:noProof/>
                                <w:sz w:val="22"/>
                              </w:rPr>
                              <w:drawing>
                                <wp:inline distT="0" distB="0" distL="0" distR="0" wp14:anchorId="74310C44" wp14:editId="18B0839E">
                                  <wp:extent cx="5803265" cy="2038350"/>
                                  <wp:effectExtent l="0" t="0" r="698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8848" cy="2068410"/>
                                          </a:xfrm>
                                          <a:prstGeom prst="rect">
                                            <a:avLst/>
                                          </a:prstGeom>
                                          <a:noFill/>
                                          <a:ln>
                                            <a:noFill/>
                                          </a:ln>
                                        </pic:spPr>
                                      </pic:pic>
                                    </a:graphicData>
                                  </a:graphic>
                                </wp:inline>
                              </w:drawing>
                            </w:r>
                          </w:p>
                          <w:p w14:paraId="1E30BF2F" w14:textId="5FC43D88" w:rsidR="000C1637" w:rsidRPr="000C1637" w:rsidRDefault="000C1637" w:rsidP="00E10265">
                            <w:pPr>
                              <w:pStyle w:val="a"/>
                              <w:wordWrap/>
                              <w:spacing w:line="288" w:lineRule="auto"/>
                              <w:jc w:val="center"/>
                              <w:rPr>
                                <w:rFonts w:ascii="HY신명조" w:eastAsia="HY신명조"/>
                                <w:sz w:val="18"/>
                              </w:rPr>
                            </w:pPr>
                            <w:r w:rsidRPr="000C1637">
                              <w:rPr>
                                <w:rFonts w:ascii="HY신명조" w:eastAsia="HY신명조"/>
                                <w:sz w:val="18"/>
                              </w:rPr>
                              <w:t xml:space="preserve">그림 </w:t>
                            </w:r>
                            <w:r w:rsidRPr="000C1637">
                              <w:rPr>
                                <w:rFonts w:ascii="HY신명조" w:eastAsia="HY신명조"/>
                                <w:sz w:val="18"/>
                              </w:rPr>
                              <w:fldChar w:fldCharType="begin"/>
                            </w:r>
                            <w:r w:rsidRPr="000C1637">
                              <w:rPr>
                                <w:rFonts w:ascii="HY신명조" w:eastAsia="HY신명조"/>
                                <w:sz w:val="18"/>
                              </w:rPr>
                              <w:instrText xml:space="preserve"> SEQ 그림 \* ARABIC </w:instrText>
                            </w:r>
                            <w:r w:rsidRPr="000C1637">
                              <w:rPr>
                                <w:rFonts w:ascii="HY신명조" w:eastAsia="HY신명조"/>
                                <w:sz w:val="18"/>
                              </w:rPr>
                              <w:fldChar w:fldCharType="separate"/>
                            </w:r>
                            <w:r w:rsidR="0035419E">
                              <w:rPr>
                                <w:rFonts w:ascii="HY신명조" w:eastAsia="HY신명조"/>
                                <w:noProof/>
                                <w:sz w:val="18"/>
                              </w:rPr>
                              <w:t>1</w:t>
                            </w:r>
                            <w:r w:rsidRPr="000C1637">
                              <w:rPr>
                                <w:rFonts w:ascii="HY신명조" w:eastAsia="HY신명조"/>
                                <w:sz w:val="18"/>
                              </w:rPr>
                              <w:fldChar w:fldCharType="end"/>
                            </w:r>
                            <w:r w:rsidRPr="000C1637">
                              <w:rPr>
                                <w:rFonts w:ascii="HY신명조" w:eastAsia="HY신명조"/>
                                <w:sz w:val="18"/>
                              </w:rPr>
                              <w:t xml:space="preserve">. </w:t>
                            </w:r>
                            <w:r w:rsidRPr="000C1637">
                              <w:rPr>
                                <w:rFonts w:ascii="HY신명조" w:eastAsia="HY신명조" w:hint="eastAsia"/>
                                <w:sz w:val="18"/>
                              </w:rPr>
                              <w:t>시스템 구성도</w:t>
                            </w:r>
                          </w:p>
                          <w:p w14:paraId="7D4E04D4" w14:textId="4E89234E" w:rsidR="000C1637" w:rsidRDefault="000C1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F18F5" id="_x0000_t202" coordsize="21600,21600" o:spt="202" path="m,l,21600r21600,l21600,xe">
                <v:stroke joinstyle="miter"/>
                <v:path gradientshapeok="t" o:connecttype="rect"/>
              </v:shapetype>
              <v:shape id="Text Box 3" o:spid="_x0000_s1026" type="#_x0000_t202" style="position:absolute;left:0;text-align:left;margin-left:0;margin-top:0;width:481.5pt;height:200pt;z-index:2516515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" fillcolor="white [3201]" stroked="f" strokeweight=".5pt">
                <v:textbox>
                  <w:txbxContent>
                    <w:p w14:paraId="0679740F" w14:textId="7C661B44" w:rsidR="00E10265" w:rsidRDefault="00E10265" w:rsidP="00E10265">
                      <w:pPr>
                        <w:pStyle w:val="a"/>
                        <w:wordWrap/>
                        <w:spacing w:line="288" w:lineRule="auto"/>
                        <w:rPr>
                          <w:rFonts w:asciiTheme="minorHAnsi" w:eastAsiaTheme="minorEastAsia"/>
                          <w:color w:val="auto"/>
                        </w:rPr>
                      </w:pPr>
                      <w:r>
                        <w:rPr>
                          <w:rFonts w:ascii="HY신명조" w:eastAsia="HY신명조" w:hAnsi="Microsoft YaHei UI" w:hint="eastAsia"/>
                          <w:noProof/>
                          <w:sz w:val="22"/>
                        </w:rPr>
                        <w:drawing>
                          <wp:inline distT="0" distB="0" distL="0" distR="0" wp14:anchorId="74310C44" wp14:editId="18B0839E">
                            <wp:extent cx="5803265" cy="2038350"/>
                            <wp:effectExtent l="0" t="0" r="698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8848" cy="2068410"/>
                                    </a:xfrm>
                                    <a:prstGeom prst="rect">
                                      <a:avLst/>
                                    </a:prstGeom>
                                    <a:noFill/>
                                    <a:ln>
                                      <a:noFill/>
                                    </a:ln>
                                  </pic:spPr>
                                </pic:pic>
                              </a:graphicData>
                            </a:graphic>
                          </wp:inline>
                        </w:drawing>
                      </w:r>
                    </w:p>
                    <w:p w14:paraId="1E30BF2F" w14:textId="5FC43D88" w:rsidR="000C1637" w:rsidRPr="000C1637" w:rsidRDefault="000C1637" w:rsidP="00E10265">
                      <w:pPr>
                        <w:pStyle w:val="a"/>
                        <w:wordWrap/>
                        <w:spacing w:line="288" w:lineRule="auto"/>
                        <w:jc w:val="center"/>
                        <w:rPr>
                          <w:rFonts w:ascii="HY신명조" w:eastAsia="HY신명조"/>
                          <w:sz w:val="18"/>
                        </w:rPr>
                      </w:pPr>
                      <w:r w:rsidRPr="000C1637">
                        <w:rPr>
                          <w:rFonts w:ascii="HY신명조" w:eastAsia="HY신명조"/>
                          <w:sz w:val="18"/>
                        </w:rPr>
                        <w:t xml:space="preserve">그림 </w:t>
                      </w:r>
                      <w:r w:rsidRPr="000C1637">
                        <w:rPr>
                          <w:rFonts w:ascii="HY신명조" w:eastAsia="HY신명조"/>
                          <w:sz w:val="18"/>
                        </w:rPr>
                        <w:fldChar w:fldCharType="begin"/>
                      </w:r>
                      <w:r w:rsidRPr="000C1637">
                        <w:rPr>
                          <w:rFonts w:ascii="HY신명조" w:eastAsia="HY신명조"/>
                          <w:sz w:val="18"/>
                        </w:rPr>
                        <w:instrText xml:space="preserve"> SEQ 그림 \* ARABIC </w:instrText>
                      </w:r>
                      <w:r w:rsidRPr="000C1637">
                        <w:rPr>
                          <w:rFonts w:ascii="HY신명조" w:eastAsia="HY신명조"/>
                          <w:sz w:val="18"/>
                        </w:rPr>
                        <w:fldChar w:fldCharType="separate"/>
                      </w:r>
                      <w:r w:rsidR="0035419E">
                        <w:rPr>
                          <w:rFonts w:ascii="HY신명조" w:eastAsia="HY신명조"/>
                          <w:noProof/>
                          <w:sz w:val="18"/>
                        </w:rPr>
                        <w:t>1</w:t>
                      </w:r>
                      <w:r w:rsidRPr="000C1637">
                        <w:rPr>
                          <w:rFonts w:ascii="HY신명조" w:eastAsia="HY신명조"/>
                          <w:sz w:val="18"/>
                        </w:rPr>
                        <w:fldChar w:fldCharType="end"/>
                      </w:r>
                      <w:r w:rsidRPr="000C1637">
                        <w:rPr>
                          <w:rFonts w:ascii="HY신명조" w:eastAsia="HY신명조"/>
                          <w:sz w:val="18"/>
                        </w:rPr>
                        <w:t xml:space="preserve">. </w:t>
                      </w:r>
                      <w:r w:rsidRPr="000C1637">
                        <w:rPr>
                          <w:rFonts w:ascii="HY신명조" w:eastAsia="HY신명조" w:hint="eastAsia"/>
                          <w:sz w:val="18"/>
                        </w:rPr>
                        <w:t>시스템 구성도</w:t>
                      </w:r>
                    </w:p>
                    <w:p w14:paraId="7D4E04D4" w14:textId="4E89234E" w:rsidR="000C1637" w:rsidRDefault="000C1637"/>
                  </w:txbxContent>
                </v:textbox>
                <w10:wrap type="square" anchorx="margin" anchory="margin"/>
              </v:shape>
            </w:pict>
          </mc:Fallback>
        </mc:AlternateContent>
      </w:r>
      <w:r w:rsidR="00B43D0C" w:rsidRPr="00B43D0C">
        <w:rPr>
          <w:rFonts w:ascii="HY신명조" w:eastAsia="HY신명조"/>
          <w:sz w:val="18"/>
        </w:rPr>
        <w:t>MySQL은 가장 널리 사용되는 오픈 소스 관계형 데이터베이스 관리 시스템(RDBMS)이다. 다중 사용자와 다중 시스템을 지원하며 Unix, Linux, Windows 등 다양한 운영체제에서 사용 가능하고 다수의 프로그래밍 언어로 된 API를 지원한다는 특징이 있다[5].</w:t>
      </w:r>
    </w:p>
    <w:p w14:paraId="0EEB0248" w14:textId="77777777" w:rsidR="00CA6A5B" w:rsidRPr="00A30AC4" w:rsidRDefault="00CA6A5B" w:rsidP="00B43D0C">
      <w:pPr>
        <w:pStyle w:val="a"/>
        <w:wordWrap/>
        <w:spacing w:line="288" w:lineRule="auto"/>
        <w:ind w:firstLineChars="100" w:firstLine="200"/>
        <w:rPr>
          <w:rFonts w:ascii="HY신명조" w:eastAsia="HY신명조"/>
        </w:rPr>
      </w:pPr>
    </w:p>
    <w:p w14:paraId="6FD15C40" w14:textId="77777777" w:rsidR="00AC07B2" w:rsidRPr="00A30AC4" w:rsidRDefault="007019A0" w:rsidP="0082623A">
      <w:pPr>
        <w:pStyle w:val="a"/>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Ⅲ. 구현</w:t>
      </w:r>
    </w:p>
    <w:p w14:paraId="4DCCFBE2" w14:textId="28218B14" w:rsidR="00AC07B2" w:rsidRPr="00A30AC4" w:rsidRDefault="00AC07B2" w:rsidP="0082623A">
      <w:pPr>
        <w:pStyle w:val="a"/>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sz w:val="24"/>
        </w:rPr>
      </w:pPr>
    </w:p>
    <w:p w14:paraId="1D22DFBD" w14:textId="52EF88AE" w:rsidR="00AC07B2" w:rsidRPr="00A30AC4" w:rsidRDefault="00B43D0C" w:rsidP="00B43D0C">
      <w:pPr>
        <w:pStyle w:val="a"/>
        <w:wordWrap/>
        <w:spacing w:line="288" w:lineRule="auto"/>
        <w:rPr>
          <w:rFonts w:ascii="HY신명조" w:eastAsia="HY신명조"/>
        </w:rPr>
      </w:pPr>
      <w:r>
        <w:rPr>
          <w:rFonts w:ascii="HY신명조" w:eastAsia="HY신명조"/>
          <w:sz w:val="18"/>
        </w:rPr>
        <w:t xml:space="preserve">3.1 </w:t>
      </w:r>
      <w:r>
        <w:rPr>
          <w:rFonts w:ascii="HY신명조" w:eastAsia="HY신명조" w:hint="eastAsia"/>
          <w:sz w:val="18"/>
        </w:rPr>
        <w:t>키오스크 메인 화면</w:t>
      </w:r>
    </w:p>
    <w:p w14:paraId="12BB748A" w14:textId="35B5AB41" w:rsidR="00AC07B2" w:rsidRPr="00B43D0C" w:rsidRDefault="00B43D0C" w:rsidP="0035419E">
      <w:pPr>
        <w:pStyle w:val="a"/>
        <w:wordWrap/>
        <w:spacing w:line="288" w:lineRule="auto"/>
        <w:ind w:firstLineChars="100" w:firstLine="180"/>
        <w:rPr>
          <w:rFonts w:ascii="HY신명조" w:eastAsia="HY신명조"/>
          <w:sz w:val="18"/>
        </w:rPr>
      </w:pPr>
      <w:r w:rsidRPr="00B43D0C">
        <w:rPr>
          <w:rFonts w:ascii="HY신명조" w:eastAsia="HY신명조"/>
          <w:sz w:val="18"/>
        </w:rPr>
        <w:t>UI 구성은 청/장년과 아동/노인 두 그룹으로 나누어 구현하였다. 그림</w:t>
      </w:r>
      <w:r w:rsidR="00A156CD">
        <w:rPr>
          <w:rFonts w:ascii="HY신명조" w:eastAsia="HY신명조" w:hint="eastAsia"/>
          <w:sz w:val="18"/>
        </w:rPr>
        <w:t xml:space="preserve"> </w:t>
      </w:r>
      <w:r w:rsidR="00A156CD">
        <w:rPr>
          <w:rFonts w:ascii="HY신명조" w:eastAsia="HY신명조"/>
          <w:sz w:val="18"/>
        </w:rPr>
        <w:t>2(a)</w:t>
      </w:r>
      <w:r w:rsidR="00A156CD">
        <w:rPr>
          <w:rFonts w:ascii="HY신명조" w:eastAsia="HY신명조" w:hint="eastAsia"/>
          <w:sz w:val="18"/>
        </w:rPr>
        <w:t>처럼,</w:t>
      </w:r>
      <w:r w:rsidRPr="00B43D0C">
        <w:rPr>
          <w:rFonts w:ascii="HY신명조" w:eastAsia="HY신명조"/>
          <w:sz w:val="18"/>
        </w:rPr>
        <w:t xml:space="preserve"> 청/장년층 대상UI</w:t>
      </w:r>
      <w:r w:rsidR="00A156CD">
        <w:rPr>
          <w:rFonts w:ascii="HY신명조" w:eastAsia="HY신명조" w:hint="eastAsia"/>
          <w:sz w:val="18"/>
        </w:rPr>
        <w:t>를 위해</w:t>
      </w:r>
      <w:r w:rsidRPr="00B43D0C">
        <w:rPr>
          <w:rFonts w:ascii="HY신명조" w:eastAsia="HY신명조"/>
          <w:sz w:val="18"/>
        </w:rPr>
        <w:t xml:space="preserve"> 4</w:t>
      </w:r>
      <w:r w:rsidR="00754F14">
        <w:rPr>
          <w:rFonts w:ascii="HY신명조" w:eastAsia="HY신명조"/>
          <w:sz w:val="18"/>
        </w:rPr>
        <w:t>x</w:t>
      </w:r>
      <w:r w:rsidRPr="00B43D0C">
        <w:rPr>
          <w:rFonts w:ascii="HY신명조" w:eastAsia="HY신명조"/>
          <w:sz w:val="18"/>
        </w:rPr>
        <w:t xml:space="preserve">4 그리드를 사용했고, </w:t>
      </w:r>
      <w:r w:rsidR="00A156CD" w:rsidRPr="00B43D0C">
        <w:rPr>
          <w:rFonts w:ascii="HY신명조" w:eastAsia="HY신명조"/>
          <w:sz w:val="18"/>
        </w:rPr>
        <w:t>그림</w:t>
      </w:r>
      <w:r w:rsidR="00A156CD">
        <w:rPr>
          <w:rFonts w:ascii="HY신명조" w:eastAsia="HY신명조" w:hint="eastAsia"/>
          <w:sz w:val="18"/>
        </w:rPr>
        <w:t xml:space="preserve"> </w:t>
      </w:r>
      <w:r w:rsidR="00A156CD">
        <w:rPr>
          <w:rFonts w:ascii="HY신명조" w:eastAsia="HY신명조"/>
          <w:sz w:val="18"/>
        </w:rPr>
        <w:t>2(b)</w:t>
      </w:r>
      <w:r w:rsidRPr="00B43D0C">
        <w:rPr>
          <w:rFonts w:ascii="HY신명조" w:eastAsia="HY신명조"/>
          <w:sz w:val="18"/>
        </w:rPr>
        <w:t xml:space="preserve"> 아동/노인 대상 UI</w:t>
      </w:r>
      <w:r w:rsidR="00A156CD">
        <w:rPr>
          <w:rFonts w:ascii="HY신명조" w:eastAsia="HY신명조" w:hint="eastAsia"/>
          <w:sz w:val="18"/>
        </w:rPr>
        <w:t>는</w:t>
      </w:r>
      <w:r w:rsidRPr="00B43D0C">
        <w:rPr>
          <w:rFonts w:ascii="HY신명조" w:eastAsia="HY신명조"/>
          <w:sz w:val="18"/>
        </w:rPr>
        <w:t xml:space="preserve"> 3</w:t>
      </w:r>
      <w:r w:rsidR="00754F14">
        <w:rPr>
          <w:rFonts w:ascii="HY신명조" w:eastAsia="HY신명조"/>
          <w:sz w:val="18"/>
        </w:rPr>
        <w:t>x</w:t>
      </w:r>
      <w:r w:rsidRPr="00B43D0C">
        <w:rPr>
          <w:rFonts w:ascii="HY신명조" w:eastAsia="HY신명조"/>
          <w:sz w:val="18"/>
        </w:rPr>
        <w:t>3 그리드를 사용함과 동시에 음료의 온도에 따른 색상 표기를 하여 청/장년층 화면</w:t>
      </w:r>
      <w:r w:rsidR="00A156CD">
        <w:rPr>
          <w:rFonts w:ascii="HY신명조" w:eastAsia="HY신명조" w:hint="eastAsia"/>
          <w:sz w:val="18"/>
        </w:rPr>
        <w:t>과 비교해</w:t>
      </w:r>
      <w:r w:rsidRPr="00B43D0C">
        <w:rPr>
          <w:rFonts w:ascii="HY신명조" w:eastAsia="HY신명조"/>
          <w:sz w:val="18"/>
        </w:rPr>
        <w:t xml:space="preserve"> 직관성을 높였다. 특히 아동/노인이 키오스크 사용 시 어려움을 겪는 부분이 터치 영역에 대한 인식 오류인데</w:t>
      </w:r>
      <w:r w:rsidR="00754F14" w:rsidRPr="00B43D0C">
        <w:rPr>
          <w:rFonts w:ascii="HY신명조" w:eastAsia="HY신명조"/>
          <w:sz w:val="18"/>
        </w:rPr>
        <w:t>[1]</w:t>
      </w:r>
      <w:r w:rsidR="00754F14">
        <w:rPr>
          <w:rFonts w:ascii="HY신명조" w:eastAsia="HY신명조"/>
          <w:sz w:val="18"/>
        </w:rPr>
        <w:t>,</w:t>
      </w:r>
      <w:r w:rsidRPr="00B43D0C">
        <w:rPr>
          <w:rFonts w:ascii="HY신명조" w:eastAsia="HY신명조"/>
          <w:sz w:val="18"/>
        </w:rPr>
        <w:t xml:space="preserve"> 외곽선을 굵게 주어 각 터치 영역에 대한 시인성을 높였다. 50대 이상의 노인은 키오스크 사용 시 10~20대보다 3배 이상의 시간이 소요되었는데, 아동/노인 대상 시나리오에선 전체 메뉴 화면으로 들어가기 전에 </w:t>
      </w:r>
      <w:r w:rsidR="00754F14">
        <w:rPr>
          <w:rFonts w:ascii="HY신명조" w:eastAsia="HY신명조" w:hint="eastAsia"/>
          <w:sz w:val="18"/>
        </w:rPr>
        <w:t xml:space="preserve">그림 </w:t>
      </w:r>
      <w:r w:rsidR="00754F14">
        <w:rPr>
          <w:rFonts w:ascii="HY신명조" w:eastAsia="HY신명조"/>
          <w:sz w:val="18"/>
        </w:rPr>
        <w:t>2(c)</w:t>
      </w:r>
      <w:r w:rsidR="00754F14">
        <w:rPr>
          <w:rFonts w:ascii="HY신명조" w:eastAsia="HY신명조" w:hint="eastAsia"/>
          <w:sz w:val="18"/>
        </w:rPr>
        <w:t xml:space="preserve">처럼 </w:t>
      </w:r>
      <w:r w:rsidRPr="00B43D0C">
        <w:rPr>
          <w:rFonts w:ascii="HY신명조" w:eastAsia="HY신명조"/>
          <w:sz w:val="18"/>
        </w:rPr>
        <w:t>추천 메뉴 화면을 보여</w:t>
      </w:r>
      <w:r w:rsidR="00754F14">
        <w:rPr>
          <w:rFonts w:ascii="HY신명조" w:eastAsia="HY신명조" w:hint="eastAsia"/>
          <w:sz w:val="18"/>
        </w:rPr>
        <w:t>줌으로써</w:t>
      </w:r>
      <w:r w:rsidRPr="00B43D0C">
        <w:rPr>
          <w:rFonts w:ascii="HY신명조" w:eastAsia="HY신명조"/>
          <w:sz w:val="18"/>
        </w:rPr>
        <w:t xml:space="preserve"> 키오스크 사용 시 평균 클릭 횟수를 낮추</w:t>
      </w:r>
      <w:r w:rsidR="00754F14">
        <w:rPr>
          <w:rFonts w:ascii="HY신명조" w:eastAsia="HY신명조" w:hint="eastAsia"/>
          <w:sz w:val="18"/>
        </w:rPr>
        <w:t>고</w:t>
      </w:r>
      <w:r w:rsidRPr="00B43D0C">
        <w:rPr>
          <w:rFonts w:ascii="HY신명조" w:eastAsia="HY신명조"/>
          <w:sz w:val="18"/>
        </w:rPr>
        <w:t xml:space="preserve"> 전체 소요 시간을 줄일 수 있다</w:t>
      </w:r>
      <w:r w:rsidR="00754F14" w:rsidRPr="00B43D0C">
        <w:rPr>
          <w:rFonts w:ascii="HY신명조" w:eastAsia="HY신명조"/>
          <w:sz w:val="18"/>
        </w:rPr>
        <w:t>[6]</w:t>
      </w:r>
      <w:r w:rsidR="0035419E">
        <w:rPr>
          <w:rFonts w:ascii="HY신명조" w:eastAsia="HY신명조"/>
          <w:sz w:val="18"/>
        </w:rPr>
        <w:t>.</w:t>
      </w:r>
    </w:p>
    <w:p w14:paraId="29564CBF" w14:textId="77777777" w:rsidR="00AC07B2" w:rsidRPr="0035419E" w:rsidRDefault="00AC07B2" w:rsidP="0082623A">
      <w:pPr>
        <w:pStyle w:val="a"/>
        <w:wordWrap/>
        <w:spacing w:line="288" w:lineRule="auto"/>
        <w:rPr>
          <w:rFonts w:ascii="HY신명조" w:eastAsia="HY신명조"/>
          <w:sz w:val="18"/>
        </w:rPr>
      </w:pPr>
    </w:p>
    <w:p w14:paraId="6ECB0C15" w14:textId="77777777" w:rsidR="00AC07B2" w:rsidRPr="00A30AC4" w:rsidRDefault="007019A0" w:rsidP="0082623A">
      <w:pPr>
        <w:pStyle w:val="a"/>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Ⅳ. 결론 및 향후 연구 방향</w:t>
      </w:r>
    </w:p>
    <w:p w14:paraId="7E9B7F05" w14:textId="77777777" w:rsidR="00AC07B2" w:rsidRPr="00A30AC4" w:rsidRDefault="00AC07B2" w:rsidP="0082623A">
      <w:pPr>
        <w:pStyle w:val="a"/>
        <w:wordWrap/>
        <w:spacing w:line="288" w:lineRule="auto"/>
        <w:rPr>
          <w:rFonts w:ascii="HY신명조" w:eastAsia="HY신명조"/>
          <w:sz w:val="18"/>
        </w:rPr>
      </w:pPr>
    </w:p>
    <w:p w14:paraId="2E64CEF0" w14:textId="139439F2" w:rsidR="00AC07B2" w:rsidRPr="00A30AC4" w:rsidRDefault="007019A0" w:rsidP="0082623A">
      <w:pPr>
        <w:pStyle w:val="a"/>
        <w:wordWrap/>
        <w:spacing w:line="288" w:lineRule="auto"/>
        <w:rPr>
          <w:rFonts w:ascii="HY신명조" w:eastAsia="HY신명조"/>
        </w:rPr>
      </w:pPr>
      <w:r w:rsidRPr="00A30AC4">
        <w:rPr>
          <w:rFonts w:ascii="HY신명조" w:eastAsia="HY신명조" w:hint="eastAsia"/>
          <w:sz w:val="18"/>
        </w:rPr>
        <w:t xml:space="preserve">  </w:t>
      </w:r>
      <w:r w:rsidR="00B43D0C" w:rsidRPr="00B43D0C">
        <w:rPr>
          <w:rFonts w:ascii="HY신명조" w:eastAsia="HY신명조" w:hint="eastAsia"/>
          <w:sz w:val="18"/>
        </w:rPr>
        <w:t>본</w:t>
      </w:r>
      <w:r w:rsidR="00B43D0C" w:rsidRPr="00B43D0C">
        <w:rPr>
          <w:rFonts w:ascii="HY신명조" w:eastAsia="HY신명조"/>
          <w:sz w:val="18"/>
        </w:rPr>
        <w:t xml:space="preserve"> </w:t>
      </w:r>
      <w:r w:rsidR="00810115">
        <w:rPr>
          <w:rFonts w:ascii="HY신명조" w:eastAsia="HY신명조" w:hint="eastAsia"/>
          <w:sz w:val="18"/>
        </w:rPr>
        <w:t>제안 시스템을</w:t>
      </w:r>
      <w:r w:rsidR="00B43D0C" w:rsidRPr="00B43D0C">
        <w:rPr>
          <w:rFonts w:ascii="HY신명조" w:eastAsia="HY신명조"/>
          <w:sz w:val="18"/>
        </w:rPr>
        <w:t xml:space="preserve"> 통해 키오스크에서 사용자 특성에 </w:t>
      </w:r>
      <w:r w:rsidR="00B43D0C" w:rsidRPr="00B43D0C">
        <w:rPr>
          <w:rFonts w:ascii="HY신명조" w:eastAsia="HY신명조"/>
          <w:sz w:val="18"/>
        </w:rPr>
        <w:lastRenderedPageBreak/>
        <w:t xml:space="preserve">따른 UI/UX 제공이 가능함을 발견하였다. 또한 약자를 배려하고자 한 디자인이 모두에게 보편적인 혜택을 주는 </w:t>
      </w:r>
      <w:r w:rsidR="001C17ED">
        <w:rPr>
          <w:rFonts w:ascii="HY신명조" w:eastAsia="HY신명조" w:hint="eastAsia"/>
          <w:sz w:val="18"/>
        </w:rPr>
        <w:t>범용</w:t>
      </w:r>
      <w:r w:rsidR="00B43D0C" w:rsidRPr="00B43D0C">
        <w:rPr>
          <w:rFonts w:ascii="HY신명조" w:eastAsia="HY신명조"/>
          <w:sz w:val="18"/>
        </w:rPr>
        <w:t xml:space="preserve"> 디자인으로의 발전 가능성 또한 볼 수 있었다. 향후 연구 방향은 사용자의 특성을 인식함에 있어 적용 가능한 다른 요인을 찾고, 정상적인 키오스크 사용이 어려운 사람들도 포용할 수 있는 </w:t>
      </w:r>
      <w:r w:rsidR="00A156CD">
        <w:rPr>
          <w:rFonts w:ascii="HY신명조" w:eastAsia="HY신명조"/>
          <w:noProof/>
          <w:sz w:val="18"/>
        </w:rPr>
        <mc:AlternateContent>
          <mc:Choice Requires="wps">
            <w:drawing>
              <wp:anchor distT="0" distB="0" distL="114300" distR="114300" simplePos="0" relativeHeight="251665920" behindDoc="0" locked="0" layoutInCell="1" allowOverlap="1" wp14:anchorId="1AD651B7" wp14:editId="0AB66585">
                <wp:simplePos x="0" y="0"/>
                <wp:positionH relativeFrom="margin">
                  <wp:posOffset>654050</wp:posOffset>
                </wp:positionH>
                <wp:positionV relativeFrom="margin">
                  <wp:posOffset>13970</wp:posOffset>
                </wp:positionV>
                <wp:extent cx="5175250" cy="4043045"/>
                <wp:effectExtent l="0" t="0" r="6350" b="0"/>
                <wp:wrapTopAndBottom/>
                <wp:docPr id="4" name="Text Box 4"/>
                <wp:cNvGraphicFramePr/>
                <a:graphic xmlns:a="http://schemas.openxmlformats.org/drawingml/2006/main">
                  <a:graphicData uri="http://schemas.microsoft.com/office/word/2010/wordprocessingShape">
                    <wps:wsp>
                      <wps:cNvSpPr txBox="1"/>
                      <wps:spPr>
                        <a:xfrm>
                          <a:off x="0" y="0"/>
                          <a:ext cx="5175250" cy="4043045"/>
                        </a:xfrm>
                        <a:prstGeom prst="rect">
                          <a:avLst/>
                        </a:prstGeom>
                        <a:solidFill>
                          <a:schemeClr val="lt1"/>
                        </a:solidFill>
                        <a:ln w="6350">
                          <a:noFill/>
                        </a:ln>
                      </wps:spPr>
                      <wps:txbx>
                        <w:txbxContent>
                          <w:p w14:paraId="0CB5D452" w14:textId="1601B110" w:rsidR="0035419E" w:rsidRDefault="0035419E" w:rsidP="0035419E">
                            <w:pPr>
                              <w:jc w:val="distribute"/>
                            </w:pPr>
                            <w:r>
                              <w:rPr>
                                <w:rFonts w:hint="eastAsia"/>
                                <w:noProof/>
                              </w:rPr>
                              <w:drawing>
                                <wp:inline distT="0" distB="0" distL="0" distR="0" wp14:anchorId="66F8DF51" wp14:editId="749C1C5C">
                                  <wp:extent cx="1363379" cy="3216691"/>
                                  <wp:effectExtent l="0" t="0" r="8255"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369" cy="3240261"/>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56118B5" wp14:editId="18FD94F9">
                                  <wp:extent cx="1362974" cy="3216075"/>
                                  <wp:effectExtent l="0" t="0" r="889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082" cy="3235206"/>
                                          </a:xfrm>
                                          <a:prstGeom prst="rect">
                                            <a:avLst/>
                                          </a:prstGeom>
                                          <a:noFill/>
                                          <a:ln>
                                            <a:noFill/>
                                          </a:ln>
                                        </pic:spPr>
                                      </pic:pic>
                                    </a:graphicData>
                                  </a:graphic>
                                </wp:inline>
                              </w:drawing>
                            </w:r>
                            <w:r>
                              <w:t xml:space="preserve"> </w:t>
                            </w:r>
                            <w:r>
                              <w:rPr>
                                <w:rFonts w:hint="eastAsia"/>
                                <w:noProof/>
                              </w:rPr>
                              <w:drawing>
                                <wp:inline distT="0" distB="0" distL="0" distR="0" wp14:anchorId="77E62515" wp14:editId="53299E40">
                                  <wp:extent cx="1366844" cy="3226279"/>
                                  <wp:effectExtent l="0" t="0" r="508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0780" cy="3235569"/>
                                          </a:xfrm>
                                          <a:prstGeom prst="rect">
                                            <a:avLst/>
                                          </a:prstGeom>
                                          <a:noFill/>
                                          <a:ln>
                                            <a:noFill/>
                                          </a:ln>
                                        </pic:spPr>
                                      </pic:pic>
                                    </a:graphicData>
                                  </a:graphic>
                                </wp:inline>
                              </w:drawing>
                            </w:r>
                          </w:p>
                          <w:p w14:paraId="59F27C3E" w14:textId="59196D23" w:rsidR="00A156CD" w:rsidRPr="00754F14" w:rsidRDefault="00A156CD" w:rsidP="00754F14">
                            <w:pPr>
                              <w:pStyle w:val="a"/>
                              <w:wordWrap/>
                              <w:spacing w:line="288" w:lineRule="auto"/>
                              <w:jc w:val="center"/>
                              <w:rPr>
                                <w:rFonts w:ascii="HY신명조" w:eastAsia="HY신명조"/>
                                <w:sz w:val="18"/>
                              </w:rPr>
                            </w:pPr>
                            <w:r w:rsidRPr="00754F14">
                              <w:rPr>
                                <w:rFonts w:ascii="HY신명조" w:eastAsia="HY신명조"/>
                                <w:sz w:val="18"/>
                              </w:rPr>
                              <w:t xml:space="preserve">(a) </w:t>
                            </w:r>
                            <w:r w:rsidR="00754F14">
                              <w:rPr>
                                <w:rFonts w:ascii="HY신명조" w:eastAsia="HY신명조"/>
                                <w:sz w:val="18"/>
                              </w:rPr>
                              <w:t xml:space="preserve">                         </w:t>
                            </w:r>
                            <w:proofErr w:type="gramStart"/>
                            <w:r w:rsidR="00754F14">
                              <w:rPr>
                                <w:rFonts w:ascii="HY신명조" w:eastAsia="HY신명조"/>
                                <w:sz w:val="18"/>
                              </w:rPr>
                              <w:t xml:space="preserve">   </w:t>
                            </w:r>
                            <w:r w:rsidRPr="00754F14">
                              <w:rPr>
                                <w:rFonts w:ascii="HY신명조" w:eastAsia="HY신명조"/>
                                <w:sz w:val="18"/>
                              </w:rPr>
                              <w:t>(</w:t>
                            </w:r>
                            <w:proofErr w:type="gramEnd"/>
                            <w:r w:rsidRPr="00754F14">
                              <w:rPr>
                                <w:rFonts w:ascii="HY신명조" w:eastAsia="HY신명조"/>
                                <w:sz w:val="18"/>
                              </w:rPr>
                              <w:t>b)</w:t>
                            </w:r>
                            <w:r w:rsidR="00754F14">
                              <w:rPr>
                                <w:rFonts w:ascii="HY신명조" w:eastAsia="HY신명조"/>
                                <w:sz w:val="18"/>
                              </w:rPr>
                              <w:t xml:space="preserve">                            </w:t>
                            </w:r>
                            <w:r w:rsidRPr="00754F14">
                              <w:rPr>
                                <w:rFonts w:ascii="HY신명조" w:eastAsia="HY신명조"/>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651B7" id="Text Box 4" o:spid="_x0000_s1027" type="#_x0000_t202" style="position:absolute;left:0;text-align:left;margin-left:51.5pt;margin-top:1.1pt;width:407.5pt;height:318.3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" fillcolor="white [3201]" stroked="f" strokeweight=".5pt">
                <v:textbox>
                  <w:txbxContent>
                    <w:p w14:paraId="0CB5D452" w14:textId="1601B110" w:rsidR="0035419E" w:rsidRDefault="0035419E" w:rsidP="0035419E">
                      <w:pPr>
                        <w:jc w:val="distribute"/>
                      </w:pPr>
                      <w:r>
                        <w:rPr>
                          <w:rFonts w:hint="eastAsia"/>
                          <w:noProof/>
                        </w:rPr>
                        <w:drawing>
                          <wp:inline distT="0" distB="0" distL="0" distR="0" wp14:anchorId="66F8DF51" wp14:editId="749C1C5C">
                            <wp:extent cx="1363379" cy="3216691"/>
                            <wp:effectExtent l="0" t="0" r="8255"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3369" cy="3240261"/>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56118B5" wp14:editId="18FD94F9">
                            <wp:extent cx="1362974" cy="3216075"/>
                            <wp:effectExtent l="0" t="0" r="889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082" cy="3235206"/>
                                    </a:xfrm>
                                    <a:prstGeom prst="rect">
                                      <a:avLst/>
                                    </a:prstGeom>
                                    <a:noFill/>
                                    <a:ln>
                                      <a:noFill/>
                                    </a:ln>
                                  </pic:spPr>
                                </pic:pic>
                              </a:graphicData>
                            </a:graphic>
                          </wp:inline>
                        </w:drawing>
                      </w:r>
                      <w:r>
                        <w:t xml:space="preserve"> </w:t>
                      </w:r>
                      <w:r>
                        <w:rPr>
                          <w:rFonts w:hint="eastAsia"/>
                          <w:noProof/>
                        </w:rPr>
                        <w:drawing>
                          <wp:inline distT="0" distB="0" distL="0" distR="0" wp14:anchorId="77E62515" wp14:editId="53299E40">
                            <wp:extent cx="1366844" cy="3226279"/>
                            <wp:effectExtent l="0" t="0" r="508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0780" cy="3235569"/>
                                    </a:xfrm>
                                    <a:prstGeom prst="rect">
                                      <a:avLst/>
                                    </a:prstGeom>
                                    <a:noFill/>
                                    <a:ln>
                                      <a:noFill/>
                                    </a:ln>
                                  </pic:spPr>
                                </pic:pic>
                              </a:graphicData>
                            </a:graphic>
                          </wp:inline>
                        </w:drawing>
                      </w:r>
                    </w:p>
                    <w:p w14:paraId="59F27C3E" w14:textId="59196D23" w:rsidR="00A156CD" w:rsidRPr="00754F14" w:rsidRDefault="00A156CD" w:rsidP="00754F14">
                      <w:pPr>
                        <w:pStyle w:val="a3"/>
                        <w:wordWrap/>
                        <w:spacing w:line="288" w:lineRule="auto"/>
                        <w:jc w:val="center"/>
                        <w:rPr>
                          <w:rFonts w:ascii="HY신명조" w:eastAsia="HY신명조" w:hint="eastAsia"/>
                          <w:sz w:val="18"/>
                        </w:rPr>
                      </w:pPr>
                      <w:r w:rsidRPr="00754F14">
                        <w:rPr>
                          <w:rFonts w:ascii="HY신명조" w:eastAsia="HY신명조"/>
                          <w:sz w:val="18"/>
                        </w:rPr>
                        <w:t xml:space="preserve">(a) </w:t>
                      </w:r>
                      <w:r w:rsidR="00754F14">
                        <w:rPr>
                          <w:rFonts w:ascii="HY신명조" w:eastAsia="HY신명조"/>
                          <w:sz w:val="18"/>
                        </w:rPr>
                        <w:t xml:space="preserve">                         </w:t>
                      </w:r>
                      <w:proofErr w:type="gramStart"/>
                      <w:r w:rsidR="00754F14">
                        <w:rPr>
                          <w:rFonts w:ascii="HY신명조" w:eastAsia="HY신명조"/>
                          <w:sz w:val="18"/>
                        </w:rPr>
                        <w:t xml:space="preserve">   </w:t>
                      </w:r>
                      <w:r w:rsidRPr="00754F14">
                        <w:rPr>
                          <w:rFonts w:ascii="HY신명조" w:eastAsia="HY신명조"/>
                          <w:sz w:val="18"/>
                        </w:rPr>
                        <w:t>(</w:t>
                      </w:r>
                      <w:proofErr w:type="gramEnd"/>
                      <w:r w:rsidRPr="00754F14">
                        <w:rPr>
                          <w:rFonts w:ascii="HY신명조" w:eastAsia="HY신명조"/>
                          <w:sz w:val="18"/>
                        </w:rPr>
                        <w:t>b)</w:t>
                      </w:r>
                      <w:r w:rsidR="00754F14">
                        <w:rPr>
                          <w:rFonts w:ascii="HY신명조" w:eastAsia="HY신명조"/>
                          <w:sz w:val="18"/>
                        </w:rPr>
                        <w:t xml:space="preserve">                            </w:t>
                      </w:r>
                      <w:r w:rsidRPr="00754F14">
                        <w:rPr>
                          <w:rFonts w:ascii="HY신명조" w:eastAsia="HY신명조"/>
                          <w:sz w:val="18"/>
                        </w:rPr>
                        <w:t>(c)</w:t>
                      </w:r>
                    </w:p>
                  </w:txbxContent>
                </v:textbox>
                <w10:wrap type="topAndBottom" anchorx="margin" anchory="margin"/>
              </v:shape>
            </w:pict>
          </mc:Fallback>
        </mc:AlternateContent>
      </w:r>
      <w:r w:rsidR="00A156CD">
        <w:rPr>
          <w:noProof/>
        </w:rPr>
        <mc:AlternateContent>
          <mc:Choice Requires="wps">
            <w:drawing>
              <wp:anchor distT="0" distB="0" distL="114300" distR="114300" simplePos="0" relativeHeight="251673088" behindDoc="0" locked="0" layoutInCell="1" allowOverlap="1" wp14:anchorId="686BE9F3" wp14:editId="3AAB8BCE">
                <wp:simplePos x="0" y="0"/>
                <wp:positionH relativeFrom="column">
                  <wp:posOffset>740524</wp:posOffset>
                </wp:positionH>
                <wp:positionV relativeFrom="paragraph">
                  <wp:posOffset>3705082</wp:posOffset>
                </wp:positionV>
                <wp:extent cx="51752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248FC05E" w14:textId="6CE01072" w:rsidR="0035419E" w:rsidRPr="00840F89" w:rsidRDefault="0035419E" w:rsidP="0035419E">
                            <w:pPr>
                              <w:pStyle w:val="a"/>
                              <w:wordWrap/>
                              <w:spacing w:line="288" w:lineRule="auto"/>
                              <w:jc w:val="center"/>
                              <w:rPr>
                                <w:rFonts w:ascii="HY신명조" w:eastAsia="HY신명조"/>
                                <w:sz w:val="18"/>
                              </w:rPr>
                            </w:pPr>
                            <w:r w:rsidRPr="0035419E">
                              <w:rPr>
                                <w:rFonts w:ascii="HY신명조" w:eastAsia="HY신명조"/>
                                <w:sz w:val="18"/>
                              </w:rPr>
                              <w:t xml:space="preserve">그림 </w:t>
                            </w:r>
                            <w:r w:rsidRPr="0035419E">
                              <w:rPr>
                                <w:rFonts w:ascii="HY신명조" w:eastAsia="HY신명조"/>
                                <w:sz w:val="18"/>
                              </w:rPr>
                              <w:fldChar w:fldCharType="begin"/>
                            </w:r>
                            <w:r w:rsidRPr="0035419E">
                              <w:rPr>
                                <w:rFonts w:ascii="HY신명조" w:eastAsia="HY신명조"/>
                                <w:sz w:val="18"/>
                              </w:rPr>
                              <w:instrText xml:space="preserve"> SEQ 그림 \* ARABIC </w:instrText>
                            </w:r>
                            <w:r w:rsidRPr="0035419E">
                              <w:rPr>
                                <w:rFonts w:ascii="HY신명조" w:eastAsia="HY신명조"/>
                                <w:sz w:val="18"/>
                              </w:rPr>
                              <w:fldChar w:fldCharType="separate"/>
                            </w:r>
                            <w:r w:rsidRPr="0035419E">
                              <w:rPr>
                                <w:rFonts w:ascii="HY신명조" w:eastAsia="HY신명조"/>
                                <w:sz w:val="18"/>
                              </w:rPr>
                              <w:t>2</w:t>
                            </w:r>
                            <w:r w:rsidRPr="0035419E">
                              <w:rPr>
                                <w:rFonts w:ascii="HY신명조" w:eastAsia="HY신명조"/>
                                <w:sz w:val="18"/>
                              </w:rPr>
                              <w:fldChar w:fldCharType="end"/>
                            </w:r>
                            <w:r w:rsidRPr="0035419E">
                              <w:rPr>
                                <w:rFonts w:ascii="HY신명조" w:eastAsia="HY신명조"/>
                                <w:sz w:val="18"/>
                              </w:rPr>
                              <w:t xml:space="preserve">. </w:t>
                            </w:r>
                            <w:r w:rsidRPr="0035419E">
                              <w:rPr>
                                <w:rFonts w:ascii="HY신명조" w:eastAsia="HY신명조" w:hint="eastAsia"/>
                                <w:sz w:val="18"/>
                              </w:rPr>
                              <w:t>(</w:t>
                            </w:r>
                            <w:r w:rsidRPr="0035419E">
                              <w:rPr>
                                <w:rFonts w:ascii="HY신명조" w:eastAsia="HY신명조"/>
                                <w:sz w:val="18"/>
                              </w:rPr>
                              <w:t>a)</w:t>
                            </w:r>
                            <w:r w:rsidRPr="0035419E">
                              <w:rPr>
                                <w:rFonts w:ascii="HY신명조" w:eastAsia="HY신명조" w:hint="eastAsia"/>
                                <w:sz w:val="18"/>
                              </w:rPr>
                              <w:t xml:space="preserve">청/장년을 위한 </w:t>
                            </w:r>
                            <w:r w:rsidRPr="0035419E">
                              <w:rPr>
                                <w:rFonts w:ascii="HY신명조" w:eastAsia="HY신명조"/>
                                <w:sz w:val="18"/>
                              </w:rPr>
                              <w:t>UI, (</w:t>
                            </w:r>
                            <w:r w:rsidRPr="0035419E">
                              <w:rPr>
                                <w:rFonts w:ascii="HY신명조" w:eastAsia="HY신명조" w:hint="eastAsia"/>
                                <w:sz w:val="18"/>
                              </w:rPr>
                              <w:t>b</w:t>
                            </w:r>
                            <w:r w:rsidRPr="0035419E">
                              <w:rPr>
                                <w:rFonts w:ascii="HY신명조" w:eastAsia="HY신명조"/>
                                <w:sz w:val="18"/>
                              </w:rPr>
                              <w:t xml:space="preserve">) </w:t>
                            </w:r>
                            <w:r w:rsidRPr="0035419E">
                              <w:rPr>
                                <w:rFonts w:ascii="HY신명조" w:eastAsia="HY신명조" w:hint="eastAsia"/>
                                <w:sz w:val="18"/>
                              </w:rPr>
                              <w:t xml:space="preserve">아동/노인을 위한 </w:t>
                            </w:r>
                            <w:r w:rsidRPr="0035419E">
                              <w:rPr>
                                <w:rFonts w:ascii="HY신명조" w:eastAsia="HY신명조"/>
                                <w:sz w:val="18"/>
                              </w:rPr>
                              <w:t xml:space="preserve">UI, </w:t>
                            </w:r>
                            <w:r w:rsidRPr="0035419E">
                              <w:rPr>
                                <w:rFonts w:ascii="HY신명조" w:eastAsia="HY신명조" w:hint="eastAsia"/>
                                <w:sz w:val="18"/>
                              </w:rPr>
                              <w:t>(</w:t>
                            </w:r>
                            <w:r w:rsidRPr="0035419E">
                              <w:rPr>
                                <w:rFonts w:ascii="HY신명조" w:eastAsia="HY신명조"/>
                                <w:sz w:val="18"/>
                              </w:rPr>
                              <w:t xml:space="preserve">c) </w:t>
                            </w:r>
                            <w:r w:rsidRPr="0035419E">
                              <w:rPr>
                                <w:rFonts w:ascii="HY신명조" w:eastAsia="HY신명조" w:hint="eastAsia"/>
                                <w:sz w:val="18"/>
                              </w:rPr>
                              <w:t xml:space="preserve">아동/노인 추천 메뉴 </w:t>
                            </w:r>
                            <w:r w:rsidR="00754F14">
                              <w:rPr>
                                <w:rFonts w:ascii="HY신명조" w:eastAsia="HY신명조" w:hint="eastAsia"/>
                                <w:sz w:val="18"/>
                              </w:rPr>
                              <w:t>U</w:t>
                            </w:r>
                            <w:r w:rsidR="00754F14">
                              <w:rPr>
                                <w:rFonts w:ascii="HY신명조" w:eastAsia="HY신명조"/>
                                <w:sz w:val="18"/>
                              </w:rPr>
                              <w:t xml:space="preserve">I </w:t>
                            </w:r>
                            <w:r w:rsidR="00754F14">
                              <w:rPr>
                                <w:rFonts w:ascii="HY신명조" w:eastAsia="HY신명조" w:hint="eastAsia"/>
                                <w:sz w:val="18"/>
                              </w:rPr>
                              <w:t>예시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BE9F3" id="Text Box 1" o:spid="_x0000_s1028" type="#_x0000_t202" style="position:absolute;left:0;text-align:left;margin-left:58.3pt;margin-top:291.75pt;width:40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" stroked="f">
                <v:textbox style="mso-fit-shape-to-text:t" inset="0,0,0,0">
                  <w:txbxContent>
                    <w:p w14:paraId="248FC05E" w14:textId="6CE01072" w:rsidR="0035419E" w:rsidRPr="00840F89" w:rsidRDefault="0035419E" w:rsidP="0035419E">
                      <w:pPr>
                        <w:pStyle w:val="a3"/>
                        <w:wordWrap/>
                        <w:spacing w:line="288" w:lineRule="auto"/>
                        <w:jc w:val="center"/>
                        <w:rPr>
                          <w:rFonts w:ascii="HY신명조" w:eastAsia="HY신명조" w:hint="eastAsia"/>
                          <w:sz w:val="18"/>
                        </w:rPr>
                      </w:pPr>
                      <w:r w:rsidRPr="0035419E">
                        <w:rPr>
                          <w:rFonts w:ascii="HY신명조" w:eastAsia="HY신명조"/>
                          <w:sz w:val="18"/>
                        </w:rPr>
                        <w:t xml:space="preserve">그림 </w:t>
                      </w:r>
                      <w:r w:rsidRPr="0035419E">
                        <w:rPr>
                          <w:rFonts w:ascii="HY신명조" w:eastAsia="HY신명조"/>
                          <w:sz w:val="18"/>
                        </w:rPr>
                        <w:fldChar w:fldCharType="begin"/>
                      </w:r>
                      <w:r w:rsidRPr="0035419E">
                        <w:rPr>
                          <w:rFonts w:ascii="HY신명조" w:eastAsia="HY신명조"/>
                          <w:sz w:val="18"/>
                        </w:rPr>
                        <w:instrText xml:space="preserve"> SEQ 그림 \* ARABIC </w:instrText>
                      </w:r>
                      <w:r w:rsidRPr="0035419E">
                        <w:rPr>
                          <w:rFonts w:ascii="HY신명조" w:eastAsia="HY신명조"/>
                          <w:sz w:val="18"/>
                        </w:rPr>
                        <w:fldChar w:fldCharType="separate"/>
                      </w:r>
                      <w:r w:rsidRPr="0035419E">
                        <w:rPr>
                          <w:rFonts w:ascii="HY신명조" w:eastAsia="HY신명조"/>
                          <w:sz w:val="18"/>
                        </w:rPr>
                        <w:t>2</w:t>
                      </w:r>
                      <w:r w:rsidRPr="0035419E">
                        <w:rPr>
                          <w:rFonts w:ascii="HY신명조" w:eastAsia="HY신명조"/>
                          <w:sz w:val="18"/>
                        </w:rPr>
                        <w:fldChar w:fldCharType="end"/>
                      </w:r>
                      <w:r w:rsidRPr="0035419E">
                        <w:rPr>
                          <w:rFonts w:ascii="HY신명조" w:eastAsia="HY신명조"/>
                          <w:sz w:val="18"/>
                        </w:rPr>
                        <w:t xml:space="preserve">. </w:t>
                      </w:r>
                      <w:r w:rsidRPr="0035419E">
                        <w:rPr>
                          <w:rFonts w:ascii="HY신명조" w:eastAsia="HY신명조" w:hint="eastAsia"/>
                          <w:sz w:val="18"/>
                        </w:rPr>
                        <w:t>(</w:t>
                      </w:r>
                      <w:r w:rsidRPr="0035419E">
                        <w:rPr>
                          <w:rFonts w:ascii="HY신명조" w:eastAsia="HY신명조"/>
                          <w:sz w:val="18"/>
                        </w:rPr>
                        <w:t>a)</w:t>
                      </w:r>
                      <w:r w:rsidRPr="0035419E">
                        <w:rPr>
                          <w:rFonts w:ascii="HY신명조" w:eastAsia="HY신명조" w:hint="eastAsia"/>
                          <w:sz w:val="18"/>
                        </w:rPr>
                        <w:t xml:space="preserve">청/장년을 위한 </w:t>
                      </w:r>
                      <w:r w:rsidRPr="0035419E">
                        <w:rPr>
                          <w:rFonts w:ascii="HY신명조" w:eastAsia="HY신명조"/>
                          <w:sz w:val="18"/>
                        </w:rPr>
                        <w:t>UI, (</w:t>
                      </w:r>
                      <w:r w:rsidRPr="0035419E">
                        <w:rPr>
                          <w:rFonts w:ascii="HY신명조" w:eastAsia="HY신명조" w:hint="eastAsia"/>
                          <w:sz w:val="18"/>
                        </w:rPr>
                        <w:t>b</w:t>
                      </w:r>
                      <w:r w:rsidRPr="0035419E">
                        <w:rPr>
                          <w:rFonts w:ascii="HY신명조" w:eastAsia="HY신명조"/>
                          <w:sz w:val="18"/>
                        </w:rPr>
                        <w:t xml:space="preserve">) </w:t>
                      </w:r>
                      <w:r w:rsidRPr="0035419E">
                        <w:rPr>
                          <w:rFonts w:ascii="HY신명조" w:eastAsia="HY신명조" w:hint="eastAsia"/>
                          <w:sz w:val="18"/>
                        </w:rPr>
                        <w:t xml:space="preserve">아동/노인을 위한 </w:t>
                      </w:r>
                      <w:r w:rsidRPr="0035419E">
                        <w:rPr>
                          <w:rFonts w:ascii="HY신명조" w:eastAsia="HY신명조"/>
                          <w:sz w:val="18"/>
                        </w:rPr>
                        <w:t xml:space="preserve">UI, </w:t>
                      </w:r>
                      <w:r w:rsidRPr="0035419E">
                        <w:rPr>
                          <w:rFonts w:ascii="HY신명조" w:eastAsia="HY신명조" w:hint="eastAsia"/>
                          <w:sz w:val="18"/>
                        </w:rPr>
                        <w:t>(</w:t>
                      </w:r>
                      <w:r w:rsidRPr="0035419E">
                        <w:rPr>
                          <w:rFonts w:ascii="HY신명조" w:eastAsia="HY신명조"/>
                          <w:sz w:val="18"/>
                        </w:rPr>
                        <w:t xml:space="preserve">c) </w:t>
                      </w:r>
                      <w:r w:rsidRPr="0035419E">
                        <w:rPr>
                          <w:rFonts w:ascii="HY신명조" w:eastAsia="HY신명조" w:hint="eastAsia"/>
                          <w:sz w:val="18"/>
                        </w:rPr>
                        <w:t xml:space="preserve">아동/노인 추천 메뉴 </w:t>
                      </w:r>
                      <w:r w:rsidR="00754F14">
                        <w:rPr>
                          <w:rFonts w:ascii="HY신명조" w:eastAsia="HY신명조" w:hint="eastAsia"/>
                          <w:sz w:val="18"/>
                        </w:rPr>
                        <w:t>U</w:t>
                      </w:r>
                      <w:r w:rsidR="00754F14">
                        <w:rPr>
                          <w:rFonts w:ascii="HY신명조" w:eastAsia="HY신명조"/>
                          <w:sz w:val="18"/>
                        </w:rPr>
                        <w:t xml:space="preserve">I </w:t>
                      </w:r>
                      <w:r w:rsidR="00754F14">
                        <w:rPr>
                          <w:rFonts w:ascii="HY신명조" w:eastAsia="HY신명조" w:hint="eastAsia"/>
                          <w:sz w:val="18"/>
                        </w:rPr>
                        <w:t>예시</w:t>
                      </w:r>
                    </w:p>
                  </w:txbxContent>
                </v:textbox>
                <w10:wrap type="topAndBottom"/>
              </v:shape>
            </w:pict>
          </mc:Fallback>
        </mc:AlternateContent>
      </w:r>
      <w:r w:rsidR="00B43D0C" w:rsidRPr="00B43D0C">
        <w:rPr>
          <w:rFonts w:ascii="HY신명조" w:eastAsia="HY신명조"/>
          <w:sz w:val="18"/>
        </w:rPr>
        <w:t>방법을 찾는 것이 될 것이다.</w:t>
      </w:r>
      <w:r w:rsidRPr="00A30AC4">
        <w:rPr>
          <w:rFonts w:ascii="HY신명조" w:eastAsia="HY신명조" w:hint="eastAsia"/>
          <w:sz w:val="18"/>
        </w:rPr>
        <w:t xml:space="preserve"> </w:t>
      </w:r>
    </w:p>
    <w:p w14:paraId="6C63AB38" w14:textId="36E3ACE5" w:rsidR="00AC07B2" w:rsidRPr="00A30AC4" w:rsidRDefault="00AC07B2" w:rsidP="0082623A">
      <w:pPr>
        <w:pStyle w:val="a"/>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sz w:val="18"/>
        </w:rPr>
      </w:pPr>
    </w:p>
    <w:p w14:paraId="46AC81F9" w14:textId="77777777" w:rsidR="00AC07B2" w:rsidRPr="00A30AC4" w:rsidRDefault="007019A0" w:rsidP="0082623A">
      <w:pPr>
        <w:pStyle w:val="a"/>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 xml:space="preserve">참고문헌 </w:t>
      </w:r>
    </w:p>
    <w:p w14:paraId="63030665" w14:textId="77777777" w:rsidR="00AC07B2" w:rsidRPr="00A30AC4" w:rsidRDefault="00AC07B2" w:rsidP="0082623A">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firstLine="0"/>
        <w:rPr>
          <w:rFonts w:ascii="HY신명조" w:eastAsia="HY신명조"/>
          <w:sz w:val="18"/>
        </w:rPr>
      </w:pPr>
    </w:p>
    <w:p w14:paraId="0F6EDAD2" w14:textId="32A33130" w:rsidR="00B43D0C" w:rsidRPr="00810115" w:rsidRDefault="00B43D0C" w:rsidP="00B43D0C">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szCs w:val="18"/>
        </w:rPr>
      </w:pPr>
      <w:r w:rsidRPr="00810115">
        <w:rPr>
          <w:rFonts w:ascii="HY신명조" w:eastAsia="HY신명조" w:hint="eastAsia"/>
          <w:sz w:val="16"/>
        </w:rPr>
        <w:t>[1]</w:t>
      </w:r>
      <w:r w:rsidR="00810115">
        <w:rPr>
          <w:rFonts w:ascii="HY신명조" w:eastAsia="HY신명조"/>
          <w:sz w:val="16"/>
        </w:rPr>
        <w:t xml:space="preserve"> </w:t>
      </w:r>
      <w:r w:rsidRPr="00810115">
        <w:rPr>
          <w:rFonts w:ascii="HY신명조" w:eastAsia="HY신명조" w:hint="eastAsia"/>
          <w:sz w:val="18"/>
          <w:szCs w:val="18"/>
        </w:rPr>
        <w:t>홍승윤,</w:t>
      </w:r>
      <w:r w:rsidR="005355CA" w:rsidRPr="00810115">
        <w:rPr>
          <w:rFonts w:ascii="HY신명조" w:eastAsia="HY신명조" w:hint="eastAsia"/>
          <w:sz w:val="18"/>
          <w:szCs w:val="18"/>
        </w:rPr>
        <w:t xml:space="preserve"> </w:t>
      </w:r>
      <w:r w:rsidRPr="00810115">
        <w:rPr>
          <w:rFonts w:ascii="HY신명조" w:eastAsia="HY신명조" w:hint="eastAsia"/>
          <w:sz w:val="18"/>
          <w:szCs w:val="18"/>
        </w:rPr>
        <w:t>최종훈</w:t>
      </w:r>
      <w:r w:rsidR="005355CA" w:rsidRPr="00810115">
        <w:rPr>
          <w:rFonts w:ascii="HY신명조" w:eastAsia="HY신명조" w:hint="eastAsia"/>
          <w:sz w:val="18"/>
          <w:szCs w:val="18"/>
        </w:rPr>
        <w:t>, “</w:t>
      </w:r>
      <w:r w:rsidRPr="00810115">
        <w:rPr>
          <w:rFonts w:ascii="HY신명조" w:eastAsia="HY신명조" w:hint="eastAsia"/>
          <w:sz w:val="18"/>
          <w:szCs w:val="18"/>
        </w:rPr>
        <w:t>고령자의 특성을 반영한 패스트푸드점 키오스크 UI 연구</w:t>
      </w:r>
      <w:r w:rsidR="005355CA" w:rsidRPr="00810115">
        <w:rPr>
          <w:rFonts w:ascii="HY신명조" w:eastAsia="HY신명조" w:hint="eastAsia"/>
          <w:sz w:val="18"/>
          <w:szCs w:val="18"/>
        </w:rPr>
        <w:t>”, 한국 콘텐츠 학회논문지</w:t>
      </w:r>
      <w:r w:rsidRPr="00810115">
        <w:rPr>
          <w:rFonts w:ascii="HY신명조" w:eastAsia="HY신명조" w:hint="eastAsia"/>
          <w:sz w:val="18"/>
          <w:szCs w:val="18"/>
        </w:rPr>
        <w:t>,</w:t>
      </w:r>
      <w:r w:rsidR="005355CA" w:rsidRPr="00810115">
        <w:rPr>
          <w:rFonts w:ascii="HY신명조" w:eastAsia="HY신명조" w:hint="eastAsia"/>
          <w:sz w:val="18"/>
          <w:szCs w:val="18"/>
        </w:rPr>
        <w:t xml:space="preserve"> </w:t>
      </w:r>
      <w:r w:rsidRPr="00810115">
        <w:rPr>
          <w:rFonts w:ascii="HY신명조" w:eastAsia="HY신명조" w:hint="eastAsia"/>
          <w:sz w:val="18"/>
          <w:szCs w:val="18"/>
        </w:rPr>
        <w:t>19(4),556-563</w:t>
      </w:r>
      <w:r w:rsidR="005355CA" w:rsidRPr="00810115">
        <w:rPr>
          <w:rFonts w:ascii="HY신명조" w:eastAsia="HY신명조" w:hint="eastAsia"/>
          <w:sz w:val="18"/>
          <w:szCs w:val="18"/>
        </w:rPr>
        <w:t>, 2019</w:t>
      </w:r>
    </w:p>
    <w:p w14:paraId="2ACD5AD8" w14:textId="77777777" w:rsidR="00B43D0C" w:rsidRPr="00810115" w:rsidRDefault="00B43D0C" w:rsidP="00B43D0C">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szCs w:val="18"/>
        </w:rPr>
      </w:pPr>
      <w:r w:rsidRPr="00810115">
        <w:rPr>
          <w:rFonts w:ascii="HY신명조" w:eastAsia="HY신명조" w:hint="eastAsia"/>
          <w:sz w:val="18"/>
          <w:szCs w:val="18"/>
        </w:rPr>
        <w:t>[2] https://flutter-ko.dev/, 2022-05-10</w:t>
      </w:r>
    </w:p>
    <w:p w14:paraId="0BCEBE08" w14:textId="629F4AC0" w:rsidR="00B43D0C" w:rsidRPr="00810115" w:rsidRDefault="00B43D0C" w:rsidP="005355CA">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szCs w:val="18"/>
        </w:rPr>
      </w:pPr>
      <w:r w:rsidRPr="00810115">
        <w:rPr>
          <w:rFonts w:ascii="HY신명조" w:eastAsia="HY신명조" w:hint="eastAsia"/>
          <w:sz w:val="18"/>
          <w:szCs w:val="18"/>
        </w:rPr>
        <w:t>[</w:t>
      </w:r>
      <w:r w:rsidR="005355CA" w:rsidRPr="00810115">
        <w:rPr>
          <w:rFonts w:ascii="HY신명조" w:eastAsia="HY신명조" w:hint="eastAsia"/>
          <w:sz w:val="18"/>
          <w:szCs w:val="18"/>
        </w:rPr>
        <w:t xml:space="preserve">3] https://developers.naver.com/docs/clova/api/CFR/API_Guide.md#FaceAPI </w:t>
      </w:r>
    </w:p>
    <w:p w14:paraId="155CF886" w14:textId="77777777" w:rsidR="00B43D0C" w:rsidRPr="00810115" w:rsidRDefault="00B43D0C" w:rsidP="00B43D0C">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szCs w:val="18"/>
        </w:rPr>
      </w:pPr>
      <w:r w:rsidRPr="00810115">
        <w:rPr>
          <w:rFonts w:ascii="HY신명조" w:eastAsia="HY신명조" w:hint="eastAsia"/>
          <w:sz w:val="18"/>
          <w:szCs w:val="18"/>
        </w:rPr>
        <w:t>[4] https://spring.io/why-spring, 2022-05-10</w:t>
      </w:r>
    </w:p>
    <w:p w14:paraId="561AF4A3" w14:textId="77777777" w:rsidR="005355CA" w:rsidRPr="00810115" w:rsidRDefault="00B43D0C" w:rsidP="005355CA">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szCs w:val="18"/>
        </w:rPr>
      </w:pPr>
      <w:r w:rsidRPr="00810115">
        <w:rPr>
          <w:rFonts w:ascii="HY신명조" w:eastAsia="HY신명조" w:hint="eastAsia"/>
          <w:sz w:val="18"/>
          <w:szCs w:val="18"/>
        </w:rPr>
        <w:t xml:space="preserve">[5] </w:t>
      </w:r>
      <w:r w:rsidR="005355CA" w:rsidRPr="00810115">
        <w:rPr>
          <w:rFonts w:ascii="HY신명조" w:eastAsia="HY신명조" w:hint="eastAsia"/>
          <w:sz w:val="18"/>
          <w:szCs w:val="18"/>
        </w:rPr>
        <w:t xml:space="preserve">https://www.mysql.com/ </w:t>
      </w:r>
    </w:p>
    <w:p w14:paraId="2B8640F0" w14:textId="3B44C7D5" w:rsidR="00AC07B2" w:rsidRPr="00810115" w:rsidRDefault="00B43D0C" w:rsidP="005355CA">
      <w:pPr>
        <w:pStyle w:val="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jc w:val="left"/>
        <w:rPr>
          <w:rFonts w:ascii="HY신명조" w:eastAsia="HY신명조"/>
          <w:sz w:val="18"/>
          <w:szCs w:val="18"/>
        </w:rPr>
      </w:pPr>
      <w:r w:rsidRPr="00810115">
        <w:rPr>
          <w:rFonts w:ascii="HY신명조" w:eastAsia="HY신명조" w:hint="eastAsia"/>
          <w:sz w:val="18"/>
          <w:szCs w:val="18"/>
        </w:rPr>
        <w:t>[6]황성원,</w:t>
      </w:r>
      <w:r w:rsidR="005355CA" w:rsidRPr="00810115">
        <w:rPr>
          <w:rFonts w:ascii="HY신명조" w:eastAsia="HY신명조" w:hint="eastAsia"/>
          <w:sz w:val="18"/>
          <w:szCs w:val="18"/>
        </w:rPr>
        <w:t xml:space="preserve"> </w:t>
      </w:r>
      <w:r w:rsidRPr="00810115">
        <w:rPr>
          <w:rFonts w:ascii="HY신명조" w:eastAsia="HY신명조" w:hint="eastAsia"/>
          <w:sz w:val="18"/>
          <w:szCs w:val="18"/>
        </w:rPr>
        <w:t>김현석</w:t>
      </w:r>
      <w:r w:rsidR="005355CA" w:rsidRPr="00810115">
        <w:rPr>
          <w:rFonts w:ascii="HY신명조" w:eastAsia="HY신명조" w:hint="eastAsia"/>
          <w:sz w:val="18"/>
          <w:szCs w:val="18"/>
        </w:rPr>
        <w:t>, “</w:t>
      </w:r>
      <w:r w:rsidRPr="00810115">
        <w:rPr>
          <w:rFonts w:ascii="HY신명조" w:eastAsia="HY신명조" w:hint="eastAsia"/>
          <w:sz w:val="18"/>
          <w:szCs w:val="18"/>
        </w:rPr>
        <w:t>패스트푸드점의 무인주문결제</w:t>
      </w:r>
      <w:r w:rsidR="005355CA" w:rsidRPr="00810115">
        <w:rPr>
          <w:rFonts w:ascii="HY신명조" w:eastAsia="HY신명조" w:hint="eastAsia"/>
          <w:sz w:val="18"/>
          <w:szCs w:val="18"/>
        </w:rPr>
        <w:t xml:space="preserve"> </w:t>
      </w:r>
      <w:r w:rsidRPr="00810115">
        <w:rPr>
          <w:rFonts w:ascii="HY신명조" w:eastAsia="HY신명조" w:hint="eastAsia"/>
          <w:sz w:val="18"/>
          <w:szCs w:val="18"/>
        </w:rPr>
        <w:t>키오스크</w:t>
      </w:r>
      <w:r w:rsidR="005355CA" w:rsidRPr="00810115">
        <w:rPr>
          <w:rFonts w:ascii="HY신명조" w:eastAsia="HY신명조" w:hint="eastAsia"/>
          <w:sz w:val="18"/>
          <w:szCs w:val="18"/>
        </w:rPr>
        <w:t xml:space="preserve"> </w:t>
      </w:r>
      <w:r w:rsidRPr="00810115">
        <w:rPr>
          <w:rFonts w:ascii="HY신명조" w:eastAsia="HY신명조" w:hint="eastAsia"/>
          <w:sz w:val="18"/>
          <w:szCs w:val="18"/>
        </w:rPr>
        <w:t>사용자</w:t>
      </w:r>
      <w:r w:rsidR="005355CA" w:rsidRPr="00810115">
        <w:rPr>
          <w:rFonts w:ascii="HY신명조" w:eastAsia="HY신명조" w:hint="eastAsia"/>
          <w:sz w:val="18"/>
          <w:szCs w:val="18"/>
        </w:rPr>
        <w:t xml:space="preserve"> </w:t>
      </w:r>
      <w:r w:rsidRPr="00810115">
        <w:rPr>
          <w:rFonts w:ascii="HY신명조" w:eastAsia="HY신명조" w:hint="eastAsia"/>
          <w:sz w:val="18"/>
          <w:szCs w:val="18"/>
        </w:rPr>
        <w:t>경험 연구</w:t>
      </w:r>
      <w:r w:rsidR="005355CA" w:rsidRPr="00810115">
        <w:rPr>
          <w:rFonts w:ascii="HY신명조" w:eastAsia="HY신명조" w:hint="eastAsia"/>
          <w:sz w:val="18"/>
          <w:szCs w:val="18"/>
        </w:rPr>
        <w:t xml:space="preserve">”, </w:t>
      </w:r>
      <w:r w:rsidRPr="00810115">
        <w:rPr>
          <w:rFonts w:ascii="HY신명조" w:eastAsia="HY신명조" w:hint="eastAsia"/>
          <w:sz w:val="18"/>
          <w:szCs w:val="18"/>
        </w:rPr>
        <w:t>한국</w:t>
      </w:r>
      <w:r w:rsidR="005355CA" w:rsidRPr="00810115">
        <w:rPr>
          <w:rFonts w:ascii="HY신명조" w:eastAsia="HY신명조" w:hint="eastAsia"/>
          <w:sz w:val="18"/>
          <w:szCs w:val="18"/>
        </w:rPr>
        <w:t xml:space="preserve"> </w:t>
      </w:r>
      <w:r w:rsidRPr="00810115">
        <w:rPr>
          <w:rFonts w:ascii="HY신명조" w:eastAsia="HY신명조" w:hint="eastAsia"/>
          <w:sz w:val="18"/>
          <w:szCs w:val="18"/>
        </w:rPr>
        <w:t>디지털</w:t>
      </w:r>
      <w:r w:rsidR="005355CA" w:rsidRPr="00810115">
        <w:rPr>
          <w:rFonts w:ascii="HY신명조" w:eastAsia="HY신명조" w:hint="eastAsia"/>
          <w:sz w:val="18"/>
          <w:szCs w:val="18"/>
        </w:rPr>
        <w:t xml:space="preserve"> </w:t>
      </w:r>
      <w:r w:rsidRPr="00810115">
        <w:rPr>
          <w:rFonts w:ascii="HY신명조" w:eastAsia="HY신명조" w:hint="eastAsia"/>
          <w:sz w:val="18"/>
          <w:szCs w:val="18"/>
        </w:rPr>
        <w:t>콘텐츠</w:t>
      </w:r>
      <w:r w:rsidR="005355CA" w:rsidRPr="00810115">
        <w:rPr>
          <w:rFonts w:ascii="HY신명조" w:eastAsia="HY신명조" w:hint="eastAsia"/>
          <w:sz w:val="18"/>
          <w:szCs w:val="18"/>
        </w:rPr>
        <w:t xml:space="preserve"> </w:t>
      </w:r>
      <w:r w:rsidRPr="00810115">
        <w:rPr>
          <w:rFonts w:ascii="HY신명조" w:eastAsia="HY신명조" w:hint="eastAsia"/>
          <w:sz w:val="18"/>
          <w:szCs w:val="18"/>
        </w:rPr>
        <w:t>학회논문지,</w:t>
      </w:r>
      <w:r w:rsidR="005355CA" w:rsidRPr="00810115">
        <w:rPr>
          <w:rFonts w:ascii="HY신명조" w:eastAsia="HY신명조" w:hint="eastAsia"/>
          <w:sz w:val="18"/>
          <w:szCs w:val="18"/>
        </w:rPr>
        <w:t xml:space="preserve"> </w:t>
      </w:r>
      <w:r w:rsidRPr="00810115">
        <w:rPr>
          <w:rFonts w:ascii="HY신명조" w:eastAsia="HY신명조" w:hint="eastAsia"/>
          <w:sz w:val="18"/>
          <w:szCs w:val="18"/>
        </w:rPr>
        <w:t>20(8),1491-1501</w:t>
      </w:r>
      <w:r w:rsidR="005355CA" w:rsidRPr="00810115">
        <w:rPr>
          <w:rFonts w:ascii="HY신명조" w:eastAsia="HY신명조" w:hint="eastAsia"/>
          <w:sz w:val="18"/>
          <w:szCs w:val="18"/>
        </w:rPr>
        <w:t>, 2019</w:t>
      </w:r>
    </w:p>
    <w:sectPr w:rsidR="00AC07B2" w:rsidRPr="00810115" w:rsidSect="0082623A">
      <w:endnotePr>
        <w:numFmt w:val="decimal"/>
      </w:endnotePr>
      <w:type w:val="continuous"/>
      <w:pgSz w:w="11906" w:h="16838"/>
      <w:pgMar w:top="1701" w:right="1134" w:bottom="1701" w:left="1134" w:header="1134" w:footer="1134"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58647" w14:textId="77777777" w:rsidR="005E19DD" w:rsidRDefault="005E19DD" w:rsidP="0082623A">
      <w:pPr>
        <w:spacing w:after="0" w:line="240" w:lineRule="auto"/>
      </w:pPr>
      <w:r>
        <w:separator/>
      </w:r>
    </w:p>
  </w:endnote>
  <w:endnote w:type="continuationSeparator" w:id="0">
    <w:p w14:paraId="5F2635DB" w14:textId="77777777" w:rsidR="005E19DD" w:rsidRDefault="005E19DD" w:rsidP="0082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양중고딕">
    <w:panose1 w:val="00000000000000000000"/>
    <w:charset w:val="81"/>
    <w:family w:val="roman"/>
    <w:notTrueType/>
    <w:pitch w:val="default"/>
  </w:font>
  <w:font w:name="한양궁서">
    <w:panose1 w:val="00000000000000000000"/>
    <w:charset w:val="81"/>
    <w:family w:val="roman"/>
    <w:notTrueType/>
    <w:pitch w:val="default"/>
  </w:font>
  <w:font w:name="휴먼옛체">
    <w:charset w:val="81"/>
    <w:family w:val="auto"/>
    <w:pitch w:val="variable"/>
    <w:sig w:usb0="800002A7" w:usb1="19D77CFB" w:usb2="00000010" w:usb3="00000000" w:csb0="00080000" w:csb1="00000000"/>
  </w:font>
  <w:font w:name="한양견고딕">
    <w:panose1 w:val="00000000000000000000"/>
    <w:charset w:val="81"/>
    <w:family w:val="roman"/>
    <w:notTrueType/>
    <w:pitch w:val="default"/>
  </w:font>
  <w:font w:name="한양견명조">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HY신명조">
    <w:altName w:val="바탕"/>
    <w:charset w:val="81"/>
    <w:family w:val="roman"/>
    <w:pitch w:val="variable"/>
    <w:sig w:usb0="900002A7" w:usb1="29D77CF9" w:usb2="00000010" w:usb3="00000000" w:csb0="00080000"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70ABB" w14:textId="77777777" w:rsidR="005E19DD" w:rsidRDefault="005E19DD" w:rsidP="0082623A">
      <w:pPr>
        <w:spacing w:after="0" w:line="240" w:lineRule="auto"/>
      </w:pPr>
      <w:r>
        <w:separator/>
      </w:r>
    </w:p>
  </w:footnote>
  <w:footnote w:type="continuationSeparator" w:id="0">
    <w:p w14:paraId="5B6D23A7" w14:textId="77777777" w:rsidR="005E19DD" w:rsidRDefault="005E19DD" w:rsidP="00826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B2"/>
    <w:rsid w:val="000C1637"/>
    <w:rsid w:val="001C17ED"/>
    <w:rsid w:val="00204A04"/>
    <w:rsid w:val="00350BE2"/>
    <w:rsid w:val="0035419E"/>
    <w:rsid w:val="0044561C"/>
    <w:rsid w:val="00496958"/>
    <w:rsid w:val="005355CA"/>
    <w:rsid w:val="005E19DD"/>
    <w:rsid w:val="007019A0"/>
    <w:rsid w:val="00754F14"/>
    <w:rsid w:val="00801CD8"/>
    <w:rsid w:val="00810115"/>
    <w:rsid w:val="0082623A"/>
    <w:rsid w:val="008D3361"/>
    <w:rsid w:val="00A156CD"/>
    <w:rsid w:val="00A30AC4"/>
    <w:rsid w:val="00AC07B2"/>
    <w:rsid w:val="00AC0FFF"/>
    <w:rsid w:val="00B43D0C"/>
    <w:rsid w:val="00CA6A5B"/>
    <w:rsid w:val="00D10BBD"/>
    <w:rsid w:val="00E10265"/>
    <w:rsid w:val="00E41715"/>
    <w:rsid w:val="00F641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441EE3"/>
  <w15:docId w15:val="{7F09C312-2E97-491D-BDB3-CA45B2A9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uiPriority w:val="9"/>
    <w:qForma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uto"/>
      <w:textAlignment w:val="baseline"/>
      <w:outlineLvl w:val="0"/>
    </w:pPr>
    <w:rPr>
      <w:rFonts w:ascii="바탕체" w:eastAsia="바탕체"/>
      <w:color w:val="000000"/>
    </w:rPr>
  </w:style>
  <w:style w:type="paragraph" w:styleId="Heading2">
    <w:name w:val="heading 2"/>
    <w:uiPriority w:val="9"/>
    <w:semiHidden/>
    <w:unhideWhenUsed/>
    <w:qFormat/>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center"/>
      <w:textAlignment w:val="baseline"/>
      <w:outlineLvl w:val="1"/>
    </w:pPr>
    <w:rPr>
      <w:rFonts w:ascii="바탕체" w:eastAsia="바탕체"/>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
    <w:name w:val="본문(신명조10)"/>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0">
    <w:name w:val="본문(중고딕10)"/>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rPr>
  </w:style>
  <w:style w:type="paragraph" w:customStyle="1" w:styleId="15">
    <w:name w:val="작은제목(중고딕15)"/>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30"/>
    </w:rPr>
  </w:style>
  <w:style w:type="paragraph" w:customStyle="1" w:styleId="20">
    <w:name w:val="중간제목(옛체20)"/>
    <w:uiPriority w:val="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궁서" w:eastAsia="휴먼옛체"/>
      <w:color w:val="000000"/>
      <w:sz w:val="40"/>
    </w:rPr>
  </w:style>
  <w:style w:type="paragraph" w:customStyle="1" w:styleId="200">
    <w:name w:val="큰제목(견고딕20)"/>
    <w:uiPriority w:val="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30">
    <w:name w:val="큰제목(견고딕30)"/>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60"/>
    </w:rPr>
  </w:style>
  <w:style w:type="paragraph" w:customStyle="1" w:styleId="9">
    <w:name w:val="머리말(신명조9)"/>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90">
    <w:name w:val="머리말(중고딕9)"/>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91">
    <w:name w:val="각주내용(신명조9)"/>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a0">
    <w:name w:val="수식"/>
    <w:uiPriority w:val="1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a1">
    <w:name w:val="절"/>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720" w:lineRule="auto"/>
      <w:ind w:firstLine="200"/>
      <w:textAlignment w:val="baseline"/>
    </w:pPr>
    <w:rPr>
      <w:rFonts w:ascii="한양견명조" w:eastAsia="한양견명조"/>
      <w:color w:val="000000"/>
      <w:spacing w:val="12"/>
      <w:sz w:val="26"/>
    </w:rPr>
  </w:style>
  <w:style w:type="paragraph" w:customStyle="1" w:styleId="1">
    <w:name w:val="개요 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a2">
    <w:name w:val="쪽번호"/>
    <w:uiPriority w:val="1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Times New Roman" w:eastAsia="한양신명조"/>
      <w:color w:val="000000"/>
      <w:sz w:val="22"/>
    </w:rPr>
  </w:style>
  <w:style w:type="paragraph" w:styleId="Header">
    <w:name w:val="header"/>
    <w:basedOn w:val="Normal"/>
    <w:link w:val="HeaderChar"/>
    <w:uiPriority w:val="99"/>
    <w:unhideWhenUsed/>
    <w:rsid w:val="0082623A"/>
    <w:pPr>
      <w:tabs>
        <w:tab w:val="center" w:pos="4513"/>
        <w:tab w:val="right" w:pos="9026"/>
      </w:tabs>
      <w:snapToGrid w:val="0"/>
    </w:pPr>
  </w:style>
  <w:style w:type="character" w:customStyle="1" w:styleId="HeaderChar">
    <w:name w:val="Header Char"/>
    <w:basedOn w:val="DefaultParagraphFont"/>
    <w:link w:val="Header"/>
    <w:uiPriority w:val="99"/>
    <w:rsid w:val="0082623A"/>
  </w:style>
  <w:style w:type="paragraph" w:styleId="Footer">
    <w:name w:val="footer"/>
    <w:basedOn w:val="Normal"/>
    <w:link w:val="FooterChar"/>
    <w:uiPriority w:val="99"/>
    <w:unhideWhenUsed/>
    <w:rsid w:val="0082623A"/>
    <w:pPr>
      <w:tabs>
        <w:tab w:val="center" w:pos="4513"/>
        <w:tab w:val="right" w:pos="9026"/>
      </w:tabs>
      <w:snapToGrid w:val="0"/>
    </w:pPr>
  </w:style>
  <w:style w:type="character" w:customStyle="1" w:styleId="FooterChar">
    <w:name w:val="Footer Char"/>
    <w:basedOn w:val="DefaultParagraphFont"/>
    <w:link w:val="Footer"/>
    <w:uiPriority w:val="99"/>
    <w:rsid w:val="0082623A"/>
  </w:style>
  <w:style w:type="character" w:styleId="CommentReference">
    <w:name w:val="annotation reference"/>
    <w:basedOn w:val="DefaultParagraphFont"/>
    <w:uiPriority w:val="99"/>
    <w:semiHidden/>
    <w:unhideWhenUsed/>
    <w:rsid w:val="00B43D0C"/>
    <w:rPr>
      <w:sz w:val="18"/>
      <w:szCs w:val="18"/>
    </w:rPr>
  </w:style>
  <w:style w:type="paragraph" w:styleId="CommentText">
    <w:name w:val="annotation text"/>
    <w:basedOn w:val="Normal"/>
    <w:link w:val="CommentTextChar"/>
    <w:uiPriority w:val="99"/>
    <w:unhideWhenUsed/>
    <w:rsid w:val="00B43D0C"/>
    <w:pPr>
      <w:jc w:val="left"/>
    </w:pPr>
  </w:style>
  <w:style w:type="character" w:customStyle="1" w:styleId="CommentTextChar">
    <w:name w:val="Comment Text Char"/>
    <w:basedOn w:val="DefaultParagraphFont"/>
    <w:link w:val="CommentText"/>
    <w:uiPriority w:val="99"/>
    <w:rsid w:val="00B43D0C"/>
  </w:style>
  <w:style w:type="paragraph" w:styleId="BalloonText">
    <w:name w:val="Balloon Text"/>
    <w:basedOn w:val="Normal"/>
    <w:link w:val="BalloonTextChar"/>
    <w:uiPriority w:val="99"/>
    <w:semiHidden/>
    <w:unhideWhenUsed/>
    <w:rsid w:val="00B43D0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43D0C"/>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0C1637"/>
    <w:rPr>
      <w:b/>
      <w:bCs/>
      <w:szCs w:val="20"/>
    </w:rPr>
  </w:style>
  <w:style w:type="character" w:styleId="Hyperlink">
    <w:name w:val="Hyperlink"/>
    <w:basedOn w:val="DefaultParagraphFont"/>
    <w:uiPriority w:val="99"/>
    <w:unhideWhenUsed/>
    <w:rsid w:val="0044561C"/>
    <w:rPr>
      <w:color w:val="0563C1" w:themeColor="hyperlink"/>
      <w:u w:val="single"/>
    </w:rPr>
  </w:style>
  <w:style w:type="character" w:styleId="UnresolvedMention">
    <w:name w:val="Unresolved Mention"/>
    <w:basedOn w:val="DefaultParagraphFont"/>
    <w:uiPriority w:val="99"/>
    <w:semiHidden/>
    <w:unhideWhenUsed/>
    <w:rsid w:val="00445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di0222@koreatech.ac.kr" TargetMode="External"/><Relationship Id="rId11" Type="http://schemas.openxmlformats.org/officeDocument/2006/relationships/image" Target="media/image20.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555</Words>
  <Characters>3170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추계학술대회 투고논문 작성예시</vt:lpstr>
    </vt:vector>
  </TitlesOfParts>
  <Company>Hewlett-Packard Company</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추계학술대회 투고논문 작성예시</dc:title>
  <dc:creator>Administrator</dc:creator>
  <cp:lastModifiedBy>user</cp:lastModifiedBy>
  <cp:revision>8</cp:revision>
  <dcterms:created xsi:type="dcterms:W3CDTF">2022-05-10T14:28:00Z</dcterms:created>
  <dcterms:modified xsi:type="dcterms:W3CDTF">2022-05-11T09:27:00Z</dcterms:modified>
  <cp:version>0501.0001.01</cp:version>
</cp:coreProperties>
</file>