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02_CE211_Analysis</w:t>
      </w:r>
    </w:p>
    <w:p>
      <w:pPr>
        <w:pStyle w:val="Author"/>
      </w:pPr>
      <w:r>
        <w:t xml:space="preserve">Pratik</w:t>
      </w:r>
      <w:r>
        <w:t xml:space="preserve"> </w:t>
      </w:r>
      <w:r>
        <w:t xml:space="preserve">Chaudhari</w:t>
      </w:r>
    </w:p>
    <w:p>
      <w:pPr>
        <w:pStyle w:val="Date"/>
      </w:pPr>
      <w:r>
        <w:t xml:space="preserve">10/27/2021</w:t>
      </w:r>
    </w:p>
    <w:p>
      <w:pPr>
        <w:pStyle w:val="FirstParagraph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Loading required package: lubridate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Loading required package: readxl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(arsenal)</w:t>
      </w:r>
    </w:p>
    <w:p>
      <w:pPr>
        <w:pStyle w:val="SourceCode"/>
      </w:pPr>
      <w:r>
        <w:rPr>
          <w:rStyle w:val="VerbatimChar"/>
        </w:rPr>
        <w:t xml:space="preserve">## Loading required package: arsenal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'arsenal'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is.Date</w:t>
      </w:r>
    </w:p>
    <w:p>
      <w:pPr>
        <w:pStyle w:val="FirstParagraph"/>
      </w:pPr>
      <w:r>
        <w:t xml:space="preserve">Load From file</w:t>
      </w:r>
    </w:p>
    <w:p>
      <w:pPr>
        <w:pStyle w:val="SourceCode"/>
      </w:pPr>
      <w:r>
        <w:rPr>
          <w:rStyle w:val="NormalTok"/>
        </w:rPr>
        <w:t xml:space="preserve">needs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"../Data/Cleaned/01_Needs.csv"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referrals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"../Data/Cleaned/01_referrals.csv"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Type Covert</w:t>
      </w:r>
    </w:p>
    <w:p>
      <w:pPr>
        <w:pStyle w:val="SourceCode"/>
      </w:pPr>
      <w:r>
        <w:rPr>
          <w:rStyle w:val="NormalTok"/>
        </w:rPr>
        <w:t xml:space="preserve">needs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(Age),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 </w:t>
      </w:r>
      <w:r>
        <w:rPr>
          <w:rStyle w:val="AttributeTok"/>
        </w:rPr>
        <w:t xml:space="preserve">Language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(Language)</w:t>
      </w:r>
      <w:r>
        <w:br/>
      </w:r>
      <w:r>
        <w:rPr>
          <w:rStyle w:val="NormalTok"/>
        </w:rPr>
        <w:t xml:space="preserve">                          ,</w:t>
      </w:r>
      <w:r>
        <w:rPr>
          <w:rStyle w:val="AttributeTok"/>
        </w:rPr>
        <w:t xml:space="preserve">Military_Status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(Military_Status)</w:t>
      </w:r>
      <w:r>
        <w:br/>
      </w:r>
      <w:r>
        <w:rPr>
          <w:rStyle w:val="NormalTok"/>
        </w:rPr>
        <w:t xml:space="preserve">                          ,</w:t>
      </w:r>
      <w:r>
        <w:rPr>
          <w:rStyle w:val="AttributeTok"/>
        </w:rPr>
        <w:t xml:space="preserve">Disability_Status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(Disability_Status)</w:t>
      </w:r>
      <w:r>
        <w:br/>
      </w:r>
      <w:r>
        <w:rPr>
          <w:rStyle w:val="NormalTok"/>
        </w:rPr>
        <w:t xml:space="preserve">                          ,</w:t>
      </w:r>
      <w:r>
        <w:rPr>
          <w:rStyle w:val="AttributeTok"/>
        </w:rPr>
        <w:t xml:space="preserve">Disability_Type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(Disability_Type)</w:t>
      </w:r>
      <w:r>
        <w:br/>
      </w:r>
      <w:r>
        <w:rPr>
          <w:rStyle w:val="NormalTok"/>
        </w:rPr>
        <w:t xml:space="preserve">                          ,</w:t>
      </w:r>
      <w:r>
        <w:rPr>
          <w:rStyle w:val="AttributeTok"/>
        </w:rPr>
        <w:t xml:space="preserve">Health_Insurance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(Health_Insurance)</w:t>
      </w:r>
      <w:r>
        <w:br/>
      </w:r>
      <w:r>
        <w:rPr>
          <w:rStyle w:val="NormalTok"/>
        </w:rPr>
        <w:t xml:space="preserve">                          , </w:t>
      </w:r>
      <w:r>
        <w:rPr>
          <w:rStyle w:val="AttributeTok"/>
        </w:rPr>
        <w:t xml:space="preserve">Need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(Need));</w:t>
      </w:r>
      <w:r>
        <w:br/>
      </w:r>
      <w:r>
        <w:br/>
      </w:r>
      <w:r>
        <w:rPr>
          <w:rStyle w:val="NormalTok"/>
        </w:rPr>
        <w:t xml:space="preserve">referrals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referrals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(Age),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 </w:t>
      </w:r>
      <w:r>
        <w:rPr>
          <w:rStyle w:val="AttributeTok"/>
        </w:rPr>
        <w:t xml:space="preserve">Language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(Language)</w:t>
      </w:r>
      <w:r>
        <w:br/>
      </w:r>
      <w:r>
        <w:rPr>
          <w:rStyle w:val="NormalTok"/>
        </w:rPr>
        <w:t xml:space="preserve">                          ,</w:t>
      </w:r>
      <w:r>
        <w:rPr>
          <w:rStyle w:val="AttributeTok"/>
        </w:rPr>
        <w:t xml:space="preserve">Military_Status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(Military_Status)</w:t>
      </w:r>
      <w:r>
        <w:br/>
      </w:r>
      <w:r>
        <w:rPr>
          <w:rStyle w:val="NormalTok"/>
        </w:rPr>
        <w:t xml:space="preserve">                          ,</w:t>
      </w:r>
      <w:r>
        <w:rPr>
          <w:rStyle w:val="AttributeTok"/>
        </w:rPr>
        <w:t xml:space="preserve">Disability_Status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(Disability_Status)</w:t>
      </w:r>
      <w:r>
        <w:br/>
      </w:r>
      <w:r>
        <w:rPr>
          <w:rStyle w:val="NormalTok"/>
        </w:rPr>
        <w:t xml:space="preserve">                          ,</w:t>
      </w:r>
      <w:r>
        <w:rPr>
          <w:rStyle w:val="AttributeTok"/>
        </w:rPr>
        <w:t xml:space="preserve">Disability_Type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(Disability_Type)</w:t>
      </w:r>
      <w:r>
        <w:br/>
      </w:r>
      <w:r>
        <w:rPr>
          <w:rStyle w:val="NormalTok"/>
        </w:rPr>
        <w:t xml:space="preserve">                          ,</w:t>
      </w:r>
      <w:r>
        <w:rPr>
          <w:rStyle w:val="AttributeTok"/>
        </w:rPr>
        <w:t xml:space="preserve">Health_Insurance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(Health_Insurance))</w:t>
      </w:r>
    </w:p>
    <w:p>
      <w:pPr>
        <w:pStyle w:val="FirstParagraph"/>
      </w:pPr>
      <w:r>
        <w:t xml:space="preserve">Generate Stats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Need,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needs))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                                                         | Overall (N=16814) |</w:t>
      </w:r>
      <w:r>
        <w:br/>
      </w:r>
      <w:r>
        <w:rPr>
          <w:rStyle w:val="VerbatimChar"/>
        </w:rPr>
        <w:t xml:space="preserve">## |:------------------------------------------------------------|:-----------------:|</w:t>
      </w:r>
      <w:r>
        <w:br/>
      </w:r>
      <w:r>
        <w:rPr>
          <w:rStyle w:val="VerbatimChar"/>
        </w:rPr>
        <w:t xml:space="preserve">## |**Need**                                                     |                   |</w:t>
      </w:r>
      <w:r>
        <w:br/>
      </w:r>
      <w:r>
        <w:rPr>
          <w:rStyle w:val="VerbatimChar"/>
        </w:rPr>
        <w:t xml:space="preserve">## |&amp;nbsp;&amp;nbsp;&amp;nbsp;Arts  Culture and Recreation               |     1 (0.0%)      |</w:t>
      </w:r>
      <w:r>
        <w:br/>
      </w:r>
      <w:r>
        <w:rPr>
          <w:rStyle w:val="VerbatimChar"/>
        </w:rPr>
        <w:t xml:space="preserve">## |&amp;nbsp;&amp;nbsp;&amp;nbsp;Clothing/Personal/Household Needs          |     32 (0.2%)     |</w:t>
      </w:r>
      <w:r>
        <w:br/>
      </w:r>
      <w:r>
        <w:rPr>
          <w:rStyle w:val="VerbatimChar"/>
        </w:rPr>
        <w:t xml:space="preserve">## |&amp;nbsp;&amp;nbsp;&amp;nbsp;Disaster Services                          |    129 (0.8%)     |</w:t>
      </w:r>
      <w:r>
        <w:br/>
      </w:r>
      <w:r>
        <w:rPr>
          <w:rStyle w:val="VerbatimChar"/>
        </w:rPr>
        <w:t xml:space="preserve">## |&amp;nbsp;&amp;nbsp;&amp;nbsp;Education                                  |     2 (0.0%)      |</w:t>
      </w:r>
      <w:r>
        <w:br/>
      </w:r>
      <w:r>
        <w:rPr>
          <w:rStyle w:val="VerbatimChar"/>
        </w:rPr>
        <w:t xml:space="preserve">## |&amp;nbsp;&amp;nbsp;&amp;nbsp;Employment                                 |     55 (0.3%)     |</w:t>
      </w:r>
      <w:r>
        <w:br/>
      </w:r>
      <w:r>
        <w:rPr>
          <w:rStyle w:val="VerbatimChar"/>
        </w:rPr>
        <w:t xml:space="preserve">## |&amp;nbsp;&amp;nbsp;&amp;nbsp;Food/Meals                                 |    192 (1.1%)     |</w:t>
      </w:r>
      <w:r>
        <w:br/>
      </w:r>
      <w:r>
        <w:rPr>
          <w:rStyle w:val="VerbatimChar"/>
        </w:rPr>
        <w:t xml:space="preserve">## |&amp;nbsp;&amp;nbsp;&amp;nbsp;Health Care                                |     87 (0.5%)     |</w:t>
      </w:r>
      <w:r>
        <w:br/>
      </w:r>
      <w:r>
        <w:rPr>
          <w:rStyle w:val="VerbatimChar"/>
        </w:rPr>
        <w:t xml:space="preserve">## |&amp;nbsp;&amp;nbsp;&amp;nbsp;Housing                                    |   6946 (41.3%)    |</w:t>
      </w:r>
      <w:r>
        <w:br/>
      </w:r>
      <w:r>
        <w:rPr>
          <w:rStyle w:val="VerbatimChar"/>
        </w:rPr>
        <w:t xml:space="preserve">## |&amp;nbsp;&amp;nbsp;&amp;nbsp;Income Support/Assistance                  |     89 (0.5%)     |</w:t>
      </w:r>
      <w:r>
        <w:br/>
      </w:r>
      <w:r>
        <w:rPr>
          <w:rStyle w:val="VerbatimChar"/>
        </w:rPr>
        <w:t xml:space="preserve">## |&amp;nbsp;&amp;nbsp;&amp;nbsp;Individual  Family and Community Support   |    104 (0.6%)     |</w:t>
      </w:r>
      <w:r>
        <w:br/>
      </w:r>
      <w:r>
        <w:rPr>
          <w:rStyle w:val="VerbatimChar"/>
        </w:rPr>
        <w:t xml:space="preserve">## |&amp;nbsp;&amp;nbsp;&amp;nbsp;Information Services                       |   8840 (52.6%)    |</w:t>
      </w:r>
      <w:r>
        <w:br/>
      </w:r>
      <w:r>
        <w:rPr>
          <w:rStyle w:val="VerbatimChar"/>
        </w:rPr>
        <w:t xml:space="preserve">## |&amp;nbsp;&amp;nbsp;&amp;nbsp;Legal  Consumer and Public Safety Services |     72 (0.4%)     |</w:t>
      </w:r>
      <w:r>
        <w:br/>
      </w:r>
      <w:r>
        <w:rPr>
          <w:rStyle w:val="VerbatimChar"/>
        </w:rPr>
        <w:t xml:space="preserve">## |&amp;nbsp;&amp;nbsp;&amp;nbsp;Mental Health/Addictions                   |    158 (0.9%)     |</w:t>
      </w:r>
      <w:r>
        <w:br/>
      </w:r>
      <w:r>
        <w:rPr>
          <w:rStyle w:val="VerbatimChar"/>
        </w:rPr>
        <w:t xml:space="preserve">## |&amp;nbsp;&amp;nbsp;&amp;nbsp;Other Government/Economic Services         |     15 (0.1%)     |</w:t>
      </w:r>
      <w:r>
        <w:br/>
      </w:r>
      <w:r>
        <w:rPr>
          <w:rStyle w:val="VerbatimChar"/>
        </w:rPr>
        <w:t xml:space="preserve">## |&amp;nbsp;&amp;nbsp;&amp;nbsp;Transportation                             |     48 (0.3%)     |</w:t>
      </w:r>
      <w:r>
        <w:br/>
      </w:r>
      <w:r>
        <w:rPr>
          <w:rStyle w:val="VerbatimChar"/>
        </w:rPr>
        <w:t xml:space="preserve">## |&amp;nbsp;&amp;nbsp;&amp;nbsp;Utility Assistance                         |     26 (0.2%)     |</w:t>
      </w:r>
      <w:r>
        <w:br/>
      </w:r>
      <w:r>
        <w:rPr>
          <w:rStyle w:val="VerbatimChar"/>
        </w:rPr>
        <w:t xml:space="preserve">## |&amp;nbsp;&amp;nbsp;&amp;nbsp;Volunteers/Donations                       |     18 (0.1%)     |</w:t>
      </w:r>
    </w:p>
    <w:p>
      <w:pPr>
        <w:pStyle w:val="FirstParagraph"/>
      </w:pPr>
      <w:r>
        <w:t xml:space="preserve">Generate Stats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CE_Screened,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needs))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                                                       | Overall (N=16814) |</w:t>
      </w:r>
      <w:r>
        <w:br/>
      </w:r>
      <w:r>
        <w:rPr>
          <w:rStyle w:val="VerbatimChar"/>
        </w:rPr>
        <w:t xml:space="preserve">## |:----------------------------------------------------------|:-----------------:|</w:t>
      </w:r>
      <w:r>
        <w:br/>
      </w:r>
      <w:r>
        <w:rPr>
          <w:rStyle w:val="VerbatimChar"/>
        </w:rPr>
        <w:t xml:space="preserve">## |**CE_Screened**                                            |                   |</w:t>
      </w:r>
      <w:r>
        <w:br/>
      </w:r>
      <w:r>
        <w:rPr>
          <w:rStyle w:val="VerbatimChar"/>
        </w:rPr>
        <w:t xml:space="preserve">## |&amp;nbsp;&amp;nbsp;&amp;nbsp;N-Miss                                   |        21         |</w:t>
      </w:r>
      <w:r>
        <w:br/>
      </w:r>
      <w:r>
        <w:rPr>
          <w:rStyle w:val="VerbatimChar"/>
        </w:rPr>
        <w:t xml:space="preserve">## |&amp;nbsp;&amp;nbsp;&amp;nbsp;DV Referral                              |    358 (2.1%)     |</w:t>
      </w:r>
      <w:r>
        <w:br/>
      </w:r>
      <w:r>
        <w:rPr>
          <w:rStyle w:val="VerbatimChar"/>
        </w:rPr>
        <w:t xml:space="preserve">## |&amp;nbsp;&amp;nbsp;&amp;nbsp;Literally Homeless                       |   13229 (78.8%)   |</w:t>
      </w:r>
      <w:r>
        <w:br/>
      </w:r>
      <w:r>
        <w:rPr>
          <w:rStyle w:val="VerbatimChar"/>
        </w:rPr>
        <w:t xml:space="preserve">## |&amp;nbsp;&amp;nbsp;&amp;nbsp;Literally Homeless;DV Referral           |    134 (0.8%)     |</w:t>
      </w:r>
      <w:r>
        <w:br/>
      </w:r>
      <w:r>
        <w:rPr>
          <w:rStyle w:val="VerbatimChar"/>
        </w:rPr>
        <w:t xml:space="preserve">## |&amp;nbsp;&amp;nbsp;&amp;nbsp;Literally Homeless;Precariously Housed   |     45 (0.3%)     |</w:t>
      </w:r>
      <w:r>
        <w:br/>
      </w:r>
      <w:r>
        <w:rPr>
          <w:rStyle w:val="VerbatimChar"/>
        </w:rPr>
        <w:t xml:space="preserve">## |&amp;nbsp;&amp;nbsp;&amp;nbsp;Literally Homeless;Risk of Homelessness  |     49 (0.3%)     |</w:t>
      </w:r>
      <w:r>
        <w:br/>
      </w:r>
      <w:r>
        <w:rPr>
          <w:rStyle w:val="VerbatimChar"/>
        </w:rPr>
        <w:t xml:space="preserve">## |&amp;nbsp;&amp;nbsp;&amp;nbsp;Literally Homeless;ROI Declined          |     14 (0.1%)     |</w:t>
      </w:r>
      <w:r>
        <w:br/>
      </w:r>
      <w:r>
        <w:rPr>
          <w:rStyle w:val="VerbatimChar"/>
        </w:rPr>
        <w:t xml:space="preserve">## |&amp;nbsp;&amp;nbsp;&amp;nbsp;Precariously Housed                      |    122 (0.7%)     |</w:t>
      </w:r>
      <w:r>
        <w:br/>
      </w:r>
      <w:r>
        <w:rPr>
          <w:rStyle w:val="VerbatimChar"/>
        </w:rPr>
        <w:t xml:space="preserve">## |&amp;nbsp;&amp;nbsp;&amp;nbsp;Precariously Housed;DV Referral          |     3 (0.0%)      |</w:t>
      </w:r>
      <w:r>
        <w:br/>
      </w:r>
      <w:r>
        <w:rPr>
          <w:rStyle w:val="VerbatimChar"/>
        </w:rPr>
        <w:t xml:space="preserve">## |&amp;nbsp;&amp;nbsp;&amp;nbsp;Risk of Homelessness                     |   2757 (16.4%)    |</w:t>
      </w:r>
      <w:r>
        <w:br/>
      </w:r>
      <w:r>
        <w:rPr>
          <w:rStyle w:val="VerbatimChar"/>
        </w:rPr>
        <w:t xml:space="preserve">## |&amp;nbsp;&amp;nbsp;&amp;nbsp;Risk of Homelessness;DV Referral         |     14 (0.1%)     |</w:t>
      </w:r>
      <w:r>
        <w:br/>
      </w:r>
      <w:r>
        <w:rPr>
          <w:rStyle w:val="VerbatimChar"/>
        </w:rPr>
        <w:t xml:space="preserve">## |&amp;nbsp;&amp;nbsp;&amp;nbsp;Risk of Homelessness;Precariously Housed |     27 (0.2%)     |</w:t>
      </w:r>
      <w:r>
        <w:br/>
      </w:r>
      <w:r>
        <w:rPr>
          <w:rStyle w:val="VerbatimChar"/>
        </w:rPr>
        <w:t xml:space="preserve">## |&amp;nbsp;&amp;nbsp;&amp;nbsp;ROI Declined                             |     41 (0.2%)     |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(Need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CE_Screened,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needs))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                                                       | Arts  Culture and Recreation (N=1) | Clothing/Personal/Household Needs (N=32) | Disaster Services (N=129) | Education (N=2) | Employment (N=55) | Food/Meals (N=192) | Health Care (N=87) | Housing (N=6946) | Income Support/Assistance (N=89) | Individual  Family and Community Support (N=104) | Information Services (N=8840) | Legal  Consumer and Public Safety Services (N=72) | Mental Health/Addictions (N=158) | Other Government/Economic Services (N=15) | Transportation (N=48) | Utility Assistance (N=26) | Volunteers/Donations (N=18) | Total (N=16814) | p value|</w:t>
      </w:r>
      <w:r>
        <w:br/>
      </w:r>
      <w:r>
        <w:rPr>
          <w:rStyle w:val="VerbatimChar"/>
        </w:rPr>
        <w:t xml:space="preserve">## |:----------------------------------------------------------|:----------------------------------:|:----------------------------------------:|:-------------------------:|:---------------:|:-----------------:|:------------------:|:------------------:|:----------------:|:--------------------------------:|:------------------------------------------------:|:-----------------------------:|:-------------------------------------------------:|:--------------------------------:|:-----------------------------------------:|:---------------------:|:-------------------------:|:---------------------------:|:---------------:|-------:|</w:t>
      </w:r>
      <w:r>
        <w:br/>
      </w:r>
      <w:r>
        <w:rPr>
          <w:rStyle w:val="VerbatimChar"/>
        </w:rPr>
        <w:t xml:space="preserve">## |**CE_Screened**                                            |                                    |                                          |                           |                 |                   |                    |                    |                  |                                  |                                                  |                               |                                                   |                                  |                                           |                       |                           |                             |                 | &lt; 0.001|</w:t>
      </w:r>
      <w:r>
        <w:br/>
      </w:r>
      <w:r>
        <w:rPr>
          <w:rStyle w:val="VerbatimChar"/>
        </w:rPr>
        <w:t xml:space="preserve">## |&amp;nbsp;&amp;nbsp;&amp;nbsp;N-Miss                                   |                 0                  |                    0                     |             1             |        0        |         0         |         0          |         1          |        12        |                0                 |                        1                         |               5               |                         1                         |                0                 |                     0                     |           0           |             0             |              0              |       21        |        |</w:t>
      </w:r>
      <w:r>
        <w:br/>
      </w:r>
      <w:r>
        <w:rPr>
          <w:rStyle w:val="VerbatimChar"/>
        </w:rPr>
        <w:t xml:space="preserve">## |&amp;nbsp;&amp;nbsp;&amp;nbsp;DV Referral                              |              0 (0.0%)              |                 0 (0.0%)                 |         0 (0.0%)          |    0 (0.0%)     |     2 (3.6%)      |      2 (1.0%)      |      2 (2.3%)      |    260 (3.7%)    |             1 (1.1%)             |                     7 (6.8%)                     |           29 (0.3%)           |                     3 (4.2%)                      |            51 (32.3%)            |                 0 (0.0%)                  |       1 (2.1%)        |         0 (0.0%)          |          0 (0.0%)           |   358 (2.1%)    |        |</w:t>
      </w:r>
      <w:r>
        <w:br/>
      </w:r>
      <w:r>
        <w:rPr>
          <w:rStyle w:val="VerbatimChar"/>
        </w:rPr>
        <w:t xml:space="preserve">## |&amp;nbsp;&amp;nbsp;&amp;nbsp;Literally Homeless                       |             1 (100.0%)             |                26 (81.2%)                |        104 (81.2%)        |    1 (50.0%)    |    46 (83.6%)     |    141 (73.4%)     |     62 (72.1%)     |   5379 (77.6%)   |            63 (70.8%)            |                    58 (56.3%)                    |         7149 (80.9%)          |                    49 (69.0%)                     |            68 (43.0%)            |                11 (73.3%)                 |      41 (85.4%)       |        15 (57.7%)         |         15 (83.3%)          |  13229 (78.8%)  |        |</w:t>
      </w:r>
      <w:r>
        <w:br/>
      </w:r>
      <w:r>
        <w:rPr>
          <w:rStyle w:val="VerbatimChar"/>
        </w:rPr>
        <w:t xml:space="preserve">## |&amp;nbsp;&amp;nbsp;&amp;nbsp;Literally Homeless;DV Referral           |              0 (0.0%)              |                 0 (0.0%)                 |         0 (0.0%)          |    0 (0.0%)     |     0 (0.0%)      |      0 (0.0%)      |      0 (0.0%)      |    98 (1.4%)     |             0 (0.0%)             |                     0 (0.0%)                     |           12 (0.1%)           |                     0 (0.0%)                      |            24 (15.2%)            |                 0 (0.0%)                  |       0 (0.0%)        |         0 (0.0%)          |          0 (0.0%)           |   134 (0.8%)    |        |</w:t>
      </w:r>
      <w:r>
        <w:br/>
      </w:r>
      <w:r>
        <w:rPr>
          <w:rStyle w:val="VerbatimChar"/>
        </w:rPr>
        <w:t xml:space="preserve">## |&amp;nbsp;&amp;nbsp;&amp;nbsp;Literally Homeless;Precariously Housed   |              0 (0.0%)              |                 0 (0.0%)                 |         0 (0.0%)          |    0 (0.0%)     |     0 (0.0%)      |      2 (1.0%)      |      1 (1.2%)      |    13 (0.2%)     |             1 (1.1%)             |                     1 (1.0%)                     |           27 (0.3%)           |                     0 (0.0%)                      |             0 (0.0%)             |                 0 (0.0%)                  |       0 (0.0%)        |         0 (0.0%)          |          0 (0.0%)           |    45 (0.3%)    |        |</w:t>
      </w:r>
      <w:r>
        <w:br/>
      </w:r>
      <w:r>
        <w:rPr>
          <w:rStyle w:val="VerbatimChar"/>
        </w:rPr>
        <w:t xml:space="preserve">## |&amp;nbsp;&amp;nbsp;&amp;nbsp;Literally Homeless;Risk of Homelessness  |              0 (0.0%)              |                 0 (0.0%)                 |         0 (0.0%)          |    0 (0.0%)     |     0 (0.0%)      |      1 (0.5%)      |      0 (0.0%)      |    20 (0.3%)     |             0 (0.0%)             |                     2 (1.9%)                     |           24 (0.3%)           |                     1 (1.4%)                      |             0 (0.0%)             |                 0 (0.0%)                  |       0 (0.0%)        |         0 (0.0%)          |          1 (5.6%)           |    49 (0.3%)    |        |</w:t>
      </w:r>
      <w:r>
        <w:br/>
      </w:r>
      <w:r>
        <w:rPr>
          <w:rStyle w:val="VerbatimChar"/>
        </w:rPr>
        <w:t xml:space="preserve">## |&amp;nbsp;&amp;nbsp;&amp;nbsp;Literally Homeless;ROI Declined          |              0 (0.0%)              |                 0 (0.0%)                 |         0 (0.0%)          |    0 (0.0%)     |     1 (1.8%)      |      0 (0.0%)      |      0 (0.0%)      |     7 (0.1%)     |             0 (0.0%)             |                     0 (0.0%)                     |           5 (0.1%)            |                     1 (1.4%)                      |             0 (0.0%)             |                 0 (0.0%)                  |       0 (0.0%)        |         0 (0.0%)          |          0 (0.0%)           |    14 (0.1%)    |        |</w:t>
      </w:r>
      <w:r>
        <w:br/>
      </w:r>
      <w:r>
        <w:rPr>
          <w:rStyle w:val="VerbatimChar"/>
        </w:rPr>
        <w:t xml:space="preserve">## |&amp;nbsp;&amp;nbsp;&amp;nbsp;Precariously Housed                      |              0 (0.0%)              |                 1 (3.1%)                 |         2 (1.6%)          |    0 (0.0%)     |     1 (1.8%)      |      0 (0.0%)      |      1 (1.2%)      |    39 (0.6%)     |             1 (1.1%)             |                     4 (3.9%)                     |           69 (0.8%)           |                     0 (0.0%)                      |             3 (1.9%)             |                 0 (0.0%)                  |       0 (0.0%)        |         1 (3.8%)          |          0 (0.0%)           |   122 (0.7%)    |        |</w:t>
      </w:r>
      <w:r>
        <w:br/>
      </w:r>
      <w:r>
        <w:rPr>
          <w:rStyle w:val="VerbatimChar"/>
        </w:rPr>
        <w:t xml:space="preserve">## |&amp;nbsp;&amp;nbsp;&amp;nbsp;Precariously Housed;DV Referral          |              0 (0.0%)              |                 0 (0.0%)                 |         0 (0.0%)          |    0 (0.0%)     |     0 (0.0%)      |      1 (0.5%)      |      0 (0.0%)      |     1 (0.0%)     |             0 (0.0%)             |                     0 (0.0%)                     |           1 (0.0%)            |                     0 (0.0%)                      |             0 (0.0%)             |                 0 (0.0%)                  |       0 (0.0%)        |         0 (0.0%)          |          0 (0.0%)           |    3 (0.0%)     |        |</w:t>
      </w:r>
      <w:r>
        <w:br/>
      </w:r>
      <w:r>
        <w:rPr>
          <w:rStyle w:val="VerbatimChar"/>
        </w:rPr>
        <w:t xml:space="preserve">## |&amp;nbsp;&amp;nbsp;&amp;nbsp;Risk of Homelessness                     |              0 (0.0%)              |                4 (12.5%)                 |        22 (17.2%)         |    1 (50.0%)    |     5 (9.1%)      |     44 (22.9%)     |     20 (23.3%)     |   1076 (15.5%)   |            23 (25.8%)            |                    31 (30.1%)                    |         1488 (16.8%)          |                    14 (19.7%)                     |             9 (5.7%)             |                 4 (26.7%)                 |       4 (8.3%)        |        10 (38.5%)         |          2 (11.1%)          |  2757 (16.4%)   |        |</w:t>
      </w:r>
      <w:r>
        <w:br/>
      </w:r>
      <w:r>
        <w:rPr>
          <w:rStyle w:val="VerbatimChar"/>
        </w:rPr>
        <w:t xml:space="preserve">## |&amp;nbsp;&amp;nbsp;&amp;nbsp;Risk of Homelessness;DV Referral         |              0 (0.0%)              |                 0 (0.0%)                 |         0 (0.0%)          |    0 (0.0%)     |     0 (0.0%)      |      1 (0.5%)      |      0 (0.0%)      |     7 (0.1%)     |             0 (0.0%)             |                     0 (0.0%)                     |           2 (0.0%)            |                     1 (1.4%)                      |             3 (1.9%)             |                 0 (0.0%)                  |       0 (0.0%)        |         0 (0.0%)          |          0 (0.0%)           |    14 (0.1%)    |        |</w:t>
      </w:r>
      <w:r>
        <w:br/>
      </w:r>
      <w:r>
        <w:rPr>
          <w:rStyle w:val="VerbatimChar"/>
        </w:rPr>
        <w:t xml:space="preserve">## |&amp;nbsp;&amp;nbsp;&amp;nbsp;Risk of Homelessness;Precariously Housed |              0 (0.0%)              |                 0 (0.0%)                 |         0 (0.0%)          |    0 (0.0%)     |     0 (0.0%)      |      0 (0.0%)      |      0 (0.0%)      |     9 (0.1%)     |             0 (0.0%)             |                     0 (0.0%)                     |           18 (0.2%)           |                     0 (0.0%)                      |             0 (0.0%)             |                 0 (0.0%)                  |       0 (0.0%)        |         0 (0.0%)          |          0 (0.0%)           |    27 (0.2%)    |        |</w:t>
      </w:r>
      <w:r>
        <w:br/>
      </w:r>
      <w:r>
        <w:rPr>
          <w:rStyle w:val="VerbatimChar"/>
        </w:rPr>
        <w:t xml:space="preserve">## |&amp;nbsp;&amp;nbsp;&amp;nbsp;ROI Declined                             |              0 (0.0%)              |                 1 (3.1%)                 |         0 (0.0%)          |    0 (0.0%)     |     0 (0.0%)      |      0 (0.0%)      |      0 (0.0%)      |    25 (0.4%)     |             0 (0.0%)             |                     0 (0.0%)                     |           11 (0.1%)           |                     2 (2.8%)                      |             0 (0.0%)             |                 0 (0.0%)                  |       2 (4.2%)        |         0 (0.0%)          |          0 (0.0%)           |    41 (0.2%)    |        |</w:t>
      </w:r>
    </w:p>
    <w:p>
      <w:pPr>
        <w:pStyle w:val="FirstParagraph"/>
      </w:pPr>
      <w:r>
        <w:t xml:space="preserve">Q1 —-</w:t>
      </w:r>
    </w:p>
    <w:p>
      <w:pPr>
        <w:numPr>
          <w:ilvl w:val="0"/>
          <w:numId w:val="1001"/>
        </w:numPr>
        <w:pStyle w:val="Compact"/>
      </w:pPr>
      <w:r>
        <w:t xml:space="preserve">Frequency- needs (% of clients indicating each need)</w:t>
      </w:r>
    </w:p>
    <w:p>
      <w:pPr>
        <w:pStyle w:val="SourceCode"/>
      </w:pP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Need,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needs)</w:t>
      </w:r>
      <w:r>
        <w:br/>
      </w:r>
      <w:r>
        <w:rPr>
          <w:rStyle w:val="NormalTok"/>
        </w:rPr>
        <w:t xml:space="preserve">q1.a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(tab1)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(tab1)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                                                         | Overall (N=16814) |</w:t>
      </w:r>
      <w:r>
        <w:br/>
      </w:r>
      <w:r>
        <w:rPr>
          <w:rStyle w:val="VerbatimChar"/>
        </w:rPr>
        <w:t xml:space="preserve">## |:------------------------------------------------------------|:-----------------:|</w:t>
      </w:r>
      <w:r>
        <w:br/>
      </w:r>
      <w:r>
        <w:rPr>
          <w:rStyle w:val="VerbatimChar"/>
        </w:rPr>
        <w:t xml:space="preserve">## |**Need**                                                     |                   |</w:t>
      </w:r>
      <w:r>
        <w:br/>
      </w:r>
      <w:r>
        <w:rPr>
          <w:rStyle w:val="VerbatimChar"/>
        </w:rPr>
        <w:t xml:space="preserve">## |&amp;nbsp;&amp;nbsp;&amp;nbsp;Arts  Culture and Recreation               |     1 (0.0%)      |</w:t>
      </w:r>
      <w:r>
        <w:br/>
      </w:r>
      <w:r>
        <w:rPr>
          <w:rStyle w:val="VerbatimChar"/>
        </w:rPr>
        <w:t xml:space="preserve">## |&amp;nbsp;&amp;nbsp;&amp;nbsp;Clothing/Personal/Household Needs          |     32 (0.2%)     |</w:t>
      </w:r>
      <w:r>
        <w:br/>
      </w:r>
      <w:r>
        <w:rPr>
          <w:rStyle w:val="VerbatimChar"/>
        </w:rPr>
        <w:t xml:space="preserve">## |&amp;nbsp;&amp;nbsp;&amp;nbsp;Disaster Services                          |    129 (0.8%)     |</w:t>
      </w:r>
      <w:r>
        <w:br/>
      </w:r>
      <w:r>
        <w:rPr>
          <w:rStyle w:val="VerbatimChar"/>
        </w:rPr>
        <w:t xml:space="preserve">## |&amp;nbsp;&amp;nbsp;&amp;nbsp;Education                                  |     2 (0.0%)      |</w:t>
      </w:r>
      <w:r>
        <w:br/>
      </w:r>
      <w:r>
        <w:rPr>
          <w:rStyle w:val="VerbatimChar"/>
        </w:rPr>
        <w:t xml:space="preserve">## |&amp;nbsp;&amp;nbsp;&amp;nbsp;Employment                                 |     55 (0.3%)     |</w:t>
      </w:r>
      <w:r>
        <w:br/>
      </w:r>
      <w:r>
        <w:rPr>
          <w:rStyle w:val="VerbatimChar"/>
        </w:rPr>
        <w:t xml:space="preserve">## |&amp;nbsp;&amp;nbsp;&amp;nbsp;Food/Meals                                 |    192 (1.1%)     |</w:t>
      </w:r>
      <w:r>
        <w:br/>
      </w:r>
      <w:r>
        <w:rPr>
          <w:rStyle w:val="VerbatimChar"/>
        </w:rPr>
        <w:t xml:space="preserve">## |&amp;nbsp;&amp;nbsp;&amp;nbsp;Health Care                                |     87 (0.5%)     |</w:t>
      </w:r>
      <w:r>
        <w:br/>
      </w:r>
      <w:r>
        <w:rPr>
          <w:rStyle w:val="VerbatimChar"/>
        </w:rPr>
        <w:t xml:space="preserve">## |&amp;nbsp;&amp;nbsp;&amp;nbsp;Housing                                    |   6946 (41.3%)    |</w:t>
      </w:r>
      <w:r>
        <w:br/>
      </w:r>
      <w:r>
        <w:rPr>
          <w:rStyle w:val="VerbatimChar"/>
        </w:rPr>
        <w:t xml:space="preserve">## |&amp;nbsp;&amp;nbsp;&amp;nbsp;Income Support/Assistance                  |     89 (0.5%)     |</w:t>
      </w:r>
      <w:r>
        <w:br/>
      </w:r>
      <w:r>
        <w:rPr>
          <w:rStyle w:val="VerbatimChar"/>
        </w:rPr>
        <w:t xml:space="preserve">## |&amp;nbsp;&amp;nbsp;&amp;nbsp;Individual  Family and Community Support   |    104 (0.6%)     |</w:t>
      </w:r>
      <w:r>
        <w:br/>
      </w:r>
      <w:r>
        <w:rPr>
          <w:rStyle w:val="VerbatimChar"/>
        </w:rPr>
        <w:t xml:space="preserve">## |&amp;nbsp;&amp;nbsp;&amp;nbsp;Information Services                       |   8840 (52.6%)    |</w:t>
      </w:r>
      <w:r>
        <w:br/>
      </w:r>
      <w:r>
        <w:rPr>
          <w:rStyle w:val="VerbatimChar"/>
        </w:rPr>
        <w:t xml:space="preserve">## |&amp;nbsp;&amp;nbsp;&amp;nbsp;Legal  Consumer and Public Safety Services |     72 (0.4%)     |</w:t>
      </w:r>
      <w:r>
        <w:br/>
      </w:r>
      <w:r>
        <w:rPr>
          <w:rStyle w:val="VerbatimChar"/>
        </w:rPr>
        <w:t xml:space="preserve">## |&amp;nbsp;&amp;nbsp;&amp;nbsp;Mental Health/Addictions                   |    158 (0.9%)     |</w:t>
      </w:r>
      <w:r>
        <w:br/>
      </w:r>
      <w:r>
        <w:rPr>
          <w:rStyle w:val="VerbatimChar"/>
        </w:rPr>
        <w:t xml:space="preserve">## |&amp;nbsp;&amp;nbsp;&amp;nbsp;Other Government/Economic Services         |     15 (0.1%)     |</w:t>
      </w:r>
      <w:r>
        <w:br/>
      </w:r>
      <w:r>
        <w:rPr>
          <w:rStyle w:val="VerbatimChar"/>
        </w:rPr>
        <w:t xml:space="preserve">## |&amp;nbsp;&amp;nbsp;&amp;nbsp;Transportation                             |     48 (0.3%)     |</w:t>
      </w:r>
      <w:r>
        <w:br/>
      </w:r>
      <w:r>
        <w:rPr>
          <w:rStyle w:val="VerbatimChar"/>
        </w:rPr>
        <w:t xml:space="preserve">## |&amp;nbsp;&amp;nbsp;&amp;nbsp;Utility Assistance                         |     26 (0.2%)     |</w:t>
      </w:r>
      <w:r>
        <w:br/>
      </w:r>
      <w:r>
        <w:rPr>
          <w:rStyle w:val="VerbatimChar"/>
        </w:rPr>
        <w:t xml:space="preserve">## |&amp;nbsp;&amp;nbsp;&amp;nbsp;Volunteers/Donations                       |     18 (0.1%)     |</w:t>
      </w:r>
    </w:p>
    <w:p>
      <w:pPr>
        <w:numPr>
          <w:ilvl w:val="0"/>
          <w:numId w:val="1002"/>
        </w:numPr>
        <w:pStyle w:val="Compact"/>
      </w:pPr>
      <w:r>
        <w:t xml:space="preserve">Frequency- number of needs per client</w:t>
      </w:r>
    </w:p>
    <w:p>
      <w:pPr>
        <w:pStyle w:val="SourceCode"/>
      </w:pPr>
      <w:r>
        <w:rPr>
          <w:rStyle w:val="NormalTok"/>
        </w:rPr>
        <w:t xml:space="preserve">q1.b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(Contact_Number,Call_Date)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count_needs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'Contact_Number'. You can override using the `.groups` argument.</w:t>
      </w:r>
    </w:p>
    <w:p>
      <w:pPr>
        <w:pStyle w:val="SourceCode"/>
      </w:pPr>
      <w:r>
        <w:rPr>
          <w:rStyle w:val="NormalTok"/>
        </w:rPr>
        <w:t xml:space="preserve">q1.b_2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q1.b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(count_needs)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 xml:space="preserve">q1.b_2</w:t>
      </w:r>
    </w:p>
    <w:p>
      <w:pPr>
        <w:pStyle w:val="SourceCode"/>
      </w:pPr>
      <w:r>
        <w:rPr>
          <w:rStyle w:val="VerbatimChar"/>
        </w:rPr>
        <w:t xml:space="preserve">## # A tibble: 7 x 2</w:t>
      </w:r>
      <w:r>
        <w:br/>
      </w:r>
      <w:r>
        <w:rPr>
          <w:rStyle w:val="VerbatimChar"/>
        </w:rPr>
        <w:t xml:space="preserve">##   count_needs `n()`</w:t>
      </w:r>
      <w:r>
        <w:br/>
      </w:r>
      <w:r>
        <w:rPr>
          <w:rStyle w:val="VerbatimChar"/>
        </w:rPr>
        <w:t xml:space="preserve">##         &lt;int&gt; &lt;int&gt;</w:t>
      </w:r>
      <w:r>
        <w:br/>
      </w:r>
      <w:r>
        <w:rPr>
          <w:rStyle w:val="VerbatimChar"/>
        </w:rPr>
        <w:t xml:space="preserve">## 1           1 12651</w:t>
      </w:r>
      <w:r>
        <w:br/>
      </w:r>
      <w:r>
        <w:rPr>
          <w:rStyle w:val="VerbatimChar"/>
        </w:rPr>
        <w:t xml:space="preserve">## 2           2  1744</w:t>
      </w:r>
      <w:r>
        <w:br/>
      </w:r>
      <w:r>
        <w:rPr>
          <w:rStyle w:val="VerbatimChar"/>
        </w:rPr>
        <w:t xml:space="preserve">## 3           3   181</w:t>
      </w:r>
      <w:r>
        <w:br/>
      </w:r>
      <w:r>
        <w:rPr>
          <w:rStyle w:val="VerbatimChar"/>
        </w:rPr>
        <w:t xml:space="preserve">## 4           4    22</w:t>
      </w:r>
      <w:r>
        <w:br/>
      </w:r>
      <w:r>
        <w:rPr>
          <w:rStyle w:val="VerbatimChar"/>
        </w:rPr>
        <w:t xml:space="preserve">## 5           5     5</w:t>
      </w:r>
      <w:r>
        <w:br/>
      </w:r>
      <w:r>
        <w:rPr>
          <w:rStyle w:val="VerbatimChar"/>
        </w:rPr>
        <w:t xml:space="preserve">## 6           6     2</w:t>
      </w:r>
      <w:r>
        <w:br/>
      </w:r>
      <w:r>
        <w:rPr>
          <w:rStyle w:val="VerbatimChar"/>
        </w:rPr>
        <w:t xml:space="preserve">## 7           7     1</w:t>
      </w:r>
    </w:p>
    <w:p>
      <w:pPr>
        <w:numPr>
          <w:ilvl w:val="0"/>
          <w:numId w:val="1003"/>
        </w:numPr>
        <w:pStyle w:val="Compact"/>
      </w:pPr>
      <w:r>
        <w:t xml:space="preserve">Frequency- CE Screened (all categories) filtered by Need=Housing</w:t>
      </w:r>
    </w:p>
    <w:p>
      <w:pPr>
        <w:numPr>
          <w:ilvl w:val="1"/>
          <w:numId w:val="1004"/>
        </w:numPr>
        <w:pStyle w:val="Compact"/>
      </w:pPr>
      <w:r>
        <w:t xml:space="preserve">if Contact Number has Housing and Information Services Need, include in this frequency</w:t>
      </w:r>
    </w:p>
    <w:p>
      <w:pPr>
        <w:pStyle w:val="SourceCode"/>
      </w:pPr>
      <w:r>
        <w:rPr>
          <w:rStyle w:val="NormalTok"/>
        </w:rPr>
        <w:t xml:space="preserve">q1.c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'Housing'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Need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'Information Services'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Frequency- CE Screened (all categories) filtered by Need=Information Services</w:t>
      </w:r>
      <w:r>
        <w:t xml:space="preserve"> </w:t>
      </w:r>
      <w:r>
        <w:t xml:space="preserve">-if Contact Number has Housing and Information Services Need, exclude from this frequency</w:t>
      </w:r>
    </w:p>
    <w:p>
      <w:pPr>
        <w:pStyle w:val="SourceCode"/>
      </w:pPr>
      <w:r>
        <w:rPr>
          <w:rStyle w:val="NormalTok"/>
        </w:rPr>
        <w:t xml:space="preserve">q1.d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'Housing'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Need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'Information Services'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Crosstab: CE Screened (all categories) filtered by Need=Housing x Gender</w:t>
      </w:r>
    </w:p>
    <w:p>
      <w:pPr>
        <w:pStyle w:val="SourceCode"/>
      </w:pPr>
      <w:r>
        <w:rPr>
          <w:rStyle w:val="NormalTok"/>
        </w:rPr>
        <w:t xml:space="preserve">tbl_by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CE_Screened 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'Housing'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(tbl_by)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                                                       | Female (N=4204) | Male (N=2582) | Refused to Disclose (N=7) | Transgender (N=23) | Total (N=6816) | p value|</w:t>
      </w:r>
      <w:r>
        <w:br/>
      </w:r>
      <w:r>
        <w:rPr>
          <w:rStyle w:val="VerbatimChar"/>
        </w:rPr>
        <w:t xml:space="preserve">## |:----------------------------------------------------------|:---------------:|:-------------:|:-------------------------:|:------------------:|:--------------:|-------:|</w:t>
      </w:r>
      <w:r>
        <w:br/>
      </w:r>
      <w:r>
        <w:rPr>
          <w:rStyle w:val="VerbatimChar"/>
        </w:rPr>
        <w:t xml:space="preserve">## |**CE_Screened**                                            |                 |               |                           |                    |                | &lt; 0.001|</w:t>
      </w:r>
      <w:r>
        <w:br/>
      </w:r>
      <w:r>
        <w:rPr>
          <w:rStyle w:val="VerbatimChar"/>
        </w:rPr>
        <w:t xml:space="preserve">## |&amp;nbsp;&amp;nbsp;&amp;nbsp;N-Miss                                   |        8        |       1       |             0             |         0          |       9        |        |</w:t>
      </w:r>
      <w:r>
        <w:br/>
      </w:r>
      <w:r>
        <w:rPr>
          <w:rStyle w:val="VerbatimChar"/>
        </w:rPr>
        <w:t xml:space="preserve">## |&amp;nbsp;&amp;nbsp;&amp;nbsp;DV Referral                              |   216 (5.1%)    |   24 (0.9%)   |         1 (14.3%)         |      0 (0.0%)      |   241 (3.5%)   |        |</w:t>
      </w:r>
      <w:r>
        <w:br/>
      </w:r>
      <w:r>
        <w:rPr>
          <w:rStyle w:val="VerbatimChar"/>
        </w:rPr>
        <w:t xml:space="preserve">## |&amp;nbsp;&amp;nbsp;&amp;nbsp;Literally Homeless                       |  3034 (72.3%)   | 2250 (87.2%)  |         5 (71.4%)         |     17 (73.9%)     |  5306 (77.9%)  |        |</w:t>
      </w:r>
      <w:r>
        <w:br/>
      </w:r>
      <w:r>
        <w:rPr>
          <w:rStyle w:val="VerbatimChar"/>
        </w:rPr>
        <w:t xml:space="preserve">## |&amp;nbsp;&amp;nbsp;&amp;nbsp;Literally Homeless;DV Referral           |    84 (2.0%)    |   14 (0.5%)   |         0 (0.0%)          |      0 (0.0%)      |   98 (1.4%)    |        |</w:t>
      </w:r>
      <w:r>
        <w:br/>
      </w:r>
      <w:r>
        <w:rPr>
          <w:rStyle w:val="VerbatimChar"/>
        </w:rPr>
        <w:t xml:space="preserve">## |&amp;nbsp;&amp;nbsp;&amp;nbsp;Literally Homeless;Precariously Housed   |    11 (0.3%)    |   2 (0.1%)    |         0 (0.0%)          |      0 (0.0%)      |   13 (0.2%)    |        |</w:t>
      </w:r>
      <w:r>
        <w:br/>
      </w:r>
      <w:r>
        <w:rPr>
          <w:rStyle w:val="VerbatimChar"/>
        </w:rPr>
        <w:t xml:space="preserve">## |&amp;nbsp;&amp;nbsp;&amp;nbsp;Literally Homeless;Risk of Homelessness  |    15 (0.4%)    |   4 (0.2%)    |         0 (0.0%)          |      0 (0.0%)      |   19 (0.3%)    |        |</w:t>
      </w:r>
      <w:r>
        <w:br/>
      </w:r>
      <w:r>
        <w:rPr>
          <w:rStyle w:val="VerbatimChar"/>
        </w:rPr>
        <w:t xml:space="preserve">## |&amp;nbsp;&amp;nbsp;&amp;nbsp;Literally Homeless;ROI Declined          |    4 (0.1%)     |   3 (0.1%)    |         0 (0.0%)          |      0 (0.0%)      |    7 (0.1%)    |        |</w:t>
      </w:r>
      <w:r>
        <w:br/>
      </w:r>
      <w:r>
        <w:rPr>
          <w:rStyle w:val="VerbatimChar"/>
        </w:rPr>
        <w:t xml:space="preserve">## |&amp;nbsp;&amp;nbsp;&amp;nbsp;Precariously Housed                      |    25 (0.6%)    |   8 (0.3%)    |         0 (0.0%)          |      0 (0.0%)      |   33 (0.5%)    |        |</w:t>
      </w:r>
      <w:r>
        <w:br/>
      </w:r>
      <w:r>
        <w:rPr>
          <w:rStyle w:val="VerbatimChar"/>
        </w:rPr>
        <w:t xml:space="preserve">## |&amp;nbsp;&amp;nbsp;&amp;nbsp;Precariously Housed;DV Referral          |    1 (0.0%)     |   0 (0.0%)    |         0 (0.0%)          |      0 (0.0%)      |    1 (0.0%)    |        |</w:t>
      </w:r>
      <w:r>
        <w:br/>
      </w:r>
      <w:r>
        <w:rPr>
          <w:rStyle w:val="VerbatimChar"/>
        </w:rPr>
        <w:t xml:space="preserve">## |&amp;nbsp;&amp;nbsp;&amp;nbsp;Risk of Homelessness                     |   774 (18.4%)   |  269 (10.4%)  |         1 (14.3%)         |     6 (26.1%)      |  1050 (15.4%)  |        |</w:t>
      </w:r>
      <w:r>
        <w:br/>
      </w:r>
      <w:r>
        <w:rPr>
          <w:rStyle w:val="VerbatimChar"/>
        </w:rPr>
        <w:t xml:space="preserve">## |&amp;nbsp;&amp;nbsp;&amp;nbsp;Risk of Homelessness;DV Referral         |    6 (0.1%)     |   1 (0.0%)    |         0 (0.0%)          |      0 (0.0%)      |    7 (0.1%)    |        |</w:t>
      </w:r>
      <w:r>
        <w:br/>
      </w:r>
      <w:r>
        <w:rPr>
          <w:rStyle w:val="VerbatimChar"/>
        </w:rPr>
        <w:t xml:space="preserve">## |&amp;nbsp;&amp;nbsp;&amp;nbsp;Risk of Homelessness;Precariously Housed |    9 (0.2%)     |   0 (0.0%)    |         0 (0.0%)          |      0 (0.0%)      |    9 (0.1%)    |        |</w:t>
      </w:r>
      <w:r>
        <w:br/>
      </w:r>
      <w:r>
        <w:rPr>
          <w:rStyle w:val="VerbatimChar"/>
        </w:rPr>
        <w:t xml:space="preserve">## |&amp;nbsp;&amp;nbsp;&amp;nbsp;ROI Declined                             |    17 (0.4%)    |   6 (0.2%)    |         0 (0.0%)          |      0 (0.0%)      |   23 (0.3%)    |        |</w:t>
      </w:r>
    </w:p>
    <w:p>
      <w:pPr>
        <w:pStyle w:val="SourceCode"/>
      </w:pPr>
      <w:r>
        <w:rPr>
          <w:rStyle w:val="NormalTok"/>
        </w:rPr>
        <w:t xml:space="preserve">q1.e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(tbl_by)</w:t>
      </w:r>
    </w:p>
    <w:p>
      <w:pPr>
        <w:numPr>
          <w:ilvl w:val="0"/>
          <w:numId w:val="1007"/>
        </w:numPr>
        <w:pStyle w:val="Compact"/>
      </w:pPr>
      <w:r>
        <w:t xml:space="preserve">Crosstab: CE Screened (all categories) filtered by Need=Information Services x Gender</w:t>
      </w:r>
    </w:p>
    <w:p>
      <w:pPr>
        <w:pStyle w:val="SourceCode"/>
      </w:pPr>
      <w:r>
        <w:rPr>
          <w:rStyle w:val="NormalTok"/>
        </w:rPr>
        <w:t xml:space="preserve">tbl_by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CE_Screened 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'Information Services'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(tbl_by)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                                                       | Female (N=4849) | Male (N=3758) | Refused to Disclose (N=18) | Transgender (N=30) | Total (N=8655) | p value|</w:t>
      </w:r>
      <w:r>
        <w:br/>
      </w:r>
      <w:r>
        <w:rPr>
          <w:rStyle w:val="VerbatimChar"/>
        </w:rPr>
        <w:t xml:space="preserve">## |:----------------------------------------------------------|:---------------:|:-------------:|:--------------------------:|:------------------:|:--------------:|-------:|</w:t>
      </w:r>
      <w:r>
        <w:br/>
      </w:r>
      <w:r>
        <w:rPr>
          <w:rStyle w:val="VerbatimChar"/>
        </w:rPr>
        <w:t xml:space="preserve">## |**CE_Screened**                                            |                 |               |                            |                    |                | &lt; 0.001|</w:t>
      </w:r>
      <w:r>
        <w:br/>
      </w:r>
      <w:r>
        <w:rPr>
          <w:rStyle w:val="VerbatimChar"/>
        </w:rPr>
        <w:t xml:space="preserve">## |&amp;nbsp;&amp;nbsp;&amp;nbsp;N-Miss                                   |        2        |       1       |             0              |         0          |       3        |        |</w:t>
      </w:r>
      <w:r>
        <w:br/>
      </w:r>
      <w:r>
        <w:rPr>
          <w:rStyle w:val="VerbatimChar"/>
        </w:rPr>
        <w:t xml:space="preserve">## |&amp;nbsp;&amp;nbsp;&amp;nbsp;DV Referral                              |    24 (0.5%)    |   2 (0.1%)    |          0 (0.0%)          |      0 (0.0%)      |   26 (0.3%)    |        |</w:t>
      </w:r>
      <w:r>
        <w:br/>
      </w:r>
      <w:r>
        <w:rPr>
          <w:rStyle w:val="VerbatimChar"/>
        </w:rPr>
        <w:t xml:space="preserve">## |&amp;nbsp;&amp;nbsp;&amp;nbsp;Literally Homeless                       |  3662 (75.6%)   | 3305 (88.0%)  |         11 (61.1%)         |     26 (86.7%)     |  7004 (81.0%)  |        |</w:t>
      </w:r>
      <w:r>
        <w:br/>
      </w:r>
      <w:r>
        <w:rPr>
          <w:rStyle w:val="VerbatimChar"/>
        </w:rPr>
        <w:t xml:space="preserve">## |&amp;nbsp;&amp;nbsp;&amp;nbsp;Literally Homeless;DV Referral           |    9 (0.2%)     |   3 (0.1%)    |          0 (0.0%)          |      0 (0.0%)      |   12 (0.1%)    |        |</w:t>
      </w:r>
      <w:r>
        <w:br/>
      </w:r>
      <w:r>
        <w:rPr>
          <w:rStyle w:val="VerbatimChar"/>
        </w:rPr>
        <w:t xml:space="preserve">## |&amp;nbsp;&amp;nbsp;&amp;nbsp;Literally Homeless;Precariously Housed   |    19 (0.4%)    |   6 (0.2%)    |          0 (0.0%)          |      0 (0.0%)      |   25 (0.3%)    |        |</w:t>
      </w:r>
      <w:r>
        <w:br/>
      </w:r>
      <w:r>
        <w:rPr>
          <w:rStyle w:val="VerbatimChar"/>
        </w:rPr>
        <w:t xml:space="preserve">## |&amp;nbsp;&amp;nbsp;&amp;nbsp;Literally Homeless;Risk of Homelessness  |    14 (0.3%)    |   9 (0.2%)    |          0 (0.0%)          |      0 (0.0%)      |   23 (0.3%)    |        |</w:t>
      </w:r>
      <w:r>
        <w:br/>
      </w:r>
      <w:r>
        <w:rPr>
          <w:rStyle w:val="VerbatimChar"/>
        </w:rPr>
        <w:t xml:space="preserve">## |&amp;nbsp;&amp;nbsp;&amp;nbsp;Literally Homeless;ROI Declined          |    2 (0.0%)     |   3 (0.1%)    |          0 (0.0%)          |      0 (0.0%)      |    5 (0.1%)    |        |</w:t>
      </w:r>
      <w:r>
        <w:br/>
      </w:r>
      <w:r>
        <w:rPr>
          <w:rStyle w:val="VerbatimChar"/>
        </w:rPr>
        <w:t xml:space="preserve">## |&amp;nbsp;&amp;nbsp;&amp;nbsp;Precariously Housed                      |    38 (0.8%)    |   18 (0.5%)   |          0 (0.0%)          |      0 (0.0%)      |   56 (0.6%)    |        |</w:t>
      </w:r>
      <w:r>
        <w:br/>
      </w:r>
      <w:r>
        <w:rPr>
          <w:rStyle w:val="VerbatimChar"/>
        </w:rPr>
        <w:t xml:space="preserve">## |&amp;nbsp;&amp;nbsp;&amp;nbsp;Risk of Homelessness                     |  1059 (21.8%)   |  403 (10.7%)  |         7 (38.9%)          |     3 (10.0%)      |  1472 (17.0%)  |        |</w:t>
      </w:r>
      <w:r>
        <w:br/>
      </w:r>
      <w:r>
        <w:rPr>
          <w:rStyle w:val="VerbatimChar"/>
        </w:rPr>
        <w:t xml:space="preserve">## |&amp;nbsp;&amp;nbsp;&amp;nbsp;Risk of Homelessness;DV Referral         |    2 (0.0%)     |   0 (0.0%)    |          0 (0.0%)          |      0 (0.0%)      |    2 (0.0%)    |        |</w:t>
      </w:r>
      <w:r>
        <w:br/>
      </w:r>
      <w:r>
        <w:rPr>
          <w:rStyle w:val="VerbatimChar"/>
        </w:rPr>
        <w:t xml:space="preserve">## |&amp;nbsp;&amp;nbsp;&amp;nbsp;Risk of Homelessness;Precariously Housed |    13 (0.3%)    |   3 (0.1%)    |          0 (0.0%)          |      1 (3.3%)      |   17 (0.2%)    |        |</w:t>
      </w:r>
      <w:r>
        <w:br/>
      </w:r>
      <w:r>
        <w:rPr>
          <w:rStyle w:val="VerbatimChar"/>
        </w:rPr>
        <w:t xml:space="preserve">## |&amp;nbsp;&amp;nbsp;&amp;nbsp;ROI Declined                             |    5 (0.1%)     |   5 (0.1%)    |          0 (0.0%)          |      0 (0.0%)      |   10 (0.1%)    |        |</w:t>
      </w:r>
    </w:p>
    <w:p>
      <w:pPr>
        <w:pStyle w:val="SourceCode"/>
      </w:pPr>
      <w:r>
        <w:rPr>
          <w:rStyle w:val="NormalTok"/>
        </w:rPr>
        <w:t xml:space="preserve">q1.f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(tbl_by)</w:t>
      </w:r>
    </w:p>
    <w:p>
      <w:pPr>
        <w:numPr>
          <w:ilvl w:val="0"/>
          <w:numId w:val="1008"/>
        </w:numPr>
        <w:pStyle w:val="Compact"/>
      </w:pPr>
      <w:r>
        <w:t xml:space="preserve">Crosstab: CE Screened (all categories) filtered by Need=Housing x Disability Status</w:t>
      </w:r>
    </w:p>
    <w:p>
      <w:pPr>
        <w:pStyle w:val="SourceCode"/>
      </w:pPr>
      <w:r>
        <w:rPr>
          <w:rStyle w:val="NormalTok"/>
        </w:rPr>
        <w:t xml:space="preserve">tbl_by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(Disability_Status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CE_Screened 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'Housing'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(tbl_by)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                                                       | No (N=4609)  | Not Collected (N=66) | Refused to Disclose (N=16) | Yes (N=2104) | Total (N=6795) | p value|</w:t>
      </w:r>
      <w:r>
        <w:br/>
      </w:r>
      <w:r>
        <w:rPr>
          <w:rStyle w:val="VerbatimChar"/>
        </w:rPr>
        <w:t xml:space="preserve">## |:----------------------------------------------------------|:------------:|:--------------------:|:--------------------------:|:------------:|:--------------:|-------:|</w:t>
      </w:r>
      <w:r>
        <w:br/>
      </w:r>
      <w:r>
        <w:rPr>
          <w:rStyle w:val="VerbatimChar"/>
        </w:rPr>
        <w:t xml:space="preserve">## |**CE_Screened**                                            |              |                      |                            |              |                | &lt; 0.001|</w:t>
      </w:r>
      <w:r>
        <w:br/>
      </w:r>
      <w:r>
        <w:rPr>
          <w:rStyle w:val="VerbatimChar"/>
        </w:rPr>
        <w:t xml:space="preserve">## |&amp;nbsp;&amp;nbsp;&amp;nbsp;N-Miss                                   |      9       |          0           |             0              |      1       |       10       |        |</w:t>
      </w:r>
      <w:r>
        <w:br/>
      </w:r>
      <w:r>
        <w:rPr>
          <w:rStyle w:val="VerbatimChar"/>
        </w:rPr>
        <w:t xml:space="preserve">## |&amp;nbsp;&amp;nbsp;&amp;nbsp;DV Referral                              |  177 (3.8%)  |       6 (9.1%)       |         5 (31.2%)          |  40 (1.9%)   |   228 (3.4%)   |        |</w:t>
      </w:r>
      <w:r>
        <w:br/>
      </w:r>
      <w:r>
        <w:rPr>
          <w:rStyle w:val="VerbatimChar"/>
        </w:rPr>
        <w:t xml:space="preserve">## |&amp;nbsp;&amp;nbsp;&amp;nbsp;Literally Homeless                       | 3530 (76.7%) |      53 (80.3%)      |         9 (56.2%)          | 1709 (81.3%) |  5301 (78.1%)  |        |</w:t>
      </w:r>
      <w:r>
        <w:br/>
      </w:r>
      <w:r>
        <w:rPr>
          <w:rStyle w:val="VerbatimChar"/>
        </w:rPr>
        <w:t xml:space="preserve">## |&amp;nbsp;&amp;nbsp;&amp;nbsp;Literally Homeless;DV Referral           |  63 (1.4%)   |       0 (0.0%)       |          1 (6.2%)          |  33 (1.6%)   |   97 (1.4%)    |        |</w:t>
      </w:r>
      <w:r>
        <w:br/>
      </w:r>
      <w:r>
        <w:rPr>
          <w:rStyle w:val="VerbatimChar"/>
        </w:rPr>
        <w:t xml:space="preserve">## |&amp;nbsp;&amp;nbsp;&amp;nbsp;Literally Homeless;Precariously Housed   |   9 (0.2%)   |       0 (0.0%)       |          0 (0.0%)          |   4 (0.2%)   |   13 (0.2%)    |        |</w:t>
      </w:r>
      <w:r>
        <w:br/>
      </w:r>
      <w:r>
        <w:rPr>
          <w:rStyle w:val="VerbatimChar"/>
        </w:rPr>
        <w:t xml:space="preserve">## |&amp;nbsp;&amp;nbsp;&amp;nbsp;Literally Homeless;Risk of Homelessness  |   8 (0.2%)   |       0 (0.0%)       |          0 (0.0%)          |  10 (0.5%)   |   18 (0.3%)    |        |</w:t>
      </w:r>
      <w:r>
        <w:br/>
      </w:r>
      <w:r>
        <w:rPr>
          <w:rStyle w:val="VerbatimChar"/>
        </w:rPr>
        <w:t xml:space="preserve">## |&amp;nbsp;&amp;nbsp;&amp;nbsp;Literally Homeless;ROI Declined          |   4 (0.1%)   |       0 (0.0%)       |          0 (0.0%)          |   3 (0.1%)   |    7 (0.1%)    |        |</w:t>
      </w:r>
      <w:r>
        <w:br/>
      </w:r>
      <w:r>
        <w:rPr>
          <w:rStyle w:val="VerbatimChar"/>
        </w:rPr>
        <w:t xml:space="preserve">## |&amp;nbsp;&amp;nbsp;&amp;nbsp;Precariously Housed                      |  23 (0.5%)   |       0 (0.0%)       |          0 (0.0%)          |  10 (0.5%)   |   33 (0.5%)    |        |</w:t>
      </w:r>
      <w:r>
        <w:br/>
      </w:r>
      <w:r>
        <w:rPr>
          <w:rStyle w:val="VerbatimChar"/>
        </w:rPr>
        <w:t xml:space="preserve">## |&amp;nbsp;&amp;nbsp;&amp;nbsp;Precariously Housed;DV Referral          |   0 (0.0%)   |       0 (0.0%)       |          0 (0.0%)          |   1 (0.0%)   |    1 (0.0%)    |        |</w:t>
      </w:r>
      <w:r>
        <w:br/>
      </w:r>
      <w:r>
        <w:rPr>
          <w:rStyle w:val="VerbatimChar"/>
        </w:rPr>
        <w:t xml:space="preserve">## |&amp;nbsp;&amp;nbsp;&amp;nbsp;Risk of Homelessness                     | 764 (16.6%)  |       6 (9.1%)       |          0 (0.0%)          | 280 (13.3%)  |  1050 (15.5%)  |        |</w:t>
      </w:r>
      <w:r>
        <w:br/>
      </w:r>
      <w:r>
        <w:rPr>
          <w:rStyle w:val="VerbatimChar"/>
        </w:rPr>
        <w:t xml:space="preserve">## |&amp;nbsp;&amp;nbsp;&amp;nbsp;Risk of Homelessness;DV Referral         |   3 (0.1%)   |       0 (0.0%)       |          0 (0.0%)          |   4 (0.2%)   |    7 (0.1%)    |        |</w:t>
      </w:r>
      <w:r>
        <w:br/>
      </w:r>
      <w:r>
        <w:rPr>
          <w:rStyle w:val="VerbatimChar"/>
        </w:rPr>
        <w:t xml:space="preserve">## |&amp;nbsp;&amp;nbsp;&amp;nbsp;Risk of Homelessness;Precariously Housed |   6 (0.1%)   |       0 (0.0%)       |          0 (0.0%)          |   1 (0.0%)   |    7 (0.1%)    |        |</w:t>
      </w:r>
      <w:r>
        <w:br/>
      </w:r>
      <w:r>
        <w:rPr>
          <w:rStyle w:val="VerbatimChar"/>
        </w:rPr>
        <w:t xml:space="preserve">## |&amp;nbsp;&amp;nbsp;&amp;nbsp;ROI Declined                             |  13 (0.3%)   |       1 (1.5%)       |          1 (6.2%)          |   8 (0.4%)   |   23 (0.3%)    |        |</w:t>
      </w:r>
    </w:p>
    <w:p>
      <w:pPr>
        <w:pStyle w:val="SourceCode"/>
      </w:pPr>
      <w:r>
        <w:rPr>
          <w:rStyle w:val="NormalTok"/>
        </w:rPr>
        <w:t xml:space="preserve">q1.g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(tbl_by)</w:t>
      </w:r>
    </w:p>
    <w:p>
      <w:pPr>
        <w:numPr>
          <w:ilvl w:val="0"/>
          <w:numId w:val="1009"/>
        </w:numPr>
        <w:pStyle w:val="Compact"/>
      </w:pPr>
      <w:r>
        <w:t xml:space="preserve">Crosstab: CE Screened (all categories) filtered by Need=Housing x Disability Status</w:t>
      </w:r>
    </w:p>
    <w:p>
      <w:pPr>
        <w:pStyle w:val="SourceCode"/>
      </w:pPr>
      <w:r>
        <w:rPr>
          <w:rStyle w:val="NormalTok"/>
        </w:rPr>
        <w:t xml:space="preserve">tbl_by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(Disability_Status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CE_Screened 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'Information Services'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#summary(tbl_by)</w:t>
      </w:r>
      <w:r>
        <w:br/>
      </w:r>
      <w:r>
        <w:rPr>
          <w:rStyle w:val="NormalTok"/>
        </w:rPr>
        <w:t xml:space="preserve">q1.h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(tbl_by)</w:t>
      </w:r>
    </w:p>
    <w:p>
      <w:pPr>
        <w:numPr>
          <w:ilvl w:val="0"/>
          <w:numId w:val="1010"/>
        </w:numPr>
        <w:pStyle w:val="Compact"/>
      </w:pPr>
      <w:r>
        <w:t xml:space="preserve">Crosstab: CE Screened (all categories) filtered by Need=Housing x Disability Status</w:t>
      </w:r>
    </w:p>
    <w:p>
      <w:pPr>
        <w:pStyle w:val="SourceCode"/>
      </w:pPr>
      <w:r>
        <w:rPr>
          <w:rStyle w:val="NormalTok"/>
        </w:rPr>
        <w:t xml:space="preserve">tbl_by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(Military_Status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CE_Screened 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'Housing'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#summary(tbl_by)</w:t>
      </w:r>
      <w:r>
        <w:br/>
      </w:r>
      <w:r>
        <w:rPr>
          <w:rStyle w:val="NormalTok"/>
        </w:rPr>
        <w:t xml:space="preserve">q1.i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(tbl_by)</w:t>
      </w:r>
    </w:p>
    <w:p>
      <w:pPr>
        <w:numPr>
          <w:ilvl w:val="0"/>
          <w:numId w:val="1011"/>
        </w:numPr>
        <w:pStyle w:val="Compact"/>
      </w:pPr>
      <w:r>
        <w:t xml:space="preserve">Crosstab: CE Screened (all categories) filtered by Need=Housing x Disability Status</w:t>
      </w:r>
    </w:p>
    <w:p>
      <w:pPr>
        <w:pStyle w:val="SourceCode"/>
      </w:pPr>
      <w:r>
        <w:rPr>
          <w:rStyle w:val="NormalTok"/>
        </w:rPr>
        <w:t xml:space="preserve">tbl_by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(Military_Status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CE_Screened 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'Information Services'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#summary(tbl_by)</w:t>
      </w:r>
      <w:r>
        <w:br/>
      </w:r>
      <w:r>
        <w:rPr>
          <w:rStyle w:val="NormalTok"/>
        </w:rPr>
        <w:t xml:space="preserve">q1.j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(tbl_by)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713">
    <w:nsid w:val="A99713"/>
    <w:multiLevelType w:val="multilevel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4">
    <w:nsid w:val="A99714"/>
    <w:multiLevelType w:val="multilevel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abstractNum w:abstractNumId="99715">
    <w:nsid w:val="A99715"/>
    <w:multiLevelType w:val="multilevel"/>
    <w:lvl w:ilvl="0">
      <w:start w:val="5"/>
      <w:numFmt w:val="lowerLetter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Letter"/>
      <w:lvlText w:val="%3."/>
      <w:lvlJc w:val="left"/>
      <w:pPr>
        <w:ind w:left="2160" w:hanging="480"/>
      </w:pPr>
    </w:lvl>
    <w:lvl w:ilvl="3">
      <w:start w:val="5"/>
      <w:numFmt w:val="lowerLetter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Letter"/>
      <w:lvlText w:val="%6."/>
      <w:lvlJc w:val="left"/>
      <w:pPr>
        <w:ind w:left="4320" w:hanging="480"/>
      </w:pPr>
    </w:lvl>
    <w:lvl w:ilvl="6">
      <w:start w:val="5"/>
      <w:numFmt w:val="lowerLetter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Letter"/>
      <w:lvlText w:val="%9."/>
      <w:lvlJc w:val="left"/>
      <w:pPr>
        <w:ind w:left="6480" w:hanging="480"/>
      </w:pPr>
    </w:lvl>
  </w:abstractNum>
  <w:abstractNum w:abstractNumId="99716">
    <w:nsid w:val="A99716"/>
    <w:multiLevelType w:val="multilevel"/>
    <w:lvl w:ilvl="0">
      <w:start w:val="6"/>
      <w:numFmt w:val="lowerLetter"/>
      <w:lvlText w:val="%1."/>
      <w:lvlJc w:val="left"/>
      <w:pPr>
        <w:ind w:left="720" w:hanging="480"/>
      </w:pPr>
    </w:lvl>
    <w:lvl w:ilvl="1">
      <w:start w:val="6"/>
      <w:numFmt w:val="lowerLetter"/>
      <w:lvlText w:val="%2."/>
      <w:lvlJc w:val="left"/>
      <w:pPr>
        <w:ind w:left="1440" w:hanging="480"/>
      </w:pPr>
    </w:lvl>
    <w:lvl w:ilvl="2">
      <w:start w:val="6"/>
      <w:numFmt w:val="lowerLetter"/>
      <w:lvlText w:val="%3."/>
      <w:lvlJc w:val="left"/>
      <w:pPr>
        <w:ind w:left="2160" w:hanging="480"/>
      </w:pPr>
    </w:lvl>
    <w:lvl w:ilvl="3">
      <w:start w:val="6"/>
      <w:numFmt w:val="lowerLetter"/>
      <w:lvlText w:val="%4."/>
      <w:lvlJc w:val="left"/>
      <w:pPr>
        <w:ind w:left="2880" w:hanging="480"/>
      </w:pPr>
    </w:lvl>
    <w:lvl w:ilvl="4">
      <w:start w:val="6"/>
      <w:numFmt w:val="lowerLetter"/>
      <w:lvlText w:val="%5."/>
      <w:lvlJc w:val="left"/>
      <w:pPr>
        <w:ind w:left="3600" w:hanging="480"/>
      </w:pPr>
    </w:lvl>
    <w:lvl w:ilvl="5">
      <w:start w:val="6"/>
      <w:numFmt w:val="lowerLetter"/>
      <w:lvlText w:val="%6."/>
      <w:lvlJc w:val="left"/>
      <w:pPr>
        <w:ind w:left="4320" w:hanging="480"/>
      </w:pPr>
    </w:lvl>
    <w:lvl w:ilvl="6">
      <w:start w:val="6"/>
      <w:numFmt w:val="lowerLetter"/>
      <w:lvlText w:val="%7."/>
      <w:lvlJc w:val="left"/>
      <w:pPr>
        <w:ind w:left="5040" w:hanging="480"/>
      </w:pPr>
    </w:lvl>
    <w:lvl w:ilvl="7">
      <w:start w:val="6"/>
      <w:numFmt w:val="lowerLetter"/>
      <w:lvlText w:val="%8."/>
      <w:lvlJc w:val="left"/>
      <w:pPr>
        <w:ind w:left="5760" w:hanging="480"/>
      </w:pPr>
    </w:lvl>
    <w:lvl w:ilvl="8">
      <w:start w:val="6"/>
      <w:numFmt w:val="lowerLetter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abstractNum w:abstractNumId="99718">
    <w:nsid w:val="A99718"/>
    <w:multiLevelType w:val="multilevel"/>
    <w:lvl w:ilvl="0">
      <w:start w:val="8"/>
      <w:numFmt w:val="lowerLetter"/>
      <w:lvlText w:val="%1."/>
      <w:lvlJc w:val="left"/>
      <w:pPr>
        <w:ind w:left="720" w:hanging="480"/>
      </w:pPr>
    </w:lvl>
    <w:lvl w:ilvl="1">
      <w:start w:val="8"/>
      <w:numFmt w:val="lowerLetter"/>
      <w:lvlText w:val="%2."/>
      <w:lvlJc w:val="left"/>
      <w:pPr>
        <w:ind w:left="1440" w:hanging="480"/>
      </w:pPr>
    </w:lvl>
    <w:lvl w:ilvl="2">
      <w:start w:val="8"/>
      <w:numFmt w:val="lowerLetter"/>
      <w:lvlText w:val="%3."/>
      <w:lvlJc w:val="left"/>
      <w:pPr>
        <w:ind w:left="2160" w:hanging="480"/>
      </w:pPr>
    </w:lvl>
    <w:lvl w:ilvl="3">
      <w:start w:val="8"/>
      <w:numFmt w:val="lowerLetter"/>
      <w:lvlText w:val="%4."/>
      <w:lvlJc w:val="left"/>
      <w:pPr>
        <w:ind w:left="2880" w:hanging="480"/>
      </w:pPr>
    </w:lvl>
    <w:lvl w:ilvl="4">
      <w:start w:val="8"/>
      <w:numFmt w:val="lowerLetter"/>
      <w:lvlText w:val="%5."/>
      <w:lvlJc w:val="left"/>
      <w:pPr>
        <w:ind w:left="3600" w:hanging="480"/>
      </w:pPr>
    </w:lvl>
    <w:lvl w:ilvl="5">
      <w:start w:val="8"/>
      <w:numFmt w:val="lowerLetter"/>
      <w:lvlText w:val="%6."/>
      <w:lvlJc w:val="left"/>
      <w:pPr>
        <w:ind w:left="4320" w:hanging="480"/>
      </w:pPr>
    </w:lvl>
    <w:lvl w:ilvl="6">
      <w:start w:val="8"/>
      <w:numFmt w:val="lowerLetter"/>
      <w:lvlText w:val="%7."/>
      <w:lvlJc w:val="left"/>
      <w:pPr>
        <w:ind w:left="5040" w:hanging="480"/>
      </w:pPr>
    </w:lvl>
    <w:lvl w:ilvl="7">
      <w:start w:val="8"/>
      <w:numFmt w:val="lowerLetter"/>
      <w:lvlText w:val="%8."/>
      <w:lvlJc w:val="left"/>
      <w:pPr>
        <w:ind w:left="5760" w:hanging="480"/>
      </w:pPr>
    </w:lvl>
    <w:lvl w:ilvl="8">
      <w:start w:val="8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7110">
    <w:nsid w:val="A997110"/>
    <w:multiLevelType w:val="multilevel"/>
    <w:lvl w:ilvl="0">
      <w:start w:val="10"/>
      <w:numFmt w:val="lowerLetter"/>
      <w:lvlText w:val="%1."/>
      <w:lvlJc w:val="left"/>
      <w:pPr>
        <w:ind w:left="720" w:hanging="480"/>
      </w:pPr>
    </w:lvl>
    <w:lvl w:ilvl="1">
      <w:start w:val="10"/>
      <w:numFmt w:val="lowerLetter"/>
      <w:lvlText w:val="%2."/>
      <w:lvlJc w:val="left"/>
      <w:pPr>
        <w:ind w:left="1440" w:hanging="480"/>
      </w:pPr>
    </w:lvl>
    <w:lvl w:ilvl="2">
      <w:start w:val="10"/>
      <w:numFmt w:val="lowerLetter"/>
      <w:lvlText w:val="%3."/>
      <w:lvlJc w:val="left"/>
      <w:pPr>
        <w:ind w:left="2160" w:hanging="480"/>
      </w:pPr>
    </w:lvl>
    <w:lvl w:ilvl="3">
      <w:start w:val="10"/>
      <w:numFmt w:val="lowerLetter"/>
      <w:lvlText w:val="%4."/>
      <w:lvlJc w:val="left"/>
      <w:pPr>
        <w:ind w:left="2880" w:hanging="480"/>
      </w:pPr>
    </w:lvl>
    <w:lvl w:ilvl="4">
      <w:start w:val="10"/>
      <w:numFmt w:val="lowerLetter"/>
      <w:lvlText w:val="%5."/>
      <w:lvlJc w:val="left"/>
      <w:pPr>
        <w:ind w:left="3600" w:hanging="480"/>
      </w:pPr>
    </w:lvl>
    <w:lvl w:ilvl="5">
      <w:start w:val="10"/>
      <w:numFmt w:val="lowerLetter"/>
      <w:lvlText w:val="%6."/>
      <w:lvlJc w:val="left"/>
      <w:pPr>
        <w:ind w:left="4320" w:hanging="480"/>
      </w:pPr>
    </w:lvl>
    <w:lvl w:ilvl="6">
      <w:start w:val="10"/>
      <w:numFmt w:val="lowerLetter"/>
      <w:lvlText w:val="%7."/>
      <w:lvlJc w:val="left"/>
      <w:pPr>
        <w:ind w:left="5040" w:hanging="480"/>
      </w:pPr>
    </w:lvl>
    <w:lvl w:ilvl="7">
      <w:start w:val="10"/>
      <w:numFmt w:val="lowerLetter"/>
      <w:lvlText w:val="%8."/>
      <w:lvlJc w:val="left"/>
      <w:pPr>
        <w:ind w:left="5760" w:hanging="480"/>
      </w:pPr>
    </w:lvl>
    <w:lvl w:ilvl="8">
      <w:start w:val="10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7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02_CE211_Analysis</dc:title>
  <dc:creator>Pratik Chaudhari</dc:creator>
  <cp:keywords/>
  <dcterms:created xsi:type="dcterms:W3CDTF">2021-10-28T16:33:04Z</dcterms:created>
  <dcterms:modified xsi:type="dcterms:W3CDTF">2021-10-28T16:33:04Z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10/27/2021</vt:lpwstr>
  </property>
  <property fmtid="{D5CDD505-2E9C-101B-9397-08002B2CF9AE}" pid="3" name="output">
    <vt:lpwstr/>
  </property>
</Properties>
</file>