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02_CE211_Analysis</w:t>
      </w:r>
    </w:p>
    <w:p>
      <w:pPr>
        <w:pStyle w:val="Author"/>
      </w:pPr>
      <w:r>
        <w:t xml:space="preserve">Pratik</w:t>
      </w:r>
      <w:r>
        <w:t xml:space="preserve"> </w:t>
      </w:r>
      <w:r>
        <w:t xml:space="preserve">Chaudhari</w:t>
      </w:r>
    </w:p>
    <w:p>
      <w:pPr>
        <w:pStyle w:val="Date"/>
      </w:pPr>
      <w:r>
        <w:t xml:space="preserve">10/27/2021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VerbatimChar"/>
        </w:rPr>
        <w:t xml:space="preserve">## Loading required package: arsenal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'arsenal'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is.Date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## Loading required package: gtsummary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plotly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"../Data/Cleaned/01_Needs.csv"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(needs)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(needs))</w:t>
      </w:r>
      <w:r>
        <w:br/>
      </w:r>
      <w:r>
        <w:rPr>
          <w:rStyle w:val="NormalTok"/>
        </w:rPr>
        <w:t xml:space="preserve">referrals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"../Data/Cleaned/01_referrals.csv"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(referrals)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(referrals))</w:t>
      </w:r>
    </w:p>
    <w:p>
      <w:pPr>
        <w:pStyle w:val="FirstParagraph"/>
      </w:pPr>
      <w:r>
        <w:t xml:space="preserve">AS per discussions, Housing is the primary need for all clients, so needs variable becomes unnecessary to include.</w:t>
      </w:r>
      <w:r>
        <w:t xml:space="preserve"> </w:t>
      </w:r>
      <w:r>
        <w:t xml:space="preserve">Removed Needs from the structure and keep unique values</w:t>
      </w:r>
    </w:p>
    <w:p>
      <w:pPr>
        <w:pStyle w:val="SourceCode"/>
      </w:pPr>
      <w:r>
        <w:rPr>
          <w:rStyle w:val="NormalTok"/>
        </w:rPr>
        <w:t xml:space="preserve">needs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(NEED))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14,824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Literally Homeless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11,945 (81%)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Precariously Housed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Homelessness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2,257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ROI Declined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p>
      <w:pPr>
        <w:pStyle w:val="BodyText"/>
      </w:pPr>
      <w:r>
        <w:t xml:space="preserve">Q1 —-</w:t>
      </w:r>
    </w:p>
    <w:p>
      <w:pPr>
        <w:numPr>
          <w:ilvl w:val="0"/>
          <w:numId w:val="1001"/>
        </w:numPr>
        <w:pStyle w:val="Compact"/>
      </w:pPr>
      <w:r>
        <w:t xml:space="preserve">Cross tab: CE Screened (all categories) filtered by Need=Housing x Gender</w:t>
      </w:r>
      <w:r>
        <w:t xml:space="preserve"> </w:t>
      </w:r>
      <w:r>
        <w:t xml:space="preserve">Excluding DV - Referral, as it’s determined along with some other CE_Screened value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63"/>
        <w:gridCol w:w="1860"/>
        <w:gridCol w:w="1754"/>
        <w:gridCol w:w="1913"/>
        <w:gridCol w:w="13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Literally Homeless</w:t>
            </w:r>
            <w:r>
              <w:t xml:space="preserve">, N = 11,945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Precariously Housed</w:t>
            </w:r>
            <w:r>
              <w:t xml:space="preserve">, N = 147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of Homelessness</w:t>
            </w:r>
            <w:r>
              <w:t xml:space="preserve">, N = 2,257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 Declined</w:t>
            </w:r>
            <w:r>
              <w:t xml:space="preserve">, N = 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6,371 (54%)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 (74%)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1,599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(61%)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5,300 (45%)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601 (27%)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(39%)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BodyText"/>
      </w:pPr>
      <w:r>
        <w:t xml:space="preserve">Calculating for DV referral across calls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DV Referral</w:t>
            </w:r>
            <w:r>
              <w:t xml:space="preserve">, N = 410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 DV Referral</w:t>
            </w:r>
            <w:r>
              <w:t xml:space="preserve">, N = 14,178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 (89%)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7,920 (57%)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5,909 (43%)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86"/>
        <w:gridCol w:w="1489"/>
        <w:gridCol w:w="1353"/>
        <w:gridCol w:w="2166"/>
        <w:gridCol w:w="16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Female</w:t>
            </w:r>
            <w:r>
              <w:t xml:space="preserve">, N = 8,279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Male</w:t>
            </w:r>
            <w:r>
              <w:t xml:space="preserve">, N = 5,952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Transgender</w:t>
            </w:r>
            <w:r>
              <w:t xml:space="preserve">, N = 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7,920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5,909 (99%)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Crosstab: CE Screened (all categories) filtered by Need=Housing x Disability Status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63"/>
        <w:gridCol w:w="1860"/>
        <w:gridCol w:w="1754"/>
        <w:gridCol w:w="1913"/>
        <w:gridCol w:w="13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Literally Homeless</w:t>
            </w:r>
            <w:r>
              <w:t xml:space="preserve">, N = 11,945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Precariously Housed</w:t>
            </w:r>
            <w:r>
              <w:t xml:space="preserve">, N = 147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of Homelessness</w:t>
            </w:r>
            <w:r>
              <w:t xml:space="preserve">, N = 2,257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 Declined</w:t>
            </w:r>
            <w:r>
              <w:t xml:space="preserve">, N = 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7,773 (66%)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1,586 (72%)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(61%)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3,505 (30%)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(30%)</w:t>
            </w:r>
          </w:p>
        </w:tc>
      </w:tr>
    </w:tbl>
    <w:p>
      <w:pPr>
        <w:pStyle w:val="BodyText"/>
      </w:pPr>
      <w:r>
        <w:t xml:space="preserve">Calculating for DV referal across calls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DV Referral</w:t>
            </w:r>
            <w:r>
              <w:t xml:space="preserve">, N = 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 DV Referral</w:t>
            </w:r>
            <w:r>
              <w:t xml:space="preserve">, N = 14,293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 (78%)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9,409 (67%)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 (18%)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4,133 (30%)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8"/>
        <w:gridCol w:w="1239"/>
        <w:gridCol w:w="1859"/>
        <w:gridCol w:w="2203"/>
        <w:gridCol w:w="13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9,624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432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Yes</w:t>
            </w:r>
            <w:r>
              <w:t xml:space="preserve">, N = 4,182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CE_SCREENED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DV Referral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9,409 (98%)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 (99%)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(88%)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4,133 (99%)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Crosstab: CE Screened (all categories) filtered by Need=Housing x MILITARY_STATUS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63"/>
        <w:gridCol w:w="1860"/>
        <w:gridCol w:w="1754"/>
        <w:gridCol w:w="1913"/>
        <w:gridCol w:w="13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Literally Homeless</w:t>
            </w:r>
            <w:r>
              <w:t xml:space="preserve">, N = 11,945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Precariously Housed</w:t>
            </w:r>
            <w:r>
              <w:t xml:space="preserve">, N = 147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of Homelessness</w:t>
            </w:r>
            <w:r>
              <w:t xml:space="preserve">, N = 2,257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 Declined</w:t>
            </w:r>
            <w:r>
              <w:t xml:space="preserve">, N = 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MILITARY_STATUS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10,854 (94%)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 (93%)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2,111 (96%)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(95%)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Collected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Refused to Disclose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 (5.6%)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99"/>
        <w:gridCol w:w="880"/>
        <w:gridCol w:w="1232"/>
        <w:gridCol w:w="1161"/>
        <w:gridCol w:w="1267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DV Referral</w:t>
            </w:r>
            <w:r>
              <w:t xml:space="preserve">, N = 607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Literally Homeless</w:t>
            </w:r>
            <w:r>
              <w:t xml:space="preserve">, N = 14,279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Precariously Housed</w:t>
            </w:r>
            <w:r>
              <w:t xml:space="preserve">, N = 223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of Homelessness</w:t>
            </w:r>
            <w:r>
              <w:t xml:space="preserve">, N = 3,182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ROI Declined</w:t>
            </w:r>
            <w:r>
              <w:t xml:space="preserve">, N =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Continuum of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7,792 (55%)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 (52%)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1,650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Support Services of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(16%)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3,618 (25%)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 (11%)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Alliance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 (50%)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Coronavirus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NCHousingSearch.org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(9.5%)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 Shelter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Ministry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Family 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(2.1%)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Domestic Violence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Harbor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Supportive Housing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Social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Inlivian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Assistance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House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Harvest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Mayfield Memorial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YWCA -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Cardinal Innovations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Turning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Liberty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NCWorks Career Center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Victory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Loaves and Fishes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Thrift United Methodist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Cabarrus and Stanly Counties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Aid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Olive Presbyterian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Berean Seventh Day Adventist Church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Asheville-Buncombe Community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Back@Home</w:t>
              </w:r>
            </w:hyperlink>
            <w:r>
              <w:t xml:space="preserve"> </w:t>
            </w: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EnergyUnited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- Southern Piedmont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Paul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Outreach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Veterans Bridge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City Worship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Relatives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 My People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Center of Hope -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Social Security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Dilworth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Florence Crittenton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Shalom Adonai Church of God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Center for Legal Advocacy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Catholic Charities - Charlotte Regional 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Street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Red Cross - Charlotte Metro Chapter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C.W. Williams Community Health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Transit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Care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Into New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Help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MiraVia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 MedAssist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Syrenity House Empowered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League of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Angel House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Rescue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Public Health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DreamKey Partners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Fifth Street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McDowell Street Center for Family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McLeod Addictive Disease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Centers for Disease Control and Prevention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CARE Partnership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Shelter of Union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Dress for Success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City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Vocational Rehabilitation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 Home Front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Room at the Inn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Rowan Helping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Servants Heart of Mint Hill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 Directory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Autism Society of North Carolina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Cabarrus Victims Assistance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Community Health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Cooperative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Career Connections Center - Catawba County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Oxford Houses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Outpour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 Relief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Haven of Person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Department of Veterans Affairs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Association of South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 Census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Agency on Aging - Centralina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Caramore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Catherines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for Community Transitions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Davidson Housing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 Rights and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Esther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Friendship Trays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Cabarrus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Charlotte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Homes of Hope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Humane Society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Family Services of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Free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Mother of Mercy Catholic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Navy-Marine Corps Relief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Baptist Aging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Council of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Health Service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Emergency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Medicaid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Missions of Mercy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Pines at Carolina Place 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Self-Help Credit Union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Toys for Tots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211.org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Agape Christian Counseling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Cancer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Camino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Campaign for Southern 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Medical Center - Carolinas HealthCare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for Family Violence Prevention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 George Veterans Affairs Medical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Vet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Charlottetown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Debt Reduction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Derita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Durham Crisis Response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Easterseals UCP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Gaston Community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Scotland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Grocery Worker’s Relief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Greater Matthews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Our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Helping Hand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HIV/AIDS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Initiatives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Revenue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Community Services of South Florida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Leukemia and Lymphoma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Lois Lodge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 Services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Mecklenburg County Senior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MECKLINK Behavioral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Metrolina Association for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 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 Sisters Success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NeedyMeds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Bar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Department of Commerce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Services for the Blind - Charlotte 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Governor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HOPE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Housing Finance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Lions Club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Marketplace In-Person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Operated Healthcare Facilities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Novant Health - Michael Jordan Family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Door Ministries of High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P. K.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Pinecrest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Plaza Baptist Church Day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Pregnancy Resource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Health-Care of Charlotte P.A.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Professionals in 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Prosperity Unlimited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 Abuse and Incest National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Crisis Intervention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Rescue Missions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Salisbury Rowan Community Action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Sandhills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 District - Charlotte-Mecklenburg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Selwyn Ave.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Baptist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Village Retirement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SingleCare Prescription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Substance Abuse and Mental Health Services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 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BodyText"/>
      </w:pPr>
      <w:r>
        <w:t xml:space="preserve">Q2 -</w:t>
      </w:r>
    </w:p>
    <w:p>
      <w:pPr>
        <w:pStyle w:val="BodyText"/>
      </w:pPr>
      <w:r>
        <w:t xml:space="preserve">Q2.1 – REFERAL - GENDER</w:t>
      </w:r>
    </w:p>
    <w:p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(GENDER,REFERRAL)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GENDER,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381 observations missing `GENDER` have been removed. To include these observations, use `forcats::fct_explicit_na()` on `GENDER`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07"/>
        <w:gridCol w:w="1071"/>
        <w:gridCol w:w="931"/>
        <w:gridCol w:w="1490"/>
        <w:gridCol w:w="11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Female</w:t>
            </w:r>
            <w:r>
              <w:t xml:space="preserve">, N = 10,505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Male</w:t>
            </w:r>
            <w:r>
              <w:t xml:space="preserve">, N = 7,055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27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Transgender</w:t>
            </w:r>
            <w:r>
              <w:t xml:space="preserve">, N = 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 Census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211.org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 Directory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Agape Christian Counseling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Cancer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Red Cross - Charlotte Metro Chapter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Angel House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Agency on Aging - Centralina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Asheville-Buncombe Community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Autism Society of North Carolina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C.W. Williams Community Health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Cabarrus Victims Assistance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Camino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Campaign for Southern 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Caramore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Cardinal Innovations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CARE Partnership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Medical Center - Carolinas HealthCare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Catherines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Catholic Charities - Charlotte Regional 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for Community Transitions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for Family Violence Prevention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 George Veterans Affairs Medical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Transit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Berean Seventh Day Adventist Church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Center for Legal Advocacy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Community Health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Family 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Rescue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Vet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Charlottetown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Care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Shelter of Union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Support Services of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2,261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1,696 (24%)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Cooperative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Coronavirus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Assistance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Davidson Housing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Debt Reduction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Public Health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Social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Derita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Dilworth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 Rights and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DreamKey Partners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Dress for Success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Durham Crisis Response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Easterseals UCP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EnergyUnited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Esther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Fifth Street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Florence Crittenton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Friendship Trays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Gaston Community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- Southern Piedmont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Career Connections Center - Catawba County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City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Scotland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Grocery Worker’s Relief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Cabarrus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Charlotte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Our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Harvest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Helping Hand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HIV/AIDS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Homes of Hope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House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Street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Humane Society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 My People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Inlivian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Initiatives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Revenue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Community Services of South Florida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Family Services of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Into New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Aid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Leukemia and Lymphoma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Liberty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Loaves and Fishes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Lois Lodge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 Services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Free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Help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Mayfield Memorial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McDowell Street Center for Family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McLeod Addictive Disease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Mecklenburg County Senior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MECKLINK Behavioral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 Shelter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 (3.9%)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Metrolina Association for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MiraVia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 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Mother of Mercy Catholic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Olive Presbyterian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 Sisters Success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Domestic Violence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Navy-Marine Corps Relief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 MedAssist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NCHousingSearch.org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NCWorks Career Center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NeedyMeds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Outreach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Back@Home</w:t>
              </w:r>
            </w:hyperlink>
            <w:r>
              <w:t xml:space="preserve"> </w:t>
            </w: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Baptist Aging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Bar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Continuum of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5,320 (51%)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3,975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(70%)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(48%)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Council of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Department of Commerce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Health Service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Services for the Blind - Charlotte 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Vocational Rehabilitation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Emergency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Governor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HOPE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Housing Finance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Lions Club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Marketplace In-Person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Medicaid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Missions of Mercy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Operated Healthcare Facilities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Oxford Houses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Novant Health - Michael Jordan Family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Door Ministries of High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 Home Front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P. K.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Pinecrest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Pines at Carolina Place 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Plaza Baptist Church Day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Pregnancy Resource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Health-Care of Charlotte P.A.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Professionals in 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Outpour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Prosperity Unlimited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City Worship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 Abuse and Incest National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Crisis Intervention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Rescue Missions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 Relief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Room at the Inn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Rowan Helping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Alliance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Harbor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Haven of Person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Salisbury Rowan Community Action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Cabarrus and Stanly Counties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Sandhills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Center of Hope -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 District - Charlotte-Mecklenburg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Self-Help Credit Union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Selwyn Ave.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Servants Heart of Mint Hill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Shalom Adonai Church of God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Baptist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Village Retirement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SingleCare Prescription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Paul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Substance Abuse and Mental Health Services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Supportive Housing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Syrenity House Empowered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Relatives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Thrift United Methodist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Toys for Tots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 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Turning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Centers for Disease Control and Prevention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Department of Veterans Affairs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Social Security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Association of South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League of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Ministry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Veterans Bridge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Victory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YWCA -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BodyText"/>
      </w:pPr>
      <w:r>
        <w:t xml:space="preserve">Q2.2 – REFERAL - DISABILITY_STATUS</w:t>
      </w:r>
    </w:p>
    <w:p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(DISABILITY_STATUS,REFERRAL)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DISABILITY_STATUS,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413 observations missing `DISABILITY_STATUS` have been removed. To include these observations, use `forcats::fct_explicit_na()` on `DISABILITY_STATUS`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7"/>
        <w:gridCol w:w="895"/>
        <w:gridCol w:w="1272"/>
        <w:gridCol w:w="1508"/>
        <w:gridCol w:w="8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11,868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461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42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Yes</w:t>
            </w:r>
            <w:r>
              <w:t xml:space="preserve">, N = 5,250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 Census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211.org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 Directory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Agape Christian Counseling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Cancer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Red Cross - Charlotte Metro Chapter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Angel House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Agency on Aging - Centralina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Asheville-Buncombe Community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Autism Society of North Carolina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C.W. Williams Community Health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Cabarrus Victims Assistance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Camino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Campaign for Southern 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Caramore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Cardinal Innovations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CARE Partnership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Medical Center - Carolinas HealthCare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Catherines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Catholic Charities - Charlotte Regional 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for Community Transitions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 George Veterans Affairs Medical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Transit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Berean Seventh Day Adventist Church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Center for Legal Advocacy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Community Health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Family 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Rescue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Vet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Charlottetown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Care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Shelter of Union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Support Services of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2,659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(21%)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1,288 (25%)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Cooperative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Coronavirus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Assistance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Davidson Housing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Debt Reduction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Public Health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Social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Derita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Dilworth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 Rights and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DreamKey Partners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Dress for Success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Durham Crisis Response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Easterseals UCP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EnergyUnited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Esther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Fifth Street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Florence Crittenton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Friendship Trays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Gaston Community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- Southern Piedmont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Career Connections Center - Catawba County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City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Scotland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Grocery Worker’s Relief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Cabarrus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Charlotte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Our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Harvest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Helping Hand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HIV/AIDS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Homes of Hope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House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Street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Humane Society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 My People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Inlivian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Initiatives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Revenue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Community Services of South Florida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Family Services of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Into New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Aid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Leukemia and Lymphoma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Liberty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Loaves and Fishes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Lois Lodge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 Services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Free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Help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Mayfield Memorial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McDowell Street Center for Family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McLeod Addictive Disease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Mecklenburg County Senior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MECKLINK Behavioral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 Shelter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Metrolina Association for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MiraVia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 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Mother of Mercy Catholic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Olive Presbyterian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 Sisters Success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Domestic Violence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Navy-Marine Corps Relief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 MedAssist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NCHousingSearch.org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 (2.6%)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NCWorks Career Center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NeedyMeds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Outreach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Back@Home</w:t>
              </w:r>
            </w:hyperlink>
            <w:r>
              <w:t xml:space="preserve"> </w:t>
            </w: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Baptist Aging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Bar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Continuum of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6,281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 (86%)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2,639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Council of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Department of Commerce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Health Service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Services for the Blind - Charlotte 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Vocational Rehabilitation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Emergency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Governor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HOPE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Housing Finance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Lions Club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Marketplace In-Person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Medicaid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Missions of Mercy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Operated Healthcare Facilities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Oxford Houses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Novant Health - Michael Jordan Family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Door Ministries of High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 Home Front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P. K.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Pinecrest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Pines at Carolina Place 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Plaza Baptist Church Day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Pregnancy Resource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Health-Care of Charlotte P.A.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Professionals in 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Outpour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Prosperity Unlimited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City Worship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 Abuse and Incest National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Crisis Intervention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Rescue Missions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 Relief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Room at the Inn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Rowan Helping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Alliance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 (1.6%)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Harbor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Haven of Person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Salisbury Rowan Community Action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Cabarrus and Stanly Counties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Sandhills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Center of Hope -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 District - Charlotte-Mecklenburg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Self-Help Credit Union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Selwyn Ave.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Servants Heart of Mint Hill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Shalom Adonai Church of God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Baptist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Village Retirement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SingleCare Prescription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Paul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Substance Abuse and Mental Health Services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Supportive Housing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Syrenity House Empowered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Relatives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Thrift United Methodist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Toys for Tots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 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Turning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Centers for Disease Control and Prevention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Department of Veterans Affairs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Social Security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Association of South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League of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Ministry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Veterans Bridge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Victory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YWCA -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(0.2%)</w:t>
            </w:r>
          </w:p>
        </w:tc>
      </w:tr>
    </w:tbl>
    <w:p>
      <w:pPr>
        <w:pStyle w:val="BodyText"/>
      </w:pPr>
      <w:r>
        <w:t xml:space="preserve">Q2.3 – REFERAL - MILITARY_STATUS</w:t>
      </w:r>
    </w:p>
    <w:p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(MILITARY_STATUS,REFERRAL)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MILITARY_STATUS,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610 observations missing `MILITARY_STATUS` have been removed. To include these observations, use `forcats::fct_explicit_na()` on `MILITARY_STATUS` column before passing to `tbl_summary()`.</w:t>
      </w:r>
    </w:p>
    <w:p>
      <w:pPr>
        <w:pStyle w:val="SourceCode"/>
      </w:pPr>
      <w:r>
        <w:rPr>
          <w:rStyle w:val="VerbatimChar"/>
        </w:rPr>
        <w:t xml:space="preserve">## * Install "flextable" with the code below.</w:t>
      </w:r>
    </w:p>
    <w:p>
      <w:pPr>
        <w:pStyle w:val="SourceCode"/>
      </w:pPr>
      <w:r>
        <w:rPr>
          <w:rStyle w:val="VerbatimChar"/>
        </w:rPr>
        <w:t xml:space="preserve">## install.packages("flextable")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91"/>
        <w:gridCol w:w="800"/>
        <w:gridCol w:w="800"/>
        <w:gridCol w:w="1095"/>
        <w:gridCol w:w="1348"/>
        <w:gridCol w:w="8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</w:t>
            </w:r>
            <w:r>
              <w:t xml:space="preserve">, N = 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</w:t>
            </w:r>
            <w:r>
              <w:t xml:space="preserve">, N = 16,363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Collected</w:t>
            </w:r>
            <w:r>
              <w:t xml:space="preserve">, N = 69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Refused to Disclose</w:t>
            </w:r>
            <w:r>
              <w:t xml:space="preserve">, N =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</w:t>
            </w:r>
            <w:r>
              <w:t xml:space="preserve">, N = 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 Census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211.org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 Directory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Agape Christian Counseling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Cancer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Red Cross - Charlotte Metro Chapter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Angel House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Agency on Aging - Centralina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Asheville-Buncombe Community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Autism Society of North Carolina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 Haven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C.W. Williams Community Health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Cabarrus Victims Assistance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Camino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Campaign for Southern Equality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Caramore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Cardinal Innovations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CARE Partnership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Carolinas Medical Center - Carolinas HealthCare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Catherines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Catholic Charities - Charlotte Regional 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for Community Transitions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 George Veterans Affairs Medical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Area Transit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Berean Seventh Day Adventist Church Community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Center for Legal Advocacy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Community Health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Family 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Rescue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Vet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Charlottetown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 Care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Shelter of Union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Community Support Services of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3,727 (23%)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Cooperative Christian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Coronavirus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Crisis Assistance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Davidson Housing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Debt Reduction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Public Health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 of Social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Derita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Dilworth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Disability Rights and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DreamKey Partners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Dress for Success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Durham Crisis Response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Easterseals UCP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EnergyUnited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Esther 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 Promise of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Fifth Street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Florence Crittenton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Friendship Trays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Gaston Community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- Southern Piedmont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Goodwill Career Connections Center - Catawba County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City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Government Services - Scotland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Grocery Worker’s Relief 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Cabarrus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Charlotte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 for Humanity - Our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Harvest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Helping Hand 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Homes of Hope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House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 Street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Humane Society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 My People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Inlivian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Initiatives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Internal Revenue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Community Services of South Florida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Jewish Family Services of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Coalition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Into New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 Aid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Leukemia and Lymphoma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Liberty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Loaves and Fishes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Lois Lodge Maternity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 Services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Free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Matthews Help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Mayfield Memorial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McDowell Street Center for Family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McLeod Addictive Disease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Mecklenburg County Senior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MECKLINK Behavioral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 Shelter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Metrolina Association for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MiraVia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 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Mother of Mercy Catholic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Olive Presbyterian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 Sisters Success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Domestic Violence Hotline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Navy-Marine Corps Relief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 MedAssist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NCHousingSearch.org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NCWorks Career Center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NeedyMeds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Outreach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Back@Home</w:t>
              </w:r>
            </w:hyperlink>
            <w:r>
              <w:t xml:space="preserve"> </w:t>
            </w: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Baptist Aging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Bar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Continuum of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(82%)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8,656 (53%)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(57%)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499 (53%)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Council of the Blind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Department of Commerce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Health Service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Motor Vehicles - Mecklenburg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Services for the Blind - Charlotte 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Division of Vocational Rehabilitation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Emergency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Governor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HOPE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Housing Finance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Lions Club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Marketplace In-Person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Medicaid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Missions of Mercy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Operated Healthcare Facilities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 Oxford Houses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Novant Health - Michael Jordan Family Medical Clinic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Door Ministries of High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 Home Front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P. K.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Pinecrest Manor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Pines at Carolina Place 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Plaza Baptist Church Day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Pregnancy Resource Center of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 Healthcare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Health-Care of Charlotte P.A.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Professionals in 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Outpour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Prosperity Unlimited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 City Worship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 Abuse and Incest National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Crisis Intervention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Rescue Missions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 Relief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Room at the Inn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Rowan Helping Ministries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Alliance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Harbor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Haven of Person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Salisbury Rowan Community Action 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Cabarrus and Stanly Counties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Greater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Sandhills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- Wake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Salvation Army Center of Hope - Gaston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 District - Charlotte-Mecklenburg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Self-Help Credit Union - Charlotte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Selwyn Ave. Presbyterian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Servants Heart of Mint Hill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Shalom Adonai Church of God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Baptist Church Child 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Village Retirement Apartments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SingleCare Prescription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Paul Baptist Church Food Pantry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Substance Abuse and Mental Health Services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Supportive Housing Communities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Syrenity House Empowered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Relatives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Thrift United Methodist Church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Toys for Tots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 Lifeline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Turning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Centers for Disease Control and Prevention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Department of Veterans Affairs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Social Security 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Association of South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Way of North Carolina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Soup Kitchen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League of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(&lt;0.1%)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Ministry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Veterans Bridge 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Victory Christian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YWCA - Central Carolinas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Back@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ack@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02_CE211_Analysis</dc:title>
  <dc:creator>Pratik Chaudhari</dc:creator>
  <cp:keywords/>
  <dcterms:created xsi:type="dcterms:W3CDTF">2021-12-02T18:27:30Z</dcterms:created>
  <dcterms:modified xsi:type="dcterms:W3CDTF">2021-12-02T18:27:30Z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10/27/2021</vt:lpwstr>
  </property>
  <property fmtid="{D5CDD505-2E9C-101B-9397-08002B2CF9AE}" pid="4" name="output">
    <vt:lpwstr/>
  </property>
</Properties>
</file>