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AA72" w14:textId="54BF7900" w:rsidR="007C1BC9" w:rsidRDefault="00FA20C1">
      <w:r>
        <w:t xml:space="preserve">A Senator of Tennessee speaks about the candidate </w:t>
      </w:r>
      <w:r w:rsidR="0003181D">
        <w:t>and how he will get votes potentially from unexpected group</w:t>
      </w:r>
      <w:r w:rsidR="00407413">
        <w:t>s</w:t>
      </w:r>
      <w:r w:rsidR="0003181D">
        <w:t xml:space="preserve">: those who never voted </w:t>
      </w:r>
      <w:r w:rsidR="00407413">
        <w:t>R</w:t>
      </w:r>
      <w:r w:rsidR="0003181D">
        <w:t>epublican but now have children or family in Vietnam</w:t>
      </w:r>
      <w:r w:rsidR="00C1284D">
        <w:t xml:space="preserve">, those </w:t>
      </w:r>
      <w:r w:rsidR="00407413">
        <w:t xml:space="preserve">who </w:t>
      </w:r>
      <w:r w:rsidR="00C1284D">
        <w:t xml:space="preserve">are concerned about paying their bills, </w:t>
      </w:r>
      <w:r w:rsidR="00407413">
        <w:t>etc. M</w:t>
      </w:r>
      <w:r w:rsidR="00C1284D">
        <w:t xml:space="preserve">ore people will vote for the candidate when considering their children’s </w:t>
      </w:r>
      <w:r w:rsidR="00407413">
        <w:t>futures.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3D"/>
    <w:rsid w:val="00014C65"/>
    <w:rsid w:val="0003181D"/>
    <w:rsid w:val="0021253D"/>
    <w:rsid w:val="00407413"/>
    <w:rsid w:val="007C1BC9"/>
    <w:rsid w:val="00A4375C"/>
    <w:rsid w:val="00C1284D"/>
    <w:rsid w:val="00FA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626D8"/>
  <w15:chartTrackingRefBased/>
  <w15:docId w15:val="{C654C431-50A9-DD4D-81EC-82216FCD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2024-02-08T03:56:00Z</dcterms:created>
  <dcterms:modified xsi:type="dcterms:W3CDTF">2024-02-08T04:03:00Z</dcterms:modified>
</cp:coreProperties>
</file>