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B3DDEDC">
      <w:r w:rsidR="6F59E54D">
        <w:rPr/>
        <w:t>The opposing candidate from the same party is wrong about the candidate. The candidate plans to</w:t>
      </w:r>
      <w:r w:rsidR="2BA86312">
        <w:rPr/>
        <w:t xml:space="preserve"> stimulate the economy through tax</w:t>
      </w:r>
      <w:r w:rsidR="6F59E54D">
        <w:rPr/>
        <w:t xml:space="preserve"> cut</w:t>
      </w:r>
      <w:r w:rsidR="754DE572">
        <w:rPr/>
        <w:t>s</w:t>
      </w:r>
      <w:r w:rsidR="6F59E54D">
        <w:rPr/>
        <w:t xml:space="preserve"> for the middle class w</w:t>
      </w:r>
      <w:r w:rsidR="49D69661">
        <w:rPr/>
        <w:t xml:space="preserve">ith tax increases </w:t>
      </w:r>
      <w:r w:rsidR="6F59E54D">
        <w:rPr/>
        <w:t>for the rich, while the opposing candidate disapproves of such a polic</w:t>
      </w:r>
      <w:r w:rsidR="7C1F3FF8">
        <w:rPr/>
        <w:t xml:space="preserve">y. </w:t>
      </w:r>
      <w:r w:rsidR="6CE96EA3">
        <w:rPr/>
        <w:t xml:space="preserve">The opponent </w:t>
      </w:r>
      <w:r w:rsidR="6CE96EA3">
        <w:rPr/>
        <w:t>represents</w:t>
      </w:r>
      <w:r w:rsidR="6CE96EA3">
        <w:rPr/>
        <w:t xml:space="preserve"> the old party style.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4CE5E6"/>
    <w:rsid w:val="0EA0F686"/>
    <w:rsid w:val="1BDDD71C"/>
    <w:rsid w:val="2BA86312"/>
    <w:rsid w:val="3D0F96A5"/>
    <w:rsid w:val="449D0138"/>
    <w:rsid w:val="49D69661"/>
    <w:rsid w:val="604CE5E6"/>
    <w:rsid w:val="6CE96EA3"/>
    <w:rsid w:val="6F59E54D"/>
    <w:rsid w:val="754DE572"/>
    <w:rsid w:val="7C1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E5E6"/>
  <w15:chartTrackingRefBased/>
  <w15:docId w15:val="{B3E972EC-C8FA-43DA-A446-23CF547AF8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2024-02-06T02:35:51.7647987Z</dcterms:created>
  <dcterms:modified xsi:type="dcterms:W3CDTF">2024-02-06T02:39:58.1462761Z</dcterms:modified>
  <dc:creator>Behning, Delaney E</dc:creator>
  <lastModifiedBy>Behning, Delaney E</lastModifiedBy>
</coreProperties>
</file>