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ACD797A">
      <w:r w:rsidR="282C28D7">
        <w:rPr/>
        <w:t>The advertisement explains that the</w:t>
      </w:r>
      <w:r w:rsidR="38292444">
        <w:rPr/>
        <w:t xml:space="preserve"> current president, and</w:t>
      </w:r>
      <w:r w:rsidR="282C28D7">
        <w:rPr/>
        <w:t xml:space="preserve"> opposing candidate</w:t>
      </w:r>
      <w:r w:rsidR="10E8ACC7">
        <w:rPr/>
        <w:t>,</w:t>
      </w:r>
      <w:r w:rsidR="282C28D7">
        <w:rPr/>
        <w:t xml:space="preserve"> has been attacking the candidate and avoiding debates. When focusing on the record, however, it appears that the state the candidate governs is doing better than the </w:t>
      </w:r>
      <w:r w:rsidR="5C1C8A1E">
        <w:rPr/>
        <w:t>country in terms of</w:t>
      </w:r>
      <w:r w:rsidR="10CC28F3">
        <w:rPr/>
        <w:t xml:space="preserve"> economic performance. The candidate challenges the president </w:t>
      </w:r>
      <w:r w:rsidR="4D3EF4A7">
        <w:rPr/>
        <w:t>on this.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E3670"/>
    <w:rsid w:val="041B7FFF"/>
    <w:rsid w:val="10CC28F3"/>
    <w:rsid w:val="10E8ACC7"/>
    <w:rsid w:val="1267F954"/>
    <w:rsid w:val="1992973A"/>
    <w:rsid w:val="282C28D7"/>
    <w:rsid w:val="3112080C"/>
    <w:rsid w:val="38292444"/>
    <w:rsid w:val="3844D31B"/>
    <w:rsid w:val="4D3EF4A7"/>
    <w:rsid w:val="4ECE80DF"/>
    <w:rsid w:val="5C1C8A1E"/>
    <w:rsid w:val="5C7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3670"/>
  <w15:chartTrackingRefBased/>
  <w15:docId w15:val="{B17638D5-751F-4186-B69A-0ABCF89369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2024-02-06T03:16:34.9488464Z</dcterms:created>
  <dcterms:modified xsi:type="dcterms:W3CDTF">2024-02-06T03:21:18.8433276Z</dcterms:modified>
  <dc:creator>Behning, Delaney E</dc:creator>
  <lastModifiedBy>Behning, Delaney E</lastModifiedBy>
</coreProperties>
</file>