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ad features a man publicly questioning whether the candidate supports the United Nations. The candidate affirmatively responds, seeking the UN to adhere more closely to its original purpose, with all members paying their fair share. He proposes revoking voting rights if obligations aren't met. The ad ends encouraging people to vote for the candidate.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2024-04-08T11:37:56Z</dcterms:modified>
  <cp:category/>
</cp:coreProperties>
</file>