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candidate's 1988 political ad emphasizes the need for domestic improvements rather than blaming foreigners for America's issues. He calls for education improvements, job retraining, and industrial innovation as a path towards outperforming other nations. The ad invites viewers to join him in making America the best nation globally.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2024-04-08T11:37:52Z</dcterms:modified>
  <cp:category/>
</cp:coreProperties>
</file>