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4CCF" w14:textId="40D767AE" w:rsidR="007C1BC9" w:rsidRDefault="005D56AC">
      <w:r>
        <w:t xml:space="preserve">The ad emphasizes all that the president has done </w:t>
      </w:r>
      <w:r w:rsidR="00610AE5">
        <w:t xml:space="preserve">for Americans while the opponent has only made it harder for Americans by </w:t>
      </w:r>
      <w:r w:rsidR="00E23DCA">
        <w:t>making them spend billions more on taxes.</w:t>
      </w:r>
      <w:r w:rsidR="00610AE5">
        <w:t xml:space="preserve"> </w:t>
      </w:r>
      <w:r w:rsidR="00E23DCA">
        <w:t xml:space="preserve">The ad highlights that the candidate will have to make deep spending cuts on education, </w:t>
      </w:r>
      <w:r w:rsidR="00AF5CD1">
        <w:t>Medicare</w:t>
      </w:r>
      <w:r w:rsidR="00E23DCA">
        <w:t>, and more</w:t>
      </w:r>
      <w:r w:rsidR="00AF5CD1">
        <w:t>.</w:t>
      </w:r>
      <w:r w:rsidR="00E23DCA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93"/>
    <w:rsid w:val="00014C65"/>
    <w:rsid w:val="005D56AC"/>
    <w:rsid w:val="00610AE5"/>
    <w:rsid w:val="007C1BC9"/>
    <w:rsid w:val="00834F93"/>
    <w:rsid w:val="00A4375C"/>
    <w:rsid w:val="00AF5CD1"/>
    <w:rsid w:val="00E2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09435"/>
  <w15:chartTrackingRefBased/>
  <w15:docId w15:val="{E5E1081F-BCFB-AF4F-8C68-E6236F1E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2024-02-08T20:04:00Z</dcterms:created>
  <dcterms:modified xsi:type="dcterms:W3CDTF">2024-02-08T20:09:00Z</dcterms:modified>
</cp:coreProperties>
</file>