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4C58488">
      <w:r w:rsidR="0E7008A0">
        <w:rPr/>
        <w:t xml:space="preserve">As president, the candidate cut taxes for millions of Americans, created </w:t>
      </w:r>
      <w:r w:rsidR="509EE2D7">
        <w:rPr/>
        <w:t xml:space="preserve">10 million </w:t>
      </w:r>
      <w:r w:rsidR="0E7008A0">
        <w:rPr/>
        <w:t xml:space="preserve">new jobs, and wants tax credits for college </w:t>
      </w:r>
      <w:r w:rsidR="64C741F9">
        <w:rPr/>
        <w:t>graduates</w:t>
      </w:r>
      <w:r w:rsidR="0E7008A0">
        <w:rPr/>
        <w:t xml:space="preserve">. </w:t>
      </w:r>
      <w:r w:rsidR="32F24AFD">
        <w:rPr/>
        <w:t xml:space="preserve">The opposing candidate, </w:t>
      </w:r>
      <w:r w:rsidR="7BCCAF61">
        <w:rPr/>
        <w:t>howe</w:t>
      </w:r>
      <w:r w:rsidR="32F24AFD">
        <w:rPr/>
        <w:t>ver, voted to raise payroll taxes,</w:t>
      </w:r>
      <w:r w:rsidR="1F79EF5D">
        <w:rPr/>
        <w:t xml:space="preserve"> resulting i</w:t>
      </w:r>
      <w:r w:rsidR="1F79EF5D">
        <w:rPr/>
        <w:t>n $900 billi</w:t>
      </w:r>
      <w:r w:rsidR="1F79EF5D">
        <w:rPr/>
        <w:t xml:space="preserve">on in higher taxes, and he will also likely cut Medicare, education, and the environment.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9851E"/>
    <w:rsid w:val="0E7008A0"/>
    <w:rsid w:val="1F79EF5D"/>
    <w:rsid w:val="240153D4"/>
    <w:rsid w:val="2A39851E"/>
    <w:rsid w:val="2D0FE6BB"/>
    <w:rsid w:val="32F24AFD"/>
    <w:rsid w:val="44A0A821"/>
    <w:rsid w:val="4F031276"/>
    <w:rsid w:val="509EE2D7"/>
    <w:rsid w:val="64C741F9"/>
    <w:rsid w:val="6D3D7AB5"/>
    <w:rsid w:val="6F79F2DF"/>
    <w:rsid w:val="7BCCA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851E"/>
  <w15:chartTrackingRefBased/>
  <w15:docId w15:val="{92BED1D6-8872-4BDA-AE06-6A891119E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2024-02-08T19:02:22.9169314Z</dcterms:created>
  <dcterms:modified xsi:type="dcterms:W3CDTF">2024-02-08T19:07:37.7148090Z</dcterms:modified>
  <dc:creator>Behning, Delaney E</dc:creator>
  <lastModifiedBy>Behning, Delaney E</lastModifiedBy>
</coreProperties>
</file>