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features the candidate criticizing the opponent's administration for not fulfilling campaign promises about restrained spending and welfare reform, among other issues. Using a deserted convention center as a backdrop, the candidate implores viewers to support him in the Republican primary. Images of rallies, the opponent's placards, and a campaign hotline are also included.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2024-04-08T11:37:55Z</dcterms:modified>
  <cp:category/>
</cp:coreProperties>
</file>