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513D01B2">
      <w:r w:rsidR="04BB20F9">
        <w:rPr/>
        <w:t>While men are standing discussing politics, another man flippantly asks what it s</w:t>
      </w:r>
      <w:r w:rsidR="0B2A627D">
        <w:rPr/>
        <w:t>hould</w:t>
      </w:r>
      <w:r w:rsidR="04BB20F9">
        <w:rPr/>
        <w:t xml:space="preserve"> mean to him. The man is guided into his wallet</w:t>
      </w:r>
      <w:r w:rsidR="3394491E">
        <w:rPr/>
        <w:t xml:space="preserve">, </w:t>
      </w:r>
      <w:r w:rsidR="04BB20F9">
        <w:rPr/>
        <w:t>sh</w:t>
      </w:r>
      <w:r w:rsidR="1B4873CD">
        <w:rPr/>
        <w:t>ow</w:t>
      </w:r>
      <w:r w:rsidR="6D1B96E6">
        <w:rPr/>
        <w:t>ing</w:t>
      </w:r>
      <w:r w:rsidR="1B4873CD">
        <w:rPr/>
        <w:t xml:space="preserve"> that he has more money, a Social Security card, and auto registration that he did not have 20 years ago. </w:t>
      </w:r>
      <w:r w:rsidR="1E80148F">
        <w:rPr/>
        <w:t>This is attributable to Democrats.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13011A"/>
    <w:rsid w:val="04BB20F9"/>
    <w:rsid w:val="07F2C1BB"/>
    <w:rsid w:val="0B2A627D"/>
    <w:rsid w:val="1B4873CD"/>
    <w:rsid w:val="1E80148F"/>
    <w:rsid w:val="22B11B88"/>
    <w:rsid w:val="2466EAE8"/>
    <w:rsid w:val="3394491E"/>
    <w:rsid w:val="37167BF2"/>
    <w:rsid w:val="39CCB18F"/>
    <w:rsid w:val="4E13011A"/>
    <w:rsid w:val="65C205B6"/>
    <w:rsid w:val="6D1B9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011A"/>
  <w15:chartTrackingRefBased/>
  <w15:docId w15:val="{FF3B9E99-CEA5-4BFB-9356-9960E1FE67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2024-02-08T21:12:38.6132130Z</dcterms:created>
  <dcterms:modified xsi:type="dcterms:W3CDTF">2024-02-10T22:09:55.4163455Z</dcterms:modified>
  <dc:creator>Behning, Delaney E</dc:creator>
  <lastModifiedBy>Behning, Delaney E</lastModifiedBy>
</coreProperties>
</file>