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8CC117D" w:rsidP="13797147" w:rsidRDefault="68CC117D" w14:paraId="217992CF" w14:textId="0B4E390F">
      <w:pPr>
        <w:pStyle w:val="Normal"/>
      </w:pPr>
      <w:r w:rsidR="68CC117D">
        <w:rPr/>
        <w:t>The ad shows two men arguing until another interrupts, and the narrator emphasiz</w:t>
      </w:r>
      <w:r w:rsidR="3C7A8F26">
        <w:rPr/>
        <w:t>es</w:t>
      </w:r>
      <w:r w:rsidR="68CC117D">
        <w:rPr/>
        <w:t xml:space="preserve"> that politics is about </w:t>
      </w:r>
      <w:r w:rsidR="68CC117D">
        <w:rPr/>
        <w:t>what's</w:t>
      </w:r>
      <w:r w:rsidR="68CC117D">
        <w:rPr/>
        <w:t xml:space="preserve"> in his wallet: more money, a Social Security card, car, and bank cards, all ensured by his political party. It warns against the opposing party taking these benefits away, highlighting the tangible impact of politics on individuals.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FCA98C"/>
    <w:rsid w:val="0CC29AD9"/>
    <w:rsid w:val="1329313D"/>
    <w:rsid w:val="13797147"/>
    <w:rsid w:val="2CEBF61E"/>
    <w:rsid w:val="3C7A8F26"/>
    <w:rsid w:val="43FCA98C"/>
    <w:rsid w:val="4E1DB5A7"/>
    <w:rsid w:val="6730411C"/>
    <w:rsid w:val="68CC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A98C"/>
  <w15:chartTrackingRefBased/>
  <w15:docId w15:val="{69BC7400-6D25-4F52-A3E0-543F1A68A4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2024-02-27T04:36:37.0803733Z</dcterms:created>
  <dcterms:modified xsi:type="dcterms:W3CDTF">2024-02-27T04:42:24.1237834Z</dcterms:modified>
  <dc:creator>Ki, Yunseo Y</dc:creator>
  <lastModifiedBy>Ki, Yunseo Y</lastModifiedBy>
</coreProperties>
</file>