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1BF317" w:rsidP="16522DD5" w:rsidRDefault="6D1BF317" w14:paraId="3BEA4EB9" w14:textId="34751F19">
      <w:pPr>
        <w:pStyle w:val="Normal"/>
      </w:pPr>
      <w:r w:rsidR="6D1BF317">
        <w:rPr/>
        <w:t xml:space="preserve">The ad </w:t>
      </w:r>
      <w:r w:rsidR="6D1BF317">
        <w:rPr/>
        <w:t>showcases</w:t>
      </w:r>
      <w:r w:rsidR="6D1BF317">
        <w:rPr/>
        <w:t xml:space="preserve"> a montage of hardworking Americans, emphasizing the candidate’s empathy towards their values and concerns. The candidate pledges to protect Social Security funds for their intended use and expresses readiness for the challenges of the presidency, promising to fight for what is right.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EB5427"/>
    <w:rsid w:val="11F9E245"/>
    <w:rsid w:val="16522DD5"/>
    <w:rsid w:val="4DEB5427"/>
    <w:rsid w:val="6D1BF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5427"/>
  <w15:chartTrackingRefBased/>
  <w15:docId w15:val="{634A1416-EF58-42E1-9622-FA7A3574EE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2024-02-27T05:02:44.2839871Z</dcterms:created>
  <dcterms:modified xsi:type="dcterms:W3CDTF">2024-02-27T05:05:51.4334258Z</dcterms:modified>
  <dc:creator>Ki, Yunseo Y</dc:creator>
  <lastModifiedBy>Ki, Yunseo Y</lastModifiedBy>
</coreProperties>
</file>