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features a disappointed citizen criticising the candidate's proposal for offshore drilling as a solution for affordable driving. Arguing it's a gimmick rather than a solution, the man condemns the candidate for failing him and his children. The ad closes with a disclaimer from MoveOn.org Political Action.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2024-04-08T11:37:53Z</dcterms:modified>
  <cp:category/>
</cp:coreProperties>
</file>