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7EB639F">
      <w:r w:rsidR="74121F46">
        <w:rPr/>
        <w:t xml:space="preserve">The advertisement depicts the opposing candidate as trying to steal from the pockets of members of the working class. </w:t>
      </w:r>
      <w:r w:rsidR="75ADEFA7">
        <w:rPr/>
        <w:t>This “stolen” money would be used to pay for tax breaks for millionaires.</w:t>
      </w:r>
      <w:r w:rsidR="5FE9C024">
        <w:rPr/>
        <w:t xml:space="preserve"> The opponent is running to be president for the top 1% instead of the rest of America.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6E606"/>
    <w:rsid w:val="1DD02ECB"/>
    <w:rsid w:val="3E7DBC32"/>
    <w:rsid w:val="4B36E606"/>
    <w:rsid w:val="502C1956"/>
    <w:rsid w:val="565C063B"/>
    <w:rsid w:val="5FE9C024"/>
    <w:rsid w:val="74121F46"/>
    <w:rsid w:val="75ADEFA7"/>
    <w:rsid w:val="7749C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E606"/>
  <w15:chartTrackingRefBased/>
  <w15:docId w15:val="{4671CBB9-E47E-4733-8168-0DBDA1F9B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2024-02-08T23:26:58.7360065Z</dcterms:created>
  <dcterms:modified xsi:type="dcterms:W3CDTF">2024-02-12T03:32:54.0057759Z</dcterms:modified>
  <dc:creator>Behning, Delaney E</dc:creator>
  <lastModifiedBy>Behning, Delaney E</lastModifiedBy>
</coreProperties>
</file>