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1FA9" w14:textId="02BBBC5C" w:rsidR="008F4E6D" w:rsidRDefault="002F6CFB">
      <w:r>
        <w:t xml:space="preserve">Governor Reagan endorses the candidate, asserting that Republicans </w:t>
      </w:r>
      <w:r w:rsidR="002271D5">
        <w:t>stand behind him. Concerns about wasted votes in crossing party lines are raises</w:t>
      </w:r>
      <w:r w:rsidR="00F77D0E">
        <w:t xml:space="preserve"> and</w:t>
      </w:r>
      <w:r w:rsidR="002271D5">
        <w:t xml:space="preserve"> </w:t>
      </w:r>
      <w:r w:rsidR="00F77D0E">
        <w:t>i</w:t>
      </w:r>
      <w:r w:rsidR="002271D5">
        <w:t>t is suggested that those seeking genuine change should opt for the Republican candidate</w:t>
      </w:r>
      <w:r w:rsidR="00F77D0E">
        <w:t>, instead of wasting votes on third parties,</w:t>
      </w:r>
      <w:r w:rsidR="002271D5">
        <w:t xml:space="preserve"> to ensure progress towards individual freedom and less government dominance</w:t>
      </w:r>
      <w:r w:rsidR="00F77D0E">
        <w:t xml:space="preserve">. </w:t>
      </w:r>
    </w:p>
    <w:sectPr w:rsidR="008F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6D"/>
    <w:rsid w:val="000119B8"/>
    <w:rsid w:val="002271D5"/>
    <w:rsid w:val="002F6CFB"/>
    <w:rsid w:val="008F4E6D"/>
    <w:rsid w:val="00F7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52A98"/>
  <w15:chartTrackingRefBased/>
  <w15:docId w15:val="{10757211-3EA0-0B40-A1C0-3D93F2A1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2024-02-13T06:46:00Z</dcterms:created>
  <dcterms:modified xsi:type="dcterms:W3CDTF">2024-02-13T06:51:00Z</dcterms:modified>
</cp:coreProperties>
</file>