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1968 political ad emphasizes the dairy farmers' concerns in Wisconsin about inferior imported dairy products. It calls for firm import legislation to protect dairy farmers and consumers. The ad uses various images of a dairy worker, Milford Thompson, to illustrate a need for change, repeatedly affirming the candidate as the solution.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2024-04-08T11:37:48Z</dcterms:modified>
  <cp:category/>
</cp:coreProperties>
</file>