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648B" w14:textId="1D7A0EFB" w:rsidR="007173ED" w:rsidRDefault="006467E3">
      <w:r>
        <w:t xml:space="preserve">A question mark against a bright backdrop prompts </w:t>
      </w:r>
      <w:r w:rsidR="009D236B">
        <w:t>questions</w:t>
      </w:r>
      <w:r>
        <w:t xml:space="preserve"> about which</w:t>
      </w:r>
      <w:r w:rsidR="009D236B">
        <w:t xml:space="preserve">, from a long list of </w:t>
      </w:r>
      <w:r>
        <w:t>opposing candidate</w:t>
      </w:r>
      <w:r w:rsidR="009D236B">
        <w:t>s,</w:t>
      </w:r>
      <w:r>
        <w:t xml:space="preserve"> accomplished </w:t>
      </w:r>
      <w:r w:rsidR="009D236B">
        <w:t>capping oil prices, won environmental awards, or halted job exports</w:t>
      </w:r>
      <w:r w:rsidR="00B821CA">
        <w:t xml:space="preserve"> to Russia</w:t>
      </w:r>
      <w:r w:rsidR="009D236B">
        <w:t xml:space="preserve">, with each answer pointing to the endorsed candidate. </w:t>
      </w:r>
      <w:r w:rsidR="00FD7057">
        <w:t xml:space="preserve">The ad urges electing a candidate who takes action. </w:t>
      </w:r>
    </w:p>
    <w:sectPr w:rsidR="0071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ED"/>
    <w:rsid w:val="006467E3"/>
    <w:rsid w:val="007173ED"/>
    <w:rsid w:val="009D236B"/>
    <w:rsid w:val="00B821CA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9006"/>
  <w15:chartTrackingRefBased/>
  <w15:docId w15:val="{F2C9834F-EEB6-074F-BC0D-729E29AE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2024-02-13T09:12:00Z</dcterms:created>
  <dcterms:modified xsi:type="dcterms:W3CDTF">2024-02-13T09:19:00Z</dcterms:modified>
</cp:coreProperties>
</file>