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B17202C">
      <w:r w:rsidR="161A835E">
        <w:rPr/>
        <w:t>The advertisement follows Jimmy, a young American who is successful in school but does not have the financial abilit</w:t>
      </w:r>
      <w:r w:rsidR="7EBA8379">
        <w:rPr/>
        <w:t xml:space="preserve">y or scholarships to be able to attend college. </w:t>
      </w:r>
      <w:r w:rsidR="01F2243C">
        <w:rPr/>
        <w:t>The candidate has a policy goal that Jimmy and other students like him would be able to attend college in America.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B8064"/>
    <w:rsid w:val="01F2243C"/>
    <w:rsid w:val="04D77DA2"/>
    <w:rsid w:val="161A835E"/>
    <w:rsid w:val="1685DAC6"/>
    <w:rsid w:val="42CB8064"/>
    <w:rsid w:val="4A77179A"/>
    <w:rsid w:val="52690122"/>
    <w:rsid w:val="57E0F594"/>
    <w:rsid w:val="7EBA8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064"/>
  <w15:chartTrackingRefBased/>
  <w15:docId w15:val="{105E97F9-E67A-41EE-AE21-F7ADE563D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2024-02-04T03:53:24.7655335Z</dcterms:created>
  <dcterms:modified xsi:type="dcterms:W3CDTF">2024-02-04T04:01:16.0762875Z</dcterms:modified>
  <dc:creator>Behning, Delaney E</dc:creator>
  <lastModifiedBy>Behning, Delaney E</lastModifiedBy>
</coreProperties>
</file>