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BAE1E8D">
      <w:r w:rsidR="71E20E38">
        <w:rPr/>
        <w:t>The i</w:t>
      </w:r>
      <w:r w:rsidR="27C14A79">
        <w:rPr/>
        <w:t>magery of a burning fuse serves as a metaphor for the opposing candidate</w:t>
      </w:r>
      <w:r w:rsidR="29E1EF4A">
        <w:rPr/>
        <w:t>'</w:t>
      </w:r>
      <w:r w:rsidR="27C14A79">
        <w:rPr/>
        <w:t>s decision to send troops as bodyguards of dictators, described a</w:t>
      </w:r>
      <w:r w:rsidR="6E54FFFF">
        <w:rPr/>
        <w:t>s a</w:t>
      </w:r>
      <w:r w:rsidR="27C14A79">
        <w:rPr/>
        <w:t xml:space="preserve"> slow-burning fuse to war. The running mate of the opposing candidate is quoted and </w:t>
      </w:r>
      <w:r w:rsidR="295D1ADA">
        <w:rPr/>
        <w:t xml:space="preserve">describing troops as bargaining chips, a perspective the ad disagrees with.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1CD51E"/>
    <w:rsid w:val="0608333E"/>
    <w:rsid w:val="27C14A79"/>
    <w:rsid w:val="295D1ADA"/>
    <w:rsid w:val="29E1EF4A"/>
    <w:rsid w:val="4DF08C7F"/>
    <w:rsid w:val="655AA5D6"/>
    <w:rsid w:val="6E54FFFF"/>
    <w:rsid w:val="71E20E38"/>
    <w:rsid w:val="791CD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D51E"/>
  <w15:chartTrackingRefBased/>
  <w15:docId w15:val="{2D156F6F-E67C-4900-9F0C-97C0B77687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2024-02-13T14:36:30.5233133Z</dcterms:created>
  <dcterms:modified xsi:type="dcterms:W3CDTF">2024-02-13T14:40:55.7336265Z</dcterms:modified>
  <dc:creator>Ki, Yunseo Y</dc:creator>
  <lastModifiedBy>Ki, Yunseo Y</lastModifiedBy>
</coreProperties>
</file>