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BCBB5" w14:textId="48C3CC99" w:rsidR="007C1BC9" w:rsidRDefault="002D7C6D">
      <w:r>
        <w:t xml:space="preserve">The ad emphasizes how one </w:t>
      </w:r>
      <w:r w:rsidR="00A02BE7">
        <w:t>R</w:t>
      </w:r>
      <w:r>
        <w:t xml:space="preserve">epublican stood up in a liberal state and </w:t>
      </w:r>
      <w:r w:rsidR="003A494E">
        <w:t xml:space="preserve">cut spending, enforced immigration laws, </w:t>
      </w:r>
      <w:r w:rsidR="00A02BE7">
        <w:t xml:space="preserve">and </w:t>
      </w:r>
      <w:r w:rsidR="003A494E">
        <w:t>stood up for traditional marriage and the sanctity of human</w:t>
      </w:r>
      <w:r w:rsidR="00A0650D">
        <w:t xml:space="preserve"> life. The candidate discusses the strength of conservative </w:t>
      </w:r>
      <w:r w:rsidR="00A02BE7">
        <w:t>principles,</w:t>
      </w:r>
      <w:r w:rsidR="00A0650D">
        <w:t xml:space="preserve"> and the ad </w:t>
      </w:r>
      <w:r w:rsidR="00A02BE7">
        <w:t>promotes the candidate’s conservative and strong leadership.</w:t>
      </w:r>
    </w:p>
    <w:sectPr w:rsidR="007C1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55"/>
    <w:rsid w:val="00014C65"/>
    <w:rsid w:val="002D7C6D"/>
    <w:rsid w:val="003A494E"/>
    <w:rsid w:val="007B1D55"/>
    <w:rsid w:val="007C1BC9"/>
    <w:rsid w:val="00A02BE7"/>
    <w:rsid w:val="00A0650D"/>
    <w:rsid w:val="00A4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7E07E"/>
  <w15:chartTrackingRefBased/>
  <w15:docId w15:val="{02E2536B-C101-3F42-88AC-8D650A485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Shivani</dc:creator>
  <cp:keywords/>
  <dc:description/>
  <cp:lastModifiedBy>Patel, Shivani</cp:lastModifiedBy>
  <cp:revision>5</cp:revision>
  <dcterms:created xsi:type="dcterms:W3CDTF">2024-02-08T03:21:00Z</dcterms:created>
  <dcterms:modified xsi:type="dcterms:W3CDTF">2024-02-08T03:24:00Z</dcterms:modified>
</cp:coreProperties>
</file>