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CEFCA" w14:textId="77777777" w:rsidR="00B1088D" w:rsidRPr="00423A5E" w:rsidRDefault="00B1088D" w:rsidP="00B1088D">
      <w:pPr>
        <w:pStyle w:val="af3"/>
        <w:spacing w:line="360" w:lineRule="auto"/>
        <w:jc w:val="center"/>
        <w:rPr>
          <w:rFonts w:ascii="Times New Roman" w:hAnsi="Times New Roman" w:cs="Times New Roman"/>
          <w:b/>
          <w:bCs/>
          <w:sz w:val="22"/>
          <w:szCs w:val="22"/>
        </w:rPr>
      </w:pPr>
      <w:bookmarkStart w:id="0" w:name="_Hlk219041564"/>
      <w:r w:rsidRPr="00423A5E">
        <w:rPr>
          <w:rFonts w:ascii="Times New Roman" w:hAnsi="Times New Roman" w:cs="Times New Roman"/>
          <w:b/>
          <w:bCs/>
          <w:sz w:val="22"/>
          <w:szCs w:val="22"/>
        </w:rPr>
        <w:t>Table A. Full Prompt Templates</w:t>
      </w:r>
    </w:p>
    <w:tbl>
      <w:tblPr>
        <w:tblStyle w:val="af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3"/>
        <w:gridCol w:w="1426"/>
        <w:gridCol w:w="5787"/>
      </w:tblGrid>
      <w:tr w:rsidR="00B1088D" w:rsidRPr="00FE2993" w14:paraId="0294EEFB" w14:textId="77777777" w:rsidTr="0021403D">
        <w:trPr>
          <w:jc w:val="center"/>
        </w:trPr>
        <w:tc>
          <w:tcPr>
            <w:tcW w:w="1093" w:type="dxa"/>
            <w:tcBorders>
              <w:top w:val="single" w:sz="4" w:space="0" w:color="auto"/>
              <w:bottom w:val="single" w:sz="4" w:space="0" w:color="auto"/>
            </w:tcBorders>
          </w:tcPr>
          <w:bookmarkEnd w:id="0"/>
          <w:p w14:paraId="61081A4F" w14:textId="77777777" w:rsidR="00B1088D" w:rsidRPr="00FE2993" w:rsidRDefault="00B1088D" w:rsidP="0021403D">
            <w:pPr>
              <w:rPr>
                <w:rFonts w:eastAsia="宋体"/>
                <w:color w:val="000000" w:themeColor="text1"/>
                <w:sz w:val="22"/>
              </w:rPr>
            </w:pPr>
            <w:r w:rsidRPr="00FE2993">
              <w:rPr>
                <w:rFonts w:eastAsia="宋体"/>
                <w:color w:val="000000" w:themeColor="text1"/>
                <w:sz w:val="22"/>
              </w:rPr>
              <w:t>Number</w:t>
            </w:r>
          </w:p>
        </w:tc>
        <w:tc>
          <w:tcPr>
            <w:tcW w:w="1426" w:type="dxa"/>
            <w:tcBorders>
              <w:top w:val="single" w:sz="4" w:space="0" w:color="auto"/>
              <w:left w:val="nil"/>
              <w:bottom w:val="single" w:sz="4" w:space="0" w:color="auto"/>
            </w:tcBorders>
          </w:tcPr>
          <w:p w14:paraId="0EE62158" w14:textId="77777777" w:rsidR="00B1088D" w:rsidRPr="00FE2993" w:rsidRDefault="00B1088D" w:rsidP="0021403D">
            <w:pPr>
              <w:rPr>
                <w:rFonts w:eastAsia="宋体"/>
                <w:color w:val="000000" w:themeColor="text1"/>
                <w:sz w:val="22"/>
              </w:rPr>
            </w:pPr>
            <w:r>
              <w:rPr>
                <w:rFonts w:eastAsia="宋体" w:hint="eastAsia"/>
                <w:color w:val="000000" w:themeColor="text1"/>
                <w:sz w:val="22"/>
              </w:rPr>
              <w:t>Model</w:t>
            </w:r>
          </w:p>
        </w:tc>
        <w:tc>
          <w:tcPr>
            <w:tcW w:w="5787" w:type="dxa"/>
            <w:tcBorders>
              <w:top w:val="single" w:sz="4" w:space="0" w:color="auto"/>
              <w:bottom w:val="single" w:sz="4" w:space="0" w:color="auto"/>
            </w:tcBorders>
          </w:tcPr>
          <w:p w14:paraId="2D99DBE0" w14:textId="77777777" w:rsidR="00B1088D" w:rsidRPr="00FE2993" w:rsidRDefault="00B1088D" w:rsidP="0021403D">
            <w:pPr>
              <w:rPr>
                <w:rFonts w:eastAsia="宋体"/>
                <w:color w:val="000000" w:themeColor="text1"/>
                <w:sz w:val="22"/>
              </w:rPr>
            </w:pPr>
            <w:r w:rsidRPr="00FE2993">
              <w:rPr>
                <w:rFonts w:eastAsia="宋体"/>
                <w:color w:val="000000" w:themeColor="text1"/>
                <w:sz w:val="22"/>
              </w:rPr>
              <w:t>Specific Content</w:t>
            </w:r>
          </w:p>
        </w:tc>
      </w:tr>
      <w:tr w:rsidR="00B1088D" w:rsidRPr="00FE2993" w14:paraId="03F2A644" w14:textId="77777777" w:rsidTr="0021403D">
        <w:trPr>
          <w:jc w:val="center"/>
        </w:trPr>
        <w:tc>
          <w:tcPr>
            <w:tcW w:w="1093" w:type="dxa"/>
            <w:tcBorders>
              <w:top w:val="single" w:sz="4" w:space="0" w:color="auto"/>
              <w:bottom w:val="single" w:sz="4" w:space="0" w:color="auto"/>
            </w:tcBorders>
            <w:vAlign w:val="center"/>
          </w:tcPr>
          <w:p w14:paraId="26A0B50E" w14:textId="77777777" w:rsidR="00B1088D" w:rsidRPr="00FE2993" w:rsidRDefault="00B1088D" w:rsidP="0021403D">
            <w:pPr>
              <w:rPr>
                <w:rFonts w:eastAsia="宋体"/>
                <w:color w:val="000000" w:themeColor="text1"/>
                <w:sz w:val="22"/>
              </w:rPr>
            </w:pPr>
            <w:r w:rsidRPr="00FE2993">
              <w:rPr>
                <w:rFonts w:eastAsia="宋体"/>
                <w:color w:val="000000" w:themeColor="text1"/>
                <w:sz w:val="22"/>
              </w:rPr>
              <w:t>Prompt 1</w:t>
            </w:r>
          </w:p>
        </w:tc>
        <w:tc>
          <w:tcPr>
            <w:tcW w:w="1426" w:type="dxa"/>
            <w:tcBorders>
              <w:top w:val="single" w:sz="4" w:space="0" w:color="auto"/>
              <w:left w:val="nil"/>
              <w:bottom w:val="single" w:sz="4" w:space="0" w:color="auto"/>
            </w:tcBorders>
            <w:vAlign w:val="center"/>
          </w:tcPr>
          <w:p w14:paraId="7E4E9175" w14:textId="77777777" w:rsidR="00B1088D" w:rsidRPr="00FE2993" w:rsidRDefault="00B1088D" w:rsidP="0021403D">
            <w:pPr>
              <w:rPr>
                <w:rFonts w:eastAsia="宋体"/>
                <w:color w:val="000000" w:themeColor="text1"/>
                <w:sz w:val="22"/>
              </w:rPr>
            </w:pPr>
            <w:r>
              <w:rPr>
                <w:rFonts w:eastAsia="宋体" w:hint="eastAsia"/>
                <w:color w:val="000000" w:themeColor="text1"/>
                <w:sz w:val="22"/>
              </w:rPr>
              <w:t>Qwen-VL-Plus</w:t>
            </w:r>
            <w:r w:rsidRPr="00FE2993">
              <w:rPr>
                <w:rFonts w:eastAsia="宋体"/>
                <w:color w:val="000000" w:themeColor="text1"/>
                <w:sz w:val="22"/>
              </w:rPr>
              <w:t xml:space="preserve"> </w:t>
            </w:r>
          </w:p>
        </w:tc>
        <w:tc>
          <w:tcPr>
            <w:tcW w:w="5787" w:type="dxa"/>
            <w:tcBorders>
              <w:top w:val="single" w:sz="4" w:space="0" w:color="auto"/>
              <w:bottom w:val="single" w:sz="4" w:space="0" w:color="auto"/>
            </w:tcBorders>
          </w:tcPr>
          <w:p w14:paraId="272F2F44" w14:textId="77777777" w:rsidR="00B1088D" w:rsidRDefault="00B1088D" w:rsidP="0021403D">
            <w:pPr>
              <w:rPr>
                <w:rFonts w:eastAsia="宋体"/>
                <w:color w:val="000000" w:themeColor="text1"/>
                <w:sz w:val="22"/>
              </w:rPr>
            </w:pPr>
            <w:r w:rsidRPr="00FE2993">
              <w:rPr>
                <w:rFonts w:eastAsia="宋体"/>
                <w:b/>
                <w:bCs/>
                <w:color w:val="000000" w:themeColor="text1"/>
                <w:sz w:val="22"/>
              </w:rPr>
              <w:t>Role:</w:t>
            </w:r>
            <w:r w:rsidRPr="00FE2993">
              <w:rPr>
                <w:rFonts w:eastAsia="宋体"/>
                <w:color w:val="000000" w:themeColor="text1"/>
                <w:sz w:val="22"/>
              </w:rPr>
              <w:t xml:space="preserve"> </w:t>
            </w:r>
            <w:r w:rsidRPr="00AD04CA">
              <w:rPr>
                <w:rFonts w:eastAsia="宋体"/>
                <w:color w:val="000000" w:themeColor="text1"/>
                <w:sz w:val="22"/>
              </w:rPr>
              <w:t>You are a professional and meticulous image description expert. Your goal is to generate text usable for sensory-cue measuremen</w:t>
            </w:r>
            <w:r>
              <w:rPr>
                <w:rFonts w:eastAsia="宋体" w:hint="eastAsia"/>
                <w:color w:val="000000" w:themeColor="text1"/>
                <w:sz w:val="22"/>
              </w:rPr>
              <w:t>t</w:t>
            </w:r>
            <w:r w:rsidRPr="00FE2993">
              <w:rPr>
                <w:rFonts w:eastAsia="宋体"/>
                <w:color w:val="000000" w:themeColor="text1"/>
                <w:sz w:val="22"/>
              </w:rPr>
              <w:t>.</w:t>
            </w:r>
          </w:p>
          <w:p w14:paraId="5834FD9F" w14:textId="77777777" w:rsidR="00B1088D" w:rsidRPr="00FE2993" w:rsidRDefault="00B1088D" w:rsidP="0021403D">
            <w:pPr>
              <w:rPr>
                <w:rFonts w:eastAsia="宋体"/>
                <w:color w:val="000000" w:themeColor="text1"/>
                <w:sz w:val="22"/>
              </w:rPr>
            </w:pPr>
            <w:r w:rsidRPr="00FE2993">
              <w:rPr>
                <w:rFonts w:eastAsia="宋体"/>
                <w:b/>
                <w:bCs/>
                <w:color w:val="000000" w:themeColor="text1"/>
                <w:sz w:val="22"/>
              </w:rPr>
              <w:t>Task:</w:t>
            </w:r>
            <w:r w:rsidRPr="00FE2993">
              <w:rPr>
                <w:rFonts w:eastAsia="宋体"/>
                <w:color w:val="000000" w:themeColor="text1"/>
                <w:sz w:val="22"/>
              </w:rPr>
              <w:t xml:space="preserve"> </w:t>
            </w:r>
            <w:r w:rsidRPr="00AD04CA">
              <w:rPr>
                <w:rFonts w:eastAsia="宋体"/>
                <w:color w:val="000000" w:themeColor="text1"/>
                <w:sz w:val="22"/>
              </w:rPr>
              <w:t>Write one continuous paragraph that describes everything visible in the image with comprehensive, fine-grained details. Only when there are clear, observable cues should you describe sensory-related sources or attributes (visual/auditory/olfactory/gustatory/tactile). If a modality is absent or not clearly supported by the image, do not mention it and do not infer or invent. If any text appears in the image, transcribe it verbatim. Do not add a summary</w:t>
            </w:r>
            <w:r w:rsidRPr="00FE2993">
              <w:rPr>
                <w:rFonts w:eastAsia="宋体"/>
                <w:color w:val="000000" w:themeColor="text1"/>
                <w:sz w:val="22"/>
              </w:rPr>
              <w:t>.</w:t>
            </w:r>
          </w:p>
        </w:tc>
      </w:tr>
      <w:tr w:rsidR="00B1088D" w:rsidRPr="00FE2993" w14:paraId="69D23C7C" w14:textId="77777777" w:rsidTr="0021403D">
        <w:trPr>
          <w:jc w:val="center"/>
        </w:trPr>
        <w:tc>
          <w:tcPr>
            <w:tcW w:w="1093" w:type="dxa"/>
            <w:tcBorders>
              <w:top w:val="single" w:sz="4" w:space="0" w:color="auto"/>
              <w:bottom w:val="single" w:sz="4" w:space="0" w:color="auto"/>
            </w:tcBorders>
            <w:vAlign w:val="center"/>
          </w:tcPr>
          <w:p w14:paraId="0EE12897" w14:textId="77777777" w:rsidR="00B1088D" w:rsidRPr="00FE2993" w:rsidRDefault="00B1088D" w:rsidP="0021403D">
            <w:pPr>
              <w:rPr>
                <w:rFonts w:eastAsia="宋体"/>
                <w:color w:val="000000" w:themeColor="text1"/>
                <w:sz w:val="22"/>
              </w:rPr>
            </w:pPr>
            <w:r w:rsidRPr="00FE2993">
              <w:rPr>
                <w:rFonts w:eastAsia="宋体"/>
                <w:color w:val="000000" w:themeColor="text1"/>
                <w:sz w:val="22"/>
              </w:rPr>
              <w:t xml:space="preserve">Prompt </w:t>
            </w:r>
            <w:r>
              <w:rPr>
                <w:rFonts w:eastAsia="宋体" w:hint="eastAsia"/>
                <w:color w:val="000000" w:themeColor="text1"/>
                <w:sz w:val="22"/>
              </w:rPr>
              <w:t>2</w:t>
            </w:r>
          </w:p>
        </w:tc>
        <w:tc>
          <w:tcPr>
            <w:tcW w:w="1426" w:type="dxa"/>
            <w:tcBorders>
              <w:top w:val="single" w:sz="4" w:space="0" w:color="auto"/>
              <w:left w:val="nil"/>
              <w:bottom w:val="single" w:sz="4" w:space="0" w:color="auto"/>
            </w:tcBorders>
            <w:vAlign w:val="center"/>
          </w:tcPr>
          <w:p w14:paraId="6EDEF0EF" w14:textId="77777777" w:rsidR="00B1088D" w:rsidRDefault="00B1088D" w:rsidP="0021403D">
            <w:pPr>
              <w:rPr>
                <w:rFonts w:eastAsia="宋体"/>
                <w:color w:val="000000" w:themeColor="text1"/>
                <w:sz w:val="22"/>
              </w:rPr>
            </w:pPr>
            <w:r>
              <w:rPr>
                <w:rFonts w:eastAsia="宋体" w:hint="eastAsia"/>
                <w:color w:val="000000" w:themeColor="text1"/>
                <w:sz w:val="22"/>
              </w:rPr>
              <w:t>Qwen-Plus</w:t>
            </w:r>
          </w:p>
        </w:tc>
        <w:tc>
          <w:tcPr>
            <w:tcW w:w="5787" w:type="dxa"/>
            <w:tcBorders>
              <w:top w:val="single" w:sz="4" w:space="0" w:color="auto"/>
              <w:bottom w:val="single" w:sz="4" w:space="0" w:color="auto"/>
            </w:tcBorders>
          </w:tcPr>
          <w:p w14:paraId="79CDF6FC" w14:textId="77777777" w:rsidR="00B1088D" w:rsidRPr="00B421E0" w:rsidRDefault="00B1088D" w:rsidP="0021403D">
            <w:pPr>
              <w:rPr>
                <w:rFonts w:eastAsia="宋体"/>
                <w:color w:val="000000" w:themeColor="text1"/>
                <w:sz w:val="22"/>
              </w:rPr>
            </w:pPr>
            <w:r w:rsidRPr="00B421E0">
              <w:rPr>
                <w:rFonts w:eastAsia="宋体"/>
                <w:b/>
                <w:bCs/>
                <w:color w:val="000000" w:themeColor="text1"/>
                <w:sz w:val="22"/>
                <w:szCs w:val="20"/>
              </w:rPr>
              <w:t xml:space="preserve">Role: </w:t>
            </w:r>
            <w:r w:rsidRPr="00B421E0">
              <w:rPr>
                <w:rFonts w:eastAsia="宋体"/>
                <w:color w:val="000000" w:themeColor="text1"/>
                <w:sz w:val="22"/>
                <w:szCs w:val="20"/>
              </w:rPr>
              <w:t>You are a sensory marketing expert.</w:t>
            </w:r>
          </w:p>
          <w:p w14:paraId="6D890C9E" w14:textId="77777777" w:rsidR="00B1088D" w:rsidRPr="00B421E0" w:rsidRDefault="00B1088D" w:rsidP="0021403D">
            <w:pPr>
              <w:rPr>
                <w:rFonts w:eastAsia="宋体"/>
                <w:color w:val="000000" w:themeColor="text1"/>
                <w:sz w:val="22"/>
              </w:rPr>
            </w:pPr>
            <w:r w:rsidRPr="00B421E0">
              <w:rPr>
                <w:rFonts w:eastAsia="宋体"/>
                <w:b/>
                <w:bCs/>
                <w:color w:val="000000" w:themeColor="text1"/>
                <w:sz w:val="22"/>
                <w:szCs w:val="20"/>
              </w:rPr>
              <w:t>Input:</w:t>
            </w:r>
            <w:r w:rsidRPr="00B421E0">
              <w:rPr>
                <w:rFonts w:eastAsia="宋体"/>
                <w:color w:val="000000" w:themeColor="text1"/>
                <w:sz w:val="22"/>
                <w:szCs w:val="20"/>
              </w:rPr>
              <w:t xml:space="preserve"> “Text Description” (a textual description generated from an advertising image).</w:t>
            </w:r>
          </w:p>
          <w:p w14:paraId="3DB5F8F8"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Task:</w:t>
            </w:r>
            <w:r w:rsidRPr="00B421E0">
              <w:rPr>
                <w:rFonts w:eastAsia="宋体"/>
                <w:color w:val="000000" w:themeColor="text1"/>
                <w:sz w:val="22"/>
                <w:szCs w:val="20"/>
              </w:rPr>
              <w:t xml:space="preserve"> Identify sensory cues (keywords/phrases) that explicitly and literally express the five senses (vision, hearing, smell, taste, touch) from the text, and output them in an auditable format.</w:t>
            </w:r>
          </w:p>
          <w:p w14:paraId="091D0768" w14:textId="77777777" w:rsidR="00B1088D" w:rsidRPr="00B421E0" w:rsidRDefault="00B1088D" w:rsidP="0021403D">
            <w:pPr>
              <w:rPr>
                <w:rFonts w:eastAsia="宋体"/>
                <w:b/>
                <w:bCs/>
                <w:color w:val="000000" w:themeColor="text1"/>
                <w:sz w:val="22"/>
                <w:szCs w:val="20"/>
              </w:rPr>
            </w:pPr>
            <w:r w:rsidRPr="00B421E0">
              <w:rPr>
                <w:rFonts w:eastAsia="宋体"/>
                <w:b/>
                <w:bCs/>
                <w:color w:val="000000" w:themeColor="text1"/>
                <w:sz w:val="22"/>
                <w:szCs w:val="20"/>
              </w:rPr>
              <w:t>Theory-aligned operational rules:</w:t>
            </w:r>
          </w:p>
          <w:p w14:paraId="39B1D4EF"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 xml:space="preserve">Modality anchoring: </w:t>
            </w:r>
            <w:r w:rsidRPr="00B421E0">
              <w:rPr>
                <w:rFonts w:eastAsia="宋体"/>
                <w:color w:val="000000" w:themeColor="text1"/>
                <w:sz w:val="22"/>
                <w:szCs w:val="20"/>
              </w:rPr>
              <w:t>Each keyword must belong to one and only one sensory category. No duplicate assignment is allowed.</w:t>
            </w:r>
          </w:p>
          <w:p w14:paraId="7642987B"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Concreteness constraint:</w:t>
            </w:r>
            <w:r w:rsidRPr="00B421E0">
              <w:rPr>
                <w:rFonts w:eastAsia="宋体"/>
                <w:color w:val="000000" w:themeColor="text1"/>
                <w:sz w:val="22"/>
                <w:szCs w:val="20"/>
              </w:rPr>
              <w:t xml:space="preserve"> Extract only attributes/experience descriptors that can be directly perceived by human senses (e.g., color, lighting, material/texture, surface feel, temperature, sound characteristics, smell characteristics, taste characteristics).</w:t>
            </w:r>
          </w:p>
          <w:p w14:paraId="73E0A7B5"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Evidence grounding:</w:t>
            </w:r>
            <w:r w:rsidRPr="00B421E0">
              <w:rPr>
                <w:rFonts w:eastAsia="宋体"/>
                <w:color w:val="000000" w:themeColor="text1"/>
                <w:sz w:val="22"/>
                <w:szCs w:val="20"/>
              </w:rPr>
              <w:t xml:space="preserve"> Each keyword must be copied verbatim from the Text Description.</w:t>
            </w:r>
          </w:p>
          <w:p w14:paraId="0C8EC2DE"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No hallucination:</w:t>
            </w:r>
            <w:r w:rsidRPr="00B421E0">
              <w:rPr>
                <w:rFonts w:eastAsia="宋体"/>
                <w:color w:val="000000" w:themeColor="text1"/>
                <w:sz w:val="22"/>
                <w:szCs w:val="20"/>
              </w:rPr>
              <w:t xml:space="preserve"> Do not guess, extend, or invent any keyword that does not appear in the Text Description.</w:t>
            </w:r>
          </w:p>
          <w:p w14:paraId="5BD678B7"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Exclusions:</w:t>
            </w:r>
            <w:r w:rsidRPr="00B421E0">
              <w:rPr>
                <w:rFonts w:eastAsia="宋体"/>
                <w:color w:val="000000" w:themeColor="text1"/>
                <w:sz w:val="22"/>
                <w:szCs w:val="20"/>
              </w:rPr>
              <w:t xml:space="preserve"> Exclude (a) names of objects/places/brands/common nouns; (b) terms that are not directly tied to sensory stimulation (e.g., “modern,” “premium,” “luxurious,” “techy,” etc.).</w:t>
            </w:r>
          </w:p>
          <w:p w14:paraId="4DE1FBEA" w14:textId="77777777" w:rsidR="00B1088D" w:rsidRPr="00B421E0" w:rsidRDefault="00B1088D" w:rsidP="0021403D">
            <w:pPr>
              <w:rPr>
                <w:rFonts w:eastAsia="宋体"/>
                <w:color w:val="000000" w:themeColor="text1"/>
                <w:sz w:val="22"/>
                <w:szCs w:val="20"/>
              </w:rPr>
            </w:pPr>
            <w:r w:rsidRPr="00B421E0">
              <w:rPr>
                <w:rFonts w:eastAsia="宋体"/>
                <w:b/>
                <w:bCs/>
                <w:color w:val="000000" w:themeColor="text1"/>
                <w:sz w:val="22"/>
                <w:szCs w:val="20"/>
              </w:rPr>
              <w:t>Presence constraint:</w:t>
            </w:r>
            <w:r w:rsidRPr="00B421E0">
              <w:rPr>
                <w:rFonts w:eastAsia="宋体"/>
                <w:color w:val="000000" w:themeColor="text1"/>
                <w:sz w:val="22"/>
                <w:szCs w:val="20"/>
              </w:rPr>
              <w:t xml:space="preserve"> If a sensory category has no explicit cues in the text, leave that line blank. Do not force outputs.</w:t>
            </w:r>
          </w:p>
          <w:p w14:paraId="718A2E60" w14:textId="77777777" w:rsidR="00B1088D" w:rsidRDefault="00B1088D" w:rsidP="0021403D">
            <w:pPr>
              <w:rPr>
                <w:rFonts w:eastAsia="宋体"/>
                <w:color w:val="000000" w:themeColor="text1"/>
                <w:sz w:val="22"/>
              </w:rPr>
            </w:pPr>
            <w:r w:rsidRPr="00B421E0">
              <w:rPr>
                <w:rFonts w:eastAsia="宋体"/>
                <w:color w:val="000000" w:themeColor="text1"/>
                <w:sz w:val="22"/>
                <w:szCs w:val="20"/>
              </w:rPr>
              <w:t>Output strictly in the following format, with one field per line and the exact field names and order shown below (do not add any explanations or extra text). If a category has no keywords, leave it blank but keep the field name:</w:t>
            </w:r>
            <w:r>
              <w:rPr>
                <w:rFonts w:eastAsia="宋体" w:hint="eastAsia"/>
                <w:color w:val="000000" w:themeColor="text1"/>
                <w:sz w:val="22"/>
              </w:rPr>
              <w:t xml:space="preserve"> </w:t>
            </w:r>
          </w:p>
          <w:p w14:paraId="5D220811" w14:textId="77777777" w:rsidR="00B1088D" w:rsidRDefault="00B1088D" w:rsidP="0021403D">
            <w:pPr>
              <w:rPr>
                <w:rFonts w:eastAsia="宋体"/>
                <w:color w:val="000000" w:themeColor="text1"/>
                <w:sz w:val="22"/>
              </w:rPr>
            </w:pPr>
            <w:r w:rsidRPr="00B421E0">
              <w:rPr>
                <w:rFonts w:eastAsia="宋体"/>
                <w:color w:val="000000" w:themeColor="text1"/>
                <w:sz w:val="22"/>
                <w:szCs w:val="20"/>
              </w:rPr>
              <w:t>Visual Keywords:</w:t>
            </w:r>
            <w:r>
              <w:rPr>
                <w:rFonts w:eastAsia="宋体" w:hint="eastAsia"/>
                <w:color w:val="000000" w:themeColor="text1"/>
                <w:sz w:val="22"/>
              </w:rPr>
              <w:t xml:space="preserve"> </w:t>
            </w:r>
          </w:p>
          <w:p w14:paraId="7D9C634A" w14:textId="77777777" w:rsidR="00B1088D" w:rsidRDefault="00B1088D" w:rsidP="0021403D">
            <w:pPr>
              <w:rPr>
                <w:rFonts w:eastAsia="宋体"/>
                <w:color w:val="000000" w:themeColor="text1"/>
                <w:sz w:val="22"/>
              </w:rPr>
            </w:pPr>
            <w:r w:rsidRPr="00B421E0">
              <w:rPr>
                <w:rFonts w:eastAsia="宋体"/>
                <w:color w:val="000000" w:themeColor="text1"/>
                <w:sz w:val="22"/>
                <w:szCs w:val="20"/>
              </w:rPr>
              <w:t>Auditory Keywords:</w:t>
            </w:r>
          </w:p>
          <w:p w14:paraId="739A1C65" w14:textId="77777777" w:rsidR="00B1088D" w:rsidRDefault="00B1088D" w:rsidP="0021403D">
            <w:pPr>
              <w:rPr>
                <w:rFonts w:eastAsia="宋体"/>
                <w:color w:val="000000" w:themeColor="text1"/>
                <w:sz w:val="22"/>
              </w:rPr>
            </w:pPr>
            <w:r w:rsidRPr="00B421E0">
              <w:rPr>
                <w:rFonts w:eastAsia="宋体"/>
                <w:color w:val="000000" w:themeColor="text1"/>
                <w:sz w:val="22"/>
                <w:szCs w:val="20"/>
              </w:rPr>
              <w:t>Olfactory Keywords:</w:t>
            </w:r>
          </w:p>
          <w:p w14:paraId="7A403B1C" w14:textId="77777777" w:rsidR="00B1088D" w:rsidRDefault="00B1088D" w:rsidP="0021403D">
            <w:pPr>
              <w:rPr>
                <w:rFonts w:eastAsia="宋体"/>
                <w:color w:val="000000" w:themeColor="text1"/>
                <w:sz w:val="22"/>
              </w:rPr>
            </w:pPr>
            <w:r w:rsidRPr="00B421E0">
              <w:rPr>
                <w:rFonts w:eastAsia="宋体"/>
                <w:color w:val="000000" w:themeColor="text1"/>
                <w:sz w:val="22"/>
                <w:szCs w:val="20"/>
              </w:rPr>
              <w:t>Gustatory Keywords:</w:t>
            </w:r>
          </w:p>
          <w:p w14:paraId="0D289B15" w14:textId="77777777" w:rsidR="00B1088D" w:rsidRPr="00B421E0" w:rsidRDefault="00B1088D" w:rsidP="0021403D">
            <w:pPr>
              <w:rPr>
                <w:rFonts w:eastAsia="宋体" w:hint="eastAsia"/>
                <w:color w:val="000000" w:themeColor="text1"/>
                <w:sz w:val="22"/>
                <w:szCs w:val="20"/>
              </w:rPr>
            </w:pPr>
            <w:r w:rsidRPr="00B421E0">
              <w:rPr>
                <w:rFonts w:eastAsia="宋体"/>
                <w:color w:val="000000" w:themeColor="text1"/>
                <w:sz w:val="22"/>
                <w:szCs w:val="20"/>
              </w:rPr>
              <w:t>Tactile Keywords:</w:t>
            </w:r>
          </w:p>
        </w:tc>
      </w:tr>
      <w:tr w:rsidR="00B1088D" w:rsidRPr="00FE2993" w14:paraId="62020CE5" w14:textId="77777777" w:rsidTr="0021403D">
        <w:trPr>
          <w:jc w:val="center"/>
        </w:trPr>
        <w:tc>
          <w:tcPr>
            <w:tcW w:w="1093" w:type="dxa"/>
            <w:tcBorders>
              <w:top w:val="single" w:sz="4" w:space="0" w:color="auto"/>
              <w:bottom w:val="single" w:sz="4" w:space="0" w:color="auto"/>
            </w:tcBorders>
            <w:vAlign w:val="center"/>
          </w:tcPr>
          <w:p w14:paraId="4167424E" w14:textId="77777777" w:rsidR="00B1088D" w:rsidRPr="00FE2993" w:rsidRDefault="00B1088D" w:rsidP="0021403D">
            <w:pPr>
              <w:rPr>
                <w:rFonts w:eastAsia="宋体"/>
                <w:color w:val="000000" w:themeColor="text1"/>
                <w:sz w:val="22"/>
              </w:rPr>
            </w:pPr>
            <w:r w:rsidRPr="00FE2993">
              <w:rPr>
                <w:rFonts w:eastAsia="宋体"/>
                <w:color w:val="000000" w:themeColor="text1"/>
                <w:sz w:val="22"/>
              </w:rPr>
              <w:t xml:space="preserve">Prompt </w:t>
            </w:r>
            <w:r>
              <w:rPr>
                <w:rFonts w:eastAsia="宋体" w:hint="eastAsia"/>
                <w:color w:val="000000" w:themeColor="text1"/>
                <w:sz w:val="22"/>
              </w:rPr>
              <w:t>3</w:t>
            </w:r>
          </w:p>
        </w:tc>
        <w:tc>
          <w:tcPr>
            <w:tcW w:w="1426" w:type="dxa"/>
            <w:tcBorders>
              <w:top w:val="single" w:sz="4" w:space="0" w:color="auto"/>
              <w:left w:val="nil"/>
              <w:bottom w:val="single" w:sz="4" w:space="0" w:color="auto"/>
            </w:tcBorders>
            <w:vAlign w:val="center"/>
          </w:tcPr>
          <w:p w14:paraId="31677B56" w14:textId="77777777" w:rsidR="00B1088D" w:rsidRPr="00FE2993" w:rsidRDefault="00B1088D" w:rsidP="0021403D">
            <w:pPr>
              <w:rPr>
                <w:rFonts w:eastAsia="宋体"/>
                <w:color w:val="000000" w:themeColor="text1"/>
                <w:sz w:val="22"/>
              </w:rPr>
            </w:pPr>
            <w:r>
              <w:rPr>
                <w:rFonts w:eastAsia="宋体" w:hint="eastAsia"/>
                <w:color w:val="000000" w:themeColor="text1"/>
                <w:sz w:val="22"/>
              </w:rPr>
              <w:t xml:space="preserve">DeepSeek-V3, </w:t>
            </w:r>
            <w:r w:rsidRPr="00A42F39">
              <w:rPr>
                <w:rFonts w:eastAsia="宋体"/>
                <w:color w:val="000000" w:themeColor="text1"/>
                <w:sz w:val="23"/>
                <w:szCs w:val="23"/>
              </w:rPr>
              <w:t>GLM-4.5</w:t>
            </w:r>
            <w:r>
              <w:rPr>
                <w:rFonts w:eastAsia="宋体" w:hint="eastAsia"/>
                <w:color w:val="000000" w:themeColor="text1"/>
                <w:sz w:val="23"/>
                <w:szCs w:val="23"/>
              </w:rPr>
              <w:t xml:space="preserve">, </w:t>
            </w:r>
            <w:r w:rsidRPr="00A42F39">
              <w:rPr>
                <w:rFonts w:eastAsia="宋体"/>
                <w:color w:val="000000" w:themeColor="text1"/>
                <w:sz w:val="23"/>
                <w:szCs w:val="23"/>
              </w:rPr>
              <w:t>Kimi-K2</w:t>
            </w:r>
          </w:p>
        </w:tc>
        <w:tc>
          <w:tcPr>
            <w:tcW w:w="5787" w:type="dxa"/>
            <w:tcBorders>
              <w:top w:val="single" w:sz="4" w:space="0" w:color="auto"/>
              <w:bottom w:val="single" w:sz="4" w:space="0" w:color="auto"/>
            </w:tcBorders>
          </w:tcPr>
          <w:p w14:paraId="69F35347" w14:textId="77777777" w:rsidR="00B1088D" w:rsidRPr="00EB3DB4" w:rsidRDefault="00B1088D" w:rsidP="0021403D">
            <w:pPr>
              <w:rPr>
                <w:rFonts w:eastAsia="宋体"/>
                <w:color w:val="000000" w:themeColor="text1"/>
                <w:sz w:val="22"/>
                <w:szCs w:val="20"/>
              </w:rPr>
            </w:pPr>
            <w:r w:rsidRPr="00EB3DB4">
              <w:rPr>
                <w:rFonts w:eastAsia="宋体"/>
                <w:b/>
                <w:bCs/>
                <w:color w:val="000000" w:themeColor="text1"/>
                <w:sz w:val="22"/>
                <w:szCs w:val="20"/>
              </w:rPr>
              <w:t>Role:</w:t>
            </w:r>
            <w:r w:rsidRPr="00EB3DB4">
              <w:rPr>
                <w:rFonts w:eastAsia="宋体"/>
                <w:color w:val="000000" w:themeColor="text1"/>
                <w:sz w:val="22"/>
                <w:szCs w:val="20"/>
              </w:rPr>
              <w:t xml:space="preserve"> You are a professional sensory marketing expert.</w:t>
            </w:r>
            <w:r w:rsidRPr="00EB3DB4">
              <w:rPr>
                <w:rFonts w:eastAsia="宋体"/>
                <w:color w:val="000000" w:themeColor="text1"/>
                <w:sz w:val="22"/>
                <w:szCs w:val="20"/>
              </w:rPr>
              <w:br/>
              <w:t>Task: Determine whether the keyword “[keyword]” belongs to the sensory category “[category]”. The answer must be only “Yes” or “No”.</w:t>
            </w:r>
          </w:p>
          <w:p w14:paraId="36CEBE1C" w14:textId="77777777" w:rsidR="00B1088D" w:rsidRPr="00EB3DB4" w:rsidRDefault="00B1088D" w:rsidP="0021403D">
            <w:pPr>
              <w:rPr>
                <w:rFonts w:eastAsia="宋体"/>
                <w:color w:val="000000" w:themeColor="text1"/>
                <w:sz w:val="22"/>
                <w:szCs w:val="20"/>
              </w:rPr>
            </w:pPr>
            <w:r w:rsidRPr="00EB3DB4">
              <w:rPr>
                <w:rFonts w:eastAsia="宋体"/>
                <w:b/>
                <w:bCs/>
                <w:color w:val="000000" w:themeColor="text1"/>
                <w:sz w:val="22"/>
                <w:szCs w:val="20"/>
              </w:rPr>
              <w:t>Judgment criteria:</w:t>
            </w:r>
            <w:r>
              <w:rPr>
                <w:rFonts w:eastAsia="宋体" w:hint="eastAsia"/>
                <w:color w:val="000000" w:themeColor="text1"/>
                <w:sz w:val="22"/>
              </w:rPr>
              <w:t xml:space="preserve"> (a) </w:t>
            </w:r>
            <w:r w:rsidRPr="00EB3DB4">
              <w:rPr>
                <w:rFonts w:eastAsia="宋体"/>
                <w:color w:val="000000" w:themeColor="text1"/>
                <w:sz w:val="22"/>
                <w:szCs w:val="20"/>
              </w:rPr>
              <w:t xml:space="preserve">Does the keyword explicitly and unambiguously describe a perceivable sensory </w:t>
            </w:r>
            <w:r w:rsidRPr="00EB3DB4">
              <w:rPr>
                <w:rFonts w:eastAsia="宋体"/>
                <w:color w:val="000000" w:themeColor="text1"/>
                <w:sz w:val="22"/>
                <w:szCs w:val="20"/>
              </w:rPr>
              <w:lastRenderedPageBreak/>
              <w:t>experience/attribute?</w:t>
            </w:r>
            <w:r>
              <w:rPr>
                <w:rFonts w:eastAsia="宋体" w:hint="eastAsia"/>
                <w:color w:val="000000" w:themeColor="text1"/>
                <w:sz w:val="22"/>
              </w:rPr>
              <w:t xml:space="preserve"> (b) </w:t>
            </w:r>
            <w:r w:rsidRPr="00EB3DB4">
              <w:rPr>
                <w:rFonts w:eastAsia="宋体"/>
                <w:color w:val="000000" w:themeColor="text1"/>
                <w:sz w:val="22"/>
                <w:szCs w:val="20"/>
              </w:rPr>
              <w:t>Does the keyword belong to the given sensory category “[category]”?</w:t>
            </w:r>
          </w:p>
          <w:p w14:paraId="3460008E" w14:textId="77777777" w:rsidR="00B1088D" w:rsidRPr="00EB3DB4" w:rsidRDefault="00B1088D" w:rsidP="0021403D">
            <w:pPr>
              <w:rPr>
                <w:rFonts w:eastAsia="宋体" w:hint="eastAsia"/>
                <w:color w:val="000000" w:themeColor="text1"/>
                <w:sz w:val="22"/>
                <w:szCs w:val="20"/>
              </w:rPr>
            </w:pPr>
            <w:r w:rsidRPr="00EB3DB4">
              <w:rPr>
                <w:rFonts w:eastAsia="宋体"/>
                <w:b/>
                <w:bCs/>
                <w:color w:val="000000" w:themeColor="text1"/>
                <w:sz w:val="22"/>
                <w:szCs w:val="20"/>
              </w:rPr>
              <w:t>Requirements:</w:t>
            </w:r>
            <w:r>
              <w:rPr>
                <w:rFonts w:eastAsia="宋体" w:hint="eastAsia"/>
                <w:color w:val="000000" w:themeColor="text1"/>
                <w:sz w:val="22"/>
              </w:rPr>
              <w:t xml:space="preserve"> (a) </w:t>
            </w:r>
            <w:r w:rsidRPr="00EB3DB4">
              <w:rPr>
                <w:rFonts w:eastAsia="宋体"/>
                <w:color w:val="000000" w:themeColor="text1"/>
                <w:sz w:val="22"/>
                <w:szCs w:val="20"/>
              </w:rPr>
              <w:t>Keep the keyword only if both criteria are “Yes”; if either criterion is “No”, delete it and mark it as removed.</w:t>
            </w:r>
            <w:r>
              <w:rPr>
                <w:rFonts w:eastAsia="宋体" w:hint="eastAsia"/>
                <w:color w:val="000000" w:themeColor="text1"/>
                <w:sz w:val="22"/>
              </w:rPr>
              <w:t xml:space="preserve"> (b) </w:t>
            </w:r>
            <w:r w:rsidRPr="00EB3DB4">
              <w:rPr>
                <w:rFonts w:eastAsia="宋体"/>
                <w:color w:val="000000" w:themeColor="text1"/>
                <w:sz w:val="22"/>
                <w:szCs w:val="20"/>
              </w:rPr>
              <w:t>Judge only whether the keyword clearly and definitively belongs to a sensory category; do not guess, extend, or infer.</w:t>
            </w:r>
            <w:r>
              <w:rPr>
                <w:rFonts w:eastAsia="宋体" w:hint="eastAsia"/>
                <w:color w:val="000000" w:themeColor="text1"/>
                <w:sz w:val="22"/>
              </w:rPr>
              <w:t xml:space="preserve"> (c) </w:t>
            </w:r>
            <w:r w:rsidRPr="00EB3DB4">
              <w:rPr>
                <w:rFonts w:eastAsia="宋体"/>
                <w:color w:val="000000" w:themeColor="text1"/>
                <w:sz w:val="22"/>
                <w:szCs w:val="20"/>
              </w:rPr>
              <w:t>Do not provide any explanation. Output only “Yes” or “No”</w:t>
            </w:r>
            <w:r>
              <w:rPr>
                <w:rFonts w:eastAsia="宋体" w:hint="eastAsia"/>
                <w:color w:val="000000" w:themeColor="text1"/>
                <w:sz w:val="22"/>
              </w:rPr>
              <w:t>.</w:t>
            </w:r>
          </w:p>
        </w:tc>
      </w:tr>
    </w:tbl>
    <w:p w14:paraId="32948035" w14:textId="024564C7" w:rsidR="00815A70" w:rsidRPr="00B1088D" w:rsidRDefault="00815A70" w:rsidP="00B1088D">
      <w:pPr>
        <w:rPr>
          <w:rFonts w:hint="eastAsia"/>
        </w:rPr>
      </w:pPr>
    </w:p>
    <w:sectPr w:rsidR="00815A70" w:rsidRPr="00B1088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3C122" w14:textId="77777777" w:rsidR="008E494E" w:rsidRDefault="008E494E" w:rsidP="00EE5101">
      <w:r>
        <w:separator/>
      </w:r>
    </w:p>
  </w:endnote>
  <w:endnote w:type="continuationSeparator" w:id="0">
    <w:p w14:paraId="54D84B7D" w14:textId="77777777" w:rsidR="008E494E" w:rsidRDefault="008E494E" w:rsidP="00EE5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F43B2" w14:textId="77777777" w:rsidR="008E494E" w:rsidRDefault="008E494E" w:rsidP="00EE5101">
      <w:r>
        <w:separator/>
      </w:r>
    </w:p>
  </w:footnote>
  <w:footnote w:type="continuationSeparator" w:id="0">
    <w:p w14:paraId="2D9C9096" w14:textId="77777777" w:rsidR="008E494E" w:rsidRDefault="008E494E" w:rsidP="00EE51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B51E5"/>
    <w:multiLevelType w:val="hybridMultilevel"/>
    <w:tmpl w:val="00169A76"/>
    <w:lvl w:ilvl="0" w:tplc="3C226D82">
      <w:start w:val="1"/>
      <w:numFmt w:val="bullet"/>
      <w:lvlText w:val=""/>
      <w:lvlJc w:val="left"/>
      <w:pPr>
        <w:ind w:left="440" w:hanging="440"/>
      </w:pPr>
      <w:rPr>
        <w:rFonts w:ascii="Wingdings" w:hAnsi="Wingdings" w:hint="default"/>
        <w:b w:val="0"/>
        <w:bCs w:val="0"/>
        <w:sz w:val="18"/>
        <w:szCs w:val="1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924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75D0C"/>
    <w:rsid w:val="000618C2"/>
    <w:rsid w:val="00075D0C"/>
    <w:rsid w:val="00145D56"/>
    <w:rsid w:val="0018689A"/>
    <w:rsid w:val="00186B72"/>
    <w:rsid w:val="00220FE3"/>
    <w:rsid w:val="00252B44"/>
    <w:rsid w:val="0029170F"/>
    <w:rsid w:val="002A7CDD"/>
    <w:rsid w:val="00535AD2"/>
    <w:rsid w:val="00572826"/>
    <w:rsid w:val="0058065F"/>
    <w:rsid w:val="00671306"/>
    <w:rsid w:val="00671394"/>
    <w:rsid w:val="006C09C5"/>
    <w:rsid w:val="00815A70"/>
    <w:rsid w:val="00880257"/>
    <w:rsid w:val="008E494E"/>
    <w:rsid w:val="008F7834"/>
    <w:rsid w:val="00A5519C"/>
    <w:rsid w:val="00AE1FB0"/>
    <w:rsid w:val="00B1088D"/>
    <w:rsid w:val="00CE724E"/>
    <w:rsid w:val="00DB3757"/>
    <w:rsid w:val="00E4783C"/>
    <w:rsid w:val="00E7733B"/>
    <w:rsid w:val="00EE5101"/>
    <w:rsid w:val="00F33188"/>
    <w:rsid w:val="00F715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D53B0"/>
  <w15:chartTrackingRefBased/>
  <w15:docId w15:val="{A60C4FE0-DA57-497A-A1E7-9FC8DD422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519C"/>
    <w:rPr>
      <w:rFonts w:ascii="Times New Roman" w:hAnsi="Times New Roman" w:cs="Times New Roman"/>
      <w:kern w:val="0"/>
      <w:sz w:val="24"/>
      <w:szCs w:val="24"/>
    </w:rPr>
  </w:style>
  <w:style w:type="paragraph" w:styleId="1">
    <w:name w:val="heading 1"/>
    <w:basedOn w:val="a"/>
    <w:next w:val="a"/>
    <w:link w:val="10"/>
    <w:uiPriority w:val="9"/>
    <w:qFormat/>
    <w:rsid w:val="00075D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75D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75D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75D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75D0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075D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75D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75D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75D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75D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75D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75D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75D0C"/>
    <w:rPr>
      <w:rFonts w:cstheme="majorBidi"/>
      <w:color w:val="0F4761" w:themeColor="accent1" w:themeShade="BF"/>
      <w:sz w:val="28"/>
      <w:szCs w:val="28"/>
    </w:rPr>
  </w:style>
  <w:style w:type="character" w:customStyle="1" w:styleId="50">
    <w:name w:val="标题 5 字符"/>
    <w:basedOn w:val="a0"/>
    <w:link w:val="5"/>
    <w:uiPriority w:val="9"/>
    <w:semiHidden/>
    <w:rsid w:val="00075D0C"/>
    <w:rPr>
      <w:rFonts w:cstheme="majorBidi"/>
      <w:color w:val="0F4761" w:themeColor="accent1" w:themeShade="BF"/>
      <w:sz w:val="24"/>
      <w:szCs w:val="24"/>
    </w:rPr>
  </w:style>
  <w:style w:type="character" w:customStyle="1" w:styleId="60">
    <w:name w:val="标题 6 字符"/>
    <w:basedOn w:val="a0"/>
    <w:link w:val="6"/>
    <w:uiPriority w:val="9"/>
    <w:semiHidden/>
    <w:rsid w:val="00075D0C"/>
    <w:rPr>
      <w:rFonts w:cstheme="majorBidi"/>
      <w:b/>
      <w:bCs/>
      <w:color w:val="0F4761" w:themeColor="accent1" w:themeShade="BF"/>
    </w:rPr>
  </w:style>
  <w:style w:type="character" w:customStyle="1" w:styleId="70">
    <w:name w:val="标题 7 字符"/>
    <w:basedOn w:val="a0"/>
    <w:link w:val="7"/>
    <w:uiPriority w:val="9"/>
    <w:semiHidden/>
    <w:rsid w:val="00075D0C"/>
    <w:rPr>
      <w:rFonts w:cstheme="majorBidi"/>
      <w:b/>
      <w:bCs/>
      <w:color w:val="595959" w:themeColor="text1" w:themeTint="A6"/>
    </w:rPr>
  </w:style>
  <w:style w:type="character" w:customStyle="1" w:styleId="80">
    <w:name w:val="标题 8 字符"/>
    <w:basedOn w:val="a0"/>
    <w:link w:val="8"/>
    <w:uiPriority w:val="9"/>
    <w:semiHidden/>
    <w:rsid w:val="00075D0C"/>
    <w:rPr>
      <w:rFonts w:cstheme="majorBidi"/>
      <w:color w:val="595959" w:themeColor="text1" w:themeTint="A6"/>
    </w:rPr>
  </w:style>
  <w:style w:type="character" w:customStyle="1" w:styleId="90">
    <w:name w:val="标题 9 字符"/>
    <w:basedOn w:val="a0"/>
    <w:link w:val="9"/>
    <w:uiPriority w:val="9"/>
    <w:semiHidden/>
    <w:rsid w:val="00075D0C"/>
    <w:rPr>
      <w:rFonts w:eastAsiaTheme="majorEastAsia" w:cstheme="majorBidi"/>
      <w:color w:val="595959" w:themeColor="text1" w:themeTint="A6"/>
    </w:rPr>
  </w:style>
  <w:style w:type="paragraph" w:styleId="a3">
    <w:name w:val="Title"/>
    <w:basedOn w:val="a"/>
    <w:next w:val="a"/>
    <w:link w:val="a4"/>
    <w:uiPriority w:val="10"/>
    <w:qFormat/>
    <w:rsid w:val="00075D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75D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75D0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75D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75D0C"/>
    <w:pPr>
      <w:spacing w:before="160" w:after="160"/>
      <w:jc w:val="center"/>
    </w:pPr>
    <w:rPr>
      <w:i/>
      <w:iCs/>
      <w:color w:val="404040" w:themeColor="text1" w:themeTint="BF"/>
    </w:rPr>
  </w:style>
  <w:style w:type="character" w:customStyle="1" w:styleId="a8">
    <w:name w:val="引用 字符"/>
    <w:basedOn w:val="a0"/>
    <w:link w:val="a7"/>
    <w:uiPriority w:val="29"/>
    <w:rsid w:val="00075D0C"/>
    <w:rPr>
      <w:i/>
      <w:iCs/>
      <w:color w:val="404040" w:themeColor="text1" w:themeTint="BF"/>
    </w:rPr>
  </w:style>
  <w:style w:type="paragraph" w:styleId="a9">
    <w:name w:val="List Paragraph"/>
    <w:basedOn w:val="a"/>
    <w:link w:val="aa"/>
    <w:uiPriority w:val="34"/>
    <w:qFormat/>
    <w:rsid w:val="00075D0C"/>
    <w:pPr>
      <w:ind w:left="720"/>
      <w:contextualSpacing/>
    </w:pPr>
  </w:style>
  <w:style w:type="character" w:styleId="ab">
    <w:name w:val="Intense Emphasis"/>
    <w:basedOn w:val="a0"/>
    <w:uiPriority w:val="21"/>
    <w:qFormat/>
    <w:rsid w:val="00075D0C"/>
    <w:rPr>
      <w:i/>
      <w:iCs/>
      <w:color w:val="0F4761" w:themeColor="accent1" w:themeShade="BF"/>
    </w:rPr>
  </w:style>
  <w:style w:type="paragraph" w:styleId="ac">
    <w:name w:val="Intense Quote"/>
    <w:basedOn w:val="a"/>
    <w:next w:val="a"/>
    <w:link w:val="ad"/>
    <w:uiPriority w:val="30"/>
    <w:qFormat/>
    <w:rsid w:val="00075D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075D0C"/>
    <w:rPr>
      <w:i/>
      <w:iCs/>
      <w:color w:val="0F4761" w:themeColor="accent1" w:themeShade="BF"/>
    </w:rPr>
  </w:style>
  <w:style w:type="character" w:styleId="ae">
    <w:name w:val="Intense Reference"/>
    <w:basedOn w:val="a0"/>
    <w:uiPriority w:val="32"/>
    <w:qFormat/>
    <w:rsid w:val="00075D0C"/>
    <w:rPr>
      <w:b/>
      <w:bCs/>
      <w:smallCaps/>
      <w:color w:val="0F4761" w:themeColor="accent1" w:themeShade="BF"/>
      <w:spacing w:val="5"/>
    </w:rPr>
  </w:style>
  <w:style w:type="paragraph" w:styleId="af">
    <w:name w:val="header"/>
    <w:basedOn w:val="a"/>
    <w:link w:val="af0"/>
    <w:uiPriority w:val="99"/>
    <w:unhideWhenUsed/>
    <w:rsid w:val="00EE5101"/>
    <w:pPr>
      <w:tabs>
        <w:tab w:val="center" w:pos="4153"/>
        <w:tab w:val="right" w:pos="8306"/>
      </w:tabs>
      <w:snapToGrid w:val="0"/>
      <w:jc w:val="center"/>
    </w:pPr>
    <w:rPr>
      <w:sz w:val="18"/>
      <w:szCs w:val="18"/>
    </w:rPr>
  </w:style>
  <w:style w:type="character" w:customStyle="1" w:styleId="af0">
    <w:name w:val="页眉 字符"/>
    <w:basedOn w:val="a0"/>
    <w:link w:val="af"/>
    <w:uiPriority w:val="99"/>
    <w:rsid w:val="00EE5101"/>
    <w:rPr>
      <w:sz w:val="18"/>
      <w:szCs w:val="18"/>
    </w:rPr>
  </w:style>
  <w:style w:type="paragraph" w:styleId="af1">
    <w:name w:val="footer"/>
    <w:basedOn w:val="a"/>
    <w:link w:val="af2"/>
    <w:uiPriority w:val="99"/>
    <w:unhideWhenUsed/>
    <w:rsid w:val="00EE5101"/>
    <w:pPr>
      <w:tabs>
        <w:tab w:val="center" w:pos="4153"/>
        <w:tab w:val="right" w:pos="8306"/>
      </w:tabs>
      <w:snapToGrid w:val="0"/>
    </w:pPr>
    <w:rPr>
      <w:sz w:val="18"/>
      <w:szCs w:val="18"/>
    </w:rPr>
  </w:style>
  <w:style w:type="character" w:customStyle="1" w:styleId="af2">
    <w:name w:val="页脚 字符"/>
    <w:basedOn w:val="a0"/>
    <w:link w:val="af1"/>
    <w:uiPriority w:val="99"/>
    <w:rsid w:val="00EE5101"/>
    <w:rPr>
      <w:sz w:val="18"/>
      <w:szCs w:val="18"/>
    </w:rPr>
  </w:style>
  <w:style w:type="paragraph" w:styleId="af3">
    <w:name w:val="caption"/>
    <w:basedOn w:val="a"/>
    <w:next w:val="a"/>
    <w:uiPriority w:val="35"/>
    <w:unhideWhenUsed/>
    <w:qFormat/>
    <w:rsid w:val="00E4783C"/>
    <w:rPr>
      <w:rFonts w:asciiTheme="majorHAnsi" w:eastAsia="黑体" w:hAnsiTheme="majorHAnsi" w:cstheme="majorBidi"/>
      <w:sz w:val="20"/>
      <w:szCs w:val="20"/>
    </w:rPr>
  </w:style>
  <w:style w:type="table" w:styleId="af4">
    <w:name w:val="Table Grid"/>
    <w:basedOn w:val="a1"/>
    <w:uiPriority w:val="39"/>
    <w:qFormat/>
    <w:rsid w:val="00E478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列表段落 字符"/>
    <w:basedOn w:val="a0"/>
    <w:link w:val="a9"/>
    <w:uiPriority w:val="34"/>
    <w:rsid w:val="00A55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477</Words>
  <Characters>2528</Characters>
  <Application>Microsoft Office Word</Application>
  <DocSecurity>0</DocSecurity>
  <Lines>84</Lines>
  <Paragraphs>50</Paragraphs>
  <ScaleCrop>false</ScaleCrop>
  <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James</dc:creator>
  <cp:keywords/>
  <dc:description/>
  <cp:lastModifiedBy>xiao jr</cp:lastModifiedBy>
  <cp:revision>12</cp:revision>
  <dcterms:created xsi:type="dcterms:W3CDTF">2025-09-24T08:31:00Z</dcterms:created>
  <dcterms:modified xsi:type="dcterms:W3CDTF">2026-01-15T10:54:00Z</dcterms:modified>
</cp:coreProperties>
</file>