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2FB87" w14:textId="6D90ACC2" w:rsidR="002F7A68" w:rsidRPr="00B51393" w:rsidRDefault="002F7A68" w:rsidP="007B31AA">
      <w:pPr>
        <w:spacing w:line="360" w:lineRule="auto"/>
        <w:jc w:val="both"/>
        <w:rPr>
          <w:b/>
          <w:sz w:val="28"/>
        </w:rPr>
      </w:pPr>
      <w:r w:rsidRPr="00B51393">
        <w:rPr>
          <w:b/>
          <w:sz w:val="28"/>
        </w:rPr>
        <w:t>Cod</w:t>
      </w:r>
      <w:r w:rsidR="00B51393" w:rsidRPr="00B51393">
        <w:rPr>
          <w:b/>
          <w:sz w:val="28"/>
        </w:rPr>
        <w:t>ing process</w:t>
      </w:r>
    </w:p>
    <w:p w14:paraId="0F9E8494" w14:textId="77777777" w:rsidR="00B51393" w:rsidRDefault="00B51393" w:rsidP="007B31AA">
      <w:pPr>
        <w:spacing w:line="360" w:lineRule="auto"/>
        <w:jc w:val="both"/>
        <w:rPr>
          <w:b/>
        </w:rPr>
      </w:pPr>
    </w:p>
    <w:p w14:paraId="2B6A99BC" w14:textId="7F2E1D1F" w:rsidR="00661775" w:rsidRPr="00233E04" w:rsidRDefault="00661775" w:rsidP="007B31AA">
      <w:pPr>
        <w:spacing w:line="360" w:lineRule="auto"/>
        <w:jc w:val="both"/>
        <w:rPr>
          <w:b/>
        </w:rPr>
      </w:pPr>
      <w:r>
        <w:rPr>
          <w:b/>
        </w:rPr>
        <w:t>First coding pass</w:t>
      </w:r>
      <w:r w:rsidR="00AA395A">
        <w:rPr>
          <w:b/>
        </w:rPr>
        <w:t>:</w:t>
      </w:r>
    </w:p>
    <w:p w14:paraId="1778381F" w14:textId="270ADD91" w:rsidR="002F7A68" w:rsidRDefault="002F7A68" w:rsidP="007B31AA">
      <w:pPr>
        <w:spacing w:line="360" w:lineRule="auto"/>
        <w:jc w:val="both"/>
      </w:pPr>
      <w:r>
        <w:t xml:space="preserve">We started our coding scheme by creating an excel spreadsheet, which is in this repository. </w:t>
      </w:r>
      <w:r w:rsidR="001F15DA">
        <w:t xml:space="preserve">We coded from </w:t>
      </w:r>
      <w:r w:rsidR="00BC78E0">
        <w:t>collected data</w:t>
      </w:r>
      <w:r w:rsidR="001F15DA">
        <w:t xml:space="preserve"> </w:t>
      </w:r>
      <w:r w:rsidR="00542796">
        <w:t>all</w:t>
      </w:r>
      <w:r w:rsidR="001F15DA">
        <w:t xml:space="preserve"> created visualization during each </w:t>
      </w:r>
      <w:r w:rsidR="00BA161D">
        <w:t>session</w:t>
      </w:r>
      <w:r w:rsidR="001F15DA">
        <w:t>.</w:t>
      </w:r>
      <w:r w:rsidR="00BA161D">
        <w:t xml:space="preserve"> </w:t>
      </w:r>
      <w:proofErr w:type="gramStart"/>
      <w:r w:rsidR="00082810">
        <w:t>For every visualization</w:t>
      </w:r>
      <w:proofErr w:type="gramEnd"/>
      <w:r w:rsidR="00082810">
        <w:t xml:space="preserve">, we included information </w:t>
      </w:r>
      <w:r w:rsidR="00FF4E09">
        <w:t>about</w:t>
      </w:r>
      <w:r w:rsidR="00082810">
        <w:t xml:space="preserve"> how this visualization </w:t>
      </w:r>
      <w:r w:rsidR="00AA168F">
        <w:t>was</w:t>
      </w:r>
      <w:r w:rsidR="00082810">
        <w:t xml:space="preserve"> created and</w:t>
      </w:r>
      <w:r w:rsidR="00AA168F">
        <w:t xml:space="preserve"> its</w:t>
      </w:r>
      <w:r w:rsidR="00082810">
        <w:t xml:space="preserve"> relations to other visualization in the analysis session. </w:t>
      </w:r>
      <w:r>
        <w:t xml:space="preserve">The following explains columns in the spreadsheet. </w:t>
      </w:r>
    </w:p>
    <w:p w14:paraId="6EBDEA5A" w14:textId="77777777" w:rsidR="00A266CC" w:rsidRDefault="00A266CC" w:rsidP="007B31AA">
      <w:pPr>
        <w:spacing w:line="360" w:lineRule="auto"/>
        <w:jc w:val="both"/>
      </w:pPr>
    </w:p>
    <w:p w14:paraId="78D549E0" w14:textId="15E42641" w:rsidR="00747CAE" w:rsidRPr="00747CAE" w:rsidRDefault="00747CAE" w:rsidP="007B31AA">
      <w:pPr>
        <w:spacing w:line="360" w:lineRule="auto"/>
        <w:jc w:val="both"/>
        <w:rPr>
          <w:rFonts w:ascii="Calibri" w:eastAsia="Times New Roman" w:hAnsi="Calibri" w:cs="Times New Roman"/>
          <w:b/>
          <w:color w:val="000000"/>
        </w:rPr>
      </w:pPr>
      <w:r w:rsidRPr="00747CAE">
        <w:rPr>
          <w:rFonts w:ascii="Calibri" w:eastAsia="Times New Roman" w:hAnsi="Calibri" w:cs="Times New Roman"/>
          <w:b/>
          <w:color w:val="000000"/>
        </w:rPr>
        <w:t>Basic</w:t>
      </w:r>
      <w:r w:rsidR="007422EA">
        <w:rPr>
          <w:rFonts w:ascii="Calibri" w:eastAsia="Times New Roman" w:hAnsi="Calibri" w:cs="Times New Roman"/>
          <w:b/>
          <w:color w:val="000000"/>
        </w:rPr>
        <w:t xml:space="preserve"> information</w:t>
      </w:r>
    </w:p>
    <w:p w14:paraId="016FC039" w14:textId="63AAADA0" w:rsidR="00747CAE" w:rsidRDefault="00E752FC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A: </w:t>
      </w:r>
      <w:r w:rsidR="00747CAE" w:rsidRPr="00747CAE">
        <w:rPr>
          <w:rFonts w:ascii="Calibri" w:eastAsia="Times New Roman" w:hAnsi="Calibri" w:cs="Times New Roman"/>
          <w:color w:val="000000"/>
        </w:rPr>
        <w:t>Session</w:t>
      </w:r>
      <w:r w:rsidR="00D1132C">
        <w:rPr>
          <w:rFonts w:ascii="Calibri" w:eastAsia="Times New Roman" w:hAnsi="Calibri" w:cs="Times New Roman"/>
          <w:color w:val="000000"/>
        </w:rPr>
        <w:t xml:space="preserve"> number</w:t>
      </w:r>
    </w:p>
    <w:p w14:paraId="484D7985" w14:textId="7B4471E5" w:rsidR="00747CAE" w:rsidRDefault="00E752FC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B: </w:t>
      </w:r>
      <w:r w:rsidR="00747CAE" w:rsidRPr="00747CAE">
        <w:rPr>
          <w:rFonts w:ascii="Calibri" w:eastAsia="Times New Roman" w:hAnsi="Calibri" w:cs="Times New Roman"/>
          <w:color w:val="000000"/>
        </w:rPr>
        <w:t>Description</w:t>
      </w:r>
      <w:r w:rsidR="00D1132C">
        <w:rPr>
          <w:rFonts w:ascii="Calibri" w:eastAsia="Times New Roman" w:hAnsi="Calibri" w:cs="Times New Roman"/>
          <w:color w:val="000000"/>
        </w:rPr>
        <w:t xml:space="preserve"> </w:t>
      </w:r>
      <w:r w:rsidR="00C67E1F">
        <w:rPr>
          <w:rFonts w:ascii="Calibri" w:eastAsia="Times New Roman" w:hAnsi="Calibri" w:cs="Times New Roman"/>
          <w:color w:val="000000"/>
        </w:rPr>
        <w:t xml:space="preserve">of the </w:t>
      </w:r>
      <w:r w:rsidR="00B25A56">
        <w:rPr>
          <w:rFonts w:ascii="Calibri" w:eastAsia="Times New Roman" w:hAnsi="Calibri" w:cs="Times New Roman"/>
          <w:color w:val="000000"/>
        </w:rPr>
        <w:t xml:space="preserve">event of creating </w:t>
      </w:r>
      <w:proofErr w:type="gramStart"/>
      <w:r w:rsidR="00AD3196">
        <w:rPr>
          <w:rFonts w:ascii="Calibri" w:eastAsia="Times New Roman" w:hAnsi="Calibri" w:cs="Times New Roman"/>
          <w:color w:val="000000"/>
        </w:rPr>
        <w:t xml:space="preserve">a </w:t>
      </w:r>
      <w:r w:rsidR="00B25A56">
        <w:rPr>
          <w:rFonts w:ascii="Calibri" w:eastAsia="Times New Roman" w:hAnsi="Calibri" w:cs="Times New Roman"/>
          <w:color w:val="000000"/>
        </w:rPr>
        <w:t>visualization</w:t>
      </w:r>
      <w:proofErr w:type="gramEnd"/>
    </w:p>
    <w:p w14:paraId="1FF94B94" w14:textId="77777777" w:rsidR="00747CAE" w:rsidRDefault="00747CAE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</w:p>
    <w:p w14:paraId="74C6DC1D" w14:textId="455B9D34" w:rsidR="00747CAE" w:rsidRPr="00747CAE" w:rsidRDefault="00747CAE" w:rsidP="007B31AA">
      <w:pPr>
        <w:spacing w:line="360" w:lineRule="auto"/>
        <w:jc w:val="both"/>
        <w:rPr>
          <w:rFonts w:ascii="Calibri" w:eastAsia="Times New Roman" w:hAnsi="Calibri" w:cs="Times New Roman"/>
          <w:b/>
          <w:color w:val="000000"/>
        </w:rPr>
      </w:pPr>
      <w:r w:rsidRPr="00747CAE">
        <w:rPr>
          <w:rFonts w:ascii="Calibri" w:hAnsi="Calibri"/>
          <w:b/>
          <w:color w:val="000000"/>
        </w:rPr>
        <w:t>Visualization</w:t>
      </w:r>
      <w:r w:rsidR="007422EA">
        <w:rPr>
          <w:rFonts w:ascii="Calibri" w:hAnsi="Calibri"/>
          <w:b/>
          <w:color w:val="000000"/>
        </w:rPr>
        <w:t xml:space="preserve"> details </w:t>
      </w:r>
    </w:p>
    <w:p w14:paraId="039A8787" w14:textId="4F367E5A" w:rsidR="00747CAE" w:rsidRDefault="00E752FC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</w:t>
      </w:r>
      <w:r w:rsidR="00D54A84">
        <w:rPr>
          <w:rFonts w:ascii="Calibri" w:eastAsia="Times New Roman" w:hAnsi="Calibri" w:cs="Times New Roman"/>
          <w:color w:val="000000"/>
        </w:rPr>
        <w:t>E</w:t>
      </w:r>
      <w:r>
        <w:rPr>
          <w:rFonts w:ascii="Calibri" w:eastAsia="Times New Roman" w:hAnsi="Calibri" w:cs="Times New Roman"/>
          <w:color w:val="000000"/>
        </w:rPr>
        <w:t xml:space="preserve">: </w:t>
      </w:r>
      <w:r w:rsidR="0082388B">
        <w:rPr>
          <w:rFonts w:ascii="Calibri" w:eastAsia="Times New Roman" w:hAnsi="Calibri" w:cs="Times New Roman"/>
          <w:color w:val="000000"/>
        </w:rPr>
        <w:t>number of</w:t>
      </w:r>
      <w:r w:rsidR="00592CD6">
        <w:rPr>
          <w:rFonts w:ascii="Calibri" w:eastAsia="Times New Roman" w:hAnsi="Calibri" w:cs="Times New Roman"/>
          <w:color w:val="000000"/>
        </w:rPr>
        <w:t xml:space="preserve"> the</w:t>
      </w:r>
      <w:r w:rsidR="0082388B">
        <w:rPr>
          <w:rFonts w:ascii="Calibri" w:eastAsia="Times New Roman" w:hAnsi="Calibri" w:cs="Times New Roman"/>
          <w:color w:val="000000"/>
        </w:rPr>
        <w:t xml:space="preserve"> created visualization</w:t>
      </w:r>
    </w:p>
    <w:p w14:paraId="6A74C500" w14:textId="09C1F8A9" w:rsidR="00747CAE" w:rsidRDefault="00407260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</w:t>
      </w:r>
      <w:r w:rsidR="00D54A84">
        <w:rPr>
          <w:rFonts w:ascii="Calibri" w:eastAsia="Times New Roman" w:hAnsi="Calibri" w:cs="Times New Roman"/>
          <w:color w:val="000000"/>
        </w:rPr>
        <w:t>E</w:t>
      </w:r>
      <w:r w:rsidR="00E752FC">
        <w:rPr>
          <w:rFonts w:ascii="Calibri" w:eastAsia="Times New Roman" w:hAnsi="Calibri" w:cs="Times New Roman"/>
          <w:color w:val="000000"/>
        </w:rPr>
        <w:t xml:space="preserve">: </w:t>
      </w:r>
      <w:r w:rsidR="00747CAE" w:rsidRPr="00747CAE">
        <w:rPr>
          <w:rFonts w:ascii="Calibri" w:eastAsia="Times New Roman" w:hAnsi="Calibri" w:cs="Times New Roman"/>
          <w:color w:val="000000"/>
        </w:rPr>
        <w:t>type</w:t>
      </w:r>
      <w:r w:rsidR="0082388B">
        <w:rPr>
          <w:rFonts w:ascii="Calibri" w:eastAsia="Times New Roman" w:hAnsi="Calibri" w:cs="Times New Roman"/>
          <w:color w:val="000000"/>
        </w:rPr>
        <w:t xml:space="preserve"> of the visualization</w:t>
      </w:r>
    </w:p>
    <w:p w14:paraId="094BD5C1" w14:textId="079CD2FA" w:rsidR="00747CAE" w:rsidRDefault="00407260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</w:t>
      </w:r>
      <w:r w:rsidR="00D54A84">
        <w:rPr>
          <w:rFonts w:ascii="Calibri" w:eastAsia="Times New Roman" w:hAnsi="Calibri" w:cs="Times New Roman"/>
          <w:color w:val="000000"/>
        </w:rPr>
        <w:t>G</w:t>
      </w:r>
      <w:r w:rsidR="00E752FC">
        <w:rPr>
          <w:rFonts w:ascii="Calibri" w:eastAsia="Times New Roman" w:hAnsi="Calibri" w:cs="Times New Roman"/>
          <w:color w:val="000000"/>
        </w:rPr>
        <w:t xml:space="preserve">: </w:t>
      </w:r>
      <w:r w:rsidR="00747CAE" w:rsidRPr="00747CAE">
        <w:rPr>
          <w:rFonts w:ascii="Calibri" w:eastAsia="Times New Roman" w:hAnsi="Calibri" w:cs="Times New Roman"/>
          <w:color w:val="000000"/>
        </w:rPr>
        <w:t>dataset</w:t>
      </w:r>
      <w:r w:rsidR="0082388B">
        <w:rPr>
          <w:rFonts w:ascii="Calibri" w:eastAsia="Times New Roman" w:hAnsi="Calibri" w:cs="Times New Roman"/>
          <w:color w:val="000000"/>
        </w:rPr>
        <w:t xml:space="preserve"> from where </w:t>
      </w:r>
      <w:r w:rsidR="00BE73F8">
        <w:rPr>
          <w:rFonts w:ascii="Calibri" w:eastAsia="Times New Roman" w:hAnsi="Calibri" w:cs="Times New Roman"/>
          <w:color w:val="000000"/>
        </w:rPr>
        <w:t>the visualization</w:t>
      </w:r>
      <w:r w:rsidR="00E80ECC">
        <w:rPr>
          <w:rFonts w:ascii="Calibri" w:eastAsia="Times New Roman" w:hAnsi="Calibri" w:cs="Times New Roman"/>
          <w:color w:val="000000"/>
        </w:rPr>
        <w:t xml:space="preserve"> data comes</w:t>
      </w:r>
    </w:p>
    <w:p w14:paraId="0C78C48E" w14:textId="62596456" w:rsidR="00747CAE" w:rsidRPr="00747CAE" w:rsidRDefault="00407260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</w:t>
      </w:r>
      <w:r w:rsidR="00D54A84">
        <w:rPr>
          <w:rFonts w:ascii="Calibri" w:eastAsia="Times New Roman" w:hAnsi="Calibri" w:cs="Times New Roman"/>
          <w:color w:val="000000"/>
        </w:rPr>
        <w:t>H</w:t>
      </w:r>
      <w:r w:rsidR="00E752FC">
        <w:rPr>
          <w:rFonts w:ascii="Calibri" w:eastAsia="Times New Roman" w:hAnsi="Calibri" w:cs="Times New Roman"/>
          <w:color w:val="000000"/>
        </w:rPr>
        <w:t xml:space="preserve">: </w:t>
      </w:r>
      <w:r w:rsidR="00E80ECC">
        <w:rPr>
          <w:rFonts w:ascii="Calibri" w:eastAsia="Times New Roman" w:hAnsi="Calibri" w:cs="Times New Roman"/>
          <w:color w:val="000000"/>
        </w:rPr>
        <w:t xml:space="preserve">used </w:t>
      </w:r>
      <w:r w:rsidR="00747CAE" w:rsidRPr="00747CAE">
        <w:rPr>
          <w:rFonts w:ascii="Calibri" w:eastAsia="Times New Roman" w:hAnsi="Calibri" w:cs="Times New Roman"/>
          <w:color w:val="000000"/>
        </w:rPr>
        <w:t>attributes</w:t>
      </w:r>
      <w:r w:rsidR="00E80ECC">
        <w:rPr>
          <w:rFonts w:ascii="Calibri" w:eastAsia="Times New Roman" w:hAnsi="Calibri" w:cs="Times New Roman"/>
          <w:color w:val="000000"/>
        </w:rPr>
        <w:t xml:space="preserve"> </w:t>
      </w:r>
      <w:r w:rsidR="0087751E">
        <w:rPr>
          <w:rFonts w:ascii="Calibri" w:eastAsia="Times New Roman" w:hAnsi="Calibri" w:cs="Times New Roman"/>
          <w:color w:val="000000"/>
        </w:rPr>
        <w:t>to filter/create visualization</w:t>
      </w:r>
    </w:p>
    <w:p w14:paraId="76821560" w14:textId="77777777" w:rsidR="00747CAE" w:rsidRDefault="00747CAE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</w:p>
    <w:p w14:paraId="19FB23BA" w14:textId="14ACA34A" w:rsidR="00747CAE" w:rsidRPr="00747CAE" w:rsidRDefault="00747CAE" w:rsidP="007B31AA">
      <w:pPr>
        <w:spacing w:line="360" w:lineRule="auto"/>
        <w:jc w:val="both"/>
        <w:rPr>
          <w:rFonts w:ascii="Calibri" w:hAnsi="Calibri"/>
          <w:b/>
          <w:color w:val="000000"/>
        </w:rPr>
      </w:pPr>
      <w:r w:rsidRPr="00747CAE">
        <w:rPr>
          <w:rFonts w:ascii="Calibri" w:hAnsi="Calibri"/>
          <w:b/>
          <w:color w:val="000000"/>
        </w:rPr>
        <w:t>Relation to other views &amp; tasks</w:t>
      </w:r>
    </w:p>
    <w:p w14:paraId="33DA81B0" w14:textId="31394EFC" w:rsid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J: </w:t>
      </w:r>
      <w:r w:rsidR="00747CAE" w:rsidRPr="00747CAE">
        <w:rPr>
          <w:rFonts w:ascii="Calibri" w:eastAsia="Times New Roman" w:hAnsi="Calibri" w:cs="Times New Roman"/>
          <w:color w:val="000000"/>
        </w:rPr>
        <w:t>data scope</w:t>
      </w:r>
      <w:r w:rsidR="00A266CC">
        <w:rPr>
          <w:rFonts w:ascii="Calibri" w:eastAsia="Times New Roman" w:hAnsi="Calibri" w:cs="Times New Roman"/>
          <w:color w:val="000000"/>
        </w:rPr>
        <w:t xml:space="preserve"> of the visualization either a new subset or derived from another one</w:t>
      </w:r>
    </w:p>
    <w:p w14:paraId="35FA9DE0" w14:textId="2424915A" w:rsidR="00747CAE" w:rsidRP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K: </w:t>
      </w:r>
      <w:r w:rsidR="00994370">
        <w:rPr>
          <w:rFonts w:ascii="Calibri" w:eastAsia="Times New Roman" w:hAnsi="Calibri" w:cs="Times New Roman"/>
          <w:color w:val="000000"/>
        </w:rPr>
        <w:t xml:space="preserve">if new subset, </w:t>
      </w:r>
      <w:r w:rsidR="00747CAE" w:rsidRPr="00747CAE">
        <w:rPr>
          <w:rFonts w:ascii="Calibri" w:eastAsia="Times New Roman" w:hAnsi="Calibri" w:cs="Times New Roman"/>
          <w:color w:val="000000"/>
        </w:rPr>
        <w:t xml:space="preserve">relation to </w:t>
      </w:r>
      <w:r w:rsidR="00994370">
        <w:rPr>
          <w:rFonts w:ascii="Calibri" w:eastAsia="Times New Roman" w:hAnsi="Calibri" w:cs="Times New Roman"/>
          <w:color w:val="000000"/>
        </w:rPr>
        <w:t>other</w:t>
      </w:r>
      <w:r w:rsidR="00747CAE" w:rsidRPr="00747CAE">
        <w:rPr>
          <w:rFonts w:ascii="Calibri" w:eastAsia="Times New Roman" w:hAnsi="Calibri" w:cs="Times New Roman"/>
          <w:color w:val="000000"/>
        </w:rPr>
        <w:t xml:space="preserve"> subset</w:t>
      </w:r>
      <w:r w:rsidR="00994370">
        <w:rPr>
          <w:rFonts w:ascii="Calibri" w:eastAsia="Times New Roman" w:hAnsi="Calibri" w:cs="Times New Roman"/>
          <w:color w:val="000000"/>
        </w:rPr>
        <w:t>s</w:t>
      </w:r>
    </w:p>
    <w:p w14:paraId="2D84C812" w14:textId="14D64BFA" w:rsidR="00747CAE" w:rsidRP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L: </w:t>
      </w:r>
      <w:r w:rsidR="00472578">
        <w:rPr>
          <w:rFonts w:ascii="Calibri" w:eastAsia="Times New Roman" w:hAnsi="Calibri" w:cs="Times New Roman"/>
          <w:color w:val="000000"/>
        </w:rPr>
        <w:t xml:space="preserve">the </w:t>
      </w:r>
      <w:r w:rsidR="00655E52">
        <w:rPr>
          <w:rFonts w:ascii="Calibri" w:eastAsia="Times New Roman" w:hAnsi="Calibri" w:cs="Times New Roman"/>
          <w:color w:val="000000"/>
        </w:rPr>
        <w:t xml:space="preserve">task </w:t>
      </w:r>
      <w:r w:rsidR="00472578">
        <w:rPr>
          <w:rFonts w:ascii="Calibri" w:eastAsia="Times New Roman" w:hAnsi="Calibri" w:cs="Times New Roman"/>
          <w:color w:val="000000"/>
        </w:rPr>
        <w:t xml:space="preserve">that the visualization was </w:t>
      </w:r>
      <w:r w:rsidR="00655E52">
        <w:rPr>
          <w:rFonts w:ascii="Calibri" w:eastAsia="Times New Roman" w:hAnsi="Calibri" w:cs="Times New Roman"/>
          <w:color w:val="000000"/>
        </w:rPr>
        <w:t>derived for</w:t>
      </w:r>
    </w:p>
    <w:p w14:paraId="4F07230A" w14:textId="492E56A5" w:rsidR="00747CAE" w:rsidRP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M: </w:t>
      </w:r>
      <w:r w:rsidR="00747CAE" w:rsidRPr="00747CAE">
        <w:rPr>
          <w:rFonts w:ascii="Calibri" w:eastAsia="Times New Roman" w:hAnsi="Calibri" w:cs="Times New Roman"/>
          <w:color w:val="000000"/>
        </w:rPr>
        <w:t xml:space="preserve">relation to </w:t>
      </w:r>
      <w:r w:rsidR="00AD6353">
        <w:rPr>
          <w:rFonts w:ascii="Calibri" w:eastAsia="Times New Roman" w:hAnsi="Calibri" w:cs="Times New Roman"/>
          <w:color w:val="000000"/>
        </w:rPr>
        <w:t xml:space="preserve">other </w:t>
      </w:r>
      <w:r w:rsidR="00747CAE" w:rsidRPr="00747CAE">
        <w:rPr>
          <w:rFonts w:ascii="Calibri" w:eastAsia="Times New Roman" w:hAnsi="Calibri" w:cs="Times New Roman"/>
          <w:color w:val="000000"/>
        </w:rPr>
        <w:t>views</w:t>
      </w:r>
      <w:r w:rsidR="000144F6">
        <w:rPr>
          <w:rFonts w:ascii="Calibri" w:eastAsia="Times New Roman" w:hAnsi="Calibri" w:cs="Times New Roman"/>
          <w:color w:val="000000"/>
        </w:rPr>
        <w:t xml:space="preserve"> if any</w:t>
      </w:r>
    </w:p>
    <w:p w14:paraId="73ECA633" w14:textId="52C7F62F" w:rsidR="00747CAE" w:rsidRP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N: </w:t>
      </w:r>
      <w:r w:rsidR="00747CAE" w:rsidRPr="00747CAE">
        <w:rPr>
          <w:rFonts w:ascii="Calibri" w:eastAsia="Times New Roman" w:hAnsi="Calibri" w:cs="Times New Roman"/>
          <w:color w:val="000000"/>
        </w:rPr>
        <w:t>multi level task</w:t>
      </w:r>
      <w:r w:rsidR="000144F6">
        <w:rPr>
          <w:rFonts w:ascii="Calibri" w:eastAsia="Times New Roman" w:hAnsi="Calibri" w:cs="Times New Roman"/>
          <w:color w:val="000000"/>
        </w:rPr>
        <w:t xml:space="preserve">, </w:t>
      </w:r>
      <w:r w:rsidR="00E15E1A">
        <w:rPr>
          <w:rFonts w:ascii="Calibri" w:eastAsia="Times New Roman" w:hAnsi="Calibri" w:cs="Times New Roman"/>
          <w:color w:val="000000"/>
        </w:rPr>
        <w:t>when</w:t>
      </w:r>
      <w:r w:rsidR="000144F6">
        <w:rPr>
          <w:rFonts w:ascii="Calibri" w:eastAsia="Times New Roman" w:hAnsi="Calibri" w:cs="Times New Roman"/>
          <w:color w:val="000000"/>
        </w:rPr>
        <w:t xml:space="preserve"> </w:t>
      </w:r>
      <w:r w:rsidR="00A057A5">
        <w:rPr>
          <w:rFonts w:ascii="Calibri" w:eastAsia="Times New Roman" w:hAnsi="Calibri" w:cs="Times New Roman"/>
          <w:color w:val="000000"/>
        </w:rPr>
        <w:t xml:space="preserve">a task followed by another task with more </w:t>
      </w:r>
      <w:r w:rsidR="00CB2C7E">
        <w:rPr>
          <w:rFonts w:ascii="Calibri" w:eastAsia="Times New Roman" w:hAnsi="Calibri" w:cs="Times New Roman"/>
          <w:color w:val="000000"/>
        </w:rPr>
        <w:t>visualization</w:t>
      </w:r>
      <w:r w:rsidR="00E15E1A">
        <w:rPr>
          <w:rFonts w:ascii="Calibri" w:eastAsia="Times New Roman" w:hAnsi="Calibri" w:cs="Times New Roman"/>
          <w:color w:val="000000"/>
        </w:rPr>
        <w:t xml:space="preserve"> (i.e. browse a and b, then correlate a, b, and c)</w:t>
      </w:r>
    </w:p>
    <w:p w14:paraId="3FCDBC63" w14:textId="1F374A8F" w:rsidR="00747CAE" w:rsidRPr="00747CAE" w:rsidRDefault="0063116F" w:rsidP="007B31AA">
      <w:pPr>
        <w:spacing w:line="36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O: </w:t>
      </w:r>
      <w:r w:rsidR="00747CAE" w:rsidRPr="00747CAE">
        <w:rPr>
          <w:rFonts w:ascii="Calibri" w:eastAsia="Times New Roman" w:hAnsi="Calibri" w:cs="Times New Roman"/>
          <w:color w:val="000000"/>
        </w:rPr>
        <w:t>what changed</w:t>
      </w:r>
      <w:r w:rsidR="007849BD">
        <w:rPr>
          <w:rFonts w:ascii="Calibri" w:eastAsia="Times New Roman" w:hAnsi="Calibri" w:cs="Times New Roman"/>
          <w:color w:val="000000"/>
        </w:rPr>
        <w:t xml:space="preserve"> when the visualization </w:t>
      </w:r>
      <w:r w:rsidR="00A42C13">
        <w:rPr>
          <w:rFonts w:ascii="Calibri" w:eastAsia="Times New Roman" w:hAnsi="Calibri" w:cs="Times New Roman"/>
          <w:color w:val="000000"/>
        </w:rPr>
        <w:t>was</w:t>
      </w:r>
      <w:r w:rsidR="007849BD">
        <w:rPr>
          <w:rFonts w:ascii="Calibri" w:eastAsia="Times New Roman" w:hAnsi="Calibri" w:cs="Times New Roman"/>
          <w:color w:val="000000"/>
        </w:rPr>
        <w:t xml:space="preserve"> derived form an earlier one</w:t>
      </w:r>
    </w:p>
    <w:p w14:paraId="0769C146" w14:textId="77777777" w:rsidR="00747CAE" w:rsidRDefault="00747CAE" w:rsidP="007B31AA">
      <w:pPr>
        <w:spacing w:line="360" w:lineRule="auto"/>
        <w:jc w:val="both"/>
        <w:rPr>
          <w:rFonts w:ascii="Calibri" w:hAnsi="Calibri"/>
          <w:color w:val="000000"/>
        </w:rPr>
      </w:pPr>
    </w:p>
    <w:p w14:paraId="1FDA6BC2" w14:textId="77777777" w:rsidR="009535AB" w:rsidRDefault="009535AB" w:rsidP="007B31AA">
      <w:pPr>
        <w:spacing w:line="360" w:lineRule="auto"/>
        <w:jc w:val="both"/>
        <w:rPr>
          <w:rFonts w:ascii="Calibri" w:hAnsi="Calibri"/>
          <w:color w:val="000000"/>
        </w:rPr>
      </w:pPr>
    </w:p>
    <w:p w14:paraId="1964C52D" w14:textId="77777777" w:rsidR="009535AB" w:rsidRDefault="009535AB" w:rsidP="007B31AA">
      <w:pPr>
        <w:spacing w:line="360" w:lineRule="auto"/>
        <w:jc w:val="both"/>
        <w:rPr>
          <w:rFonts w:ascii="Calibri" w:hAnsi="Calibri"/>
          <w:color w:val="000000"/>
        </w:rPr>
      </w:pPr>
    </w:p>
    <w:p w14:paraId="7072E315" w14:textId="414E981B" w:rsidR="00747CAE" w:rsidRPr="00AA395A" w:rsidRDefault="00AA395A" w:rsidP="007B31AA">
      <w:pPr>
        <w:spacing w:line="360" w:lineRule="auto"/>
        <w:jc w:val="both"/>
        <w:rPr>
          <w:b/>
        </w:rPr>
      </w:pPr>
      <w:r w:rsidRPr="00AA395A">
        <w:rPr>
          <w:b/>
        </w:rPr>
        <w:lastRenderedPageBreak/>
        <w:t>Second coding pass:</w:t>
      </w:r>
    </w:p>
    <w:p w14:paraId="1C87C98C" w14:textId="104D4D8B" w:rsidR="006727B3" w:rsidRDefault="00D77327" w:rsidP="007B31AA">
      <w:pPr>
        <w:spacing w:line="360" w:lineRule="auto"/>
        <w:jc w:val="both"/>
      </w:pPr>
      <w:r w:rsidRPr="00D77327">
        <w:t>Then</w:t>
      </w:r>
      <w:r w:rsidR="00105B1C">
        <w:t>,</w:t>
      </w:r>
      <w:r w:rsidRPr="00D77327">
        <w:t xml:space="preserve"> using </w:t>
      </w:r>
      <w:r w:rsidR="00105B1C">
        <w:t xml:space="preserve">the </w:t>
      </w:r>
      <w:r w:rsidRPr="00D77327">
        <w:t xml:space="preserve">data from the spreadsheet, </w:t>
      </w:r>
      <w:r w:rsidR="00105B1C">
        <w:t xml:space="preserve">we created search tress for all sessions. </w:t>
      </w:r>
      <w:r w:rsidR="00FC4C2B">
        <w:t>All</w:t>
      </w:r>
      <w:r w:rsidR="006727B3">
        <w:t xml:space="preserve"> final</w:t>
      </w:r>
      <w:r w:rsidR="00FC4C2B">
        <w:t xml:space="preserve"> search trees are in this repository under the folder “</w:t>
      </w:r>
      <w:r w:rsidR="002E51D6" w:rsidRPr="002E51D6">
        <w:t>search trees from the study</w:t>
      </w:r>
      <w:r w:rsidR="002E51D6">
        <w:t>”</w:t>
      </w:r>
      <w:r w:rsidR="00FC4C2B">
        <w:t>. Every node</w:t>
      </w:r>
      <w:r w:rsidR="00AD1006">
        <w:t xml:space="preserve"> in the search tree represents a visualization created during the analysis session. </w:t>
      </w:r>
      <w:r w:rsidR="00F943D8">
        <w:t xml:space="preserve">Nodes are plotted in chronological order of creation. </w:t>
      </w:r>
    </w:p>
    <w:p w14:paraId="2C1D52B9" w14:textId="77777777" w:rsidR="006727B3" w:rsidRDefault="006727B3" w:rsidP="007B31AA">
      <w:pPr>
        <w:spacing w:line="360" w:lineRule="auto"/>
        <w:jc w:val="both"/>
      </w:pPr>
    </w:p>
    <w:p w14:paraId="7BFB5301" w14:textId="2F79F309" w:rsidR="006727B3" w:rsidRPr="00D77327" w:rsidRDefault="009321A5" w:rsidP="007B31AA">
      <w:pPr>
        <w:spacing w:line="360" w:lineRule="auto"/>
        <w:jc w:val="both"/>
      </w:pPr>
      <w:r>
        <w:t>During</w:t>
      </w:r>
      <w:r w:rsidR="006727B3">
        <w:t xml:space="preserve"> </w:t>
      </w:r>
      <w:r>
        <w:t>this phase, we added</w:t>
      </w:r>
      <w:r w:rsidR="006727B3">
        <w:t xml:space="preserve"> link</w:t>
      </w:r>
      <w:r>
        <w:t>s</w:t>
      </w:r>
      <w:r w:rsidR="006727B3">
        <w:t xml:space="preserve"> between </w:t>
      </w:r>
      <w:r w:rsidR="005C44B0">
        <w:t>all nodes that share something (</w:t>
      </w:r>
      <w:r w:rsidR="0094784A">
        <w:t>i.e</w:t>
      </w:r>
      <w:r w:rsidR="00D218DA">
        <w:t>.</w:t>
      </w:r>
      <w:r w:rsidR="0094784A">
        <w:t xml:space="preserve"> derived from, </w:t>
      </w:r>
      <w:r w:rsidR="00D218DA">
        <w:t xml:space="preserve">same data subset, used in same task, etc.) </w:t>
      </w:r>
    </w:p>
    <w:p w14:paraId="28DBA9C4" w14:textId="77777777" w:rsidR="00A3626D" w:rsidRDefault="00A3626D" w:rsidP="007B31AA">
      <w:pPr>
        <w:spacing w:line="360" w:lineRule="auto"/>
        <w:jc w:val="both"/>
        <w:rPr>
          <w:b/>
        </w:rPr>
      </w:pPr>
    </w:p>
    <w:p w14:paraId="17BB8109" w14:textId="49ECFEB4" w:rsidR="00BF241D" w:rsidRDefault="00BF241D" w:rsidP="007B31AA">
      <w:pPr>
        <w:spacing w:line="360" w:lineRule="auto"/>
        <w:jc w:val="both"/>
        <w:rPr>
          <w:b/>
        </w:rPr>
      </w:pPr>
      <w:r>
        <w:rPr>
          <w:b/>
        </w:rPr>
        <w:t>Finalizing c</w:t>
      </w:r>
      <w:r w:rsidR="0008183B">
        <w:rPr>
          <w:b/>
        </w:rPr>
        <w:t>oding scheme:</w:t>
      </w:r>
    </w:p>
    <w:p w14:paraId="4836E406" w14:textId="23F41170" w:rsidR="00065880" w:rsidRDefault="00BF241D" w:rsidP="007B31AA">
      <w:pPr>
        <w:spacing w:line="360" w:lineRule="auto"/>
        <w:jc w:val="both"/>
      </w:pPr>
      <w:r w:rsidRPr="00E84594">
        <w:t xml:space="preserve">Then, we </w:t>
      </w:r>
      <w:r w:rsidR="00E84594" w:rsidRPr="00E84594">
        <w:t xml:space="preserve">grouped these relationships </w:t>
      </w:r>
      <w:r w:rsidR="009F75ED">
        <w:t xml:space="preserve">between nodes </w:t>
      </w:r>
      <w:r w:rsidR="00E84594" w:rsidRPr="00E84594">
        <w:t>in</w:t>
      </w:r>
      <w:r w:rsidR="003A0F13">
        <w:t>to</w:t>
      </w:r>
      <w:r w:rsidRPr="00E84594">
        <w:t xml:space="preserve"> a</w:t>
      </w:r>
      <w:r w:rsidR="009F75ED">
        <w:t xml:space="preserve"> theme</w:t>
      </w:r>
      <w:r w:rsidR="008C4DA9">
        <w:t xml:space="preserve"> of two sets of codes</w:t>
      </w:r>
      <w:r w:rsidR="00FA5642">
        <w:t xml:space="preserve">. </w:t>
      </w:r>
    </w:p>
    <w:p w14:paraId="654DCB8E" w14:textId="77777777" w:rsidR="009535AB" w:rsidRDefault="009535AB" w:rsidP="007B31AA">
      <w:pPr>
        <w:spacing w:line="360" w:lineRule="auto"/>
        <w:jc w:val="both"/>
      </w:pPr>
    </w:p>
    <w:p w14:paraId="5D51218A" w14:textId="762F0D9A" w:rsidR="004D102A" w:rsidRPr="00FA5642" w:rsidRDefault="00B64465" w:rsidP="007B31AA">
      <w:pPr>
        <w:spacing w:line="360" w:lineRule="auto"/>
        <w:jc w:val="both"/>
      </w:pPr>
      <w:r>
        <w:t>First, w</w:t>
      </w:r>
      <w:r w:rsidR="00856083">
        <w:t xml:space="preserve">e observed that </w:t>
      </w:r>
      <w:r w:rsidR="00411967">
        <w:t xml:space="preserve">some </w:t>
      </w:r>
      <w:r w:rsidR="00856083">
        <w:t xml:space="preserve">nodes in the search tress are those visualizations when participants </w:t>
      </w:r>
      <w:r w:rsidR="00411967">
        <w:t xml:space="preserve">filter a new subset of data. Those visualizations have no ancestors but they have </w:t>
      </w:r>
      <w:r w:rsidR="00411967" w:rsidRPr="008C4DA9">
        <w:t>descendants</w:t>
      </w:r>
      <w:r w:rsidR="00411967" w:rsidRPr="00FA5642">
        <w:t xml:space="preserve">. </w:t>
      </w:r>
      <w:r w:rsidR="003D394D">
        <w:t>So, t</w:t>
      </w:r>
      <w:r w:rsidR="00FA5642">
        <w:t>he first set of codes r</w:t>
      </w:r>
      <w:r w:rsidR="001A24B9">
        <w:t>epresent</w:t>
      </w:r>
      <w:r w:rsidR="00FA5642">
        <w:t xml:space="preserve"> </w:t>
      </w:r>
      <w:r w:rsidR="00AA72BB">
        <w:t>the re</w:t>
      </w:r>
      <w:r w:rsidR="00C53978">
        <w:t xml:space="preserve">lationship of the new subset </w:t>
      </w:r>
      <w:r w:rsidR="00AA72BB">
        <w:t xml:space="preserve">to other subsets in the session, and represent </w:t>
      </w:r>
      <w:r w:rsidR="00FA5642">
        <w:t>the initiation</w:t>
      </w:r>
      <w:r w:rsidR="00AA72BB">
        <w:t xml:space="preserve"> of analysis paths. </w:t>
      </w:r>
    </w:p>
    <w:p w14:paraId="5D3F94DD" w14:textId="77777777" w:rsidR="00C06577" w:rsidRDefault="00C06577" w:rsidP="007B31AA">
      <w:pPr>
        <w:spacing w:line="360" w:lineRule="auto"/>
        <w:jc w:val="both"/>
      </w:pPr>
    </w:p>
    <w:p w14:paraId="24767596" w14:textId="78D96C99" w:rsidR="00FC1119" w:rsidRDefault="00C06577" w:rsidP="007B31AA">
      <w:pPr>
        <w:spacing w:line="360" w:lineRule="auto"/>
        <w:jc w:val="both"/>
      </w:pPr>
      <w:r>
        <w:t xml:space="preserve">When </w:t>
      </w:r>
      <w:proofErr w:type="gramStart"/>
      <w:r w:rsidR="00C77EFF">
        <w:t>a visualization</w:t>
      </w:r>
      <w:proofErr w:type="gramEnd"/>
      <w:r>
        <w:t xml:space="preserve"> is created with a new subset of data, we observed </w:t>
      </w:r>
      <w:r w:rsidR="00460C31">
        <w:t xml:space="preserve">that </w:t>
      </w:r>
      <w:r>
        <w:t xml:space="preserve">this has one of the following </w:t>
      </w:r>
      <w:r w:rsidR="00C77EFF">
        <w:t xml:space="preserve">options: </w:t>
      </w:r>
      <w:r w:rsidR="00FC1119">
        <w:t xml:space="preserve">  </w:t>
      </w:r>
    </w:p>
    <w:p w14:paraId="1630C64A" w14:textId="77777777" w:rsidR="004C00E0" w:rsidRDefault="004C00E0" w:rsidP="007B31AA">
      <w:pPr>
        <w:spacing w:line="360" w:lineRule="auto"/>
        <w:jc w:val="both"/>
      </w:pPr>
    </w:p>
    <w:p w14:paraId="42E8C81C" w14:textId="7BC5D4CA" w:rsidR="00C2219A" w:rsidRDefault="00C2219A" w:rsidP="007B31A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This subset of data </w:t>
      </w:r>
      <w:r w:rsidR="00C53978">
        <w:t>shares attributes with another subset but they are from different dataset</w:t>
      </w:r>
      <w:r w:rsidR="00D07A81">
        <w:t>s</w:t>
      </w:r>
      <w:r w:rsidR="00C53978">
        <w:t xml:space="preserve"> </w:t>
      </w:r>
      <w:r>
        <w:sym w:font="Wingdings" w:char="F0E0"/>
      </w:r>
      <w:r>
        <w:t xml:space="preserve"> they are </w:t>
      </w:r>
      <w:r w:rsidRPr="00AA7C64">
        <w:rPr>
          <w:b/>
          <w:i/>
        </w:rPr>
        <w:t>parallel</w:t>
      </w:r>
    </w:p>
    <w:p w14:paraId="48281481" w14:textId="308C4F99" w:rsidR="00460C31" w:rsidRDefault="0061257B" w:rsidP="007B31AA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This subset of data is</w:t>
      </w:r>
      <w:r w:rsidR="006B4E06">
        <w:t xml:space="preserve"> from the same dataset as </w:t>
      </w:r>
      <w:r w:rsidR="0075284C">
        <w:t>another</w:t>
      </w:r>
      <w:r w:rsidR="006B4E06">
        <w:t xml:space="preserve"> subset but </w:t>
      </w:r>
      <w:r w:rsidR="00114C8F">
        <w:t xml:space="preserve">from a different dimension space </w:t>
      </w:r>
      <w:r w:rsidR="00114C8F">
        <w:sym w:font="Wingdings" w:char="F0E0"/>
      </w:r>
      <w:r w:rsidR="00114C8F">
        <w:t xml:space="preserve"> they are </w:t>
      </w:r>
      <w:r w:rsidRPr="00AA7C64">
        <w:rPr>
          <w:b/>
          <w:i/>
        </w:rPr>
        <w:t>subsequent</w:t>
      </w:r>
      <w:r>
        <w:t xml:space="preserve"> </w:t>
      </w:r>
    </w:p>
    <w:p w14:paraId="3AF6D11D" w14:textId="08CD6F3A" w:rsidR="004C00E0" w:rsidRDefault="004C00E0" w:rsidP="007B31AA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This subset of data is from the same dataset as ano</w:t>
      </w:r>
      <w:r w:rsidR="00D07A81">
        <w:t>ther subset, but it is a drill</w:t>
      </w:r>
      <w:r>
        <w:t xml:space="preserve"> down in the dimension </w:t>
      </w:r>
      <w:r w:rsidR="00D07A81">
        <w:t xml:space="preserve">space </w:t>
      </w:r>
      <w:r>
        <w:t xml:space="preserve">of that subset </w:t>
      </w:r>
      <w:r>
        <w:sym w:font="Wingdings" w:char="F0E0"/>
      </w:r>
      <w:r>
        <w:t xml:space="preserve"> it is </w:t>
      </w:r>
      <w:r w:rsidRPr="00AA7C64">
        <w:rPr>
          <w:b/>
          <w:i/>
        </w:rPr>
        <w:t>focused</w:t>
      </w:r>
      <w:r>
        <w:t xml:space="preserve"> </w:t>
      </w:r>
      <w:r w:rsidR="008E1A92">
        <w:t>dimension</w:t>
      </w:r>
    </w:p>
    <w:p w14:paraId="6833D2E2" w14:textId="77777777" w:rsidR="004C00E0" w:rsidRDefault="004C00E0" w:rsidP="007B31AA">
      <w:pPr>
        <w:spacing w:line="360" w:lineRule="auto"/>
        <w:jc w:val="both"/>
      </w:pPr>
    </w:p>
    <w:p w14:paraId="600FC1A8" w14:textId="77777777" w:rsidR="004B206D" w:rsidRDefault="004B206D" w:rsidP="007B31AA">
      <w:pPr>
        <w:spacing w:line="360" w:lineRule="auto"/>
        <w:jc w:val="both"/>
      </w:pPr>
    </w:p>
    <w:p w14:paraId="67D1DF17" w14:textId="77777777" w:rsidR="004B206D" w:rsidRDefault="004B206D" w:rsidP="007B31AA">
      <w:pPr>
        <w:spacing w:line="360" w:lineRule="auto"/>
        <w:jc w:val="both"/>
      </w:pPr>
    </w:p>
    <w:p w14:paraId="79686658" w14:textId="77777777" w:rsidR="004B206D" w:rsidRDefault="004B206D" w:rsidP="007B31AA">
      <w:pPr>
        <w:spacing w:line="360" w:lineRule="auto"/>
        <w:jc w:val="both"/>
      </w:pPr>
    </w:p>
    <w:p w14:paraId="352B3AE0" w14:textId="77777777" w:rsidR="004B206D" w:rsidRDefault="004B206D" w:rsidP="007B31AA">
      <w:pPr>
        <w:spacing w:line="360" w:lineRule="auto"/>
        <w:jc w:val="both"/>
      </w:pPr>
    </w:p>
    <w:p w14:paraId="07BAB9E6" w14:textId="14780335" w:rsidR="00BF0691" w:rsidRPr="004B206D" w:rsidRDefault="001372CF" w:rsidP="007B31AA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r>
        <w:t xml:space="preserve">Second, </w:t>
      </w:r>
      <w:r w:rsidR="0021792D">
        <w:t>for every other visualization, we identified its relationships to other visualization</w:t>
      </w:r>
      <w:r w:rsidR="00514384">
        <w:t>s from the analysis task perspective, i.e. what analysis task was performed</w:t>
      </w:r>
      <w:r w:rsidR="004B206D">
        <w:t xml:space="preserve"> on this visualization, and with other visualization if any</w:t>
      </w:r>
      <w:r w:rsidR="0021792D">
        <w:t>.</w:t>
      </w:r>
      <w:r w:rsidR="00514384">
        <w:t xml:space="preserve"> </w:t>
      </w:r>
      <w:r w:rsidR="004B206D">
        <w:t xml:space="preserve">Descendant </w:t>
      </w:r>
      <w:r w:rsidR="004B206D" w:rsidRPr="004B206D">
        <w:t xml:space="preserve">visualizations compose </w:t>
      </w:r>
      <w:r w:rsidR="004B206D" w:rsidRPr="004B206D">
        <w:t xml:space="preserve">the evolution of analysis paths. </w:t>
      </w:r>
      <w:r w:rsidR="00A25C48">
        <w:t>We observed that visualizations were created</w:t>
      </w:r>
      <w:r w:rsidR="00514384">
        <w:t xml:space="preserve"> </w:t>
      </w:r>
      <w:r w:rsidR="00A25C48">
        <w:t>to do one of the following tasks:</w:t>
      </w:r>
    </w:p>
    <w:p w14:paraId="2B3C29A5" w14:textId="0BD8B3D4" w:rsidR="00A25C48" w:rsidRPr="00474797" w:rsidRDefault="004E5434" w:rsidP="007B31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</w:pPr>
      <w:r w:rsidRPr="00474797">
        <w:rPr>
          <w:b/>
          <w:i/>
        </w:rPr>
        <w:t>Compare</w:t>
      </w:r>
      <w:r w:rsidRPr="00474797">
        <w:t xml:space="preserve">: </w:t>
      </w:r>
      <w:r w:rsidRPr="00474797">
        <w:t>between</w:t>
      </w:r>
      <w:r w:rsidRPr="00474797">
        <w:t xml:space="preserve"> visualizations that share an attribute </w:t>
      </w:r>
      <w:r w:rsidRPr="00474797">
        <w:t xml:space="preserve"> </w:t>
      </w:r>
      <w:r w:rsidRPr="00474797">
        <w:t xml:space="preserve">and visual representation. </w:t>
      </w:r>
    </w:p>
    <w:p w14:paraId="7B0E1166" w14:textId="7210DC1A" w:rsidR="00A25C48" w:rsidRDefault="004E5434" w:rsidP="007B31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</w:pPr>
      <w:r w:rsidRPr="00474797">
        <w:rPr>
          <w:b/>
          <w:i/>
        </w:rPr>
        <w:t>Correlate</w:t>
      </w:r>
      <w:r w:rsidRPr="00474797">
        <w:t>: exploration task to infer the de- pende</w:t>
      </w:r>
      <w:r w:rsidRPr="00474797">
        <w:t xml:space="preserve">ncy of one attribute on another </w:t>
      </w:r>
      <w:r w:rsidRPr="00474797">
        <w:t>mostly</w:t>
      </w:r>
      <w:r w:rsidRPr="00474797">
        <w:t xml:space="preserve"> between visualizations </w:t>
      </w:r>
      <w:r w:rsidRPr="00474797">
        <w:t xml:space="preserve"> of the same </w:t>
      </w:r>
      <w:r w:rsidRPr="00474797">
        <w:t>representation but different at</w:t>
      </w:r>
      <w:r w:rsidRPr="00474797">
        <w:t xml:space="preserve"> tributes to infer possible relationships. </w:t>
      </w:r>
    </w:p>
    <w:p w14:paraId="706DD2FC" w14:textId="004BAB34" w:rsidR="00870DFE" w:rsidRPr="00474797" w:rsidRDefault="00870DFE" w:rsidP="007B31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</w:pPr>
      <w:r w:rsidRPr="00474797">
        <w:rPr>
          <w:b/>
          <w:i/>
        </w:rPr>
        <w:t>Validate</w:t>
      </w:r>
      <w:r w:rsidRPr="00474797">
        <w:t xml:space="preserve">: </w:t>
      </w:r>
      <w:r w:rsidRPr="00474797">
        <w:t xml:space="preserve">between </w:t>
      </w:r>
      <w:r w:rsidRPr="00474797">
        <w:t>visua</w:t>
      </w:r>
      <w:bookmarkStart w:id="0" w:name="_GoBack"/>
      <w:bookmarkEnd w:id="0"/>
      <w:r w:rsidRPr="00474797">
        <w:t>lization</w:t>
      </w:r>
      <w:r w:rsidRPr="00474797">
        <w:t>s</w:t>
      </w:r>
      <w:r w:rsidRPr="00474797">
        <w:t xml:space="preserve"> of similar attributes</w:t>
      </w:r>
      <w:r w:rsidRPr="00474797">
        <w:t xml:space="preserve"> </w:t>
      </w:r>
      <w:r w:rsidRPr="00474797">
        <w:t> and representation but different dimension</w:t>
      </w:r>
      <w:r w:rsidRPr="00474797">
        <w:t xml:space="preserve"> </w:t>
      </w:r>
      <w:r w:rsidRPr="00474797">
        <w:t> space of data points to validate observations made on an </w:t>
      </w:r>
      <w:r w:rsidRPr="00474797">
        <w:t>earlier visualization.</w:t>
      </w:r>
    </w:p>
    <w:p w14:paraId="3BAEF672" w14:textId="02943BF7" w:rsidR="00206D8C" w:rsidRPr="00474797" w:rsidRDefault="00206D8C" w:rsidP="007B31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</w:pPr>
      <w:r w:rsidRPr="00474797">
        <w:rPr>
          <w:b/>
          <w:i/>
        </w:rPr>
        <w:t>Browse</w:t>
      </w:r>
      <w:r w:rsidRPr="00474797">
        <w:t xml:space="preserve">: browsing interesting attributes </w:t>
      </w:r>
      <w:r w:rsidRPr="00474797">
        <w:t>that may in</w:t>
      </w:r>
      <w:r w:rsidRPr="00474797">
        <w:t xml:space="preserve">volve interesting trends. </w:t>
      </w:r>
      <w:r w:rsidRPr="00474797">
        <w:t xml:space="preserve"> </w:t>
      </w:r>
    </w:p>
    <w:p w14:paraId="272E0550" w14:textId="77777777" w:rsidR="004C00E0" w:rsidRDefault="004C00E0" w:rsidP="007B31AA">
      <w:pPr>
        <w:spacing w:line="360" w:lineRule="auto"/>
        <w:jc w:val="both"/>
      </w:pPr>
    </w:p>
    <w:sectPr w:rsidR="004C00E0" w:rsidSect="004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3E4"/>
    <w:multiLevelType w:val="hybridMultilevel"/>
    <w:tmpl w:val="8CFAD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2D3DAB"/>
    <w:multiLevelType w:val="hybridMultilevel"/>
    <w:tmpl w:val="CC94D3D0"/>
    <w:lvl w:ilvl="0" w:tplc="800CD5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34018"/>
    <w:multiLevelType w:val="hybridMultilevel"/>
    <w:tmpl w:val="CD04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29"/>
    <w:rsid w:val="000144F6"/>
    <w:rsid w:val="00064E35"/>
    <w:rsid w:val="00065880"/>
    <w:rsid w:val="0008183B"/>
    <w:rsid w:val="00082810"/>
    <w:rsid w:val="00103A76"/>
    <w:rsid w:val="00105B1C"/>
    <w:rsid w:val="00114C8F"/>
    <w:rsid w:val="00114D1E"/>
    <w:rsid w:val="001372CF"/>
    <w:rsid w:val="001A24B9"/>
    <w:rsid w:val="001A4FF5"/>
    <w:rsid w:val="001F15DA"/>
    <w:rsid w:val="00206D8C"/>
    <w:rsid w:val="0021792D"/>
    <w:rsid w:val="00226DEF"/>
    <w:rsid w:val="00233E04"/>
    <w:rsid w:val="00235D7C"/>
    <w:rsid w:val="002B24FC"/>
    <w:rsid w:val="002E51D6"/>
    <w:rsid w:val="002F7A68"/>
    <w:rsid w:val="0035582E"/>
    <w:rsid w:val="00373F7C"/>
    <w:rsid w:val="003A0F13"/>
    <w:rsid w:val="003D394D"/>
    <w:rsid w:val="00407260"/>
    <w:rsid w:val="00411967"/>
    <w:rsid w:val="00451934"/>
    <w:rsid w:val="00452BC5"/>
    <w:rsid w:val="00460C31"/>
    <w:rsid w:val="00472578"/>
    <w:rsid w:val="00474797"/>
    <w:rsid w:val="00484B97"/>
    <w:rsid w:val="004B206D"/>
    <w:rsid w:val="004C00E0"/>
    <w:rsid w:val="004C406E"/>
    <w:rsid w:val="004D102A"/>
    <w:rsid w:val="004D7E39"/>
    <w:rsid w:val="004E5434"/>
    <w:rsid w:val="00514384"/>
    <w:rsid w:val="0052230D"/>
    <w:rsid w:val="00524A16"/>
    <w:rsid w:val="00542796"/>
    <w:rsid w:val="00574236"/>
    <w:rsid w:val="00592CD6"/>
    <w:rsid w:val="005B0DFE"/>
    <w:rsid w:val="005C11FA"/>
    <w:rsid w:val="005C44B0"/>
    <w:rsid w:val="0061257B"/>
    <w:rsid w:val="0063116F"/>
    <w:rsid w:val="00646820"/>
    <w:rsid w:val="00655E52"/>
    <w:rsid w:val="00661775"/>
    <w:rsid w:val="006710D9"/>
    <w:rsid w:val="006727B3"/>
    <w:rsid w:val="006B4E06"/>
    <w:rsid w:val="006D4CC5"/>
    <w:rsid w:val="006E4532"/>
    <w:rsid w:val="007422EA"/>
    <w:rsid w:val="00747CAE"/>
    <w:rsid w:val="0075267C"/>
    <w:rsid w:val="0075284C"/>
    <w:rsid w:val="007849BD"/>
    <w:rsid w:val="007A6C77"/>
    <w:rsid w:val="007B31AA"/>
    <w:rsid w:val="0082388B"/>
    <w:rsid w:val="008527D8"/>
    <w:rsid w:val="00856083"/>
    <w:rsid w:val="00870DFE"/>
    <w:rsid w:val="0087751E"/>
    <w:rsid w:val="008B3F50"/>
    <w:rsid w:val="008C4DA9"/>
    <w:rsid w:val="008E1A92"/>
    <w:rsid w:val="009321A5"/>
    <w:rsid w:val="0094784A"/>
    <w:rsid w:val="009535AB"/>
    <w:rsid w:val="00994370"/>
    <w:rsid w:val="009D028D"/>
    <w:rsid w:val="009F75ED"/>
    <w:rsid w:val="00A057A5"/>
    <w:rsid w:val="00A25C48"/>
    <w:rsid w:val="00A266CC"/>
    <w:rsid w:val="00A3626D"/>
    <w:rsid w:val="00A42C13"/>
    <w:rsid w:val="00AA168F"/>
    <w:rsid w:val="00AA395A"/>
    <w:rsid w:val="00AA72BB"/>
    <w:rsid w:val="00AA7C64"/>
    <w:rsid w:val="00AB7181"/>
    <w:rsid w:val="00AD1006"/>
    <w:rsid w:val="00AD3196"/>
    <w:rsid w:val="00AD6353"/>
    <w:rsid w:val="00B03C90"/>
    <w:rsid w:val="00B25A56"/>
    <w:rsid w:val="00B51393"/>
    <w:rsid w:val="00B64465"/>
    <w:rsid w:val="00BA161D"/>
    <w:rsid w:val="00BC78E0"/>
    <w:rsid w:val="00BE73F8"/>
    <w:rsid w:val="00BF0691"/>
    <w:rsid w:val="00BF241D"/>
    <w:rsid w:val="00C06577"/>
    <w:rsid w:val="00C2219A"/>
    <w:rsid w:val="00C53978"/>
    <w:rsid w:val="00C67E1F"/>
    <w:rsid w:val="00C77EFF"/>
    <w:rsid w:val="00CB2C7E"/>
    <w:rsid w:val="00D07A81"/>
    <w:rsid w:val="00D1132C"/>
    <w:rsid w:val="00D218DA"/>
    <w:rsid w:val="00D2508F"/>
    <w:rsid w:val="00D54A84"/>
    <w:rsid w:val="00D77327"/>
    <w:rsid w:val="00D94913"/>
    <w:rsid w:val="00E15E1A"/>
    <w:rsid w:val="00E23991"/>
    <w:rsid w:val="00E44E29"/>
    <w:rsid w:val="00E752FC"/>
    <w:rsid w:val="00E80ECC"/>
    <w:rsid w:val="00E84594"/>
    <w:rsid w:val="00EE44F0"/>
    <w:rsid w:val="00EF2F0B"/>
    <w:rsid w:val="00F25226"/>
    <w:rsid w:val="00F8291F"/>
    <w:rsid w:val="00F943D8"/>
    <w:rsid w:val="00FA5642"/>
    <w:rsid w:val="00FC1119"/>
    <w:rsid w:val="00FC2C30"/>
    <w:rsid w:val="00FC4C2B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BD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F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7C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F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Aurisano, Jillian M</dc:creator>
  <cp:keywords/>
  <dc:description/>
  <cp:lastModifiedBy>ABEER ALSAIARI</cp:lastModifiedBy>
  <cp:revision>118</cp:revision>
  <dcterms:created xsi:type="dcterms:W3CDTF">2020-03-03T16:35:00Z</dcterms:created>
  <dcterms:modified xsi:type="dcterms:W3CDTF">2020-04-09T23:28:00Z</dcterms:modified>
</cp:coreProperties>
</file>