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F6262" w14:textId="65AFEA9E" w:rsidR="00962D64" w:rsidRPr="00962D64" w:rsidRDefault="00962D64" w:rsidP="00962D64">
      <w:pPr>
        <w:pStyle w:val="Heading1"/>
        <w:ind w:firstLine="0"/>
      </w:pPr>
      <w:r>
        <w:t>CS-119 Lab #</w:t>
      </w:r>
      <w:r w:rsidR="007174C6">
        <w:t>9</w:t>
      </w:r>
      <w:r w:rsidRPr="00962D64">
        <w:br/>
      </w:r>
    </w:p>
    <w:p w14:paraId="3A9E21CB" w14:textId="77777777" w:rsidR="00962D64" w:rsidRPr="004B3801" w:rsidRDefault="00962D64" w:rsidP="00962D64">
      <w:pPr>
        <w:pStyle w:val="Heading1"/>
        <w:ind w:firstLine="0"/>
      </w:pPr>
      <w:r w:rsidRPr="004B3801">
        <w:t>Expected Learning Objectives</w:t>
      </w:r>
    </w:p>
    <w:p w14:paraId="045B80F7" w14:textId="220CCEF9" w:rsidR="00962D64" w:rsidRDefault="00962D64" w:rsidP="006747A6">
      <w:pPr>
        <w:ind w:firstLine="0"/>
      </w:pPr>
    </w:p>
    <w:p w14:paraId="606CEBCD" w14:textId="63729242" w:rsidR="006747A6" w:rsidRDefault="006747A6" w:rsidP="006747A6">
      <w:pPr>
        <w:pStyle w:val="ListParagraph"/>
        <w:numPr>
          <w:ilvl w:val="0"/>
          <w:numId w:val="3"/>
        </w:numPr>
      </w:pPr>
      <w:r>
        <w:t>Introduction to Graphical User Interfaces (GUIs) in Python</w:t>
      </w:r>
    </w:p>
    <w:p w14:paraId="3D61E3D7" w14:textId="3A31CF84" w:rsidR="006747A6" w:rsidRDefault="006747A6" w:rsidP="006747A6">
      <w:pPr>
        <w:pStyle w:val="ListParagraph"/>
        <w:numPr>
          <w:ilvl w:val="0"/>
          <w:numId w:val="3"/>
        </w:numPr>
      </w:pPr>
      <w:r>
        <w:t>Forms</w:t>
      </w:r>
    </w:p>
    <w:p w14:paraId="23F2D95D" w14:textId="07C27B5F" w:rsidR="006747A6" w:rsidRDefault="006747A6" w:rsidP="006747A6">
      <w:pPr>
        <w:pStyle w:val="ListParagraph"/>
        <w:numPr>
          <w:ilvl w:val="0"/>
          <w:numId w:val="3"/>
        </w:numPr>
      </w:pPr>
      <w:r>
        <w:t>Labels</w:t>
      </w:r>
    </w:p>
    <w:p w14:paraId="4B03A1C2" w14:textId="564A6C7D" w:rsidR="006747A6" w:rsidRDefault="006747A6" w:rsidP="006747A6">
      <w:pPr>
        <w:pStyle w:val="ListParagraph"/>
        <w:numPr>
          <w:ilvl w:val="0"/>
          <w:numId w:val="3"/>
        </w:numPr>
      </w:pPr>
      <w:r>
        <w:t>Buttons</w:t>
      </w:r>
    </w:p>
    <w:p w14:paraId="0030EA21" w14:textId="653577AB" w:rsidR="006747A6" w:rsidRDefault="006747A6" w:rsidP="006747A6">
      <w:pPr>
        <w:pStyle w:val="ListParagraph"/>
        <w:numPr>
          <w:ilvl w:val="0"/>
          <w:numId w:val="3"/>
        </w:numPr>
      </w:pPr>
      <w:r>
        <w:t>Text entry boxes</w:t>
      </w:r>
    </w:p>
    <w:p w14:paraId="4F3CCCB7" w14:textId="783887BD" w:rsidR="006747A6" w:rsidRDefault="00E27F0C" w:rsidP="006747A6">
      <w:pPr>
        <w:pStyle w:val="ListParagraph"/>
        <w:numPr>
          <w:ilvl w:val="0"/>
          <w:numId w:val="3"/>
        </w:numPr>
      </w:pPr>
      <w:r>
        <w:t>Review of g</w:t>
      </w:r>
      <w:r w:rsidR="006747A6">
        <w:t>eneral Python coding</w:t>
      </w:r>
      <w:r>
        <w:t xml:space="preserve"> (sequential code, selection structures, etc.)</w:t>
      </w:r>
    </w:p>
    <w:p w14:paraId="23251DBD" w14:textId="379FEB26" w:rsidR="00C4223D" w:rsidRDefault="00C4223D" w:rsidP="006747A6">
      <w:pPr>
        <w:pStyle w:val="ListParagraph"/>
        <w:numPr>
          <w:ilvl w:val="0"/>
          <w:numId w:val="3"/>
        </w:numPr>
      </w:pPr>
      <w:r>
        <w:t>Text formatting</w:t>
      </w:r>
    </w:p>
    <w:p w14:paraId="3E99B143" w14:textId="039EB493" w:rsidR="003969D7" w:rsidRPr="00962D64" w:rsidRDefault="00962D64" w:rsidP="00962D64">
      <w:pPr>
        <w:pStyle w:val="Heading2"/>
      </w:pPr>
      <w:r>
        <w:t>Overview</w:t>
      </w:r>
    </w:p>
    <w:p w14:paraId="29321DB3" w14:textId="27EFC76A" w:rsidR="003969D7" w:rsidRDefault="006747A6" w:rsidP="003969D7">
      <w:pPr>
        <w:ind w:firstLine="0"/>
      </w:pPr>
      <w:r>
        <w:t>This lab activity gives you an opportunity to apply some of the programming principles presented in chapter 9</w:t>
      </w:r>
      <w:r w:rsidR="00E07FC1">
        <w:t xml:space="preserve"> of the </w:t>
      </w:r>
      <w:proofErr w:type="gramStart"/>
      <w:r w:rsidR="00E07FC1">
        <w:t>text book</w:t>
      </w:r>
      <w:proofErr w:type="gramEnd"/>
      <w:r>
        <w:t>. You will be revisiting some previous labs and reworking them into GUI applications.</w:t>
      </w:r>
      <w:r w:rsidR="00BA0E80">
        <w:t xml:space="preserve"> Updating</w:t>
      </w:r>
      <w:r w:rsidR="00AB61DE">
        <w:t xml:space="preserve"> an existing application</w:t>
      </w:r>
      <w:r w:rsidR="00BA0E80">
        <w:t xml:space="preserve"> </w:t>
      </w:r>
      <w:r w:rsidR="00E07FC1">
        <w:t>with new features and/or functional changes</w:t>
      </w:r>
      <w:r w:rsidR="00BA0E80">
        <w:t xml:space="preserve"> is very much a part of </w:t>
      </w:r>
      <w:r w:rsidR="00AB61DE">
        <w:t>“</w:t>
      </w:r>
      <w:r w:rsidR="00BA0E80">
        <w:t>real world</w:t>
      </w:r>
      <w:r w:rsidR="00AB61DE">
        <w:t>”</w:t>
      </w:r>
      <w:r w:rsidR="00BA0E80">
        <w:t xml:space="preserve"> software development.</w:t>
      </w:r>
    </w:p>
    <w:p w14:paraId="1A4CE90D" w14:textId="1395602E" w:rsidR="00B974C5" w:rsidRDefault="00B974C5" w:rsidP="003969D7">
      <w:pPr>
        <w:ind w:firstLine="0"/>
      </w:pPr>
    </w:p>
    <w:p w14:paraId="649790FC" w14:textId="4CFB00BE" w:rsidR="00B974C5" w:rsidRDefault="00B974C5" w:rsidP="003969D7">
      <w:pPr>
        <w:ind w:firstLine="0"/>
      </w:pPr>
      <w:r>
        <w:t>GUI programming in Python or any other language can get complicated – especially if you must do it all in code! There are numerous GUI controls, numerous ways to design/layout the GUI, set colors, align controls, etc.  However, in this lab, a very basic approach</w:t>
      </w:r>
      <w:r w:rsidR="00FA71C9">
        <w:t xml:space="preserve"> will be used</w:t>
      </w:r>
      <w:r>
        <w:t>. Once you complete th</w:t>
      </w:r>
      <w:r w:rsidR="00C4223D">
        <w:t>is</w:t>
      </w:r>
      <w:r>
        <w:t xml:space="preserve"> first exercise, you will find that you can easily replicate </w:t>
      </w:r>
      <w:r w:rsidR="00C4223D">
        <w:t>the</w:t>
      </w:r>
      <w:r>
        <w:t xml:space="preserve"> work </w:t>
      </w:r>
      <w:r w:rsidR="00C4223D">
        <w:t>you did here to</w:t>
      </w:r>
      <w:r>
        <w:t xml:space="preserve"> the remaining exercises.</w:t>
      </w:r>
    </w:p>
    <w:p w14:paraId="36915CC7" w14:textId="01A11750" w:rsidR="00B974C5" w:rsidRDefault="00B974C5" w:rsidP="003969D7">
      <w:pPr>
        <w:ind w:firstLine="0"/>
      </w:pPr>
    </w:p>
    <w:p w14:paraId="1C080373" w14:textId="5C619CAB" w:rsidR="00B974C5" w:rsidRDefault="00B974C5" w:rsidP="003969D7">
      <w:pPr>
        <w:ind w:firstLine="0"/>
      </w:pPr>
      <w:r>
        <w:t xml:space="preserve">Most modern programming language libraries provide a set of commonly used GUI </w:t>
      </w:r>
      <w:r w:rsidRPr="00B974C5">
        <w:rPr>
          <w:i/>
        </w:rPr>
        <w:t>controls</w:t>
      </w:r>
      <w:r>
        <w:t xml:space="preserve"> (often referred to as </w:t>
      </w:r>
      <w:r w:rsidRPr="00B974C5">
        <w:rPr>
          <w:i/>
        </w:rPr>
        <w:t>components</w:t>
      </w:r>
      <w:r>
        <w:t xml:space="preserve"> </w:t>
      </w:r>
      <w:r w:rsidR="00C4223D">
        <w:t>or</w:t>
      </w:r>
      <w:r>
        <w:t xml:space="preserve"> </w:t>
      </w:r>
      <w:r w:rsidRPr="00B974C5">
        <w:rPr>
          <w:i/>
        </w:rPr>
        <w:t>widgets</w:t>
      </w:r>
      <w:r>
        <w:t>)</w:t>
      </w:r>
      <w:r w:rsidR="00E07FC1">
        <w:t>. These include</w:t>
      </w:r>
      <w:r>
        <w:t xml:space="preserve"> labels, buttons, text boxes, check boxes, etc.</w:t>
      </w:r>
      <w:r w:rsidR="00B745B0">
        <w:t xml:space="preserve"> These are all pre-coded, tested and </w:t>
      </w:r>
      <w:r w:rsidR="00C4223D">
        <w:t xml:space="preserve">immediately </w:t>
      </w:r>
      <w:r w:rsidR="00B745B0">
        <w:t>available for any GUI application you wish to create.</w:t>
      </w:r>
    </w:p>
    <w:p w14:paraId="588190B3" w14:textId="7D98F96B" w:rsidR="00B745B0" w:rsidRDefault="00B745B0" w:rsidP="003969D7">
      <w:pPr>
        <w:ind w:firstLine="0"/>
      </w:pPr>
    </w:p>
    <w:p w14:paraId="70A56844" w14:textId="481F6709" w:rsidR="00B745B0" w:rsidRDefault="00B745B0" w:rsidP="003969D7">
      <w:pPr>
        <w:ind w:firstLine="0"/>
      </w:pPr>
      <w:r>
        <w:t xml:space="preserve">When creating a GUI, you will start with a </w:t>
      </w:r>
      <w:r w:rsidRPr="00B745B0">
        <w:rPr>
          <w:i/>
        </w:rPr>
        <w:t>form</w:t>
      </w:r>
      <w:r>
        <w:t xml:space="preserve"> (sometimes referred to as a </w:t>
      </w:r>
      <w:r w:rsidRPr="00B745B0">
        <w:rPr>
          <w:i/>
        </w:rPr>
        <w:t>frame</w:t>
      </w:r>
      <w:r>
        <w:t xml:space="preserve"> or a </w:t>
      </w:r>
      <w:r w:rsidRPr="00B745B0">
        <w:rPr>
          <w:i/>
        </w:rPr>
        <w:t>canvas</w:t>
      </w:r>
      <w:r>
        <w:t>) and then add the various user interface controls you wish to use. Most GUI libraries have various layout managers to help you arrange your controls on the form. In this lab, you will use a grid layout for the simple reason it’s the easiest to learn and use.</w:t>
      </w:r>
    </w:p>
    <w:p w14:paraId="77C0B0C3" w14:textId="364A29A4" w:rsidR="00C4223D" w:rsidRDefault="00C4223D" w:rsidP="003969D7">
      <w:pPr>
        <w:ind w:firstLine="0"/>
      </w:pPr>
    </w:p>
    <w:p w14:paraId="562C5BB5" w14:textId="64647593" w:rsidR="00C4223D" w:rsidRDefault="00C4223D" w:rsidP="003969D7">
      <w:pPr>
        <w:ind w:firstLine="0"/>
      </w:pPr>
      <w:r>
        <w:t>For getting user input you will use the Python Entry (single line text box). For labeling each Entry (text box), you will use Label controls. You will also use label controls for displaying output as these can’t be modified by the user. For initiating actions, you will use buttons.</w:t>
      </w:r>
    </w:p>
    <w:p w14:paraId="7CFF7CFD" w14:textId="706AE806" w:rsidR="00C4223D" w:rsidRDefault="00C4223D" w:rsidP="003969D7">
      <w:pPr>
        <w:ind w:firstLine="0"/>
      </w:pPr>
    </w:p>
    <w:p w14:paraId="50542098" w14:textId="14E784F3" w:rsidR="00C4223D" w:rsidRDefault="00A06DFA" w:rsidP="003969D7">
      <w:pPr>
        <w:ind w:firstLine="0"/>
      </w:pPr>
      <w:r>
        <w:t>From chapter 9</w:t>
      </w:r>
      <w:r w:rsidR="00E07FC1">
        <w:t xml:space="preserve"> in the </w:t>
      </w:r>
      <w:proofErr w:type="gramStart"/>
      <w:r w:rsidR="00E07FC1">
        <w:t>text book</w:t>
      </w:r>
      <w:proofErr w:type="gramEnd"/>
      <w:r>
        <w:t>, you learned t</w:t>
      </w:r>
      <w:r w:rsidR="00C4223D">
        <w:t>he GUI</w:t>
      </w:r>
      <w:r>
        <w:t xml:space="preserve"> environment is event driven. A GUI that responds to no events is completely useless! For this lab, you will write code often referred to as an </w:t>
      </w:r>
      <w:r w:rsidRPr="00A06DFA">
        <w:rPr>
          <w:i/>
        </w:rPr>
        <w:t>event handler</w:t>
      </w:r>
      <w:r>
        <w:t xml:space="preserve"> or </w:t>
      </w:r>
      <w:r w:rsidRPr="00A06DFA">
        <w:rPr>
          <w:i/>
        </w:rPr>
        <w:t>callback function</w:t>
      </w:r>
      <w:r>
        <w:t xml:space="preserve"> to respond to when the user presses (clicks) a button on the form.</w:t>
      </w:r>
    </w:p>
    <w:p w14:paraId="055580EE" w14:textId="3C3FEF19" w:rsidR="006747A6" w:rsidRDefault="006747A6" w:rsidP="003969D7">
      <w:pPr>
        <w:ind w:firstLine="0"/>
      </w:pPr>
    </w:p>
    <w:p w14:paraId="7BC4543E" w14:textId="6D0092B4" w:rsidR="006747A6" w:rsidRDefault="006747A6" w:rsidP="006747A6">
      <w:pPr>
        <w:pStyle w:val="Heading2"/>
      </w:pPr>
      <w:r>
        <w:t>Exercise 1 Guided – Gas Mileage Calculator</w:t>
      </w:r>
    </w:p>
    <w:p w14:paraId="4ED94FE9" w14:textId="41128762" w:rsidR="00BA0E80" w:rsidRDefault="00BA0E80" w:rsidP="00BA0E80">
      <w:pPr>
        <w:ind w:firstLine="0"/>
      </w:pPr>
      <w:r>
        <w:t>That Python console application you did earlier in the semester to compute gas mileage and cost per mile is a bit outdated! It’s time to modernize it with a GUI. Your application must allow the user to enter the number of miles driven, number of gallons put into the gas tank and cost in dollars per gallon of gas. Your outputs must include MPG, total fuel cost and cost per mile.</w:t>
      </w:r>
    </w:p>
    <w:p w14:paraId="01DB8AE5" w14:textId="77777777" w:rsidR="00BA0E80" w:rsidRDefault="00BA0E80" w:rsidP="00BA0E80">
      <w:pPr>
        <w:ind w:firstLine="0"/>
      </w:pPr>
    </w:p>
    <w:p w14:paraId="5E6C2039" w14:textId="77777777" w:rsidR="00BA0E80" w:rsidRDefault="00BA0E80" w:rsidP="00BA0E80">
      <w:pPr>
        <w:ind w:firstLine="0"/>
      </w:pPr>
      <w:r>
        <w:t>Key formulas:</w:t>
      </w:r>
    </w:p>
    <w:p w14:paraId="751D0AEA" w14:textId="77777777" w:rsidR="00BA0E80" w:rsidRDefault="00BA0E80" w:rsidP="00BA0E80">
      <w:pPr>
        <w:ind w:firstLine="0"/>
      </w:pPr>
      <w:r>
        <w:t xml:space="preserve">mpg = </w:t>
      </w:r>
      <w:proofErr w:type="spellStart"/>
      <w:r>
        <w:t>milesDriven</w:t>
      </w:r>
      <w:proofErr w:type="spellEnd"/>
      <w:r>
        <w:t xml:space="preserve"> / gallons</w:t>
      </w:r>
    </w:p>
    <w:p w14:paraId="7638AC8A" w14:textId="77777777" w:rsidR="00BA0E80" w:rsidRDefault="00BA0E80" w:rsidP="00BA0E80">
      <w:pPr>
        <w:ind w:firstLine="0"/>
      </w:pPr>
      <w:proofErr w:type="spellStart"/>
      <w:r>
        <w:t>totalFuelCost</w:t>
      </w:r>
      <w:proofErr w:type="spellEnd"/>
      <w:r>
        <w:t xml:space="preserve"> = gallons * </w:t>
      </w:r>
      <w:proofErr w:type="spellStart"/>
      <w:r>
        <w:t>costPerGallon</w:t>
      </w:r>
      <w:proofErr w:type="spellEnd"/>
    </w:p>
    <w:p w14:paraId="77401BF2" w14:textId="77777777" w:rsidR="00BA0E80" w:rsidRDefault="00BA0E80" w:rsidP="00BA0E80">
      <w:pPr>
        <w:ind w:firstLine="0"/>
      </w:pPr>
      <w:proofErr w:type="spellStart"/>
      <w:r>
        <w:t>costPerMile</w:t>
      </w:r>
      <w:proofErr w:type="spellEnd"/>
      <w:r>
        <w:t xml:space="preserve"> = </w:t>
      </w:r>
      <w:proofErr w:type="spellStart"/>
      <w:r>
        <w:t>totalFuelCost</w:t>
      </w:r>
      <w:proofErr w:type="spellEnd"/>
      <w:r>
        <w:t xml:space="preserve"> / </w:t>
      </w:r>
      <w:proofErr w:type="spellStart"/>
      <w:r>
        <w:t>milesDriven</w:t>
      </w:r>
      <w:proofErr w:type="spellEnd"/>
    </w:p>
    <w:p w14:paraId="717D0FD1" w14:textId="77777777" w:rsidR="00BA0E80" w:rsidRDefault="00BA0E80" w:rsidP="00BA0E80">
      <w:pPr>
        <w:ind w:firstLine="0"/>
      </w:pPr>
    </w:p>
    <w:p w14:paraId="32A2FBE2" w14:textId="0BB8BF16" w:rsidR="006747A6" w:rsidRDefault="00BA0E80" w:rsidP="00BA0E80">
      <w:pPr>
        <w:ind w:firstLine="0"/>
      </w:pPr>
      <w:r>
        <w:lastRenderedPageBreak/>
        <w:t xml:space="preserve">Before writing any code, </w:t>
      </w:r>
      <w:r w:rsidR="00DA546E">
        <w:t>revise</w:t>
      </w:r>
      <w:r>
        <w:t xml:space="preserve"> your pseudocode from before and update it with the new steps for creating the GUI.</w:t>
      </w:r>
      <w:r w:rsidR="001C18F5">
        <w:t xml:space="preserve"> The subtle </w:t>
      </w:r>
      <w:r w:rsidR="00DA546E">
        <w:t>lesson</w:t>
      </w:r>
      <w:r w:rsidR="001C18F5">
        <w:t xml:space="preserve"> here: Your pseudocode/flowchart and other system design documents are </w:t>
      </w:r>
      <w:r w:rsidR="001C18F5" w:rsidRPr="00DA546E">
        <w:rPr>
          <w:i/>
        </w:rPr>
        <w:t>living documents</w:t>
      </w:r>
      <w:r w:rsidR="001C18F5">
        <w:t xml:space="preserve"> for the life of your project; meaning you should be revising</w:t>
      </w:r>
      <w:r w:rsidR="00DA546E">
        <w:t xml:space="preserve"> them as you add features, fix bugs, make functional changes, etc.</w:t>
      </w:r>
    </w:p>
    <w:p w14:paraId="15D75CB0" w14:textId="020B9A9E" w:rsidR="006D365C" w:rsidRDefault="006D365C" w:rsidP="00BA0E80">
      <w:pPr>
        <w:ind w:firstLine="0"/>
      </w:pPr>
    </w:p>
    <w:p w14:paraId="1237483D" w14:textId="782836D7" w:rsidR="006D365C" w:rsidRDefault="006D365C" w:rsidP="00BA0E80">
      <w:pPr>
        <w:ind w:firstLine="0"/>
      </w:pPr>
      <w:r>
        <w:t>Being a guided exercise, you are given the</w:t>
      </w:r>
      <w:r w:rsidR="00601070">
        <w:t xml:space="preserve"> </w:t>
      </w:r>
      <w:proofErr w:type="gramStart"/>
      <w:r w:rsidR="00601070">
        <w:t xml:space="preserve">Python </w:t>
      </w:r>
      <w:r>
        <w:t xml:space="preserve"> code</w:t>
      </w:r>
      <w:proofErr w:type="gramEnd"/>
      <w:r>
        <w:t>:</w:t>
      </w:r>
    </w:p>
    <w:p w14:paraId="3A276291" w14:textId="717A5691" w:rsidR="006D365C" w:rsidRDefault="00FA6985" w:rsidP="00BA0E80">
      <w:pPr>
        <w:ind w:firstLine="0"/>
      </w:pPr>
      <w:r>
        <w:rPr>
          <w:noProof/>
        </w:rPr>
        <w:drawing>
          <wp:inline distT="0" distB="0" distL="0" distR="0" wp14:anchorId="7D57DF2D" wp14:editId="2F0C92FB">
            <wp:extent cx="5829805" cy="7353937"/>
            <wp:effectExtent l="0" t="0" r="0" b="0"/>
            <wp:docPr id="1" name="Picture 1" descr="Screen shot of Pyth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29805" cy="7353937"/>
                    </a:xfrm>
                    <a:prstGeom prst="rect">
                      <a:avLst/>
                    </a:prstGeom>
                  </pic:spPr>
                </pic:pic>
              </a:graphicData>
            </a:graphic>
          </wp:inline>
        </w:drawing>
      </w:r>
    </w:p>
    <w:p w14:paraId="665C2559" w14:textId="1A10A8A6" w:rsidR="00E27F0C" w:rsidRDefault="00E27F0C" w:rsidP="00BA0E80">
      <w:pPr>
        <w:ind w:firstLine="0"/>
      </w:pPr>
      <w:r>
        <w:rPr>
          <w:noProof/>
        </w:rPr>
        <w:lastRenderedPageBreak/>
        <w:drawing>
          <wp:inline distT="0" distB="0" distL="0" distR="0" wp14:anchorId="0C22A5E6" wp14:editId="20BB5498">
            <wp:extent cx="5410669" cy="4313294"/>
            <wp:effectExtent l="0" t="0" r="0" b="0"/>
            <wp:docPr id="2" name="Picture 2" descr="Screen shot of Pyth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0669" cy="4313294"/>
                    </a:xfrm>
                    <a:prstGeom prst="rect">
                      <a:avLst/>
                    </a:prstGeom>
                  </pic:spPr>
                </pic:pic>
              </a:graphicData>
            </a:graphic>
          </wp:inline>
        </w:drawing>
      </w:r>
    </w:p>
    <w:p w14:paraId="4368CAEE" w14:textId="00B9374B" w:rsidR="006747A6" w:rsidRDefault="006747A6" w:rsidP="003969D7">
      <w:pPr>
        <w:ind w:firstLine="0"/>
      </w:pPr>
    </w:p>
    <w:p w14:paraId="5C8AD76A" w14:textId="14628356" w:rsidR="000756BE" w:rsidRDefault="000756BE" w:rsidP="003969D7">
      <w:pPr>
        <w:ind w:firstLine="0"/>
      </w:pPr>
      <w:r>
        <w:t>There is room to be creative with placement of controls, wording prompts, etc. but your completed, running GUI should look (roughly) something like this:</w:t>
      </w:r>
    </w:p>
    <w:p w14:paraId="22552853" w14:textId="77777777" w:rsidR="00131F43" w:rsidRDefault="00131F43" w:rsidP="003969D7">
      <w:pPr>
        <w:ind w:firstLine="0"/>
      </w:pPr>
    </w:p>
    <w:p w14:paraId="4080BC5B" w14:textId="09FF54D3" w:rsidR="000756BE" w:rsidRDefault="000756BE" w:rsidP="003969D7">
      <w:pPr>
        <w:ind w:firstLine="0"/>
      </w:pPr>
      <w:r>
        <w:rPr>
          <w:noProof/>
        </w:rPr>
        <w:drawing>
          <wp:inline distT="0" distB="0" distL="0" distR="0" wp14:anchorId="2365DD9F" wp14:editId="487FEF31">
            <wp:extent cx="3436918" cy="1752752"/>
            <wp:effectExtent l="0" t="0" r="0" b="0"/>
            <wp:docPr id="3" name="Picture 3" descr="Sample graphical user interface with data and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6918" cy="1752752"/>
                    </a:xfrm>
                    <a:prstGeom prst="rect">
                      <a:avLst/>
                    </a:prstGeom>
                  </pic:spPr>
                </pic:pic>
              </a:graphicData>
            </a:graphic>
          </wp:inline>
        </w:drawing>
      </w:r>
      <w:bookmarkStart w:id="0" w:name="_GoBack"/>
      <w:bookmarkEnd w:id="0"/>
    </w:p>
    <w:p w14:paraId="4E6C2939" w14:textId="2676437B" w:rsidR="000756BE" w:rsidRDefault="000756BE" w:rsidP="003969D7">
      <w:pPr>
        <w:ind w:firstLine="0"/>
      </w:pPr>
    </w:p>
    <w:p w14:paraId="22077C02" w14:textId="37F8C6D4" w:rsidR="00131F43" w:rsidRDefault="00131F43">
      <w:pPr>
        <w:spacing w:after="200" w:line="276" w:lineRule="auto"/>
        <w:ind w:firstLine="0"/>
      </w:pPr>
      <w:r>
        <w:br w:type="page"/>
      </w:r>
    </w:p>
    <w:p w14:paraId="4AFD5D7F" w14:textId="0360A251" w:rsidR="00E27F0C" w:rsidRDefault="00E27F0C" w:rsidP="00E27F0C">
      <w:pPr>
        <w:pStyle w:val="Heading2"/>
      </w:pPr>
      <w:r>
        <w:lastRenderedPageBreak/>
        <w:t>Exercise 2 – BMI</w:t>
      </w:r>
    </w:p>
    <w:p w14:paraId="02222DF1" w14:textId="5F874AFF" w:rsidR="00E27F0C" w:rsidRDefault="00E27F0C" w:rsidP="00E27F0C">
      <w:pPr>
        <w:ind w:firstLine="0"/>
      </w:pPr>
      <w:r>
        <w:t>For this exercise, you will update another previous lab exercise with a GUI. Design and develop an application that allows the user to enter their height in inches, weight in pounds and then calculate their body mass index (BMI). To calculate BMI, we will use the following formulas:</w:t>
      </w:r>
    </w:p>
    <w:p w14:paraId="74492FA5" w14:textId="77777777" w:rsidR="00E27F0C" w:rsidRDefault="00E27F0C" w:rsidP="00E27F0C">
      <w:pPr>
        <w:ind w:firstLine="0"/>
      </w:pPr>
    </w:p>
    <w:p w14:paraId="1BE884AC" w14:textId="4D3AF4C5" w:rsidR="00E27F0C" w:rsidRDefault="00E27F0C" w:rsidP="00E27F0C">
      <w:pPr>
        <w:ind w:firstLine="0"/>
      </w:pPr>
      <w:proofErr w:type="spellStart"/>
      <w:r>
        <w:t>bmi</w:t>
      </w:r>
      <w:proofErr w:type="spellEnd"/>
      <w:r>
        <w:t xml:space="preserve"> = kilograms / meters2</w:t>
      </w:r>
    </w:p>
    <w:p w14:paraId="42368976" w14:textId="77777777" w:rsidR="00E27F0C" w:rsidRDefault="00E27F0C" w:rsidP="00E27F0C">
      <w:pPr>
        <w:ind w:firstLine="0"/>
      </w:pPr>
      <w:r>
        <w:t>meters = inches / 39.36</w:t>
      </w:r>
    </w:p>
    <w:p w14:paraId="41443894" w14:textId="77777777" w:rsidR="00E27F0C" w:rsidRDefault="00E27F0C" w:rsidP="00E27F0C">
      <w:pPr>
        <w:ind w:firstLine="0"/>
      </w:pPr>
      <w:r>
        <w:t>kilograms = pounds / 2.2</w:t>
      </w:r>
    </w:p>
    <w:p w14:paraId="0B4E8BD3" w14:textId="77777777" w:rsidR="00E27F0C" w:rsidRDefault="00E27F0C" w:rsidP="00E27F0C">
      <w:pPr>
        <w:ind w:firstLine="0"/>
      </w:pPr>
    </w:p>
    <w:p w14:paraId="5F56CF07" w14:textId="77777777" w:rsidR="00E27F0C" w:rsidRDefault="00E27F0C" w:rsidP="00E27F0C">
      <w:pPr>
        <w:ind w:firstLine="0"/>
      </w:pPr>
      <w:r>
        <w:t>Once you calculate the BMI percentage, you will need to display one of the messages below based on the BMI percentage calculated.</w:t>
      </w:r>
    </w:p>
    <w:p w14:paraId="20513449" w14:textId="77777777" w:rsidR="00E27F0C" w:rsidRDefault="00E27F0C" w:rsidP="00E27F0C">
      <w:pPr>
        <w:ind w:firstLine="0"/>
      </w:pPr>
    </w:p>
    <w:p w14:paraId="664F87D8" w14:textId="77777777" w:rsidR="00E27F0C" w:rsidRDefault="00E27F0C" w:rsidP="00E27F0C">
      <w:pPr>
        <w:ind w:firstLine="0"/>
      </w:pPr>
      <w:r>
        <w:t>BMI range</w:t>
      </w:r>
      <w:r>
        <w:tab/>
        <w:t>Message</w:t>
      </w:r>
    </w:p>
    <w:p w14:paraId="141B5392" w14:textId="77777777" w:rsidR="00E27F0C" w:rsidRDefault="00E27F0C" w:rsidP="00E27F0C">
      <w:pPr>
        <w:ind w:firstLine="0"/>
      </w:pPr>
      <w:r>
        <w:t>Less than 18.5</w:t>
      </w:r>
      <w:r>
        <w:tab/>
        <w:t>Under weight</w:t>
      </w:r>
    </w:p>
    <w:p w14:paraId="7761C34E" w14:textId="77777777" w:rsidR="00E27F0C" w:rsidRDefault="00E27F0C" w:rsidP="00E27F0C">
      <w:pPr>
        <w:ind w:firstLine="0"/>
      </w:pPr>
      <w:r>
        <w:t>18.5 – 24.99</w:t>
      </w:r>
      <w:r>
        <w:tab/>
        <w:t>Normal weight</w:t>
      </w:r>
    </w:p>
    <w:p w14:paraId="7C8E7B2C" w14:textId="77777777" w:rsidR="00E27F0C" w:rsidRDefault="00E27F0C" w:rsidP="00E27F0C">
      <w:pPr>
        <w:ind w:firstLine="0"/>
      </w:pPr>
      <w:r>
        <w:t>25 – 29.99</w:t>
      </w:r>
      <w:r>
        <w:tab/>
      </w:r>
      <w:proofErr w:type="gramStart"/>
      <w:r>
        <w:t>Over weight</w:t>
      </w:r>
      <w:proofErr w:type="gramEnd"/>
    </w:p>
    <w:p w14:paraId="0118404C" w14:textId="77777777" w:rsidR="00E27F0C" w:rsidRDefault="00E27F0C" w:rsidP="00E27F0C">
      <w:pPr>
        <w:ind w:firstLine="0"/>
      </w:pPr>
      <w:r>
        <w:t>30 – 39.99</w:t>
      </w:r>
      <w:r>
        <w:tab/>
        <w:t>Obese</w:t>
      </w:r>
    </w:p>
    <w:p w14:paraId="1A675A16" w14:textId="77777777" w:rsidR="00E27F0C" w:rsidRDefault="00E27F0C" w:rsidP="00E27F0C">
      <w:pPr>
        <w:ind w:firstLine="0"/>
      </w:pPr>
      <w:r>
        <w:t>40 or over</w:t>
      </w:r>
      <w:r>
        <w:tab/>
        <w:t>Morbid Obesity</w:t>
      </w:r>
    </w:p>
    <w:p w14:paraId="68EFA787" w14:textId="77777777" w:rsidR="00E27F0C" w:rsidRDefault="00E27F0C" w:rsidP="00E27F0C">
      <w:pPr>
        <w:ind w:firstLine="0"/>
      </w:pPr>
    </w:p>
    <w:p w14:paraId="545A946B" w14:textId="5223E611" w:rsidR="003969D7" w:rsidRDefault="00E27F0C" w:rsidP="00E27F0C">
      <w:pPr>
        <w:ind w:firstLine="0"/>
      </w:pPr>
      <w:r>
        <w:t>Be sure to complete pseudocode or a flowchart for this exercise. You may reuse and update your previous work.</w:t>
      </w:r>
    </w:p>
    <w:p w14:paraId="463DF98F" w14:textId="5F614EAE" w:rsidR="00BD0CF6" w:rsidRDefault="00BD0CF6">
      <w:pPr>
        <w:spacing w:after="200" w:line="276" w:lineRule="auto"/>
        <w:ind w:firstLine="0"/>
      </w:pPr>
      <w:r>
        <w:br w:type="page"/>
      </w:r>
    </w:p>
    <w:p w14:paraId="303123C9" w14:textId="0AD9847C" w:rsidR="00BD0CF6" w:rsidRDefault="00BD0CF6" w:rsidP="00BD0CF6">
      <w:pPr>
        <w:pStyle w:val="Heading2"/>
      </w:pPr>
      <w:r>
        <w:lastRenderedPageBreak/>
        <w:t xml:space="preserve">Exercise </w:t>
      </w:r>
      <w:r>
        <w:t>3</w:t>
      </w:r>
      <w:r>
        <w:t xml:space="preserve"> – </w:t>
      </w:r>
      <w:r>
        <w:t>Coyote Inn</w:t>
      </w:r>
    </w:p>
    <w:p w14:paraId="24819A03" w14:textId="4F232CC0" w:rsidR="00BD0CF6" w:rsidRDefault="00BD0CF6" w:rsidP="00BD0CF6">
      <w:pPr>
        <w:ind w:firstLine="0"/>
      </w:pPr>
      <w:r>
        <w:t xml:space="preserve">Coyote Inn has </w:t>
      </w:r>
      <w:r>
        <w:t>asked</w:t>
      </w:r>
      <w:r>
        <w:t xml:space="preserve"> you to </w:t>
      </w:r>
      <w:r>
        <w:t>modernize the application you developed</w:t>
      </w:r>
      <w:r>
        <w:t xml:space="preserve"> to estimate charges for staying at their new inn</w:t>
      </w:r>
      <w:r>
        <w:t xml:space="preserve"> with a graphical user interface</w:t>
      </w:r>
      <w:r>
        <w:t xml:space="preserve">. </w:t>
      </w:r>
      <w:r>
        <w:t>From the original exercise, t</w:t>
      </w:r>
      <w:r>
        <w:t>heir nightly rates are based on months of the year and provided in the following table:</w:t>
      </w:r>
    </w:p>
    <w:p w14:paraId="1AFE3E08" w14:textId="77777777" w:rsidR="00BD0CF6" w:rsidRDefault="00BD0CF6" w:rsidP="00BD0CF6">
      <w:pPr>
        <w:ind w:firstLine="0"/>
      </w:pPr>
    </w:p>
    <w:p w14:paraId="269E83B0" w14:textId="77777777" w:rsidR="00BD0CF6" w:rsidRDefault="00BD0CF6" w:rsidP="00BD0CF6">
      <w:pPr>
        <w:ind w:firstLine="0"/>
      </w:pPr>
      <w:r>
        <w:t>Months</w:t>
      </w:r>
      <w:r>
        <w:tab/>
        <w:t>Rate</w:t>
      </w:r>
    </w:p>
    <w:p w14:paraId="2A2EB50E" w14:textId="77777777" w:rsidR="00BD0CF6" w:rsidRDefault="00BD0CF6" w:rsidP="00BD0CF6">
      <w:pPr>
        <w:ind w:firstLine="0"/>
      </w:pPr>
      <w:r>
        <w:t>1 – 3 (Jan – Mar)</w:t>
      </w:r>
      <w:r>
        <w:tab/>
        <w:t>$80/night</w:t>
      </w:r>
    </w:p>
    <w:p w14:paraId="5CE4A3D0" w14:textId="77777777" w:rsidR="00BD0CF6" w:rsidRDefault="00BD0CF6" w:rsidP="00BD0CF6">
      <w:pPr>
        <w:ind w:firstLine="0"/>
      </w:pPr>
      <w:r>
        <w:t>4 – 6 (Apr – Jun)</w:t>
      </w:r>
      <w:r>
        <w:tab/>
        <w:t>$90/night</w:t>
      </w:r>
    </w:p>
    <w:p w14:paraId="4A6D5893" w14:textId="77777777" w:rsidR="00BD0CF6" w:rsidRDefault="00BD0CF6" w:rsidP="00BD0CF6">
      <w:pPr>
        <w:ind w:firstLine="0"/>
      </w:pPr>
      <w:r>
        <w:t>7 – 9 (Jul – Sept)</w:t>
      </w:r>
      <w:r>
        <w:tab/>
        <w:t>$120/night</w:t>
      </w:r>
    </w:p>
    <w:p w14:paraId="5FEBDC76" w14:textId="77777777" w:rsidR="00BD0CF6" w:rsidRDefault="00BD0CF6" w:rsidP="00BD0CF6">
      <w:pPr>
        <w:ind w:firstLine="0"/>
      </w:pPr>
      <w:r>
        <w:t>10 – 12 (Oct – Dec)</w:t>
      </w:r>
      <w:r>
        <w:tab/>
        <w:t>$100/night</w:t>
      </w:r>
    </w:p>
    <w:p w14:paraId="76758BA2" w14:textId="77777777" w:rsidR="00BD0CF6" w:rsidRDefault="00BD0CF6" w:rsidP="00BD0CF6">
      <w:pPr>
        <w:ind w:firstLine="0"/>
      </w:pPr>
    </w:p>
    <w:p w14:paraId="167AADDB" w14:textId="6AFC3A27" w:rsidR="00BD0CF6" w:rsidRDefault="00BD0CF6" w:rsidP="00BD0CF6">
      <w:pPr>
        <w:ind w:firstLine="0"/>
      </w:pPr>
      <w:r>
        <w:t>To keep things simple, you can</w:t>
      </w:r>
      <w:r>
        <w:t xml:space="preserve"> still</w:t>
      </w:r>
      <w:r>
        <w:t xml:space="preserve"> allow the month to be entered by the month number. Normally, this would be done by a date period but do it by month</w:t>
      </w:r>
      <w:r>
        <w:t xml:space="preserve"> number</w:t>
      </w:r>
      <w:r>
        <w:t xml:space="preserve"> to keep the exercise simple.</w:t>
      </w:r>
    </w:p>
    <w:p w14:paraId="7B6C6287" w14:textId="77777777" w:rsidR="00BD0CF6" w:rsidRDefault="00BD0CF6" w:rsidP="00BD0CF6">
      <w:pPr>
        <w:ind w:firstLine="0"/>
      </w:pPr>
    </w:p>
    <w:p w14:paraId="33146345" w14:textId="422CD053" w:rsidR="00BD0CF6" w:rsidRDefault="00BD0CF6" w:rsidP="00BD0CF6">
      <w:pPr>
        <w:ind w:firstLine="0"/>
      </w:pPr>
      <w:r>
        <w:t>The user must be able to enter a month number (1 – 12) and the number of nights. Use a decision structure to find the correct price per night for the month entered and then multiply it by the number of nights entered.</w:t>
      </w:r>
    </w:p>
    <w:p w14:paraId="4C40DE7D" w14:textId="6FA42F2F" w:rsidR="001C18F5" w:rsidRDefault="001C18F5" w:rsidP="00BD0CF6">
      <w:pPr>
        <w:ind w:firstLine="0"/>
      </w:pPr>
    </w:p>
    <w:p w14:paraId="08B30CBF" w14:textId="6D47219B" w:rsidR="001C18F5" w:rsidRDefault="001C18F5" w:rsidP="00BD0CF6">
      <w:pPr>
        <w:ind w:firstLine="0"/>
      </w:pPr>
      <w:r>
        <w:t>You may reuse and update the pseudocode or flowchart you completed for the original exercise.</w:t>
      </w:r>
    </w:p>
    <w:p w14:paraId="2A6086E7" w14:textId="28C89D8B" w:rsidR="003969D7" w:rsidRDefault="003969D7" w:rsidP="003969D7"/>
    <w:p w14:paraId="706B3BE5" w14:textId="3350B7C9" w:rsidR="00962D64" w:rsidRPr="00836634" w:rsidRDefault="00962D64" w:rsidP="00962D64">
      <w:pPr>
        <w:ind w:firstLine="0"/>
      </w:pPr>
      <w:r>
        <w:rPr>
          <w:rFonts w:ascii="Arial" w:hAnsi="Arial" w:cs="Arial"/>
        </w:rPr>
        <w:t>G</w:t>
      </w:r>
      <w:r w:rsidRPr="00836634">
        <w:t>rading Criteria:</w:t>
      </w:r>
    </w:p>
    <w:tbl>
      <w:tblPr>
        <w:tblStyle w:val="TableGrid8"/>
        <w:tblW w:w="0" w:type="auto"/>
        <w:tblLook w:val="04A0" w:firstRow="1" w:lastRow="0" w:firstColumn="1" w:lastColumn="0" w:noHBand="0" w:noVBand="1"/>
        <w:tblDescription w:val="Grading criteria table"/>
      </w:tblPr>
      <w:tblGrid>
        <w:gridCol w:w="2872"/>
        <w:gridCol w:w="828"/>
        <w:gridCol w:w="5354"/>
      </w:tblGrid>
      <w:tr w:rsidR="00962D64" w:rsidRPr="00823A9A" w14:paraId="41B2D0F8" w14:textId="77777777" w:rsidTr="00310A98">
        <w:trPr>
          <w:cnfStyle w:val="100000000000" w:firstRow="1" w:lastRow="0" w:firstColumn="0" w:lastColumn="0" w:oddVBand="0" w:evenVBand="0" w:oddHBand="0" w:evenHBand="0" w:firstRowFirstColumn="0" w:firstRowLastColumn="0" w:lastRowFirstColumn="0" w:lastRowLastColumn="0"/>
          <w:tblHeader/>
        </w:trPr>
        <w:tc>
          <w:tcPr>
            <w:tcW w:w="2872" w:type="dxa"/>
          </w:tcPr>
          <w:p w14:paraId="5CE5B753" w14:textId="77777777" w:rsidR="00962D64" w:rsidRPr="00823A9A" w:rsidRDefault="00962D64" w:rsidP="000140CC">
            <w:pPr>
              <w:pStyle w:val="NormalWeb"/>
              <w:rPr>
                <w:rFonts w:ascii="Arial" w:hAnsi="Arial" w:cs="Arial"/>
                <w:b w:val="0"/>
                <w:sz w:val="20"/>
                <w:szCs w:val="20"/>
              </w:rPr>
            </w:pPr>
            <w:r w:rsidRPr="00823A9A">
              <w:rPr>
                <w:rFonts w:ascii="Arial" w:hAnsi="Arial" w:cs="Arial"/>
                <w:sz w:val="20"/>
                <w:szCs w:val="20"/>
              </w:rPr>
              <w:t>Deliverable</w:t>
            </w:r>
          </w:p>
        </w:tc>
        <w:tc>
          <w:tcPr>
            <w:tcW w:w="828" w:type="dxa"/>
          </w:tcPr>
          <w:p w14:paraId="73B6E429" w14:textId="77777777" w:rsidR="00962D64" w:rsidRPr="00823A9A" w:rsidRDefault="00962D64" w:rsidP="000140CC">
            <w:pPr>
              <w:pStyle w:val="NormalWeb"/>
              <w:ind w:firstLine="0"/>
              <w:rPr>
                <w:rFonts w:ascii="Arial" w:hAnsi="Arial" w:cs="Arial"/>
                <w:b w:val="0"/>
                <w:sz w:val="20"/>
                <w:szCs w:val="20"/>
              </w:rPr>
            </w:pPr>
            <w:r w:rsidRPr="00823A9A">
              <w:rPr>
                <w:rFonts w:ascii="Arial" w:hAnsi="Arial" w:cs="Arial"/>
                <w:sz w:val="20"/>
                <w:szCs w:val="20"/>
              </w:rPr>
              <w:t>Points</w:t>
            </w:r>
          </w:p>
        </w:tc>
        <w:tc>
          <w:tcPr>
            <w:tcW w:w="5354" w:type="dxa"/>
          </w:tcPr>
          <w:p w14:paraId="4A5BE025" w14:textId="77777777" w:rsidR="00962D64" w:rsidRPr="00823A9A" w:rsidRDefault="00962D64" w:rsidP="000140CC">
            <w:pPr>
              <w:pStyle w:val="NormalWeb"/>
              <w:rPr>
                <w:rFonts w:ascii="Arial" w:hAnsi="Arial" w:cs="Arial"/>
                <w:b w:val="0"/>
                <w:sz w:val="20"/>
                <w:szCs w:val="20"/>
              </w:rPr>
            </w:pPr>
            <w:r w:rsidRPr="00823A9A">
              <w:rPr>
                <w:rFonts w:ascii="Arial" w:hAnsi="Arial" w:cs="Arial"/>
                <w:sz w:val="20"/>
                <w:szCs w:val="20"/>
              </w:rPr>
              <w:t>Breakdown</w:t>
            </w:r>
          </w:p>
        </w:tc>
      </w:tr>
      <w:tr w:rsidR="00962D64" w:rsidRPr="00823A9A" w14:paraId="47AA940B" w14:textId="77777777" w:rsidTr="00310A98">
        <w:tc>
          <w:tcPr>
            <w:tcW w:w="2872" w:type="dxa"/>
          </w:tcPr>
          <w:p w14:paraId="040798A8" w14:textId="08077CA6" w:rsidR="00962D64" w:rsidRPr="00823A9A" w:rsidRDefault="00601070" w:rsidP="000140CC">
            <w:pPr>
              <w:pStyle w:val="NormalWeb"/>
              <w:ind w:firstLine="0"/>
              <w:rPr>
                <w:rFonts w:ascii="Arial" w:hAnsi="Arial" w:cs="Arial"/>
                <w:sz w:val="20"/>
                <w:szCs w:val="20"/>
              </w:rPr>
            </w:pPr>
            <w:r>
              <w:rPr>
                <w:rFonts w:ascii="Arial" w:hAnsi="Arial" w:cs="Arial"/>
                <w:sz w:val="20"/>
                <w:szCs w:val="20"/>
              </w:rPr>
              <w:t>Guided exercise pseudocode</w:t>
            </w:r>
          </w:p>
        </w:tc>
        <w:tc>
          <w:tcPr>
            <w:tcW w:w="828" w:type="dxa"/>
          </w:tcPr>
          <w:p w14:paraId="3278215A" w14:textId="2DDC5F43" w:rsidR="00962D64" w:rsidRPr="00823A9A" w:rsidRDefault="00601070" w:rsidP="000140CC">
            <w:pPr>
              <w:pStyle w:val="NormalWeb"/>
              <w:rPr>
                <w:rFonts w:ascii="Arial" w:hAnsi="Arial" w:cs="Arial"/>
                <w:sz w:val="20"/>
                <w:szCs w:val="20"/>
              </w:rPr>
            </w:pPr>
            <w:r>
              <w:rPr>
                <w:rFonts w:ascii="Arial" w:hAnsi="Arial" w:cs="Arial"/>
                <w:sz w:val="20"/>
                <w:szCs w:val="20"/>
              </w:rPr>
              <w:t>5</w:t>
            </w:r>
          </w:p>
        </w:tc>
        <w:tc>
          <w:tcPr>
            <w:tcW w:w="5354" w:type="dxa"/>
          </w:tcPr>
          <w:p w14:paraId="45A435A3" w14:textId="3BB9DC75" w:rsidR="00962D64" w:rsidRPr="00823A9A" w:rsidRDefault="00601070" w:rsidP="000140CC">
            <w:pPr>
              <w:pStyle w:val="NormalWeb"/>
              <w:ind w:firstLine="0"/>
              <w:rPr>
                <w:rFonts w:ascii="Arial" w:hAnsi="Arial" w:cs="Arial"/>
                <w:sz w:val="20"/>
                <w:szCs w:val="20"/>
              </w:rPr>
            </w:pPr>
            <w:r>
              <w:rPr>
                <w:rFonts w:ascii="Arial" w:hAnsi="Arial" w:cs="Arial"/>
                <w:sz w:val="20"/>
                <w:szCs w:val="20"/>
              </w:rPr>
              <w:t>Complete, logic is clearly outlined</w:t>
            </w:r>
          </w:p>
        </w:tc>
      </w:tr>
      <w:tr w:rsidR="00962D64" w:rsidRPr="00823A9A" w14:paraId="3C947F0A" w14:textId="77777777" w:rsidTr="00310A98">
        <w:tc>
          <w:tcPr>
            <w:tcW w:w="2872" w:type="dxa"/>
          </w:tcPr>
          <w:p w14:paraId="75FE3E10" w14:textId="4D6F1E0D" w:rsidR="00962D64" w:rsidRPr="00823A9A" w:rsidRDefault="00601070" w:rsidP="000140CC">
            <w:pPr>
              <w:pStyle w:val="NormalWeb"/>
              <w:ind w:firstLine="0"/>
              <w:rPr>
                <w:rFonts w:ascii="Arial" w:hAnsi="Arial" w:cs="Arial"/>
                <w:sz w:val="20"/>
                <w:szCs w:val="20"/>
              </w:rPr>
            </w:pPr>
            <w:r>
              <w:rPr>
                <w:rFonts w:ascii="Arial" w:hAnsi="Arial" w:cs="Arial"/>
                <w:sz w:val="20"/>
                <w:szCs w:val="20"/>
              </w:rPr>
              <w:t>Guided exercise code and run</w:t>
            </w:r>
          </w:p>
        </w:tc>
        <w:tc>
          <w:tcPr>
            <w:tcW w:w="828" w:type="dxa"/>
          </w:tcPr>
          <w:p w14:paraId="359FE460" w14:textId="3AE0A96C" w:rsidR="00962D64" w:rsidRPr="00823A9A" w:rsidRDefault="00601070" w:rsidP="000140CC">
            <w:pPr>
              <w:pStyle w:val="NormalWeb"/>
              <w:rPr>
                <w:rFonts w:ascii="Arial" w:hAnsi="Arial" w:cs="Arial"/>
                <w:sz w:val="20"/>
                <w:szCs w:val="20"/>
              </w:rPr>
            </w:pPr>
            <w:r>
              <w:rPr>
                <w:rFonts w:ascii="Arial" w:hAnsi="Arial" w:cs="Arial"/>
                <w:sz w:val="20"/>
                <w:szCs w:val="20"/>
              </w:rPr>
              <w:t>5</w:t>
            </w:r>
          </w:p>
        </w:tc>
        <w:tc>
          <w:tcPr>
            <w:tcW w:w="5354" w:type="dxa"/>
          </w:tcPr>
          <w:p w14:paraId="5208F464" w14:textId="63CA8728" w:rsidR="00962D64" w:rsidRPr="00823A9A" w:rsidRDefault="00601070" w:rsidP="000140CC">
            <w:pPr>
              <w:pStyle w:val="NormalWeb"/>
              <w:ind w:firstLine="0"/>
              <w:rPr>
                <w:rFonts w:ascii="Arial" w:hAnsi="Arial" w:cs="Arial"/>
                <w:sz w:val="20"/>
                <w:szCs w:val="20"/>
              </w:rPr>
            </w:pPr>
            <w:r>
              <w:rPr>
                <w:rFonts w:ascii="Arial" w:hAnsi="Arial" w:cs="Arial"/>
                <w:sz w:val="20"/>
                <w:szCs w:val="20"/>
              </w:rPr>
              <w:t xml:space="preserve">GUI is reasonably clean. </w:t>
            </w:r>
            <w:r>
              <w:rPr>
                <w:rFonts w:ascii="Arial" w:hAnsi="Arial" w:cs="Arial"/>
                <w:sz w:val="20"/>
                <w:szCs w:val="20"/>
              </w:rPr>
              <w:t>C</w:t>
            </w:r>
            <w:r w:rsidRPr="000B48E3">
              <w:rPr>
                <w:rFonts w:ascii="Arial" w:hAnsi="Arial" w:cs="Arial"/>
                <w:sz w:val="20"/>
                <w:szCs w:val="20"/>
              </w:rPr>
              <w:t>ode is clean, runs, produces correct output</w:t>
            </w:r>
          </w:p>
        </w:tc>
      </w:tr>
      <w:tr w:rsidR="00962D64" w:rsidRPr="00823A9A" w14:paraId="646A07CA" w14:textId="77777777" w:rsidTr="00310A98">
        <w:tc>
          <w:tcPr>
            <w:tcW w:w="2872" w:type="dxa"/>
          </w:tcPr>
          <w:p w14:paraId="27DA6CE3" w14:textId="5E196096" w:rsidR="00962D64" w:rsidRPr="00823A9A" w:rsidRDefault="00601070" w:rsidP="000140CC">
            <w:pPr>
              <w:pStyle w:val="NormalWeb"/>
              <w:ind w:firstLine="0"/>
              <w:rPr>
                <w:rFonts w:ascii="Arial" w:hAnsi="Arial" w:cs="Arial"/>
                <w:sz w:val="20"/>
                <w:szCs w:val="20"/>
              </w:rPr>
            </w:pPr>
            <w:r>
              <w:rPr>
                <w:rFonts w:ascii="Arial" w:hAnsi="Arial" w:cs="Arial"/>
                <w:sz w:val="20"/>
                <w:szCs w:val="20"/>
              </w:rPr>
              <w:t>Exercise 2 (BMI) pseudocode</w:t>
            </w:r>
          </w:p>
        </w:tc>
        <w:tc>
          <w:tcPr>
            <w:tcW w:w="828" w:type="dxa"/>
          </w:tcPr>
          <w:p w14:paraId="01901A88" w14:textId="0E9B39CE" w:rsidR="00962D64" w:rsidRPr="00823A9A" w:rsidRDefault="00601070" w:rsidP="000140CC">
            <w:pPr>
              <w:pStyle w:val="NormalWeb"/>
              <w:rPr>
                <w:rFonts w:ascii="Arial" w:hAnsi="Arial" w:cs="Arial"/>
                <w:sz w:val="20"/>
                <w:szCs w:val="20"/>
              </w:rPr>
            </w:pPr>
            <w:r>
              <w:rPr>
                <w:rFonts w:ascii="Arial" w:hAnsi="Arial" w:cs="Arial"/>
                <w:sz w:val="20"/>
                <w:szCs w:val="20"/>
              </w:rPr>
              <w:t>5</w:t>
            </w:r>
          </w:p>
        </w:tc>
        <w:tc>
          <w:tcPr>
            <w:tcW w:w="5354" w:type="dxa"/>
          </w:tcPr>
          <w:p w14:paraId="1056939F" w14:textId="6EE98836" w:rsidR="00962D64" w:rsidRPr="00823A9A" w:rsidRDefault="00601070" w:rsidP="000140CC">
            <w:pPr>
              <w:pStyle w:val="NormalWeb"/>
              <w:ind w:firstLine="0"/>
              <w:rPr>
                <w:rFonts w:ascii="Arial" w:hAnsi="Arial" w:cs="Arial"/>
                <w:sz w:val="20"/>
                <w:szCs w:val="20"/>
              </w:rPr>
            </w:pPr>
            <w:r>
              <w:rPr>
                <w:rFonts w:ascii="Arial" w:hAnsi="Arial" w:cs="Arial"/>
                <w:sz w:val="20"/>
                <w:szCs w:val="20"/>
              </w:rPr>
              <w:t>Complete, logic is clearly outlined</w:t>
            </w:r>
          </w:p>
        </w:tc>
      </w:tr>
      <w:tr w:rsidR="00962D64" w:rsidRPr="00823A9A" w14:paraId="1D6E8666" w14:textId="77777777" w:rsidTr="00310A98">
        <w:tc>
          <w:tcPr>
            <w:tcW w:w="2872" w:type="dxa"/>
          </w:tcPr>
          <w:p w14:paraId="52B9AB3C" w14:textId="65988D95" w:rsidR="00962D64" w:rsidRPr="00823A9A" w:rsidRDefault="00310A98" w:rsidP="000140CC">
            <w:pPr>
              <w:pStyle w:val="NormalWeb"/>
              <w:ind w:firstLine="0"/>
              <w:rPr>
                <w:rFonts w:ascii="Arial" w:hAnsi="Arial" w:cs="Arial"/>
                <w:sz w:val="20"/>
                <w:szCs w:val="20"/>
              </w:rPr>
            </w:pPr>
            <w:r>
              <w:rPr>
                <w:rFonts w:ascii="Arial" w:hAnsi="Arial" w:cs="Arial"/>
                <w:sz w:val="20"/>
                <w:szCs w:val="20"/>
              </w:rPr>
              <w:t>Exercise 2 Python code</w:t>
            </w:r>
          </w:p>
        </w:tc>
        <w:tc>
          <w:tcPr>
            <w:tcW w:w="828" w:type="dxa"/>
          </w:tcPr>
          <w:p w14:paraId="37EAECAC" w14:textId="0810FC3C" w:rsidR="00962D64" w:rsidRPr="00823A9A" w:rsidRDefault="00310A98" w:rsidP="000140CC">
            <w:pPr>
              <w:pStyle w:val="NormalWeb"/>
              <w:rPr>
                <w:rFonts w:ascii="Arial" w:hAnsi="Arial" w:cs="Arial"/>
                <w:sz w:val="20"/>
                <w:szCs w:val="20"/>
              </w:rPr>
            </w:pPr>
            <w:r>
              <w:rPr>
                <w:rFonts w:ascii="Arial" w:hAnsi="Arial" w:cs="Arial"/>
                <w:sz w:val="20"/>
                <w:szCs w:val="20"/>
              </w:rPr>
              <w:t>15</w:t>
            </w:r>
          </w:p>
        </w:tc>
        <w:tc>
          <w:tcPr>
            <w:tcW w:w="5354" w:type="dxa"/>
          </w:tcPr>
          <w:p w14:paraId="4A864E16" w14:textId="0CC8E525" w:rsidR="00962D64" w:rsidRPr="00823A9A" w:rsidRDefault="00310A98" w:rsidP="000140CC">
            <w:pPr>
              <w:pStyle w:val="NormalWeb"/>
              <w:ind w:firstLine="0"/>
              <w:rPr>
                <w:rFonts w:ascii="Arial" w:hAnsi="Arial" w:cs="Arial"/>
                <w:sz w:val="20"/>
                <w:szCs w:val="20"/>
              </w:rPr>
            </w:pPr>
            <w:r>
              <w:rPr>
                <w:rFonts w:ascii="Arial" w:hAnsi="Arial" w:cs="Arial"/>
                <w:sz w:val="20"/>
                <w:szCs w:val="20"/>
              </w:rPr>
              <w:t>GUI is reasonably clean. C</w:t>
            </w:r>
            <w:r w:rsidRPr="000B48E3">
              <w:rPr>
                <w:rFonts w:ascii="Arial" w:hAnsi="Arial" w:cs="Arial"/>
                <w:sz w:val="20"/>
                <w:szCs w:val="20"/>
              </w:rPr>
              <w:t>ode is clean, runs, produces correct output</w:t>
            </w:r>
          </w:p>
        </w:tc>
      </w:tr>
      <w:tr w:rsidR="00310A98" w:rsidRPr="00823A9A" w14:paraId="1F10B9A0" w14:textId="77777777" w:rsidTr="00310A98">
        <w:tc>
          <w:tcPr>
            <w:tcW w:w="2872" w:type="dxa"/>
          </w:tcPr>
          <w:p w14:paraId="3426B9D1" w14:textId="07F12AD3" w:rsidR="00310A98" w:rsidRPr="00823A9A" w:rsidRDefault="00310A98" w:rsidP="00310A98">
            <w:pPr>
              <w:pStyle w:val="NormalWeb"/>
              <w:ind w:firstLine="0"/>
              <w:rPr>
                <w:rFonts w:ascii="Arial" w:hAnsi="Arial" w:cs="Arial"/>
                <w:sz w:val="20"/>
                <w:szCs w:val="20"/>
              </w:rPr>
            </w:pPr>
            <w:r>
              <w:rPr>
                <w:rFonts w:ascii="Arial" w:hAnsi="Arial" w:cs="Arial"/>
                <w:sz w:val="20"/>
                <w:szCs w:val="20"/>
              </w:rPr>
              <w:t xml:space="preserve">Exercise </w:t>
            </w:r>
            <w:r>
              <w:rPr>
                <w:rFonts w:ascii="Arial" w:hAnsi="Arial" w:cs="Arial"/>
                <w:sz w:val="20"/>
                <w:szCs w:val="20"/>
              </w:rPr>
              <w:t>3</w:t>
            </w:r>
            <w:r>
              <w:rPr>
                <w:rFonts w:ascii="Arial" w:hAnsi="Arial" w:cs="Arial"/>
                <w:sz w:val="20"/>
                <w:szCs w:val="20"/>
              </w:rPr>
              <w:t xml:space="preserve"> (</w:t>
            </w:r>
            <w:r>
              <w:rPr>
                <w:rFonts w:ascii="Arial" w:hAnsi="Arial" w:cs="Arial"/>
                <w:sz w:val="20"/>
                <w:szCs w:val="20"/>
              </w:rPr>
              <w:t>Coyote Inn</w:t>
            </w:r>
            <w:r>
              <w:rPr>
                <w:rFonts w:ascii="Arial" w:hAnsi="Arial" w:cs="Arial"/>
                <w:sz w:val="20"/>
                <w:szCs w:val="20"/>
              </w:rPr>
              <w:t>) pseudocode</w:t>
            </w:r>
          </w:p>
        </w:tc>
        <w:tc>
          <w:tcPr>
            <w:tcW w:w="828" w:type="dxa"/>
          </w:tcPr>
          <w:p w14:paraId="4CB35AB2" w14:textId="4A0482BF" w:rsidR="00310A98" w:rsidRPr="00823A9A" w:rsidRDefault="00310A98" w:rsidP="00310A98">
            <w:pPr>
              <w:pStyle w:val="NormalWeb"/>
              <w:rPr>
                <w:rFonts w:ascii="Arial" w:hAnsi="Arial" w:cs="Arial"/>
                <w:sz w:val="20"/>
                <w:szCs w:val="20"/>
              </w:rPr>
            </w:pPr>
            <w:r>
              <w:rPr>
                <w:rFonts w:ascii="Arial" w:hAnsi="Arial" w:cs="Arial"/>
                <w:sz w:val="20"/>
                <w:szCs w:val="20"/>
              </w:rPr>
              <w:t>5</w:t>
            </w:r>
          </w:p>
        </w:tc>
        <w:tc>
          <w:tcPr>
            <w:tcW w:w="5354" w:type="dxa"/>
          </w:tcPr>
          <w:p w14:paraId="17AB3B5A" w14:textId="3322B144" w:rsidR="00310A98" w:rsidRPr="00823A9A" w:rsidRDefault="00310A98" w:rsidP="00310A98">
            <w:pPr>
              <w:pStyle w:val="NormalWeb"/>
              <w:ind w:firstLine="0"/>
              <w:rPr>
                <w:rFonts w:ascii="Arial" w:hAnsi="Arial" w:cs="Arial"/>
                <w:sz w:val="20"/>
                <w:szCs w:val="20"/>
              </w:rPr>
            </w:pPr>
            <w:r>
              <w:rPr>
                <w:rFonts w:ascii="Arial" w:hAnsi="Arial" w:cs="Arial"/>
                <w:sz w:val="20"/>
                <w:szCs w:val="20"/>
              </w:rPr>
              <w:t>Complete, logic is clearly outlined</w:t>
            </w:r>
          </w:p>
        </w:tc>
      </w:tr>
      <w:tr w:rsidR="00310A98" w:rsidRPr="00823A9A" w14:paraId="6C39EEDF" w14:textId="77777777" w:rsidTr="00310A98">
        <w:tc>
          <w:tcPr>
            <w:tcW w:w="2872" w:type="dxa"/>
          </w:tcPr>
          <w:p w14:paraId="5FADDF01" w14:textId="0E984127" w:rsidR="00310A98" w:rsidRPr="00823A9A" w:rsidRDefault="00310A98" w:rsidP="00310A98">
            <w:pPr>
              <w:pStyle w:val="NormalWeb"/>
              <w:ind w:firstLine="0"/>
              <w:rPr>
                <w:rFonts w:ascii="Arial" w:hAnsi="Arial" w:cs="Arial"/>
                <w:sz w:val="20"/>
                <w:szCs w:val="20"/>
              </w:rPr>
            </w:pPr>
            <w:r>
              <w:rPr>
                <w:rFonts w:ascii="Arial" w:hAnsi="Arial" w:cs="Arial"/>
                <w:sz w:val="20"/>
                <w:szCs w:val="20"/>
              </w:rPr>
              <w:t>Exercise 2 Python code</w:t>
            </w:r>
          </w:p>
        </w:tc>
        <w:tc>
          <w:tcPr>
            <w:tcW w:w="828" w:type="dxa"/>
          </w:tcPr>
          <w:p w14:paraId="2C5105D4" w14:textId="0C6CE5F1" w:rsidR="00310A98" w:rsidRPr="00823A9A" w:rsidRDefault="00310A98" w:rsidP="00310A98">
            <w:pPr>
              <w:pStyle w:val="NormalWeb"/>
              <w:rPr>
                <w:rFonts w:ascii="Arial" w:hAnsi="Arial" w:cs="Arial"/>
                <w:sz w:val="20"/>
                <w:szCs w:val="20"/>
              </w:rPr>
            </w:pPr>
            <w:r>
              <w:rPr>
                <w:rFonts w:ascii="Arial" w:hAnsi="Arial" w:cs="Arial"/>
                <w:sz w:val="20"/>
                <w:szCs w:val="20"/>
              </w:rPr>
              <w:t>15</w:t>
            </w:r>
          </w:p>
        </w:tc>
        <w:tc>
          <w:tcPr>
            <w:tcW w:w="5354" w:type="dxa"/>
          </w:tcPr>
          <w:p w14:paraId="3B594F09" w14:textId="00A18085" w:rsidR="00310A98" w:rsidRPr="00823A9A" w:rsidRDefault="00310A98" w:rsidP="00310A98">
            <w:pPr>
              <w:pStyle w:val="NormalWeb"/>
              <w:ind w:firstLine="0"/>
              <w:rPr>
                <w:rFonts w:ascii="Arial" w:hAnsi="Arial" w:cs="Arial"/>
                <w:sz w:val="20"/>
                <w:szCs w:val="20"/>
              </w:rPr>
            </w:pPr>
            <w:r>
              <w:rPr>
                <w:rFonts w:ascii="Arial" w:hAnsi="Arial" w:cs="Arial"/>
                <w:sz w:val="20"/>
                <w:szCs w:val="20"/>
              </w:rPr>
              <w:t>GUI is reasonably clean. C</w:t>
            </w:r>
            <w:r w:rsidRPr="000B48E3">
              <w:rPr>
                <w:rFonts w:ascii="Arial" w:hAnsi="Arial" w:cs="Arial"/>
                <w:sz w:val="20"/>
                <w:szCs w:val="20"/>
              </w:rPr>
              <w:t>ode is clean, runs, produces correct output</w:t>
            </w:r>
          </w:p>
        </w:tc>
      </w:tr>
      <w:tr w:rsidR="00310A98" w:rsidRPr="00823A9A" w14:paraId="2E77479F" w14:textId="77777777" w:rsidTr="00310A98">
        <w:tc>
          <w:tcPr>
            <w:tcW w:w="2872" w:type="dxa"/>
          </w:tcPr>
          <w:p w14:paraId="058DE2B7" w14:textId="77777777" w:rsidR="00310A98" w:rsidRPr="00823A9A" w:rsidRDefault="00310A98" w:rsidP="00310A98">
            <w:pPr>
              <w:pStyle w:val="NormalWeb"/>
              <w:jc w:val="right"/>
              <w:rPr>
                <w:rFonts w:ascii="Arial" w:hAnsi="Arial" w:cs="Arial"/>
                <w:b/>
                <w:sz w:val="20"/>
                <w:szCs w:val="20"/>
              </w:rPr>
            </w:pPr>
            <w:r w:rsidRPr="00823A9A">
              <w:rPr>
                <w:rFonts w:ascii="Arial" w:hAnsi="Arial" w:cs="Arial"/>
                <w:b/>
                <w:sz w:val="20"/>
                <w:szCs w:val="20"/>
              </w:rPr>
              <w:t>Lab Total</w:t>
            </w:r>
          </w:p>
        </w:tc>
        <w:tc>
          <w:tcPr>
            <w:tcW w:w="828" w:type="dxa"/>
          </w:tcPr>
          <w:p w14:paraId="2F3F4A24" w14:textId="77777777" w:rsidR="00310A98" w:rsidRPr="00823A9A" w:rsidRDefault="00310A98" w:rsidP="00310A98">
            <w:pPr>
              <w:pStyle w:val="NormalWeb"/>
              <w:rPr>
                <w:rFonts w:ascii="Arial" w:hAnsi="Arial" w:cs="Arial"/>
                <w:b/>
                <w:sz w:val="20"/>
                <w:szCs w:val="20"/>
              </w:rPr>
            </w:pPr>
            <w:r w:rsidRPr="00823A9A">
              <w:rPr>
                <w:rFonts w:ascii="Arial" w:hAnsi="Arial" w:cs="Arial"/>
                <w:b/>
                <w:sz w:val="20"/>
                <w:szCs w:val="20"/>
              </w:rPr>
              <w:t>50</w:t>
            </w:r>
          </w:p>
        </w:tc>
        <w:tc>
          <w:tcPr>
            <w:tcW w:w="5354" w:type="dxa"/>
          </w:tcPr>
          <w:p w14:paraId="2A0C21BE" w14:textId="77777777" w:rsidR="00310A98" w:rsidRPr="00823A9A" w:rsidRDefault="00310A98" w:rsidP="00310A98">
            <w:pPr>
              <w:pStyle w:val="NormalWeb"/>
              <w:rPr>
                <w:rFonts w:ascii="Arial" w:hAnsi="Arial" w:cs="Arial"/>
                <w:b/>
                <w:sz w:val="20"/>
                <w:szCs w:val="20"/>
              </w:rPr>
            </w:pPr>
          </w:p>
        </w:tc>
      </w:tr>
    </w:tbl>
    <w:p w14:paraId="3103712F" w14:textId="77777777" w:rsidR="00962D64" w:rsidRDefault="00962D64" w:rsidP="00962D64">
      <w:pPr>
        <w:pStyle w:val="ListParagraph"/>
        <w:ind w:left="630"/>
      </w:pPr>
    </w:p>
    <w:p w14:paraId="639FF924" w14:textId="77777777" w:rsidR="00962D64" w:rsidRDefault="00962D64" w:rsidP="00962D64">
      <w:pPr>
        <w:ind w:firstLine="0"/>
      </w:pPr>
    </w:p>
    <w:sectPr w:rsidR="00962D64" w:rsidSect="003A67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76FE1"/>
    <w:multiLevelType w:val="hybridMultilevel"/>
    <w:tmpl w:val="9CBA2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150160"/>
    <w:multiLevelType w:val="hybridMultilevel"/>
    <w:tmpl w:val="D51AF8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21A4808"/>
    <w:multiLevelType w:val="hybridMultilevel"/>
    <w:tmpl w:val="D7ACA2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9D7"/>
    <w:rsid w:val="000756BE"/>
    <w:rsid w:val="00131F43"/>
    <w:rsid w:val="00177E0D"/>
    <w:rsid w:val="001C18F5"/>
    <w:rsid w:val="00310A98"/>
    <w:rsid w:val="003969D7"/>
    <w:rsid w:val="003A67B8"/>
    <w:rsid w:val="00601070"/>
    <w:rsid w:val="006747A6"/>
    <w:rsid w:val="006D365C"/>
    <w:rsid w:val="007174C6"/>
    <w:rsid w:val="007C06C9"/>
    <w:rsid w:val="00942974"/>
    <w:rsid w:val="00962D64"/>
    <w:rsid w:val="009F6481"/>
    <w:rsid w:val="00A06DFA"/>
    <w:rsid w:val="00A77B3A"/>
    <w:rsid w:val="00AB61DE"/>
    <w:rsid w:val="00B745B0"/>
    <w:rsid w:val="00B974C5"/>
    <w:rsid w:val="00BA0E80"/>
    <w:rsid w:val="00BD0CF6"/>
    <w:rsid w:val="00C4223D"/>
    <w:rsid w:val="00D45B1C"/>
    <w:rsid w:val="00DA546E"/>
    <w:rsid w:val="00E07FC1"/>
    <w:rsid w:val="00E27F0C"/>
    <w:rsid w:val="00F04AF2"/>
    <w:rsid w:val="00FA6985"/>
    <w:rsid w:val="00FA7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F5CA8"/>
  <w15:chartTrackingRefBased/>
  <w15:docId w15:val="{93469782-FE29-4436-BB2B-5659B9C9A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9D7"/>
    <w:pPr>
      <w:spacing w:after="0" w:line="240" w:lineRule="auto"/>
      <w:ind w:firstLine="360"/>
    </w:pPr>
    <w:rPr>
      <w:rFonts w:eastAsiaTheme="minorEastAsia"/>
      <w:lang w:bidi="en-US"/>
    </w:rPr>
  </w:style>
  <w:style w:type="paragraph" w:styleId="Heading1">
    <w:name w:val="heading 1"/>
    <w:basedOn w:val="Normal"/>
    <w:next w:val="Normal"/>
    <w:link w:val="Heading1Char"/>
    <w:uiPriority w:val="9"/>
    <w:qFormat/>
    <w:rsid w:val="00962D64"/>
    <w:pPr>
      <w:keepNext/>
      <w:keepLines/>
      <w:spacing w:before="240"/>
      <w:outlineLvl w:val="0"/>
    </w:pPr>
    <w:rPr>
      <w:rFonts w:asciiTheme="majorHAnsi" w:eastAsiaTheme="majorEastAsia" w:hAnsiTheme="majorHAnsi" w:cstheme="majorBidi"/>
      <w:b/>
      <w:color w:val="365F91" w:themeColor="accent1" w:themeShade="BF"/>
      <w:sz w:val="24"/>
      <w:szCs w:val="32"/>
    </w:rPr>
  </w:style>
  <w:style w:type="paragraph" w:styleId="Heading2">
    <w:name w:val="heading 2"/>
    <w:basedOn w:val="Normal"/>
    <w:next w:val="Normal"/>
    <w:link w:val="Heading2Char"/>
    <w:uiPriority w:val="9"/>
    <w:unhideWhenUsed/>
    <w:qFormat/>
    <w:rsid w:val="00962D64"/>
    <w:pPr>
      <w:pBdr>
        <w:bottom w:val="single" w:sz="8" w:space="1" w:color="4F81BD" w:themeColor="accent1"/>
      </w:pBdr>
      <w:spacing w:before="200" w:after="80"/>
      <w:ind w:firstLine="0"/>
      <w:outlineLvl w:val="1"/>
    </w:pPr>
    <w:rPr>
      <w:rFonts w:asciiTheme="majorHAnsi" w:eastAsiaTheme="majorEastAsia" w:hAnsiTheme="majorHAnsi" w:cstheme="majorBidi"/>
      <w:b/>
      <w:color w:val="365F91" w:themeColor="accent1" w:themeShade="BF"/>
      <w:sz w:val="24"/>
      <w:szCs w:val="24"/>
    </w:rPr>
  </w:style>
  <w:style w:type="paragraph" w:styleId="Heading3">
    <w:name w:val="heading 3"/>
    <w:basedOn w:val="Normal"/>
    <w:next w:val="Normal"/>
    <w:link w:val="Heading3Char"/>
    <w:uiPriority w:val="9"/>
    <w:unhideWhenUsed/>
    <w:qFormat/>
    <w:rsid w:val="003969D7"/>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2D64"/>
    <w:rPr>
      <w:rFonts w:asciiTheme="majorHAnsi" w:eastAsiaTheme="majorEastAsia" w:hAnsiTheme="majorHAnsi" w:cstheme="majorBidi"/>
      <w:b/>
      <w:color w:val="365F91" w:themeColor="accent1" w:themeShade="BF"/>
      <w:sz w:val="24"/>
      <w:szCs w:val="24"/>
      <w:lang w:bidi="en-US"/>
    </w:rPr>
  </w:style>
  <w:style w:type="character" w:customStyle="1" w:styleId="Heading3Char">
    <w:name w:val="Heading 3 Char"/>
    <w:basedOn w:val="DefaultParagraphFont"/>
    <w:link w:val="Heading3"/>
    <w:uiPriority w:val="9"/>
    <w:rsid w:val="003969D7"/>
    <w:rPr>
      <w:rFonts w:asciiTheme="majorHAnsi" w:eastAsiaTheme="majorEastAsia" w:hAnsiTheme="majorHAnsi" w:cstheme="majorBidi"/>
      <w:color w:val="4F81BD" w:themeColor="accent1"/>
      <w:sz w:val="24"/>
      <w:szCs w:val="24"/>
      <w:lang w:bidi="en-US"/>
    </w:rPr>
  </w:style>
  <w:style w:type="paragraph" w:styleId="ListParagraph">
    <w:name w:val="List Paragraph"/>
    <w:basedOn w:val="Normal"/>
    <w:uiPriority w:val="34"/>
    <w:qFormat/>
    <w:rsid w:val="00962D64"/>
    <w:pPr>
      <w:ind w:left="720"/>
      <w:contextualSpacing/>
    </w:pPr>
  </w:style>
  <w:style w:type="paragraph" w:styleId="NormalWeb">
    <w:name w:val="Normal (Web)"/>
    <w:basedOn w:val="Normal"/>
    <w:rsid w:val="00962D64"/>
    <w:pPr>
      <w:spacing w:before="100" w:beforeAutospacing="1" w:after="100" w:afterAutospacing="1"/>
    </w:pPr>
  </w:style>
  <w:style w:type="table" w:styleId="TableGrid8">
    <w:name w:val="Table Grid 8"/>
    <w:basedOn w:val="TableNormal"/>
    <w:rsid w:val="00962D64"/>
    <w:pPr>
      <w:spacing w:after="0" w:line="240" w:lineRule="auto"/>
      <w:ind w:firstLine="360"/>
    </w:pPr>
    <w:rPr>
      <w:rFonts w:eastAsiaTheme="minorEastAsia"/>
      <w:lang w:bidi="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uiPriority w:val="9"/>
    <w:rsid w:val="00962D64"/>
    <w:rPr>
      <w:rFonts w:asciiTheme="majorHAnsi" w:eastAsiaTheme="majorEastAsia" w:hAnsiTheme="majorHAnsi" w:cstheme="majorBidi"/>
      <w:b/>
      <w:color w:val="365F91" w:themeColor="accent1" w:themeShade="BF"/>
      <w:sz w:val="24"/>
      <w:szCs w:val="3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5</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Gerstenberg</dc:creator>
  <cp:keywords/>
  <dc:description/>
  <cp:lastModifiedBy>John Gerstenberg</cp:lastModifiedBy>
  <cp:revision>14</cp:revision>
  <dcterms:created xsi:type="dcterms:W3CDTF">2019-07-31T06:16:00Z</dcterms:created>
  <dcterms:modified xsi:type="dcterms:W3CDTF">2019-10-18T16:28:00Z</dcterms:modified>
</cp:coreProperties>
</file>