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  <w:r>
        <w:t xml:space="preserve"> </w:t>
      </w:r>
      <w:r>
        <w:rPr>
          <w:rFonts w:hint="eastAsia"/>
        </w:rPr>
        <w:t xml:space="preserve">是大部分感觉阿斯蒂芬报告爸爸</w:t>
      </w:r>
      <w:r>
        <w:t xml:space="preserve"> FVG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 English abstract style from schemdsalkfjisdnffima.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引言"/>
    <w:p>
      <w:pPr>
        <w:pStyle w:val="Heading1"/>
      </w:pPr>
      <w:r>
        <w:rPr>
          <w:rStyle w:val="SectionNumber"/>
        </w:rPr>
        <w:t xml:space="preserve">1.引言</w:t>
      </w:r>
      <w:r>
        <w:tab/>
      </w:r>
      <w:r>
        <w:rPr>
          <w:rFonts w:hint="eastAsia"/>
        </w:rPr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  <w:r>
        <w:t xml:space="preserve"> </w:t>
      </w:r>
      <w:r>
        <w:rPr>
          <w:rFonts w:hint="eastAsia"/>
        </w:rPr>
        <w:t xml:space="preserve">你的说法那是的不能付款就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示例图你的说法耐克森</w:t>
      </w:r>
      <w:r>
        <w:t xml:space="preserve"> </w:t>
      </w:r>
      <w:r>
        <w:rPr>
          <w:rFonts w:hint="eastAsia"/>
        </w:rPr>
        <w:t xml:space="preserve">DNF题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1"/>
    <w:bookmarkEnd w:id="22"/>
    <w:bookmarkStart w:id="23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3"/>
    <w:sectPr>
      <w:pgSz w:h="15840" w:w="12240"/>
      <w:pgMar w:bottom="1440" w:left="1800" w:right="180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docDefaults>
    <w:rPrDefault>
      <w:rPr>
        <w:rFonts w:ascii="Times New Roman" w:cs="Times New Roman" w:eastAsia="宋体" w:hAnsi="Times New Roman"/>
        <w:sz w:val="24"/>
        <w:szCs w:val="24"/>
      </w:rPr>
    </w:rPrDefault>
  </w:docDefaults>
  <w:style w:default="1" w:styleId="Normal" w:type="paragraph">
    <w:name w:val="Normal"/>
    <w:qFormat/>
    <w:pPr>
      <w:spacing w:after="0" w:before="0" w:line="360" w:lineRule="auto"/>
    </w:pPr>
    <w:rPr>
      <w:rFonts w:ascii="Times New Roman" w:cs="Times New Roman" w:eastAsia="宋体" w:hAnsi="Times New Roman"/>
      <w:sz w:val="24"/>
      <w:szCs w:val="24"/>
    </w:rPr>
  </w:style>
  <w:style w:styleId="Title" w:type="paragraph">
    <w:name w:val="Title"/>
    <w:qFormat/>
    <w:pPr>
      <w:jc w:val="both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6"/>
      <w:szCs w:val="36"/>
    </w:rPr>
  </w:style>
  <w:style w:styleId="Author" w:type="paragraph">
    <w:name w:val="Author"/>
    <w:qFormat/>
    <w:pPr>
      <w:jc w:val="both"/>
      <w:spacing w:after="0" w:before="0" w:line="360" w:lineRule="auto"/>
      <w:ind w:firstLine="2200"/>
    </w:pPr>
    <w:rPr>
      <w:rFonts w:ascii="Times New Roman" w:cs="Times New Roman" w:eastAsia="宋体" w:hAnsi="Times New Roman"/>
      <w:sz w:val="24"/>
      <w:szCs w:val="24"/>
    </w:rPr>
  </w:style>
  <w:style w:styleId="AbstractTitle" w:type="paragraph">
    <w:name w:val="Abstract Title"/>
    <w:qFormat/>
    <w:pPr>
      <w:jc w:val="center"/>
      <w:spacing w:after="240" w:before="240"/>
      <w:ind/>
    </w:pPr>
    <w:rPr>
      <w:rFonts w:ascii="Times New Roman" w:cs="Times New Roman" w:eastAsia="黑体" w:hAnsi="Times New Roman"/>
      <w:sz w:val="32"/>
      <w:szCs w:val="32"/>
    </w:rPr>
  </w:style>
  <w:style w:styleId="Abstract" w:type="paragraph">
    <w:name w:val="Abstract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both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EnglishAbstractTitle" w:type="paragraph">
    <w:name w:val="English Abstract Title"/>
    <w:qFormat/>
    <w:pPr>
      <w:jc w:val="center"/>
      <w:spacing w:after="240" w:before="240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both"/>
      <w:spacing w:after="0" w:before="0" w:line="360" w:lineRule="auto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after="0" w:before="0" w:line="360" w:lineRule="auto"/>
      <w:ind/>
    </w:pPr>
    <w:rPr>
      <w:rFonts w:ascii="Times New Roman" w:cs="Times New Roman" w:eastAsia="Times New Roman" w:hAnsi="Times New Roman"/>
      <w:b/>
      <w:bCs/>
      <w:sz w:val="24"/>
      <w:szCs w:val="24"/>
    </w:rPr>
  </w:style>
  <w:style w:styleId="TOCHeading" w:type="paragraph">
    <w:name w:val="TOC Heading"/>
    <w:qFormat/>
    <w:pPr>
      <w:jc w:val="center"/>
      <w:spacing w:after="240" w:before="240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TOC1" w:type="paragraph">
    <w:name w:val="TOC 1"/>
    <w:qFormat/>
    <w:pPr>
      <w:jc w:val="both"/>
      <w:spacing w:after="0" w:before="0" w:line="360" w:lineRule="auto"/>
      <w:ind w:left="0"/>
    </w:pPr>
    <w:rPr>
      <w:rFonts w:ascii="Times New Roman" w:cs="Times New Roman" w:eastAsia="宋体" w:hAnsi="Times New Roman"/>
      <w:b/>
      <w:bCs/>
      <w:sz w:val="24"/>
      <w:szCs w:val="24"/>
    </w:rPr>
  </w:style>
  <w:style w:styleId="TOC2" w:type="paragraph">
    <w:name w:val="TOC 2"/>
    <w:qFormat/>
    <w:pPr>
      <w:jc w:val="both"/>
      <w:spacing w:after="0" w:before="0" w:line="360" w:lineRule="auto"/>
      <w:ind w:left="280"/>
    </w:pPr>
    <w:rPr>
      <w:rFonts w:ascii="Times New Roman" w:cs="Times New Roman" w:eastAsia="宋体" w:hAnsi="Times New Roman"/>
      <w:b/>
      <w:bCs/>
      <w:sz w:val="24"/>
      <w:szCs w:val="24"/>
    </w:rPr>
  </w:style>
  <w:style w:styleId="TOC3" w:type="paragraph">
    <w:name w:val="TOC 3"/>
    <w:qFormat/>
    <w:pPr>
      <w:jc w:val="both"/>
      <w:spacing w:after="0" w:before="0" w:line="360" w:lineRule="auto"/>
      <w:ind w:left="560"/>
    </w:pPr>
    <w:rPr>
      <w:rFonts w:ascii="Times New Roman" w:cs="Times New Roman" w:eastAsia="宋体" w:hAnsi="Times New Roman"/>
      <w:b/>
      <w:bCs/>
      <w:sz w:val="24"/>
      <w:szCs w:val="24"/>
    </w:rPr>
  </w:style>
  <w:style w:styleId="FirstParagraph" w:type="paragraph">
    <w:name w:val="First Paragraph"/>
    <w:basedOn w:val="Normal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center"/>
      <w:spacing w:after="240" w:before="240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Heading2" w:type="paragraph">
    <w:name w:val="Heading 2"/>
    <w:basedOn w:val="Normal"/>
    <w:qFormat/>
    <w:pPr>
      <w:jc w:val="both"/>
      <w:spacing w:after="240" w:before="240"/>
      <w:ind/>
    </w:pPr>
    <w:rPr>
      <w:rFonts w:ascii="Times New Roman" w:cs="Times New Roman" w:eastAsia="黑体" w:hAnsi="Times New Roman"/>
      <w:b/>
      <w:bCs/>
      <w:sz w:val="28"/>
      <w:szCs w:val="28"/>
    </w:rPr>
  </w:style>
  <w:style w:styleId="ImageCaption" w:type="paragraph">
    <w:name w:val="Image Caption"/>
    <w:qFormat/>
    <w:pPr>
      <w:jc w:val="center"/>
      <w:spacing w:after="120" w:before="120"/>
      <w:ind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after="120" w:before="120"/>
      <w:ind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after="120" w:before="120"/>
      <w:ind w:firstLine="210"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center"/>
      <w:spacing w:after="240" w:before="240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Bibliography" w:type="paragraph">
    <w:name w:val="Bibliography"/>
    <w:qFormat/>
    <w:pPr>
      <w:jc w:val="both"/>
      <w:spacing w:after="0" w:before="0" w:line="360" w:lineRule="auto"/>
      <w:ind w:hanging="480" w:left="480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after="240" w:before="240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AppendixTitle" w:type="paragraph">
    <w:name w:val="Appendix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2026-04-30T08:37:10Z</dcterms:created>
  <dcterms:modified xsi:type="dcterms:W3CDTF">2026-04-30T08:37:10Z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 是大部分感觉阿斯蒂芬报告爸爸 FVG</vt:lpwstr>
  </property>
  <property fmtid="{D5CDD505-2E9C-101B-9397-08002B2CF9AE}" pid="3" name="date">
    <vt:lpwstr/>
  </property>
</Properties>
</file>