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2: Specific Questions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(8.6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that answers the six questions below.</w:t>
      </w:r>
    </w:p>
    <w:p>
      <w:r>
        <w:t xml:space="preserve">For each question, your site must show:</w:t>
      </w:r>
    </w:p>
    <w:p>
      <w:pPr>
        <w:pStyle w:val="ListParagraph"/>
        <w:numPr>
          <w:ilvl w:val="0"/>
          <w:numId w:val="5"/>
        </w:numPr>
        <w:spacing w:after="80"/>
      </w:pPr>
      <w:r>
        <w:t xml:space="preserve">The figures that answer it</w:t>
      </w:r>
    </w:p>
    <w:p>
      <w:pPr>
        <w:pStyle w:val="ListParagraph"/>
        <w:numPr>
          <w:ilvl w:val="0"/>
          <w:numId w:val="5"/>
        </w:numPr>
        <w:spacing w:after="80"/>
      </w:pPr>
      <w:r>
        <w:t xml:space="preserve">At least one chart</w:t>
      </w:r>
    </w:p>
    <w:p>
      <w:pPr>
        <w:pStyle w:val="ListParagraph"/>
        <w:numPr>
          <w:ilvl w:val="0"/>
          <w:numId w:val="5"/>
        </w:numPr>
        <w:spacing w:after="80"/>
      </w:pPr>
      <w:r>
        <w:t xml:space="preserve">One or two sentences that answer the question in plain words</w:t>
      </w:r>
    </w:p>
    <w:p>
      <w:r>
        <w:t xml:space="preserve">You may arrange the answers in any order and layout, and add anything else you like. Your site must also have a Data notes section that restates the definitions below.</w:t>
      </w:r>
    </w:p>
    <w:p>
      <w:pPr>
        <w:pStyle w:val="Heading2"/>
      </w:pPr>
      <w:r>
        <w:t xml:space="preserve">Definitions</w:t>
      </w:r>
    </w:p>
    <w:p>
      <w:r>
        <w:t xml:space="preserve">Use these definitions so every answer can be checked.</w:t>
      </w:r>
    </w:p>
    <w:p>
      <w:pPr>
        <w:pStyle w:val="ListParagraph"/>
        <w:numPr>
          <w:ilvl w:val="0"/>
          <w:numId w:val="6"/>
        </w:numPr>
        <w:spacing w:after="80"/>
      </w:pPr>
      <w:r>
        <w:rPr>
          <w:b/>
          <w:bCs/>
        </w:rPr>
        <w:t xml:space="preserve">Campus area:</w:t>
      </w:r>
      <w:r>
        <w:t xml:space="preserve"> the </w:t>
      </w:r>
      <w:r>
        <w:rPr>
          <w:rFonts w:ascii="Consolas" w:cs="Consolas" w:eastAsia="Consolas" w:hAnsi="Consolas"/>
          <w:sz w:val="20"/>
          <w:szCs w:val="20"/>
        </w:rPr>
        <w:t xml:space="preserve">university</w:t>
      </w:r>
      <w:r>
        <w:t xml:space="preserve"> column. There are 11 campus areas.</w:t>
      </w:r>
    </w:p>
    <w:p>
      <w:pPr>
        <w:pStyle w:val="ListParagraph"/>
        <w:numPr>
          <w:ilvl w:val="0"/>
          <w:numId w:val="6"/>
        </w:numPr>
        <w:spacing w:after="80"/>
      </w:pPr>
      <w:r>
        <w:rPr>
          <w:b/>
          <w:bCs/>
        </w:rPr>
        <w:t xml:space="preserve">Valid sale:</w:t>
      </w:r>
      <w:r>
        <w:t xml:space="preserve"> a sale with a </w:t>
      </w:r>
      <w:r>
        <w:rPr>
          <w:rFonts w:ascii="Consolas" w:cs="Consolas" w:eastAsia="Consolas" w:hAnsi="Consolas"/>
          <w:sz w:val="20"/>
          <w:szCs w:val="20"/>
        </w:rPr>
        <w:t xml:space="preserve">sale_price</w:t>
      </w:r>
      <w:r>
        <w:t xml:space="preserve"> of $1,000 or more.</w:t>
      </w:r>
    </w:p>
    <w:p>
      <w:pPr>
        <w:pStyle w:val="ListParagraph"/>
        <w:numPr>
          <w:ilvl w:val="0"/>
          <w:numId w:val="6"/>
        </w:numPr>
        <w:spacing w:after="80"/>
      </w:pPr>
      <w:r>
        <w:rPr>
          <w:b/>
          <w:bCs/>
        </w:rPr>
        <w:t xml:space="preserve">Price per square foot:</w:t>
      </w:r>
      <w:r>
        <w:t xml:space="preserve"> </w:t>
      </w:r>
      <w:r>
        <w:rPr>
          <w:rFonts w:ascii="Consolas" w:cs="Consolas" w:eastAsia="Consolas" w:hAnsi="Consolas"/>
          <w:sz w:val="20"/>
          <w:szCs w:val="20"/>
        </w:rPr>
        <w:t xml:space="preserve">sale_price</w:t>
      </w:r>
      <w:r>
        <w:t xml:space="preserve"> divided by </w:t>
      </w:r>
      <w:r>
        <w:rPr>
          <w:rFonts w:ascii="Consolas" w:cs="Consolas" w:eastAsia="Consolas" w:hAnsi="Consolas"/>
          <w:sz w:val="20"/>
          <w:szCs w:val="20"/>
        </w:rPr>
        <w:t xml:space="preserve">living_area_sqft</w:t>
      </w:r>
      <w:r>
        <w:t xml:space="preserve">. Compute it for each valid sale with a living area of at least 100 square feet, then take the median of those values. (Dividing a median price by a median living area gives a different, wrong answer.)</w:t>
      </w:r>
    </w:p>
    <w:p>
      <w:pPr>
        <w:pStyle w:val="ListParagraph"/>
        <w:numPr>
          <w:ilvl w:val="0"/>
          <w:numId w:val="6"/>
        </w:numPr>
        <w:spacing w:after="80"/>
      </w:pPr>
      <w:r>
        <w:rPr>
          <w:b/>
          <w:bCs/>
        </w:rPr>
        <w:t xml:space="preserve">Days on market:</w:t>
      </w:r>
      <w:r>
        <w:t xml:space="preserve"> the number of days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for sales that have both dates. A blank date is never zero.</w:t>
      </w:r>
    </w:p>
    <w:p>
      <w:pPr>
        <w:pStyle w:val="ListParagraph"/>
        <w:numPr>
          <w:ilvl w:val="0"/>
          <w:numId w:val="6"/>
        </w:numPr>
        <w:spacing w:after="80"/>
      </w:pPr>
      <w:r>
        <w:rPr>
          <w:b/>
          <w:bCs/>
        </w:rPr>
        <w:t xml:space="preserve">Distance bands,</w:t>
      </w:r>
      <w:r>
        <w:t xml:space="preserve"> based on </w:t>
      </w:r>
      <w:r>
        <w:rPr>
          <w:rFonts w:ascii="Consolas" w:cs="Consolas" w:eastAsia="Consolas" w:hAnsi="Consolas"/>
          <w:sz w:val="20"/>
          <w:szCs w:val="20"/>
        </w:rPr>
        <w:t xml:space="preserve">miles_to_campus</w:t>
      </w:r>
      <w:r>
        <w:t xml:space="preserve">:</w:t>
      </w:r>
    </w:p>
    <w:p>
      <w:pPr>
        <w:pStyle w:val="ListParagraph"/>
        <w:numPr>
          <w:ilvl w:val="1"/>
          <w:numId w:val="6"/>
        </w:numPr>
        <w:spacing w:after="60"/>
      </w:pPr>
      <w:r>
        <w:t xml:space="preserve">Under 1 mile</w:t>
      </w:r>
    </w:p>
    <w:p>
      <w:pPr>
        <w:pStyle w:val="ListParagraph"/>
        <w:numPr>
          <w:ilvl w:val="1"/>
          <w:numId w:val="6"/>
        </w:numPr>
        <w:spacing w:after="60"/>
      </w:pPr>
      <w:r>
        <w:t xml:space="preserve">1 to under 2 miles</w:t>
      </w:r>
    </w:p>
    <w:p>
      <w:pPr>
        <w:pStyle w:val="ListParagraph"/>
        <w:numPr>
          <w:ilvl w:val="1"/>
          <w:numId w:val="6"/>
        </w:numPr>
        <w:spacing w:after="60"/>
      </w:pPr>
      <w:r>
        <w:t xml:space="preserve">2 to under 5 miles</w:t>
      </w:r>
    </w:p>
    <w:p>
      <w:pPr>
        <w:pStyle w:val="ListParagraph"/>
        <w:numPr>
          <w:ilvl w:val="1"/>
          <w:numId w:val="6"/>
        </w:numPr>
        <w:spacing w:after="60"/>
      </w:pPr>
      <w:r>
        <w:t xml:space="preserve">5 to under 10 miles</w:t>
      </w:r>
    </w:p>
    <w:p>
      <w:pPr>
        <w:pStyle w:val="ListParagraph"/>
        <w:numPr>
          <w:ilvl w:val="1"/>
          <w:numId w:val="6"/>
        </w:numPr>
        <w:spacing w:after="60"/>
      </w:pPr>
      <w:r>
        <w:t xml:space="preserve">10 miles or more</w:t>
      </w:r>
    </w:p>
    <w:p>
      <w:pPr>
        <w:pStyle w:val="ListParagraph"/>
        <w:numPr>
          <w:ilvl w:val="0"/>
          <w:numId w:val="6"/>
        </w:numPr>
        <w:spacing w:after="80"/>
      </w:pPr>
      <w:r>
        <w:rPr>
          <w:b/>
          <w:bCs/>
        </w:rPr>
        <w:t xml:space="preserve">Small groups:</w:t>
      </w:r>
      <w:r>
        <w:t xml:space="preserve"> if a group has fewer than 20 sales, show "fewer than 20 sales" in place of its figure.</w:t>
      </w:r>
    </w:p>
    <w:p>
      <w:pPr>
        <w:pStyle w:val="ListParagraph"/>
        <w:numPr>
          <w:ilvl w:val="0"/>
          <w:numId w:val="6"/>
        </w:numPr>
        <w:spacing w:after="80"/>
      </w:pPr>
      <w:r>
        <w:rPr>
          <w:b/>
          <w:bCs/>
        </w:rPr>
        <w:t xml:space="preserve">Medians, not means,</w:t>
      </w:r>
      <w:r>
        <w:t xml:space="preserve"> unless a question says otherwise.</w:t>
      </w:r>
    </w:p>
    <w:p>
      <w:pPr>
        <w:pStyle w:val="Heading2"/>
      </w:pPr>
      <w:r>
        <w:t xml:space="preserve">Questions</w:t>
      </w:r>
    </w:p>
    <w:p>
      <w:pPr>
        <w:pStyle w:val="ListParagraph"/>
        <w:numPr>
          <w:ilvl w:val="0"/>
          <w:numId w:val="7"/>
        </w:numPr>
        <w:spacing w:after="80"/>
      </w:pPr>
      <w:r>
        <w:rPr>
          <w:b/>
          <w:bCs/>
        </w:rPr>
        <w:t xml:space="preserve">Price levels.</w:t>
      </w:r>
      <w:r>
        <w:t xml:space="preserve"> For each campus area, what are the median sale price and the median price per square foot? Which areas are highest and lowest on each measure? Does the ranking change between the two measures, and why might it?</w:t>
      </w:r>
    </w:p>
    <w:p>
      <w:pPr>
        <w:pStyle w:val="ListParagraph"/>
        <w:numPr>
          <w:ilvl w:val="0"/>
          <w:numId w:val="7"/>
        </w:numPr>
        <w:spacing w:after="80"/>
      </w:pPr>
      <w:r>
        <w:rPr>
          <w:b/>
          <w:bCs/>
        </w:rPr>
        <w:t xml:space="preserve">Speed.</w:t>
      </w:r>
      <w:r>
        <w:t xml:space="preserve"> For each campus area, what is the median days on market? What share of sales has no days on market because a date is missing? Which areas sell fastest, and how could the missing share affect the comparison?</w:t>
      </w:r>
    </w:p>
    <w:p>
      <w:pPr>
        <w:pStyle w:val="ListParagraph"/>
        <w:numPr>
          <w:ilvl w:val="0"/>
          <w:numId w:val="7"/>
        </w:numPr>
        <w:spacing w:after="80"/>
      </w:pPr>
      <w:r>
        <w:rPr>
          <w:b/>
          <w:bCs/>
        </w:rPr>
        <w:t xml:space="preserve">Distance.</w:t>
      </w:r>
      <w:r>
        <w:t xml:space="preserve"> For each campus area, what is the median price per square foot in each distance band? In most areas, does price per square foot fall as the distance from campus grows? Name any area where it does not.</w:t>
      </w:r>
    </w:p>
    <w:p>
      <w:pPr>
        <w:pStyle w:val="ListParagraph"/>
        <w:numPr>
          <w:ilvl w:val="0"/>
          <w:numId w:val="7"/>
        </w:numPr>
        <w:spacing w:after="80"/>
      </w:pPr>
      <w:r>
        <w:rPr>
          <w:b/>
          <w:bCs/>
        </w:rPr>
        <w:t xml:space="preserve">Timing.</w:t>
      </w:r>
      <w:r>
        <w:t xml:space="preserve"> Across all areas,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ListParagraph"/>
        <w:numPr>
          <w:ilvl w:val="0"/>
          <w:numId w:val="7"/>
        </w:numPr>
        <w:spacing w:after="80"/>
      </w:pPr>
      <w:r>
        <w:rPr>
          <w:b/>
          <w:bCs/>
        </w:rPr>
        <w:t xml:space="preserve">Assessment.</w:t>
      </w:r>
      <w:r>
        <w:t xml:space="preserve"> 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and what could explain the gap?</w:t>
      </w:r>
    </w:p>
    <w:p>
      <w:pPr>
        <w:pStyle w:val="ListParagraph"/>
        <w:numPr>
          <w:ilvl w:val="0"/>
          <w:numId w:val="7"/>
        </w:numPr>
        <w:spacing w:after="80"/>
      </w:pPr>
      <w:r>
        <w:rPr>
          <w:b/>
          <w:bCs/>
        </w:rPr>
        <w:t xml:space="preserve">Buildings.</w:t>
      </w:r>
      <w:r>
        <w:t xml:space="preserve"> 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w:t>
      </w:r>
    </w:p>
    <w:p>
      <w:pPr>
        <w:pStyle w:val="Heading1"/>
      </w:pPr>
      <w:r>
        <w:t xml:space="preserve">Build and publish requirements</w:t>
      </w:r>
    </w:p>
    <w:p>
      <w:r>
        <w:t xml:space="preserve">Whatever you build must meet these requirements:</w:t>
      </w:r>
    </w:p>
    <w:p>
      <w:pPr>
        <w:pStyle w:val="ListParagraph"/>
        <w:numPr>
          <w:ilvl w:val="0"/>
          <w:numId w:val="8"/>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8"/>
        </w:numPr>
        <w:spacing w:after="80"/>
      </w:pPr>
      <w:r>
        <w:rPr>
          <w:b/>
          <w:bCs/>
        </w:rPr>
        <w:t xml:space="preserve">A public GitHub repository</w:t>
      </w:r>
      <w:r>
        <w:t xml:space="preserve"> holds all of the site's files.</w:t>
      </w:r>
    </w:p>
    <w:p>
      <w:pPr>
        <w:pStyle w:val="ListParagraph"/>
        <w:numPr>
          <w:ilvl w:val="0"/>
          <w:numId w:val="8"/>
        </w:numPr>
        <w:spacing w:after="80"/>
      </w:pPr>
      <w:r>
        <w:rPr>
          <w:b/>
          <w:bCs/>
        </w:rPr>
        <w:t xml:space="preserve">GitHub Pages publishes the site.</w:t>
      </w:r>
      <w:r>
        <w:t xml:space="preserve"> It must load at its github.io address without a login.</w:t>
      </w:r>
    </w:p>
    <w:p>
      <w:pPr>
        <w:pStyle w:val="ListParagraph"/>
        <w:numPr>
          <w:ilvl w:val="0"/>
          <w:numId w:val="8"/>
        </w:numPr>
        <w:spacing w:after="80"/>
      </w:pPr>
      <w:r>
        <w:rPr>
          <w:b/>
          <w:bCs/>
        </w:rPr>
        <w:t xml:space="preserve">The site reads its data from files in the repository.</w:t>
      </w:r>
      <w:r>
        <w:t xml:space="preserve"> If you prepare summary files from the full dataset, commit the script that made them, so anyone can reproduce them.</w:t>
      </w:r>
    </w:p>
    <w:p>
      <w:pPr>
        <w:pStyle w:val="ListParagraph"/>
        <w:numPr>
          <w:ilvl w:val="0"/>
          <w:numId w:val="8"/>
        </w:numPr>
        <w:spacing w:after="80"/>
      </w:pPr>
      <w:r>
        <w:rPr>
          <w:b/>
          <w:bCs/>
        </w:rPr>
        <w:t xml:space="preserve">The site works on a phone</w:t>
      </w:r>
      <w:r>
        <w:t xml:space="preserve"> and loads without errors in a private browser window.</w:t>
      </w:r>
    </w:p>
    <w:p>
      <w:pPr>
        <w:pStyle w:val="ListParagraph"/>
        <w:numPr>
          <w:ilvl w:val="0"/>
          <w:numId w:val="8"/>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9"/>
        </w:numPr>
        <w:spacing w:after="80"/>
      </w:pPr>
      <w:r>
        <w:t xml:space="preserve">Every team member must be able to explain how each number on the site is computed.</w:t>
      </w:r>
    </w:p>
    <w:p>
      <w:pPr>
        <w:pStyle w:val="ListParagraph"/>
        <w:numPr>
          <w:ilvl w:val="0"/>
          <w:numId w:val="9"/>
        </w:numPr>
        <w:spacing w:after="80"/>
      </w:pPr>
      <w:r>
        <w:t xml:space="preserve">Never put passwords, API keys or other secrets in your repository or your site's code.</w:t>
      </w:r>
    </w:p>
    <w:p>
      <w:pPr>
        <w:pStyle w:val="ListParagraph"/>
        <w:numPr>
          <w:ilvl w:val="0"/>
          <w:numId w:val="9"/>
        </w:numPr>
        <w:spacing w:after="80"/>
      </w:pPr>
      <w:r>
        <w:t xml:space="preserve">Commit your work as you go, so your repository's history shows how the site developed.</w:t>
      </w:r>
    </w:p>
    <w:p>
      <w:pPr>
        <w:pStyle w:val="ListParagraph"/>
        <w:numPr>
          <w:ilvl w:val="0"/>
          <w:numId w:val="9"/>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10"/>
        </w:numPr>
        <w:spacing w:after="80"/>
      </w:pPr>
      <w:r>
        <w:rPr>
          <w:b/>
          <w:bCs/>
        </w:rPr>
        <w:t xml:space="preserve">Your repository's URL.</w:t>
      </w:r>
      <w:r>
        <w:t xml:space="preserve"> The repository must be public.</w:t>
      </w:r>
    </w:p>
    <w:p>
      <w:pPr>
        <w:pStyle w:val="ListParagraph"/>
        <w:numPr>
          <w:ilvl w:val="0"/>
          <w:numId w:val="10"/>
        </w:numPr>
        <w:spacing w:after="80"/>
      </w:pPr>
      <w:r>
        <w:rPr>
          <w:b/>
          <w:bCs/>
        </w:rPr>
        <w:t xml:space="preserve">Your site's URL</w:t>
      </w:r>
      <w:r>
        <w:t xml:space="preserve"> (its github.io address).</w:t>
      </w:r>
    </w:p>
    <w:p>
      <w:pPr>
        <w:pStyle w:val="ListParagraph"/>
        <w:numPr>
          <w:ilvl w:val="0"/>
          <w:numId w:val="10"/>
        </w:numPr>
        <w:spacing w:after="80"/>
      </w:pPr>
      <w:r>
        <w:rPr>
          <w:b/>
          <w:bCs/>
        </w:rPr>
        <w:t xml:space="preserve">A README.md file</w:t>
      </w:r>
      <w:r>
        <w:t xml:space="preserve"> in your repository, containing:</w:t>
      </w:r>
    </w:p>
    <w:p>
      <w:pPr>
        <w:pStyle w:val="ListParagraph"/>
        <w:numPr>
          <w:ilvl w:val="1"/>
          <w:numId w:val="11"/>
        </w:numPr>
        <w:spacing w:after="60"/>
      </w:pPr>
      <w:r>
        <w:t xml:space="preserve">What the site is for: its question and audience, or a short description</w:t>
      </w:r>
    </w:p>
    <w:p>
      <w:pPr>
        <w:pStyle w:val="ListParagraph"/>
        <w:numPr>
          <w:ilvl w:val="1"/>
          <w:numId w:val="11"/>
        </w:numPr>
        <w:spacing w:after="60"/>
      </w:pPr>
      <w:r>
        <w:t xml:space="preserve">The live URL</w:t>
      </w:r>
    </w:p>
    <w:p>
      <w:pPr>
        <w:pStyle w:val="ListParagraph"/>
        <w:numPr>
          <w:ilvl w:val="1"/>
          <w:numId w:val="11"/>
        </w:numPr>
        <w:spacing w:after="60"/>
      </w:pPr>
      <w:r>
        <w:t xml:space="preserve">How to preview the site on your own computer</w:t>
      </w:r>
    </w:p>
    <w:p>
      <w:pPr>
        <w:pStyle w:val="ListParagraph"/>
        <w:numPr>
          <w:ilvl w:val="1"/>
          <w:numId w:val="11"/>
        </w:numPr>
        <w:spacing w:after="60"/>
      </w:pPr>
      <w:r>
        <w:t xml:space="preserve">Data notes: which rows you left out and why, and how each figure is defined</w:t>
      </w:r>
    </w:p>
    <w:p>
      <w:pPr>
        <w:pStyle w:val="ListParagraph"/>
        <w:numPr>
          <w:ilvl w:val="1"/>
          <w:numId w:val="11"/>
        </w:numPr>
        <w:spacing w:after="60"/>
      </w:pPr>
      <w:r>
        <w:t xml:space="preserve">"How we checked our numbers": at least three numbers shown on the site, each with the separate calculation that confirms it, such as a spreadsheet formula, a SQL query or a short script</w:t>
      </w:r>
    </w:p>
    <w:p>
      <w:pPr>
        <w:pStyle w:val="ListParagraph"/>
        <w:numPr>
          <w:ilvl w:val="1"/>
          <w:numId w:val="11"/>
        </w:numPr>
        <w:spacing w:after="60"/>
      </w:pPr>
      <w:r>
        <w:t xml:space="preserve">The tools you used</w:t>
      </w:r>
    </w:p>
    <w:p>
      <w:pPr>
        <w:pStyle w:val="ListParagraph"/>
        <w:numPr>
          <w:ilvl w:val="1"/>
          <w:numId w:val="11"/>
        </w:numPr>
        <w:spacing w:after="60"/>
      </w:pPr>
      <w:r>
        <w:t xml:space="preserve">The dataset citation</w:t>
      </w:r>
    </w:p>
    <w:p>
      <w:pPr>
        <w:pStyle w:val="ListParagraph"/>
        <w:numPr>
          <w:ilvl w:val="1"/>
          <w:numId w:val="11"/>
        </w:numPr>
        <w:spacing w:after="60"/>
      </w:pPr>
      <w:r>
        <w:t xml:space="preserve">For teams, who did what</w:t>
      </w:r>
    </w:p>
    <w:p>
      <w:pPr>
        <w:pStyle w:val="ListParagraph"/>
        <w:numPr>
          <w:ilvl w:val="0"/>
          <w:numId w:val="10"/>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10"/>
        </w:numPr>
        <w:spacing w:after="80"/>
      </w:pPr>
      <w:r>
        <w:rPr>
          <w:b/>
          <w:bCs/>
        </w:rPr>
        <w:t xml:space="preserve">A reflection of 400 to 600 words</w:t>
      </w:r>
      <w:r>
        <w:t xml:space="preserve"> that answers these questions:</w:t>
      </w:r>
    </w:p>
    <w:p>
      <w:pPr>
        <w:pStyle w:val="ListParagraph"/>
        <w:numPr>
          <w:ilvl w:val="1"/>
          <w:numId w:val="12"/>
        </w:numPr>
        <w:spacing w:after="60"/>
      </w:pPr>
      <w:r>
        <w:t xml:space="preserve">Which decisions did you make, and which did the agent make?</w:t>
      </w:r>
    </w:p>
    <w:p>
      <w:pPr>
        <w:pStyle w:val="ListParagraph"/>
        <w:numPr>
          <w:ilvl w:val="1"/>
          <w:numId w:val="12"/>
        </w:numPr>
        <w:spacing w:after="60"/>
      </w:pPr>
      <w:r>
        <w:t xml:space="preserve">Where did the agent's output need correcting, and how did you notice?</w:t>
      </w:r>
    </w:p>
    <w:p>
      <w:pPr>
        <w:pStyle w:val="ListParagraph"/>
        <w:numPr>
          <w:ilvl w:val="1"/>
          <w:numId w:val="12"/>
        </w:numPr>
        <w:spacing w:after="60"/>
      </w:pPr>
      <w:r>
        <w:t xml:space="preserve">How did you decide what to show, and what did you leave out?</w:t>
      </w:r>
    </w:p>
    <w:p>
      <w:pPr>
        <w:pStyle w:val="ListParagraph"/>
        <w:numPr>
          <w:ilvl w:val="1"/>
          <w:numId w:val="12"/>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3"/>
        </w:numPr>
        <w:spacing w:after="80"/>
      </w:pPr>
      <w:r>
        <w:rPr>
          <w:b/>
          <w:bCs/>
        </w:rPr>
        <w:t xml:space="preserve">Days 1 and 2:</w:t>
      </w:r>
      <w:r>
        <w:t xml:space="preserve"> set up your accounts, create the repository and publish a first page on GitHub Pages.</w:t>
      </w:r>
    </w:p>
    <w:p>
      <w:pPr>
        <w:pStyle w:val="ListParagraph"/>
        <w:numPr>
          <w:ilvl w:val="0"/>
          <w:numId w:val="13"/>
        </w:numPr>
        <w:spacing w:after="80"/>
      </w:pPr>
      <w:r>
        <w:rPr>
          <w:b/>
          <w:bCs/>
        </w:rPr>
        <w:t xml:space="preserve">Day 7:</w:t>
      </w:r>
      <w:r>
        <w:t xml:space="preserve"> check in with your site's URL and one paragraph on your plan.</w:t>
      </w:r>
    </w:p>
    <w:p>
      <w:pPr>
        <w:pStyle w:val="ListParagraph"/>
        <w:numPr>
          <w:ilvl w:val="0"/>
          <w:numId w:val="13"/>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4"/>
        </w:numPr>
        <w:spacing w:after="80"/>
      </w:pPr>
      <w:r>
        <w:t xml:space="preserve">Create a public GitHub repository and turn on GitHub Pages.</w:t>
      </w:r>
    </w:p>
    <w:p>
      <w:pPr>
        <w:pStyle w:val="ListParagraph"/>
        <w:numPr>
          <w:ilvl w:val="0"/>
          <w:numId w:val="14"/>
        </w:numPr>
        <w:spacing w:after="80"/>
      </w:pPr>
      <w:r>
        <w:t xml:space="preserve">Add the data and the data description sheet to the repository, then give your agent its project instructions.</w:t>
      </w:r>
    </w:p>
    <w:p>
      <w:pPr>
        <w:pStyle w:val="ListParagraph"/>
        <w:numPr>
          <w:ilvl w:val="0"/>
          <w:numId w:val="14"/>
        </w:numPr>
        <w:spacing w:after="80"/>
      </w:pPr>
      <w:r>
        <w:t xml:space="preserve">Ask the agent for a first page that loads the data and shows the number of rows (35,529). Then publish it.</w:t>
      </w:r>
    </w:p>
    <w:p>
      <w:pPr>
        <w:pStyle w:val="ListParagraph"/>
        <w:numPr>
          <w:ilvl w:val="0"/>
          <w:numId w:val="14"/>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Specific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2: Specific Questions</dc:title>
  <cp:revision>1</cp:revision>
  <dcterms:created xsi:type="dcterms:W3CDTF">2026-10-11T00:55:26.160Z</dcterms:created>
  <dcterms:modified xsi:type="dcterms:W3CDTF">2026-10-11T00:55:26.160Z</dcterms:modified>
</cp:coreProperties>
</file>

<file path=docProps/custom.xml><?xml version="1.0" encoding="utf-8"?>
<Properties xmlns="http://schemas.openxmlformats.org/officeDocument/2006/custom-properties" xmlns:vt="http://schemas.openxmlformats.org/officeDocument/2006/docPropsVTypes"/>
</file>