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4A7062">
      <w:pPr>
        <w:spacing w:before="156" w:beforeLines="50" w:after="62" w:afterLines="20" w:line="360" w:lineRule="auto"/>
        <w:jc w:val="center"/>
      </w:pPr>
      <w:bookmarkStart w:id="0" w:name="_Hlk103347948"/>
      <w:bookmarkEnd w:id="0"/>
      <w:bookmarkStart w:id="1" w:name="_Toc24386"/>
      <w:bookmarkStart w:id="2" w:name="_Toc3850"/>
      <w:bookmarkStart w:id="3" w:name="_Toc515459629"/>
      <w:bookmarkStart w:id="4" w:name="_Toc5183"/>
      <w:bookmarkStart w:id="5" w:name="_Toc515459521"/>
      <w:bookmarkStart w:id="6" w:name="_Toc13896"/>
      <w:bookmarkStart w:id="7" w:name="_Toc8339"/>
      <w:bookmarkStart w:id="8" w:name="_Toc22766"/>
      <w:bookmarkStart w:id="9" w:name="_Toc12117"/>
      <w:bookmarkStart w:id="10" w:name="_Toc28672"/>
      <w:bookmarkStart w:id="11" w:name="_Toc29265"/>
      <w:bookmarkStart w:id="12" w:name="_Toc515459757"/>
      <w:bookmarkStart w:id="13" w:name="_Toc6332"/>
      <w:bookmarkStart w:id="14" w:name="_Hlk95487008"/>
      <w:bookmarkStart w:id="15" w:name="_Toc2118"/>
      <w:r>
        <w:rPr>
          <w:rFonts w:hint="eastAsia" w:ascii="楷体_GB2312" w:eastAsia="楷体_GB2312"/>
          <w:b/>
          <w:sz w:val="72"/>
          <w:szCs w:val="72"/>
        </w:rPr>
        <w:drawing>
          <wp:inline distT="0" distB="0" distL="0" distR="0">
            <wp:extent cx="855345" cy="812800"/>
            <wp:effectExtent l="0" t="0" r="0" b="0"/>
            <wp:docPr id="23" name="图片 23" descr="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学校logo"/>
                    <pic:cNvPicPr>
                      <a:picLocks noChangeAspect="1" noChangeArrowheads="1"/>
                    </pic:cNvPicPr>
                  </pic:nvPicPr>
                  <pic:blipFill>
                    <a:blip r:embed="rId11">
                      <a:extLst>
                        <a:ext uri="{28A0092B-C50C-407E-A947-70E740481C1C}">
                          <a14:useLocalDpi xmlns:a14="http://schemas.microsoft.com/office/drawing/2010/main" val="0"/>
                        </a:ext>
                      </a:extLst>
                    </a:blip>
                    <a:srcRect r="84317"/>
                    <a:stretch>
                      <a:fillRect/>
                    </a:stretch>
                  </pic:blipFill>
                  <pic:spPr>
                    <a:xfrm>
                      <a:off x="0" y="0"/>
                      <a:ext cx="855345" cy="812800"/>
                    </a:xfrm>
                    <a:prstGeom prst="rect">
                      <a:avLst/>
                    </a:prstGeom>
                    <a:noFill/>
                    <a:ln>
                      <a:noFill/>
                    </a:ln>
                  </pic:spPr>
                </pic:pic>
              </a:graphicData>
            </a:graphic>
          </wp:inline>
        </w:drawing>
      </w:r>
      <w:r>
        <w:drawing>
          <wp:inline distT="0" distB="0" distL="0" distR="0">
            <wp:extent cx="4402455" cy="660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02455" cy="660400"/>
                    </a:xfrm>
                    <a:prstGeom prst="rect">
                      <a:avLst/>
                    </a:prstGeom>
                    <a:noFill/>
                    <a:ln>
                      <a:noFill/>
                    </a:ln>
                  </pic:spPr>
                </pic:pic>
              </a:graphicData>
            </a:graphic>
          </wp:inline>
        </w:drawing>
      </w:r>
    </w:p>
    <w:p w14:paraId="282714FF">
      <w:pPr>
        <w:spacing w:line="360" w:lineRule="auto"/>
        <w:jc w:val="center"/>
        <w:rPr>
          <w:rFonts w:eastAsia="黑体"/>
          <w:b/>
          <w:sz w:val="28"/>
          <w:u w:val="single"/>
        </w:rPr>
      </w:pPr>
    </w:p>
    <w:p w14:paraId="3682F411">
      <w:pPr>
        <w:spacing w:line="360" w:lineRule="auto"/>
        <w:jc w:val="center"/>
        <w:rPr>
          <w:u w:val="single"/>
        </w:rPr>
      </w:pPr>
    </w:p>
    <w:p w14:paraId="67754FBF">
      <w:pPr>
        <w:spacing w:line="360" w:lineRule="auto"/>
        <w:jc w:val="center"/>
        <w:rPr>
          <w:u w:val="single"/>
        </w:rPr>
      </w:pPr>
    </w:p>
    <w:p w14:paraId="4BBDBA10">
      <w:pPr>
        <w:widowControl w:val="0"/>
        <w:ind w:firstLine="1525" w:firstLineChars="211"/>
        <w:jc w:val="center"/>
        <w:rPr>
          <w:rFonts w:hint="eastAsia" w:ascii="楷体_GB2312" w:hAnsi="Times New Roman" w:eastAsia="楷体_GB2312" w:cs="Times New Roman"/>
          <w:b/>
          <w:sz w:val="72"/>
          <w:szCs w:val="24"/>
        </w:rPr>
      </w:pPr>
      <w:r>
        <w:rPr>
          <w:rFonts w:hint="eastAsia" w:ascii="楷体_GB2312" w:hAnsi="Times New Roman" w:eastAsia="楷体_GB2312" w:cs="Times New Roman"/>
          <w:b/>
          <w:sz w:val="72"/>
          <w:szCs w:val="24"/>
        </w:rPr>
        <w:t>毕 业 设 计</w:t>
      </w:r>
    </w:p>
    <w:p w14:paraId="49A3192F">
      <w:pPr>
        <w:spacing w:before="156" w:beforeLines="50" w:after="62" w:afterLines="20" w:line="360" w:lineRule="auto"/>
        <w:jc w:val="center"/>
        <w:rPr>
          <w:rFonts w:ascii="黑体" w:hAnsi="黑体" w:eastAsia="黑体"/>
          <w:b/>
          <w:sz w:val="32"/>
          <w:szCs w:val="32"/>
        </w:rPr>
      </w:pPr>
    </w:p>
    <w:p w14:paraId="7D97E404">
      <w:pPr>
        <w:spacing w:line="900" w:lineRule="exact"/>
        <w:ind w:right="531" w:rightChars="253" w:firstLine="1158" w:firstLineChars="395"/>
        <w:rPr>
          <w:rFonts w:hint="eastAsia" w:ascii="宋体" w:hAnsi="宋体"/>
          <w:b/>
          <w:spacing w:val="-14"/>
          <w:sz w:val="32"/>
          <w:szCs w:val="32"/>
          <w:u w:val="single"/>
        </w:rPr>
      </w:pPr>
      <w:r>
        <w:rPr>
          <w:rFonts w:hint="eastAsia" w:ascii="宋体" w:hAnsi="宋体"/>
          <w:b/>
          <w:spacing w:val="-14"/>
          <w:sz w:val="32"/>
          <w:szCs w:val="32"/>
        </w:rPr>
        <w:t xml:space="preserve">题     </w:t>
      </w:r>
      <w:r>
        <w:rPr>
          <w:rFonts w:hint="eastAsia" w:ascii="宋体" w:hAnsi="宋体"/>
          <w:b/>
          <w:spacing w:val="-20"/>
          <w:sz w:val="32"/>
          <w:szCs w:val="32"/>
        </w:rPr>
        <w:t xml:space="preserve">目 </w:t>
      </w:r>
      <w:r>
        <w:rPr>
          <w:rFonts w:hint="eastAsia" w:ascii="宋体" w:hAnsi="宋体"/>
          <w:b/>
          <w:spacing w:val="-14"/>
          <w:sz w:val="32"/>
          <w:szCs w:val="32"/>
          <w:u w:val="single"/>
        </w:rPr>
        <w:t xml:space="preserve"> </w:t>
      </w:r>
      <w:r>
        <w:rPr>
          <w:rFonts w:hint="eastAsia" w:ascii="黑体" w:hAnsi="宋体" w:eastAsia="黑体"/>
          <w:b/>
          <w:spacing w:val="-14"/>
          <w:sz w:val="32"/>
          <w:szCs w:val="32"/>
          <w:u w:val="single"/>
          <w:lang w:val="en-US" w:eastAsia="zh-CN"/>
        </w:rPr>
        <w:t xml:space="preserve">基于Springboot的大型演唱会票务续订与vip服务平台的设计与实现 </w:t>
      </w:r>
      <w:r>
        <w:rPr>
          <w:rFonts w:hint="eastAsia" w:ascii="宋体" w:hAnsi="宋体"/>
          <w:b/>
          <w:spacing w:val="-14"/>
          <w:sz w:val="32"/>
          <w:szCs w:val="32"/>
          <w:u w:val="single"/>
        </w:rPr>
        <w:t xml:space="preserve">      </w:t>
      </w:r>
    </w:p>
    <w:p w14:paraId="24E7D5BF">
      <w:pPr>
        <w:spacing w:line="900" w:lineRule="exact"/>
        <w:ind w:right="531" w:rightChars="253" w:firstLine="1158" w:firstLineChars="395"/>
        <w:rPr>
          <w:rFonts w:hint="eastAsia" w:ascii="宋体" w:hAnsi="宋体"/>
          <w:b/>
          <w:spacing w:val="-14"/>
          <w:sz w:val="32"/>
          <w:szCs w:val="32"/>
          <w:u w:val="single"/>
        </w:rPr>
      </w:pPr>
      <w:r>
        <w:rPr>
          <w:rFonts w:hint="eastAsia" w:ascii="宋体" w:hAnsi="宋体"/>
          <w:b/>
          <w:spacing w:val="-14"/>
          <w:sz w:val="32"/>
          <w:szCs w:val="32"/>
        </w:rPr>
        <w:t xml:space="preserve">姓     名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3109B4FB">
      <w:pPr>
        <w:spacing w:line="900" w:lineRule="exact"/>
        <w:ind w:right="531" w:rightChars="253" w:firstLine="1124" w:firstLineChars="350"/>
        <w:rPr>
          <w:rFonts w:hint="default" w:ascii="宋体" w:hAnsi="宋体" w:eastAsia="宋体"/>
          <w:b/>
          <w:spacing w:val="-14"/>
          <w:sz w:val="32"/>
          <w:szCs w:val="32"/>
          <w:u w:val="single"/>
          <w:lang w:val="en-US" w:eastAsia="zh-CN"/>
        </w:rPr>
      </w:pPr>
      <w:r>
        <w:rPr>
          <w:rFonts w:hint="eastAsia" w:ascii="宋体" w:hAnsi="宋体"/>
          <w:b/>
          <w:sz w:val="32"/>
          <w:szCs w:val="32"/>
        </w:rPr>
        <w:t>学    号</w:t>
      </w:r>
      <w:r>
        <w:rPr>
          <w:rFonts w:hint="eastAsia" w:ascii="宋体" w:hAnsi="宋体"/>
          <w:b/>
          <w:spacing w:val="-14"/>
          <w:sz w:val="32"/>
          <w:szCs w:val="32"/>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xml:space="preserve"> </w:t>
      </w:r>
      <w:r>
        <w:rPr>
          <w:rFonts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p>
    <w:p w14:paraId="5519D065">
      <w:pPr>
        <w:spacing w:line="900" w:lineRule="exact"/>
        <w:ind w:right="531" w:rightChars="253" w:firstLine="1124" w:firstLineChars="350"/>
        <w:rPr>
          <w:rFonts w:hint="eastAsia" w:ascii="宋体" w:hAnsi="宋体"/>
          <w:b/>
          <w:spacing w:val="-14"/>
          <w:sz w:val="32"/>
          <w:szCs w:val="32"/>
          <w:u w:val="single"/>
        </w:rPr>
      </w:pPr>
      <w:r>
        <w:rPr>
          <w:rFonts w:hint="eastAsia" w:ascii="宋体" w:hAnsi="宋体"/>
          <w:b/>
          <w:sz w:val="32"/>
          <w:szCs w:val="32"/>
        </w:rPr>
        <w:t xml:space="preserve">学    院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01E887C0">
      <w:pPr>
        <w:spacing w:line="900" w:lineRule="exact"/>
        <w:ind w:right="531" w:rightChars="253" w:firstLine="1124" w:firstLineChars="350"/>
        <w:rPr>
          <w:rFonts w:hint="default" w:ascii="宋体" w:hAnsi="宋体"/>
          <w:b/>
          <w:spacing w:val="-28"/>
          <w:sz w:val="32"/>
          <w:szCs w:val="32"/>
          <w:u w:val="single"/>
          <w:lang w:val="en-US"/>
        </w:rPr>
      </w:pPr>
      <w:r>
        <w:rPr>
          <w:rFonts w:hint="eastAsia" w:ascii="宋体" w:hAnsi="宋体"/>
          <w:b/>
          <w:sz w:val="32"/>
          <w:szCs w:val="32"/>
        </w:rPr>
        <w:t>专业年级</w:t>
      </w:r>
      <w:r>
        <w:rPr>
          <w:rFonts w:hint="eastAsia" w:ascii="宋体" w:hAnsi="宋体"/>
          <w:b/>
          <w:spacing w:val="-28"/>
          <w:sz w:val="32"/>
          <w:szCs w:val="32"/>
        </w:rPr>
        <w:t xml:space="preserve"> </w:t>
      </w:r>
      <w:r>
        <w:rPr>
          <w:rFonts w:hint="eastAsia" w:ascii="宋体" w:hAnsi="宋体"/>
          <w:b/>
          <w:spacing w:val="-28"/>
          <w:sz w:val="32"/>
          <w:szCs w:val="32"/>
          <w:u w:val="single"/>
        </w:rPr>
        <w:t xml:space="preserve">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t/>
      </w:r>
      <w:r>
        <w:rPr>
          <w:rFonts w:hint="eastAsia" w:ascii="宋体" w:hAnsi="宋体"/>
          <w:b/>
          <w:spacing w:val="-28"/>
          <w:sz w:val="32"/>
          <w:szCs w:val="32"/>
          <w:u w:val="single"/>
          <w:lang w:val="en-US" w:eastAsia="zh-CN"/>
        </w:rPr>
        <w:tab/>
      </w:r>
      <w:r>
        <w:rPr>
          <w:rFonts w:hint="eastAsia" w:ascii="宋体" w:hAnsi="宋体"/>
          <w:b/>
          <w:spacing w:val="-28"/>
          <w:sz w:val="32"/>
          <w:szCs w:val="32"/>
          <w:u w:val="single"/>
        </w:rPr>
        <w:t xml:space="preserve">   </w:t>
      </w:r>
      <w:r>
        <w:rPr>
          <w:rFonts w:hint="eastAsia" w:ascii="宋体" w:hAnsi="宋体"/>
          <w:b/>
          <w:spacing w:val="-28"/>
          <w:sz w:val="32"/>
          <w:szCs w:val="32"/>
          <w:u w:val="single"/>
          <w:lang w:val="en-US" w:eastAsia="zh-CN"/>
        </w:rPr>
        <w:t xml:space="preserve"> </w:t>
      </w:r>
      <w:r>
        <w:rPr>
          <w:rFonts w:hint="eastAsia" w:ascii="宋体" w:hAnsi="宋体"/>
          <w:b/>
          <w:spacing w:val="-28"/>
          <w:sz w:val="32"/>
          <w:szCs w:val="32"/>
          <w:u w:val="single"/>
        </w:rPr>
        <w:t xml:space="preserve">       </w:t>
      </w:r>
      <w:r>
        <w:rPr>
          <w:rFonts w:hint="eastAsia" w:ascii="宋体" w:hAnsi="宋体"/>
          <w:b/>
          <w:spacing w:val="-28"/>
          <w:sz w:val="32"/>
          <w:szCs w:val="32"/>
          <w:u w:val="single"/>
          <w:lang w:val="en-US" w:eastAsia="zh-CN"/>
        </w:rPr>
        <w:tab/>
      </w:r>
      <w:r>
        <w:rPr>
          <w:rFonts w:hint="eastAsia" w:ascii="宋体" w:hAnsi="宋体"/>
          <w:b/>
          <w:spacing w:val="-28"/>
          <w:sz w:val="32"/>
          <w:szCs w:val="32"/>
          <w:u w:val="single"/>
          <w:lang w:val="en-US" w:eastAsia="zh-CN"/>
        </w:rPr>
        <w:t xml:space="preserve">     </w:t>
      </w:r>
    </w:p>
    <w:p w14:paraId="21C54E3D">
      <w:pPr>
        <w:spacing w:line="900" w:lineRule="exact"/>
        <w:ind w:right="531" w:rightChars="253" w:firstLine="1124" w:firstLineChars="350"/>
        <w:rPr>
          <w:rFonts w:hint="eastAsia" w:ascii="宋体" w:hAnsi="宋体"/>
          <w:b/>
          <w:spacing w:val="-14"/>
          <w:sz w:val="32"/>
          <w:szCs w:val="32"/>
          <w:u w:val="single"/>
        </w:rPr>
      </w:pPr>
      <w:r>
        <w:rPr>
          <w:rFonts w:hint="eastAsia" w:ascii="宋体" w:hAnsi="宋体"/>
          <w:b/>
          <w:sz w:val="32"/>
          <w:szCs w:val="32"/>
        </w:rPr>
        <w:t>指导教师</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t/>
      </w:r>
      <w:r>
        <w:rPr>
          <w:rFonts w:hint="eastAsia" w:ascii="宋体" w:hAnsi="宋体"/>
          <w:b/>
          <w:spacing w:val="-14"/>
          <w:sz w:val="32"/>
          <w:szCs w:val="32"/>
          <w:u w:val="single"/>
          <w:lang w:val="en-US" w:eastAsia="zh-CN"/>
        </w:rPr>
        <w:tab/>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ab/>
      </w:r>
      <w:r>
        <w:rPr>
          <w:rFonts w:hint="eastAsia" w:ascii="宋体" w:hAnsi="宋体"/>
          <w:b/>
          <w:spacing w:val="-14"/>
          <w:sz w:val="32"/>
          <w:szCs w:val="32"/>
          <w:u w:val="single"/>
          <w:lang w:val="en-US" w:eastAsia="zh-CN"/>
        </w:rPr>
        <w:t xml:space="preserve">  </w:t>
      </w:r>
      <w:r>
        <w:rPr>
          <w:rFonts w:hint="eastAsia" w:ascii="宋体" w:hAnsi="宋体"/>
          <w:b/>
          <w:spacing w:val="-14"/>
          <w:sz w:val="32"/>
          <w:szCs w:val="32"/>
          <w:u w:val="single"/>
        </w:rPr>
        <w:t xml:space="preserve">       </w:t>
      </w:r>
    </w:p>
    <w:p w14:paraId="5A557DE2">
      <w:pPr>
        <w:spacing w:before="156" w:beforeLines="50" w:after="62" w:afterLines="20" w:line="360" w:lineRule="auto"/>
        <w:ind w:left="704" w:firstLine="420"/>
        <w:jc w:val="center"/>
        <w:rPr>
          <w:rFonts w:ascii="宋体" w:hAnsi="宋体"/>
          <w:b/>
          <w:spacing w:val="-14"/>
          <w:sz w:val="32"/>
        </w:rPr>
      </w:pPr>
    </w:p>
    <w:p w14:paraId="0F14DF66">
      <w:pPr>
        <w:spacing w:before="156" w:beforeLines="50" w:after="62" w:afterLines="20" w:line="360" w:lineRule="auto"/>
        <w:ind w:left="704" w:firstLine="420"/>
        <w:jc w:val="center"/>
        <w:rPr>
          <w:rFonts w:ascii="宋体" w:hAnsi="宋体"/>
          <w:b/>
          <w:spacing w:val="-14"/>
          <w:sz w:val="32"/>
        </w:rPr>
      </w:pPr>
    </w:p>
    <w:p w14:paraId="4B33AAF8">
      <w:pPr>
        <w:widowControl w:val="0"/>
        <w:spacing w:line="600" w:lineRule="exact"/>
        <w:jc w:val="center"/>
        <w:rPr>
          <w:rFonts w:hint="eastAsia" w:ascii="宋体" w:hAnsi="宋体" w:eastAsia="宋体" w:cs="Times New Roman"/>
          <w:b/>
          <w:spacing w:val="-14"/>
          <w:sz w:val="32"/>
          <w:szCs w:val="24"/>
        </w:rPr>
      </w:pPr>
      <w:r>
        <w:rPr>
          <w:rFonts w:hint="eastAsia" w:ascii="宋体" w:hAnsi="宋体" w:eastAsia="宋体" w:cs="Times New Roman"/>
          <w:b/>
          <w:spacing w:val="-14"/>
          <w:sz w:val="32"/>
          <w:szCs w:val="24"/>
        </w:rPr>
        <w:t>202</w:t>
      </w:r>
      <w:r>
        <w:rPr>
          <w:rFonts w:hint="eastAsia" w:ascii="宋体" w:hAnsi="宋体" w:cs="Times New Roman"/>
          <w:b/>
          <w:spacing w:val="-14"/>
          <w:sz w:val="32"/>
          <w:szCs w:val="24"/>
          <w:lang w:val="en-US" w:eastAsia="zh-CN"/>
        </w:rPr>
        <w:t>4</w:t>
      </w:r>
      <w:r>
        <w:rPr>
          <w:rFonts w:hint="eastAsia" w:ascii="宋体" w:hAnsi="宋体" w:eastAsia="宋体" w:cs="Times New Roman"/>
          <w:b/>
          <w:spacing w:val="-14"/>
          <w:sz w:val="32"/>
          <w:szCs w:val="24"/>
        </w:rPr>
        <w:t xml:space="preserve"> 年 </w:t>
      </w:r>
      <w:r>
        <w:rPr>
          <w:rFonts w:hint="eastAsia" w:ascii="宋体" w:hAnsi="宋体" w:cs="Times New Roman"/>
          <w:b/>
          <w:spacing w:val="-14"/>
          <w:sz w:val="32"/>
          <w:szCs w:val="24"/>
          <w:lang w:val="en-US" w:eastAsia="zh-CN"/>
        </w:rPr>
        <w:t>5</w:t>
      </w:r>
      <w:r>
        <w:rPr>
          <w:rFonts w:hint="eastAsia" w:ascii="宋体" w:hAnsi="宋体" w:eastAsia="宋体" w:cs="Times New Roman"/>
          <w:b/>
          <w:spacing w:val="-14"/>
          <w:sz w:val="32"/>
          <w:szCs w:val="24"/>
        </w:rPr>
        <w:t xml:space="preserve">月 </w:t>
      </w:r>
      <w:r>
        <w:rPr>
          <w:rFonts w:hint="eastAsia" w:ascii="宋体" w:hAnsi="宋体" w:cs="Times New Roman"/>
          <w:b/>
          <w:spacing w:val="-14"/>
          <w:sz w:val="32"/>
          <w:szCs w:val="24"/>
          <w:lang w:val="en-US" w:eastAsia="zh-CN"/>
        </w:rPr>
        <w:t>30</w:t>
      </w:r>
      <w:r>
        <w:rPr>
          <w:rFonts w:hint="eastAsia" w:ascii="宋体" w:hAnsi="宋体" w:eastAsia="宋体" w:cs="Times New Roman"/>
          <w:b/>
          <w:spacing w:val="-14"/>
          <w:sz w:val="32"/>
          <w:szCs w:val="24"/>
        </w:rPr>
        <w:t>日</w:t>
      </w:r>
    </w:p>
    <w:p w14:paraId="10958E64">
      <w:pPr>
        <w:spacing w:line="360" w:lineRule="auto"/>
        <w:rPr>
          <w:sz w:val="32"/>
          <w:szCs w:val="32"/>
        </w:rPr>
      </w:pPr>
    </w:p>
    <w:p w14:paraId="3ACE572D">
      <w:pPr>
        <w:spacing w:line="360" w:lineRule="auto"/>
        <w:jc w:val="center"/>
        <w:outlineLvl w:val="0"/>
        <w:rPr>
          <w:sz w:val="24"/>
          <w:szCs w:val="24"/>
        </w:rPr>
      </w:pPr>
      <w:bookmarkStart w:id="16" w:name="_Toc10123"/>
      <w:r>
        <w:rPr>
          <w:rFonts w:hint="eastAsia" w:eastAsia="黑体"/>
          <w:spacing w:val="-14"/>
          <w:sz w:val="36"/>
        </w:rPr>
        <w:t>中南林业科技大学涉外学院本科毕业设计诚信声明</w:t>
      </w:r>
      <w:bookmarkEnd w:id="16"/>
    </w:p>
    <w:p w14:paraId="2DD1104A">
      <w:pPr>
        <w:spacing w:line="360" w:lineRule="auto"/>
        <w:jc w:val="center"/>
        <w:rPr>
          <w:rFonts w:eastAsia="黑体"/>
          <w:spacing w:val="-14"/>
          <w:sz w:val="36"/>
        </w:rPr>
      </w:pPr>
    </w:p>
    <w:p w14:paraId="15E85D66">
      <w:pPr>
        <w:spacing w:line="360" w:lineRule="auto"/>
        <w:ind w:firstLine="560" w:firstLineChars="200"/>
        <w:jc w:val="both"/>
        <w:rPr>
          <w:rFonts w:eastAsia="仿宋_GB2312"/>
          <w:sz w:val="28"/>
        </w:rPr>
      </w:pPr>
      <w:r>
        <w:rPr>
          <w:rFonts w:hint="eastAsia" w:eastAsia="仿宋_GB2312"/>
          <w:sz w:val="28"/>
        </w:rPr>
        <w:t>本人声明：本人所交的中南林业科技大学涉外学院毕业设计，是在指导老师的指导下，独立完成的。该毕业设计不存在知识产权争议，除设计中已经注明引用的内容外，本设计不含任何其他个人或集体已经发表</w:t>
      </w:r>
      <w:r>
        <w:rPr>
          <w:rFonts w:hint="eastAsia" w:eastAsia="仿宋_GB2312"/>
          <w:sz w:val="28"/>
          <w:lang w:val="en-US" w:eastAsia="zh-CN"/>
        </w:rPr>
        <w:t xml:space="preserve"> </w:t>
      </w:r>
      <w:r>
        <w:rPr>
          <w:rFonts w:hint="eastAsia" w:eastAsia="仿宋_GB2312"/>
          <w:sz w:val="28"/>
        </w:rPr>
        <w:t>或撰写过的作品成果。对本设计的研究做出重要贡献的个人和集体均已在文中明确标明。本人完全意识到本声明的法律结果由本人承担。</w:t>
      </w:r>
    </w:p>
    <w:p w14:paraId="6F5E7535">
      <w:pPr>
        <w:spacing w:line="360" w:lineRule="auto"/>
        <w:rPr>
          <w:rFonts w:eastAsia="仿宋_GB2312"/>
          <w:sz w:val="28"/>
        </w:rPr>
      </w:pPr>
    </w:p>
    <w:p w14:paraId="10FD6E3B">
      <w:pPr>
        <w:spacing w:line="360" w:lineRule="auto"/>
        <w:rPr>
          <w:rFonts w:eastAsia="仿宋_GB2312"/>
          <w:sz w:val="28"/>
        </w:rPr>
      </w:pPr>
    </w:p>
    <w:p w14:paraId="49B102F8">
      <w:pPr>
        <w:spacing w:line="360" w:lineRule="auto"/>
        <w:ind w:firstLine="4200" w:firstLineChars="1500"/>
        <w:jc w:val="both"/>
        <w:rPr>
          <w:rFonts w:hint="eastAsia" w:eastAsia="仿宋_GB2312"/>
          <w:sz w:val="28"/>
        </w:rPr>
      </w:pPr>
      <w:r>
        <w:rPr>
          <w:rFonts w:hint="eastAsia" w:eastAsia="仿宋_GB2312"/>
          <w:sz w:val="28"/>
        </w:rPr>
        <w:t xml:space="preserve">本科毕业设计作者签名： </w:t>
      </w:r>
    </w:p>
    <w:p w14:paraId="056ECAE8">
      <w:pPr>
        <w:spacing w:line="360" w:lineRule="auto"/>
        <w:ind w:firstLine="5320" w:firstLineChars="1900"/>
        <w:rPr>
          <w:rFonts w:hint="eastAsia" w:eastAsia="仿宋_GB2312"/>
          <w:sz w:val="28"/>
          <w:lang w:val="en-US" w:eastAsia="zh-CN"/>
        </w:rPr>
        <w:sectPr>
          <w:headerReference r:id="rId5" w:type="default"/>
          <w:footerReference r:id="rId6" w:type="default"/>
          <w:pgSz w:w="11906" w:h="16838"/>
          <w:pgMar w:top="1440" w:right="1797" w:bottom="1440" w:left="1797" w:header="851" w:footer="992" w:gutter="0"/>
          <w:pgBorders>
            <w:top w:val="none" w:sz="0" w:space="0"/>
            <w:left w:val="none" w:sz="0" w:space="0"/>
            <w:bottom w:val="none" w:sz="0" w:space="0"/>
            <w:right w:val="none" w:sz="0" w:space="0"/>
          </w:pgBorders>
          <w:cols w:space="0" w:num="1"/>
          <w:rtlGutter w:val="0"/>
          <w:docGrid w:type="lines" w:linePitch="312" w:charSpace="0"/>
        </w:sectPr>
      </w:pPr>
      <w:r>
        <w:rPr>
          <w:rFonts w:hint="eastAsia" w:eastAsia="仿宋_GB2312"/>
          <w:sz w:val="28"/>
        </w:rPr>
        <w:t>2</w:t>
      </w:r>
      <w:r>
        <w:rPr>
          <w:rFonts w:eastAsia="仿宋_GB2312"/>
          <w:sz w:val="28"/>
        </w:rPr>
        <w:t>02</w:t>
      </w:r>
      <w:r>
        <w:rPr>
          <w:rFonts w:hint="eastAsia" w:eastAsia="仿宋_GB2312"/>
          <w:sz w:val="28"/>
          <w:lang w:val="en-US" w:eastAsia="zh-CN"/>
        </w:rPr>
        <w:t>4</w:t>
      </w:r>
      <w:r>
        <w:rPr>
          <w:rFonts w:hint="eastAsia" w:eastAsia="仿宋_GB2312"/>
          <w:sz w:val="28"/>
        </w:rPr>
        <w:t xml:space="preserve">年 </w:t>
      </w:r>
      <w:r>
        <w:rPr>
          <w:rFonts w:hint="eastAsia" w:eastAsia="仿宋_GB2312"/>
          <w:sz w:val="28"/>
          <w:lang w:val="en-US" w:eastAsia="zh-CN"/>
        </w:rPr>
        <w:t>5</w:t>
      </w:r>
      <w:r>
        <w:rPr>
          <w:rFonts w:hint="eastAsia" w:eastAsia="仿宋_GB2312"/>
          <w:sz w:val="28"/>
        </w:rPr>
        <w:t xml:space="preserve">月 </w:t>
      </w:r>
      <w:r>
        <w:rPr>
          <w:rFonts w:hint="eastAsia" w:eastAsia="仿宋_GB2312"/>
          <w:sz w:val="28"/>
          <w:lang w:val="en-US" w:eastAsia="zh-CN"/>
        </w:rPr>
        <w:t>30日</w:t>
      </w:r>
    </w:p>
    <w:p w14:paraId="49619B9F">
      <w:pPr>
        <w:pageBreakBefore w:val="0"/>
        <w:widowControl w:val="0"/>
        <w:kinsoku/>
        <w:wordWrap/>
        <w:overflowPunct/>
        <w:topLinePunct w:val="0"/>
        <w:autoSpaceDE/>
        <w:autoSpaceDN/>
        <w:bidi w:val="0"/>
        <w:adjustRightInd/>
        <w:snapToGrid w:val="0"/>
        <w:spacing w:line="360" w:lineRule="auto"/>
        <w:jc w:val="center"/>
        <w:textAlignment w:val="auto"/>
        <w:outlineLvl w:val="0"/>
        <w:rPr>
          <w:rFonts w:hint="eastAsia" w:ascii="黑体" w:hAnsi="黑体" w:eastAsia="黑体" w:cs="黑体"/>
          <w:b/>
          <w:bCs/>
          <w:spacing w:val="40"/>
          <w:kern w:val="18"/>
          <w:sz w:val="30"/>
          <w:szCs w:val="30"/>
        </w:rPr>
      </w:pPr>
      <w:bookmarkStart w:id="17" w:name="_Toc5372"/>
      <w:r>
        <w:rPr>
          <w:rFonts w:hint="eastAsia" w:ascii="黑体" w:hAnsi="黑体" w:eastAsia="黑体" w:cs="黑体"/>
          <w:b/>
          <w:bCs/>
          <w:spacing w:val="40"/>
          <w:kern w:val="18"/>
          <w:sz w:val="30"/>
          <w:szCs w:val="30"/>
        </w:rPr>
        <w:t>摘 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7"/>
    </w:p>
    <w:p w14:paraId="44F307E1">
      <w:pPr>
        <w:pStyle w:val="6"/>
        <w:pageBreakBefore w:val="0"/>
        <w:numPr>
          <w:ilvl w:val="8"/>
          <w:numId w:val="0"/>
        </w:numPr>
        <w:kinsoku/>
        <w:wordWrap/>
        <w:overflowPunct/>
        <w:topLinePunct w:val="0"/>
        <w:autoSpaceDE/>
        <w:autoSpaceDN/>
        <w:bidi w:val="0"/>
        <w:adjustRightInd/>
        <w:spacing w:line="360" w:lineRule="auto"/>
        <w:ind w:leftChars="0"/>
        <w:textAlignment w:val="auto"/>
        <w:outlineLvl w:val="9"/>
        <w:rPr>
          <w:rFonts w:hint="eastAsia" w:ascii="宋体" w:hAnsi="宋体" w:eastAsia="宋体" w:cs="宋体"/>
        </w:rPr>
      </w:pPr>
    </w:p>
    <w:p w14:paraId="6E820C83">
      <w:pPr>
        <w:pageBreakBefore w:val="0"/>
        <w:kinsoku/>
        <w:wordWrap/>
        <w:overflowPunct/>
        <w:topLinePunct w:val="0"/>
        <w:autoSpaceDE/>
        <w:autoSpaceDN/>
        <w:bidi w:val="0"/>
        <w:adjustRightInd/>
        <w:spacing w:line="360" w:lineRule="auto"/>
        <w:ind w:firstLine="480" w:firstLineChars="200"/>
        <w:jc w:val="both"/>
        <w:textAlignment w:val="auto"/>
        <w:rPr>
          <w:rFonts w:hint="eastAsia" w:ascii="宋体" w:hAnsi="宋体" w:eastAsia="宋体" w:cs="宋体"/>
          <w:sz w:val="24"/>
          <w:szCs w:val="24"/>
        </w:rPr>
      </w:pPr>
      <w:bookmarkStart w:id="18" w:name="_Hlk95594317"/>
      <w:r>
        <w:rPr>
          <w:rFonts w:hint="eastAsia" w:ascii="Verdana" w:hAnsi="Verdana"/>
          <w:sz w:val="24"/>
        </w:rPr>
        <w:t>随着互联网技术的迅猛发展，电子商务已成为现代商业的重要组成部分。</w:t>
      </w:r>
      <w:r>
        <w:rPr>
          <w:rFonts w:hint="eastAsia" w:ascii="Verdana" w:hAnsi="Verdana"/>
          <w:sz w:val="24"/>
          <w:lang w:eastAsia="zh-CN"/>
        </w:rPr>
        <w:t>演唱会</w:t>
      </w:r>
      <w:r>
        <w:rPr>
          <w:rFonts w:hint="eastAsia" w:ascii="Verdana" w:hAnsi="Verdana"/>
          <w:sz w:val="24"/>
        </w:rPr>
        <w:t>销售作为一种具有浓厚地域特色和文化内涵的商业活动，正逐渐从传统的实体店销售转向线上平台。基于Web的</w:t>
      </w:r>
      <w:r>
        <w:rPr>
          <w:rFonts w:hint="eastAsia" w:ascii="Verdana" w:hAnsi="Verdana"/>
          <w:sz w:val="24"/>
          <w:lang w:eastAsia="zh-CN"/>
        </w:rPr>
        <w:t>演唱会</w:t>
      </w:r>
      <w:r>
        <w:rPr>
          <w:rFonts w:hint="eastAsia" w:ascii="Verdana" w:hAnsi="Verdana"/>
          <w:sz w:val="24"/>
        </w:rPr>
        <w:t>销售平台不仅可以帮助地方特色产品拓宽销售渠道，还能促进地方经济的发展，提高农民收入，推动乡村振兴。此外，</w:t>
      </w:r>
      <w:r>
        <w:rPr>
          <w:rFonts w:hint="eastAsia" w:ascii="Verdana" w:hAnsi="Verdana"/>
          <w:sz w:val="24"/>
          <w:lang w:eastAsia="zh-CN"/>
        </w:rPr>
        <w:t>演唱会</w:t>
      </w:r>
      <w:r>
        <w:rPr>
          <w:rFonts w:hint="eastAsia" w:ascii="Verdana" w:hAnsi="Verdana"/>
          <w:sz w:val="24"/>
        </w:rPr>
        <w:t>销售平台还能有效地传播和弘扬地方文化，增强地域认同感，促进文化交流。这类平台不仅能够突破传统销售模式的地域限制，还能通过文化赋能提升产品附加值，但在实际运营中普遍存在</w:t>
      </w:r>
      <w:r>
        <w:rPr>
          <w:rFonts w:hint="eastAsia" w:ascii="Verdana" w:hAnsi="Verdana"/>
          <w:sz w:val="24"/>
          <w:lang w:eastAsia="zh-CN"/>
        </w:rPr>
        <w:t>演唱会</w:t>
      </w:r>
      <w:r>
        <w:rPr>
          <w:rFonts w:hint="eastAsia" w:ascii="Verdana" w:hAnsi="Verdana"/>
          <w:sz w:val="24"/>
        </w:rPr>
        <w:t>分类混乱、文化属性弱化、用户体验割裂等问题</w:t>
      </w:r>
      <w:r>
        <w:rPr>
          <w:rFonts w:hint="eastAsia" w:ascii="宋体" w:hAnsi="宋体" w:eastAsia="宋体" w:cs="宋体"/>
          <w:sz w:val="24"/>
          <w:szCs w:val="24"/>
        </w:rPr>
        <w:t>。</w:t>
      </w:r>
    </w:p>
    <w:p w14:paraId="06C6DE9E">
      <w:pPr>
        <w:pageBreakBefore w:val="0"/>
        <w:kinsoku/>
        <w:wordWrap/>
        <w:overflowPunct/>
        <w:topLinePunct w:val="0"/>
        <w:autoSpaceDE/>
        <w:autoSpaceDN/>
        <w:bidi w:val="0"/>
        <w:adjustRightInd/>
        <w:spacing w:line="360" w:lineRule="auto"/>
        <w:ind w:firstLine="480" w:firstLineChars="200"/>
        <w:jc w:val="both"/>
        <w:textAlignment w:val="auto"/>
        <w:rPr>
          <w:rFonts w:hint="eastAsia" w:ascii="Verdana" w:hAnsi="Verdana"/>
          <w:sz w:val="24"/>
          <w:lang w:val="zh-CN"/>
        </w:rPr>
      </w:pPr>
      <w:r>
        <w:rPr>
          <w:rFonts w:hint="eastAsia" w:ascii="Verdana" w:hAnsi="Verdana"/>
          <w:sz w:val="24"/>
          <w:lang w:val="en-US" w:eastAsia="zh-CN"/>
        </w:rPr>
        <w:t>本系统基于SpringBoot+Vue.js技术架构，构建了集演唱会展示、智能推荐于一体的演唱会销售平台。前端采用Vue.js实现响应式交互界面，后端通过SpringBoot微服务架构构建RESTful API，结合MySQL 8.0数据库集群与Redis缓存机制，形成高可用性解决方案</w:t>
      </w:r>
      <w:r>
        <w:rPr>
          <w:rFonts w:hint="eastAsia" w:ascii="Verdana" w:hAnsi="Verdana"/>
          <w:sz w:val="24"/>
        </w:rPr>
        <w:t>。</w:t>
      </w:r>
    </w:p>
    <w:p w14:paraId="65955026">
      <w:pPr>
        <w:pageBreakBefore w:val="0"/>
        <w:kinsoku/>
        <w:wordWrap/>
        <w:overflowPunct/>
        <w:topLinePunct w:val="0"/>
        <w:autoSpaceDE/>
        <w:autoSpaceDN/>
        <w:bidi w:val="0"/>
        <w:adjustRightInd/>
        <w:spacing w:line="360" w:lineRule="auto"/>
        <w:ind w:firstLine="420" w:firstLineChars="200"/>
        <w:textAlignment w:val="auto"/>
        <w:rPr>
          <w:rFonts w:ascii="宋体" w:hAnsi="宋体" w:cs="黑体"/>
          <w:szCs w:val="21"/>
        </w:rPr>
      </w:pPr>
    </w:p>
    <w:p w14:paraId="2A86A132">
      <w:pPr>
        <w:pageBreakBefore w:val="0"/>
        <w:kinsoku/>
        <w:wordWrap/>
        <w:overflowPunct/>
        <w:topLinePunct w:val="0"/>
        <w:autoSpaceDE/>
        <w:autoSpaceDN/>
        <w:bidi w:val="0"/>
        <w:adjustRightInd/>
        <w:spacing w:line="360" w:lineRule="auto"/>
        <w:jc w:val="left"/>
        <w:textAlignment w:val="auto"/>
      </w:pPr>
    </w:p>
    <w:bookmarkEnd w:id="18"/>
    <w:p w14:paraId="6366F462">
      <w:pPr>
        <w:pageBreakBefore w:val="0"/>
        <w:kinsoku/>
        <w:wordWrap/>
        <w:overflowPunct/>
        <w:topLinePunct w:val="0"/>
        <w:autoSpaceDE/>
        <w:autoSpaceDN/>
        <w:bidi w:val="0"/>
        <w:adjustRightInd/>
        <w:spacing w:line="360" w:lineRule="auto"/>
        <w:textAlignment w:val="auto"/>
        <w:rPr>
          <w:rFonts w:hint="eastAsia" w:ascii="宋体" w:hAnsi="宋体" w:eastAsia="宋体" w:cs="宋体"/>
          <w:b w:val="0"/>
          <w:bCs/>
          <w:sz w:val="24"/>
          <w:szCs w:val="24"/>
        </w:rPr>
      </w:pPr>
      <w:r>
        <w:rPr>
          <w:rFonts w:hint="eastAsia" w:ascii="黑体" w:hAnsi="黑体" w:eastAsia="黑体"/>
          <w:b/>
          <w:sz w:val="28"/>
          <w:szCs w:val="28"/>
        </w:rPr>
        <w:t>关键词</w:t>
      </w:r>
      <w:r>
        <w:rPr>
          <w:rFonts w:ascii="黑体" w:hAnsi="黑体" w:eastAsia="黑体"/>
          <w:b/>
          <w:sz w:val="28"/>
          <w:szCs w:val="28"/>
        </w:rPr>
        <w:t xml:space="preserve"> </w:t>
      </w:r>
      <w:r>
        <w:rPr>
          <w:rFonts w:hint="eastAsia" w:ascii="宋体" w:hAnsi="宋体" w:eastAsia="宋体" w:cs="宋体"/>
          <w:b w:val="0"/>
          <w:bCs/>
          <w:sz w:val="24"/>
          <w:szCs w:val="24"/>
        </w:rPr>
        <w:t xml:space="preserve"> </w:t>
      </w:r>
      <w:r>
        <w:rPr>
          <w:rFonts w:hint="eastAsia" w:ascii="宋体" w:hAnsi="宋体" w:cs="宋体"/>
          <w:b w:val="0"/>
          <w:bCs/>
          <w:sz w:val="24"/>
          <w:szCs w:val="24"/>
          <w:lang w:val="zh-CN"/>
        </w:rPr>
        <w:t>演唱会</w:t>
      </w:r>
      <w:r>
        <w:rPr>
          <w:rFonts w:hint="eastAsia" w:ascii="宋体" w:hAnsi="宋体" w:eastAsia="宋体" w:cs="宋体"/>
          <w:b w:val="0"/>
          <w:bCs/>
          <w:sz w:val="24"/>
          <w:szCs w:val="24"/>
          <w:lang w:val="zh-CN"/>
        </w:rPr>
        <w:t>销售平台；SpringBoot框架；Vue</w:t>
      </w:r>
      <w:r>
        <w:rPr>
          <w:rFonts w:hint="eastAsia" w:ascii="宋体" w:hAnsi="宋体" w:cs="宋体"/>
          <w:b w:val="0"/>
          <w:bCs/>
          <w:sz w:val="24"/>
          <w:szCs w:val="24"/>
          <w:lang w:val="en-US" w:eastAsia="zh-CN"/>
        </w:rPr>
        <w:t>框架</w:t>
      </w:r>
      <w:r>
        <w:rPr>
          <w:rFonts w:hint="eastAsia" w:ascii="宋体" w:hAnsi="宋体" w:eastAsia="宋体" w:cs="宋体"/>
          <w:b w:val="0"/>
          <w:bCs/>
          <w:sz w:val="24"/>
          <w:szCs w:val="24"/>
          <w:lang w:val="zh-CN"/>
        </w:rPr>
        <w:t>；MySQL数据库</w:t>
      </w:r>
    </w:p>
    <w:p w14:paraId="21762782">
      <w:pPr>
        <w:spacing w:line="360" w:lineRule="auto"/>
        <w:ind w:firstLine="480" w:firstLineChars="200"/>
        <w:rPr>
          <w:rFonts w:hint="eastAsia" w:ascii="宋体" w:hAnsi="宋体" w:eastAsia="宋体" w:cs="宋体"/>
          <w:b w:val="0"/>
          <w:bCs/>
          <w:sz w:val="24"/>
          <w:szCs w:val="24"/>
        </w:rPr>
      </w:pPr>
    </w:p>
    <w:p w14:paraId="1F2650E7">
      <w:pPr>
        <w:spacing w:line="360" w:lineRule="auto"/>
        <w:rPr>
          <w:rFonts w:ascii="宋体" w:hAnsi="宋体" w:cs="黑体"/>
          <w:sz w:val="24"/>
          <w:szCs w:val="24"/>
        </w:rPr>
      </w:pPr>
    </w:p>
    <w:p w14:paraId="7877C96E">
      <w:pPr>
        <w:spacing w:line="360" w:lineRule="auto"/>
      </w:pPr>
    </w:p>
    <w:p w14:paraId="3F749575">
      <w:pPr>
        <w:spacing w:line="360" w:lineRule="auto"/>
      </w:pPr>
    </w:p>
    <w:p w14:paraId="630AFD6B">
      <w:pPr>
        <w:spacing w:line="360" w:lineRule="auto"/>
      </w:pPr>
    </w:p>
    <w:p w14:paraId="492B3B01">
      <w:pPr>
        <w:spacing w:line="360" w:lineRule="auto"/>
      </w:pPr>
    </w:p>
    <w:p w14:paraId="6015CDB3">
      <w:pPr>
        <w:spacing w:line="360" w:lineRule="auto"/>
      </w:pPr>
    </w:p>
    <w:p w14:paraId="477E0CA9">
      <w:pPr>
        <w:pStyle w:val="35"/>
      </w:pPr>
    </w:p>
    <w:p w14:paraId="717FD0EC">
      <w:pPr>
        <w:pStyle w:val="35"/>
      </w:pPr>
    </w:p>
    <w:p w14:paraId="2B8747E2">
      <w:pPr>
        <w:spacing w:line="360" w:lineRule="auto"/>
      </w:pPr>
    </w:p>
    <w:p w14:paraId="5963D693">
      <w:pPr>
        <w:pStyle w:val="6"/>
        <w:numPr>
          <w:ilvl w:val="8"/>
          <w:numId w:val="0"/>
        </w:numPr>
        <w:ind w:leftChars="0"/>
        <w:outlineLvl w:val="9"/>
      </w:pPr>
    </w:p>
    <w:p w14:paraId="6FC24BBE"/>
    <w:p w14:paraId="24013BFC">
      <w:pPr>
        <w:spacing w:line="360" w:lineRule="auto"/>
      </w:pPr>
    </w:p>
    <w:p w14:paraId="3260D069">
      <w:pPr>
        <w:keepNext w:val="0"/>
        <w:keepLines w:val="0"/>
        <w:pageBreakBefore w:val="0"/>
        <w:widowControl/>
        <w:kinsoku/>
        <w:wordWrap/>
        <w:overflowPunct/>
        <w:topLinePunct w:val="0"/>
        <w:autoSpaceDE/>
        <w:autoSpaceDN/>
        <w:bidi w:val="0"/>
        <w:adjustRightInd/>
        <w:snapToGrid/>
        <w:spacing w:line="360" w:lineRule="auto"/>
        <w:textAlignment w:val="auto"/>
        <w:rPr>
          <w:sz w:val="28"/>
          <w:szCs w:val="28"/>
        </w:rPr>
      </w:pPr>
      <w:r>
        <w:rPr>
          <w:rFonts w:hint="eastAsia" w:ascii="黑体" w:eastAsia="黑体"/>
          <w:b/>
          <w:bCs/>
          <w:sz w:val="32"/>
        </w:rPr>
        <w:t xml:space="preserve">Title </w:t>
      </w:r>
      <w:r>
        <w:rPr>
          <w:rFonts w:hint="eastAsia" w:ascii="黑体" w:eastAsia="黑体"/>
          <w:b/>
          <w:bCs/>
          <w:sz w:val="28"/>
          <w:szCs w:val="28"/>
          <w:u w:val="single"/>
        </w:rPr>
        <w:t xml:space="preserve"> </w:t>
      </w:r>
      <w:r>
        <w:rPr>
          <w:rFonts w:hint="eastAsia"/>
          <w:color w:val="000000"/>
          <w:sz w:val="28"/>
          <w:szCs w:val="28"/>
          <w:u w:val="single"/>
          <w:shd w:val="clear" w:color="auto" w:fill="FFFFFF"/>
        </w:rPr>
        <w:t>Design and Implementation of a Specialty Product Sales Platform</w:t>
      </w:r>
      <w:r>
        <w:rPr>
          <w:rFonts w:hint="eastAsia"/>
          <w:color w:val="000000"/>
          <w:sz w:val="28"/>
          <w:szCs w:val="28"/>
          <w:u w:val="single"/>
          <w:shd w:val="clear" w:color="auto" w:fill="FFFFFF"/>
          <w:lang w:val="en-US" w:eastAsia="zh-CN"/>
        </w:rPr>
        <w:t xml:space="preserve"> </w:t>
      </w:r>
      <w:r>
        <w:rPr>
          <w:sz w:val="28"/>
          <w:szCs w:val="28"/>
        </w:rPr>
        <w:t xml:space="preserve"> </w:t>
      </w:r>
    </w:p>
    <w:p w14:paraId="0E5EA7BD">
      <w:pPr>
        <w:pStyle w:val="35"/>
        <w:keepNext w:val="0"/>
        <w:keepLines w:val="0"/>
        <w:pageBreakBefore w:val="0"/>
        <w:widowControl/>
        <w:kinsoku/>
        <w:wordWrap/>
        <w:overflowPunct/>
        <w:topLinePunct w:val="0"/>
        <w:autoSpaceDE/>
        <w:autoSpaceDN/>
        <w:bidi w:val="0"/>
        <w:adjustRightInd/>
        <w:snapToGrid/>
        <w:spacing w:line="360" w:lineRule="auto"/>
        <w:textAlignment w:val="auto"/>
      </w:pPr>
    </w:p>
    <w:p w14:paraId="2294C767">
      <w:pPr>
        <w:keepNext w:val="0"/>
        <w:keepLines w:val="0"/>
        <w:pageBreakBefore w:val="0"/>
        <w:widowControl/>
        <w:kinsoku/>
        <w:wordWrap/>
        <w:overflowPunct/>
        <w:topLinePunct w:val="0"/>
        <w:autoSpaceDE/>
        <w:autoSpaceDN/>
        <w:bidi w:val="0"/>
        <w:adjustRightInd/>
        <w:snapToGrid/>
        <w:spacing w:line="360" w:lineRule="auto"/>
        <w:textAlignment w:val="auto"/>
        <w:rPr>
          <w:rFonts w:eastAsia="黑体"/>
          <w:b/>
          <w:bCs/>
          <w:sz w:val="32"/>
          <w:szCs w:val="32"/>
        </w:rPr>
      </w:pPr>
      <w:bookmarkStart w:id="19" w:name="_Toc21627"/>
      <w:bookmarkStart w:id="20" w:name="_Toc7054"/>
      <w:bookmarkStart w:id="21" w:name="_Toc1292"/>
      <w:bookmarkStart w:id="22" w:name="_Toc24979"/>
      <w:bookmarkStart w:id="23" w:name="_Toc630"/>
      <w:bookmarkStart w:id="24" w:name="_Toc23385"/>
      <w:bookmarkStart w:id="25" w:name="_Toc21436"/>
      <w:bookmarkStart w:id="26" w:name="_Toc231"/>
      <w:bookmarkStart w:id="27" w:name="_Toc757"/>
      <w:bookmarkStart w:id="28" w:name="_Toc5167"/>
      <w:r>
        <w:rPr>
          <w:rFonts w:eastAsia="黑体"/>
          <w:b/>
          <w:bCs/>
          <w:sz w:val="32"/>
          <w:szCs w:val="32"/>
        </w:rPr>
        <w:t>Abstract:</w:t>
      </w:r>
    </w:p>
    <w:bookmarkEnd w:id="19"/>
    <w:bookmarkEnd w:id="20"/>
    <w:bookmarkEnd w:id="21"/>
    <w:bookmarkEnd w:id="22"/>
    <w:bookmarkEnd w:id="23"/>
    <w:bookmarkEnd w:id="24"/>
    <w:bookmarkEnd w:id="25"/>
    <w:bookmarkEnd w:id="26"/>
    <w:bookmarkEnd w:id="27"/>
    <w:bookmarkEnd w:id="28"/>
    <w:p w14:paraId="3C213C0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Gilroy"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Gilroy" w:cs="Times New Roman"/>
          <w:i w:val="0"/>
          <w:iCs w:val="0"/>
          <w:caps w:val="0"/>
          <w:color w:val="000000" w:themeColor="text1"/>
          <w:spacing w:val="0"/>
          <w:sz w:val="24"/>
          <w:szCs w:val="24"/>
          <w:shd w:val="clear" w:fill="FFFFFF"/>
          <w14:textFill>
            <w14:solidFill>
              <w14:schemeClr w14:val="tx1"/>
            </w14:solidFill>
          </w14:textFill>
        </w:rPr>
        <w:t>With the rapid development of internet technology, e-commerce has become an integral part of modern business. Specialty product sales, as a commercial activity with strong regional characteristics and cultural connotations, are gradually transitioning from traditional brick-and-mortar stores to online platforms. A web-based specialty product sales platform not only helps expand the sales channels for local products but also promotes regional economic development, increases farmers' income, and drives rural revitalization. Furthermore, such platforms can effectively disseminate and promote local culture, enhance regional identity, and foster cultural exchange. These platforms can break through the geographical limitations of traditional sales models and increase product value through cultural empowerment. However, common issues in their operation include chaotic product categorization, weakened cultural attributes, and fragmented user experiences.</w:t>
      </w:r>
    </w:p>
    <w:p w14:paraId="4FF96B1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ascii="Times New Roman" w:hAnsi="Times New Roman" w:eastAsia="Gilroy" w:cs="Times New Roman"/>
          <w:i w:val="0"/>
          <w:iCs w:val="0"/>
          <w:caps w:val="0"/>
          <w:color w:val="000000" w:themeColor="text1"/>
          <w:spacing w:val="0"/>
          <w:sz w:val="24"/>
          <w:szCs w:val="24"/>
          <w:shd w:val="clear" w:fill="FFFFFF"/>
          <w14:textFill>
            <w14:solidFill>
              <w14:schemeClr w14:val="tx1"/>
            </w14:solidFill>
          </w14:textFill>
        </w:rPr>
        <w:t>This system is built on the SpringBoot + Vue.js technology stack, creating a specialty product sales platform that integrates product display and intelligent recommendation. The front end utilizes Vue.js to implement a responsive interactive interface, while the back end employs the SpringBoot microservices architecture to construct RESTful APIs. Combined with a MySQL 8.0 database cluster and Redis caching mechanism, the system forms a highly available solution.</w:t>
      </w:r>
    </w:p>
    <w:p w14:paraId="05ABF794">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14:paraId="6BBB3E29">
      <w:pPr>
        <w:pStyle w:val="6"/>
        <w:numPr>
          <w:ilvl w:val="8"/>
          <w:numId w:val="0"/>
        </w:numPr>
        <w:ind w:leftChars="0"/>
        <w:outlineLvl w:val="9"/>
        <w:rPr>
          <w:rFonts w:hint="eastAsia" w:ascii="宋体" w:hAnsi="宋体" w:eastAsia="宋体" w:cs="宋体"/>
        </w:rPr>
      </w:pPr>
    </w:p>
    <w:p w14:paraId="230ACD9D">
      <w:pPr>
        <w:keepNext w:val="0"/>
        <w:keepLines w:val="0"/>
        <w:pageBreakBefore w:val="0"/>
        <w:widowControl/>
        <w:kinsoku/>
        <w:wordWrap/>
        <w:overflowPunct/>
        <w:topLinePunct w:val="0"/>
        <w:autoSpaceDE/>
        <w:autoSpaceDN/>
        <w:bidi w:val="0"/>
        <w:adjustRightInd/>
        <w:snapToGrid/>
        <w:spacing w:line="360" w:lineRule="auto"/>
        <w:textAlignment w:val="auto"/>
        <w:rPr>
          <w:sz w:val="24"/>
          <w:szCs w:val="24"/>
        </w:rPr>
      </w:pPr>
      <w:r>
        <w:rPr>
          <w:rFonts w:eastAsia="黑体"/>
          <w:b/>
          <w:sz w:val="28"/>
          <w:szCs w:val="28"/>
        </w:rPr>
        <w:t>Keywords</w:t>
      </w:r>
      <w:r>
        <w:rPr>
          <w:rFonts w:hint="eastAsia" w:eastAsia="黑体"/>
          <w:b/>
          <w:sz w:val="28"/>
          <w:szCs w:val="28"/>
        </w:rPr>
        <w:t>:</w:t>
      </w:r>
      <w:r>
        <w:rPr>
          <w:rFonts w:hint="eastAsia"/>
          <w:sz w:val="24"/>
          <w:szCs w:val="24"/>
        </w:rPr>
        <w:t xml:space="preserve"> Specialty product sales platform; SpringBoot framework; Vue framework; MySQL database</w:t>
      </w:r>
    </w:p>
    <w:p w14:paraId="0E722588">
      <w:pPr>
        <w:pStyle w:val="35"/>
        <w:rPr>
          <w:sz w:val="24"/>
          <w:szCs w:val="24"/>
        </w:rPr>
      </w:pPr>
    </w:p>
    <w:p w14:paraId="1D386A7A">
      <w:pPr>
        <w:pStyle w:val="35"/>
        <w:rPr>
          <w:sz w:val="24"/>
          <w:szCs w:val="24"/>
        </w:rPr>
      </w:pPr>
    </w:p>
    <w:p w14:paraId="3A1FB451">
      <w:pPr>
        <w:pStyle w:val="35"/>
        <w:rPr>
          <w:sz w:val="24"/>
          <w:szCs w:val="24"/>
        </w:rPr>
      </w:pPr>
    </w:p>
    <w:sdt>
      <w:sdtPr>
        <w:rPr>
          <w:rFonts w:hint="eastAsia" w:ascii="黑体" w:hAnsi="黑体" w:eastAsia="黑体" w:cs="黑体"/>
          <w:kern w:val="2"/>
          <w:sz w:val="28"/>
          <w:szCs w:val="28"/>
          <w:lang w:val="en-US" w:eastAsia="zh-CN" w:bidi="ar-SA"/>
        </w:rPr>
        <w:id w:val="147478329"/>
        <w15:color w:val="DBDBDB"/>
        <w:docPartObj>
          <w:docPartGallery w:val="Table of Contents"/>
          <w:docPartUnique/>
        </w:docPartObj>
      </w:sdtPr>
      <w:sdtEndPr>
        <w:rPr>
          <w:rFonts w:hint="eastAsia" w:ascii="Times New Roman" w:hAnsi="Times New Roman" w:eastAsia="黑体" w:cs="Times New Roman"/>
          <w:b/>
          <w:spacing w:val="-14"/>
          <w:kern w:val="2"/>
          <w:sz w:val="21"/>
          <w:szCs w:val="28"/>
          <w:lang w:val="en-US" w:eastAsia="zh-CN" w:bidi="ar-SA"/>
        </w:rPr>
      </w:sdtEndPr>
      <w:sdtContent>
        <w:p w14:paraId="2F66F52F">
          <w:pPr>
            <w:spacing w:before="0" w:beforeLines="0" w:after="0" w:afterLines="0" w:line="240" w:lineRule="auto"/>
            <w:ind w:left="0" w:leftChars="0" w:right="0" w:rightChars="0" w:firstLine="0" w:firstLineChars="0"/>
            <w:jc w:val="center"/>
            <w:rPr>
              <w:rFonts w:hint="eastAsia" w:ascii="宋体" w:hAnsi="宋体" w:eastAsia="宋体" w:cs="宋体"/>
              <w:kern w:val="2"/>
              <w:sz w:val="21"/>
              <w:szCs w:val="21"/>
              <w:lang w:val="en-US" w:eastAsia="zh-CN" w:bidi="ar-SA"/>
            </w:rPr>
          </w:pPr>
        </w:p>
        <w:p w14:paraId="52C41DFA">
          <w:pPr>
            <w:spacing w:before="0" w:beforeLines="0" w:after="0" w:afterLines="0" w:line="240" w:lineRule="auto"/>
            <w:ind w:left="0" w:leftChars="0" w:right="0" w:rightChars="0" w:firstLine="0" w:firstLineChars="0"/>
            <w:jc w:val="center"/>
            <w:rPr>
              <w:rFonts w:hint="eastAsia" w:ascii="宋体" w:hAnsi="宋体" w:eastAsia="宋体" w:cs="宋体"/>
              <w:kern w:val="2"/>
              <w:sz w:val="21"/>
              <w:szCs w:val="21"/>
              <w:lang w:val="en-US" w:eastAsia="zh-CN" w:bidi="ar-SA"/>
            </w:rPr>
          </w:pPr>
        </w:p>
        <w:p w14:paraId="161866DA">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录</w:t>
          </w:r>
        </w:p>
        <w:p w14:paraId="215019A2">
          <w:pPr>
            <w:pStyle w:val="59"/>
            <w:tabs>
              <w:tab w:val="right" w:leader="dot" w:pos="8312"/>
            </w:tabs>
            <w:rPr>
              <w:rFonts w:hint="eastAsia" w:ascii="宋体" w:hAnsi="宋体" w:eastAsia="宋体" w:cs="宋体"/>
              <w:b/>
              <w:sz w:val="21"/>
              <w:szCs w:val="21"/>
            </w:rPr>
          </w:pPr>
          <w:r>
            <w:rPr>
              <w:rFonts w:eastAsia="黑体"/>
              <w:spacing w:val="-14"/>
              <w:sz w:val="36"/>
            </w:rPr>
            <w:fldChar w:fldCharType="begin"/>
          </w:r>
          <w:r>
            <w:rPr>
              <w:rFonts w:eastAsia="黑体"/>
              <w:spacing w:val="-14"/>
              <w:sz w:val="36"/>
            </w:rPr>
            <w:instrText xml:space="preserve">TOC \o "1-2" \h \u </w:instrText>
          </w:r>
          <w:r>
            <w:rPr>
              <w:rFonts w:eastAsia="黑体"/>
              <w:spacing w:val="-14"/>
              <w:sz w:val="36"/>
            </w:rPr>
            <w:fldChar w:fldCharType="separate"/>
          </w:r>
        </w:p>
        <w:p w14:paraId="36548B05">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_Toc18486 </w:instrText>
          </w:r>
          <w:r>
            <w:rPr>
              <w:rFonts w:hint="eastAsia" w:ascii="宋体" w:hAnsi="宋体" w:eastAsia="宋体" w:cs="宋体"/>
              <w:b w:val="0"/>
              <w:bCs/>
              <w:spacing w:val="-14"/>
              <w:sz w:val="24"/>
              <w:szCs w:val="24"/>
            </w:rPr>
            <w:fldChar w:fldCharType="separate"/>
          </w:r>
          <w:r>
            <w:rPr>
              <w:rFonts w:hint="eastAsia" w:ascii="宋体" w:hAnsi="宋体" w:cs="宋体"/>
              <w:b w:val="0"/>
              <w:bCs/>
              <w:spacing w:val="-14"/>
              <w:sz w:val="24"/>
              <w:szCs w:val="24"/>
              <w:lang w:val="en-US" w:eastAsia="zh-CN"/>
            </w:rPr>
            <w:t xml:space="preserve">1   </w:t>
          </w:r>
          <w:r>
            <w:rPr>
              <w:rFonts w:hint="eastAsia" w:ascii="宋体" w:hAnsi="宋体" w:cs="宋体"/>
              <w:b w:val="0"/>
              <w:bCs/>
              <w:sz w:val="24"/>
              <w:szCs w:val="24"/>
              <w:lang w:val="en-US" w:eastAsia="zh-CN"/>
            </w:rPr>
            <w:t>绪论</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_Toc18486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076D9945">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_Toc12874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2"/>
              <w:sz w:val="24"/>
              <w:szCs w:val="24"/>
              <w:lang w:val="en-US" w:eastAsia="zh-CN" w:bidi="ar-SA"/>
            </w:rPr>
            <w:t xml:space="preserve">1.1 </w:t>
          </w:r>
          <w:r>
            <w:rPr>
              <w:rFonts w:hint="eastAsia" w:ascii="宋体" w:hAnsi="宋体" w:eastAsia="宋体" w:cs="宋体"/>
              <w:b w:val="0"/>
              <w:bCs/>
              <w:sz w:val="24"/>
              <w:szCs w:val="24"/>
            </w:rPr>
            <w:t xml:space="preserve"> 课题研究背景</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_Toc12874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CEEE7D7">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_Toc20598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2"/>
              <w:sz w:val="24"/>
              <w:szCs w:val="24"/>
              <w:lang w:val="en-US" w:eastAsia="zh-CN" w:bidi="ar-SA"/>
            </w:rPr>
            <w:t>1.2</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b w:val="0"/>
              <w:bCs/>
              <w:sz w:val="24"/>
              <w:szCs w:val="24"/>
            </w:rPr>
            <w:t>课题研究现状</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_Toc20598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0613C1A">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_Toc26279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1.3  本文主要工作</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_Toc26279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3E7A249">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_Toc35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1.4  本文组织结构</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3</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76E9DF6">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_Toc21749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44"/>
              <w:sz w:val="24"/>
              <w:szCs w:val="24"/>
              <w:lang w:val="en-US" w:eastAsia="zh-CN" w:bidi="ar-SA"/>
            </w:rPr>
            <w:t>2</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b w:val="0"/>
              <w:bCs/>
              <w:sz w:val="24"/>
              <w:szCs w:val="24"/>
            </w:rPr>
            <w:t>技术简介</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_Toc21749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2B010D18">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_Toc4706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2.1  B/S架构</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_Toc4706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B888B27">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_Toc1889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2.2  </w:t>
          </w:r>
          <w:r>
            <w:rPr>
              <w:rFonts w:hint="eastAsia" w:ascii="宋体" w:hAnsi="宋体" w:eastAsia="宋体" w:cs="宋体"/>
              <w:b w:val="0"/>
              <w:bCs/>
              <w:sz w:val="24"/>
              <w:szCs w:val="24"/>
              <w:lang w:val="en-US" w:eastAsia="zh-CN"/>
            </w:rPr>
            <w:t>前端框架Vue</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_Toc1889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0BD4830C">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_Toc15809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2.3  </w:t>
          </w:r>
          <w:r>
            <w:rPr>
              <w:rFonts w:hint="eastAsia" w:ascii="宋体" w:hAnsi="宋体" w:eastAsia="宋体" w:cs="宋体"/>
              <w:b w:val="0"/>
              <w:bCs/>
              <w:sz w:val="24"/>
              <w:szCs w:val="24"/>
              <w:lang w:val="en-US" w:eastAsia="zh-CN"/>
            </w:rPr>
            <w:t>后端框架Spring Boot</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_Toc15809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724AFCE">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_Toc17139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lang w:val="en-US" w:eastAsia="zh-CN"/>
            </w:rPr>
            <w:t>4</w:t>
          </w:r>
          <w:r>
            <w:rPr>
              <w:rFonts w:hint="eastAsia" w:ascii="宋体" w:hAnsi="宋体" w:eastAsia="宋体" w:cs="宋体"/>
              <w:b w:val="0"/>
              <w:bCs/>
              <w:sz w:val="24"/>
              <w:szCs w:val="24"/>
            </w:rPr>
            <w:t xml:space="preserve">  数据库MySQL</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_Toc17139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6</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080DD90">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_Toc16665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lang w:val="en-US" w:eastAsia="zh-CN"/>
            </w:rPr>
            <w:t>.5</w:t>
          </w:r>
          <w:r>
            <w:rPr>
              <w:rFonts w:hint="eastAsia" w:ascii="宋体" w:hAnsi="宋体" w:eastAsia="宋体" w:cs="宋体"/>
              <w:b w:val="0"/>
              <w:bCs/>
              <w:sz w:val="24"/>
              <w:szCs w:val="24"/>
            </w:rPr>
            <w:t xml:space="preserve">  开发工具IDEA</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_Toc16665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6</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C8373C3">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_Toc18792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44"/>
              <w:sz w:val="24"/>
              <w:szCs w:val="24"/>
              <w:lang w:val="en-US" w:eastAsia="zh-CN" w:bidi="ar-SA"/>
            </w:rPr>
            <w:t>3</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cs="宋体"/>
              <w:b w:val="0"/>
              <w:bCs/>
              <w:sz w:val="24"/>
              <w:szCs w:val="24"/>
              <w:lang w:val="en-US" w:eastAsia="zh-CN"/>
            </w:rPr>
            <w:t>演唱会票务续订与vip服务平台分析</w:t>
          </w:r>
          <w:r>
            <w:rPr>
              <w:rFonts w:hint="eastAsia" w:ascii="宋体" w:hAnsi="宋体" w:eastAsia="宋体" w:cs="宋体"/>
              <w:b w:val="0"/>
              <w:bCs/>
              <w:sz w:val="24"/>
              <w:szCs w:val="24"/>
            </w:rPr>
            <w:t>与</w:t>
          </w:r>
          <w:r>
            <w:rPr>
              <w:rFonts w:hint="eastAsia" w:ascii="宋体" w:hAnsi="宋体" w:cs="宋体"/>
              <w:b w:val="0"/>
              <w:bCs/>
              <w:sz w:val="24"/>
              <w:szCs w:val="24"/>
              <w:lang w:val="en-US" w:eastAsia="zh-CN"/>
            </w:rPr>
            <w:t>设计</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_Toc18792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25929ABF">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_Toc25704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3.1  </w:t>
          </w:r>
          <w:r>
            <w:rPr>
              <w:rFonts w:hint="eastAsia" w:ascii="宋体" w:hAnsi="宋体" w:cs="宋体"/>
              <w:b w:val="0"/>
              <w:bCs/>
              <w:sz w:val="24"/>
              <w:szCs w:val="24"/>
              <w:lang w:val="en-US" w:eastAsia="zh-CN"/>
            </w:rPr>
            <w:t>需求</w:t>
          </w:r>
          <w:r>
            <w:rPr>
              <w:rFonts w:hint="eastAsia" w:ascii="宋体" w:hAnsi="宋体" w:eastAsia="宋体" w:cs="宋体"/>
              <w:b w:val="0"/>
              <w:bCs/>
              <w:sz w:val="24"/>
              <w:szCs w:val="24"/>
            </w:rPr>
            <w:t>分析</w:t>
          </w:r>
          <w:r>
            <w:rPr>
              <w:rFonts w:hint="eastAsia" w:ascii="宋体" w:hAnsi="宋体" w:eastAsia="宋体" w:cs="宋体"/>
              <w:b w:val="0"/>
              <w:bCs/>
              <w:sz w:val="24"/>
              <w:szCs w:val="24"/>
            </w:rPr>
            <w:tab/>
          </w:r>
          <w:r>
            <w:rPr>
              <w:rFonts w:hint="eastAsia" w:ascii="宋体" w:hAnsi="宋体" w:cs="宋体"/>
              <w:b w:val="0"/>
              <w:bCs/>
              <w:sz w:val="24"/>
              <w:szCs w:val="24"/>
              <w:lang w:val="en-US" w:eastAsia="zh-CN"/>
            </w:rPr>
            <w:t>7</w:t>
          </w:r>
          <w:r>
            <w:rPr>
              <w:rFonts w:hint="eastAsia" w:ascii="宋体" w:hAnsi="宋体" w:eastAsia="宋体" w:cs="宋体"/>
              <w:b w:val="0"/>
              <w:bCs/>
              <w:spacing w:val="-14"/>
              <w:sz w:val="24"/>
              <w:szCs w:val="24"/>
            </w:rPr>
            <w:fldChar w:fldCharType="end"/>
          </w:r>
        </w:p>
        <w:p w14:paraId="43CEB424">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_Toc786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 xml:space="preserve">3.2  </w:t>
          </w:r>
          <w:r>
            <w:rPr>
              <w:rFonts w:hint="eastAsia" w:ascii="宋体" w:hAnsi="宋体" w:cs="宋体"/>
              <w:b w:val="0"/>
              <w:bCs/>
              <w:sz w:val="24"/>
              <w:szCs w:val="24"/>
              <w:lang w:val="en-US" w:eastAsia="zh-CN"/>
            </w:rPr>
            <w:t>系统可行性</w:t>
          </w:r>
          <w:r>
            <w:rPr>
              <w:rFonts w:hint="eastAsia" w:ascii="宋体" w:hAnsi="宋体" w:eastAsia="宋体" w:cs="宋体"/>
              <w:b w:val="0"/>
              <w:bCs/>
              <w:sz w:val="24"/>
              <w:szCs w:val="24"/>
            </w:rPr>
            <w:t>分析</w:t>
          </w:r>
          <w:r>
            <w:rPr>
              <w:rFonts w:hint="eastAsia" w:ascii="宋体" w:hAnsi="宋体" w:eastAsia="宋体" w:cs="宋体"/>
              <w:b w:val="0"/>
              <w:bCs/>
              <w:sz w:val="24"/>
              <w:szCs w:val="24"/>
            </w:rPr>
            <w:tab/>
          </w:r>
          <w:r>
            <w:rPr>
              <w:rFonts w:hint="eastAsia" w:ascii="宋体" w:hAnsi="宋体" w:cs="宋体"/>
              <w:b w:val="0"/>
              <w:bCs/>
              <w:sz w:val="24"/>
              <w:szCs w:val="24"/>
              <w:lang w:val="en-US" w:eastAsia="zh-CN"/>
            </w:rPr>
            <w:t>1</w:t>
          </w:r>
          <w:r>
            <w:rPr>
              <w:rFonts w:hint="eastAsia" w:ascii="宋体" w:hAnsi="宋体" w:eastAsia="宋体" w:cs="宋体"/>
              <w:b w:val="0"/>
              <w:bCs/>
              <w:spacing w:val="-14"/>
              <w:sz w:val="24"/>
              <w:szCs w:val="24"/>
            </w:rPr>
            <w:fldChar w:fldCharType="end"/>
          </w:r>
          <w:r>
            <w:rPr>
              <w:rFonts w:hint="eastAsia" w:ascii="宋体" w:hAnsi="宋体" w:cs="宋体"/>
              <w:b w:val="0"/>
              <w:bCs/>
              <w:spacing w:val="-14"/>
              <w:sz w:val="24"/>
              <w:szCs w:val="24"/>
              <w:lang w:val="en-US" w:eastAsia="zh-CN"/>
            </w:rPr>
            <w:t>3</w:t>
          </w:r>
        </w:p>
        <w:p w14:paraId="7B265137">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_Toc19081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3.3  系统数据流图</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_Toc19081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15</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2F0E940">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_Toc971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3.4  数据库设计</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_Toc971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15</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2DC834F4">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_Toc20353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kern w:val="44"/>
              <w:sz w:val="24"/>
              <w:szCs w:val="24"/>
              <w:lang w:val="en-US" w:eastAsia="zh-CN" w:bidi="ar-SA"/>
            </w:rPr>
            <w:t xml:space="preserve">4 </w:t>
          </w:r>
          <w:r>
            <w:rPr>
              <w:rFonts w:hint="eastAsia" w:ascii="宋体" w:hAnsi="宋体" w:eastAsia="宋体" w:cs="宋体"/>
              <w:b w:val="0"/>
              <w:bCs/>
              <w:sz w:val="24"/>
              <w:szCs w:val="24"/>
            </w:rPr>
            <w:t xml:space="preserve"> </w:t>
          </w:r>
          <w:r>
            <w:rPr>
              <w:rFonts w:hint="eastAsia" w:ascii="宋体" w:hAnsi="宋体" w:cs="宋体"/>
              <w:b w:val="0"/>
              <w:bCs/>
              <w:sz w:val="24"/>
              <w:szCs w:val="24"/>
              <w:lang w:val="en-US" w:eastAsia="zh-CN"/>
            </w:rPr>
            <w:t>演唱会票务续订与vip服务平台</w:t>
          </w:r>
          <w:r>
            <w:rPr>
              <w:rFonts w:hint="eastAsia" w:ascii="宋体" w:hAnsi="宋体" w:eastAsia="宋体" w:cs="宋体"/>
              <w:b w:val="0"/>
              <w:bCs/>
              <w:sz w:val="24"/>
              <w:szCs w:val="24"/>
            </w:rPr>
            <w:t>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_Toc20353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0B49C02">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_Toc6107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4.1  系统目录结构</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_Toc6107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1650B925">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_Toc18055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4.2  系统前端功能模块的实现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_Toc18055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00CCD90">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_Toc17608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4.3  系统后端功能模块的实现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_Toc17608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40</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C0D09AB">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_Toc1772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b w:val="0"/>
              <w:bCs/>
              <w:sz w:val="24"/>
              <w:szCs w:val="24"/>
            </w:rPr>
            <w:t>系统测试</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_Toc1772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50</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468F7FFF">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_Toc14011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.1</w:t>
          </w:r>
          <w:r>
            <w:rPr>
              <w:rFonts w:hint="eastAsia" w:ascii="宋体" w:hAnsi="宋体" w:eastAsia="宋体" w:cs="宋体"/>
              <w:b w:val="0"/>
              <w:bCs/>
              <w:sz w:val="24"/>
              <w:szCs w:val="24"/>
              <w:lang w:val="en-US" w:eastAsia="zh-CN"/>
            </w:rPr>
            <w:t xml:space="preserve">  测试的原理</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_Toc14011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50</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B8B358C">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_Toc32200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2  系统测试用例</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_Toc32200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50</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36594980">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_Toc14755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val="en-US" w:eastAsia="zh-CN"/>
            </w:rPr>
            <w:t xml:space="preserve">5.3  </w:t>
          </w:r>
          <w:r>
            <w:rPr>
              <w:rFonts w:hint="eastAsia" w:ascii="宋体" w:hAnsi="宋体" w:eastAsia="宋体" w:cs="宋体"/>
              <w:b w:val="0"/>
              <w:bCs/>
              <w:sz w:val="24"/>
              <w:szCs w:val="24"/>
              <w:lang w:val="en-US" w:eastAsia="en-US"/>
            </w:rPr>
            <w:t>测试结果分析</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_Toc14755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56</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32600AE">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_Toc21951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lang w:eastAsia="zh-CN"/>
            </w:rPr>
            <w:t>5</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 xml:space="preserve">4  </w:t>
          </w:r>
          <w:r>
            <w:rPr>
              <w:rFonts w:hint="eastAsia" w:ascii="宋体" w:hAnsi="宋体" w:eastAsia="宋体" w:cs="宋体"/>
              <w:b w:val="0"/>
              <w:bCs/>
              <w:sz w:val="24"/>
              <w:szCs w:val="24"/>
            </w:rPr>
            <w:t>本章小结</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_Toc21951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56</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63B826BF">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_Toc19028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6  总结与展望</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_Toc19028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26D0AFB">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_Toc10763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6.1  总结</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_Toc10763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75D71F3">
          <w:pPr>
            <w:pStyle w:val="60"/>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_Toc18929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6.2  展望</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_Toc18929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57</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5F11DCDB">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_Toc1744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致  谢</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_Toc1744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59</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7247E8A9">
          <w:pPr>
            <w:pStyle w:val="59"/>
            <w:keepNext w:val="0"/>
            <w:keepLines w:val="0"/>
            <w:pageBreakBefore w:val="0"/>
            <w:widowControl/>
            <w:tabs>
              <w:tab w:val="right" w:leader="dot" w:pos="8312"/>
            </w:tabs>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val="0"/>
              <w:bCs/>
              <w:sz w:val="24"/>
              <w:szCs w:val="24"/>
            </w:rPr>
          </w:pPr>
          <w:r>
            <w:rPr>
              <w:rFonts w:hint="eastAsia" w:ascii="宋体" w:hAnsi="宋体" w:eastAsia="宋体" w:cs="宋体"/>
              <w:b w:val="0"/>
              <w:bCs/>
              <w:spacing w:val="-14"/>
              <w:sz w:val="24"/>
              <w:szCs w:val="24"/>
            </w:rPr>
            <w:fldChar w:fldCharType="begin"/>
          </w:r>
          <w:r>
            <w:rPr>
              <w:rFonts w:hint="eastAsia" w:ascii="宋体" w:hAnsi="宋体" w:eastAsia="宋体" w:cs="宋体"/>
              <w:b w:val="0"/>
              <w:bCs/>
              <w:spacing w:val="-14"/>
              <w:sz w:val="24"/>
              <w:szCs w:val="24"/>
            </w:rPr>
            <w:instrText xml:space="preserve"> HYPERLINK \l _Toc11634 </w:instrText>
          </w:r>
          <w:r>
            <w:rPr>
              <w:rFonts w:hint="eastAsia" w:ascii="宋体" w:hAnsi="宋体" w:eastAsia="宋体" w:cs="宋体"/>
              <w:b w:val="0"/>
              <w:bCs/>
              <w:spacing w:val="-14"/>
              <w:sz w:val="24"/>
              <w:szCs w:val="24"/>
            </w:rPr>
            <w:fldChar w:fldCharType="separate"/>
          </w:r>
          <w:r>
            <w:rPr>
              <w:rFonts w:hint="eastAsia" w:ascii="宋体" w:hAnsi="宋体" w:eastAsia="宋体" w:cs="宋体"/>
              <w:b w:val="0"/>
              <w:bCs/>
              <w:sz w:val="24"/>
              <w:szCs w:val="24"/>
            </w:rPr>
            <w:t>参考文献</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_Toc11634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60</w:t>
          </w:r>
          <w:r>
            <w:rPr>
              <w:rFonts w:hint="eastAsia" w:ascii="宋体" w:hAnsi="宋体" w:eastAsia="宋体" w:cs="宋体"/>
              <w:b w:val="0"/>
              <w:bCs/>
              <w:sz w:val="24"/>
              <w:szCs w:val="24"/>
            </w:rPr>
            <w:fldChar w:fldCharType="end"/>
          </w:r>
          <w:r>
            <w:rPr>
              <w:rFonts w:hint="eastAsia" w:ascii="宋体" w:hAnsi="宋体" w:eastAsia="宋体" w:cs="宋体"/>
              <w:b w:val="0"/>
              <w:bCs/>
              <w:spacing w:val="-14"/>
              <w:sz w:val="24"/>
              <w:szCs w:val="24"/>
            </w:rPr>
            <w:fldChar w:fldCharType="end"/>
          </w:r>
        </w:p>
        <w:p w14:paraId="09C692A5">
          <w:pPr>
            <w:spacing w:line="360" w:lineRule="auto"/>
            <w:jc w:val="both"/>
            <w:rPr>
              <w:rFonts w:eastAsia="黑体"/>
              <w:spacing w:val="-14"/>
              <w:sz w:val="36"/>
            </w:rPr>
          </w:pPr>
          <w:r>
            <w:rPr>
              <w:rFonts w:eastAsia="黑体"/>
              <w:b/>
              <w:spacing w:val="-14"/>
            </w:rPr>
            <w:fldChar w:fldCharType="end"/>
          </w:r>
        </w:p>
      </w:sdtContent>
    </w:sdt>
    <w:p w14:paraId="5150519B">
      <w:pPr>
        <w:spacing w:line="360" w:lineRule="auto"/>
        <w:rPr>
          <w:rFonts w:eastAsia="仿宋_GB2312"/>
          <w:sz w:val="28"/>
        </w:rPr>
      </w:pPr>
      <w:r>
        <w:rPr>
          <w:rFonts w:eastAsia="仿宋_GB2312"/>
          <w:sz w:val="28"/>
        </w:rPr>
        <w:br w:type="page"/>
      </w:r>
    </w:p>
    <w:p w14:paraId="0BBE82BD">
      <w:pPr>
        <w:pStyle w:val="2"/>
        <w:numPr>
          <w:ilvl w:val="0"/>
          <w:numId w:val="3"/>
        </w:numPr>
        <w:spacing w:before="10" w:after="10" w:line="360" w:lineRule="auto"/>
        <w:contextualSpacing/>
        <w:jc w:val="center"/>
        <w:rPr>
          <w:rFonts w:ascii="黑体" w:hAnsi="黑体" w:eastAsia="黑体"/>
          <w:sz w:val="30"/>
          <w:szCs w:val="30"/>
        </w:rPr>
        <w:sectPr>
          <w:footerReference r:id="rId7"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29" w:name="_Ref8694"/>
      <w:bookmarkEnd w:id="29"/>
    </w:p>
    <w:p w14:paraId="50006B60">
      <w:pPr>
        <w:pStyle w:val="2"/>
        <w:numPr>
          <w:ilvl w:val="0"/>
          <w:numId w:val="0"/>
        </w:numPr>
        <w:spacing w:before="156" w:beforeLines="50" w:after="156" w:afterLines="50" w:line="360" w:lineRule="auto"/>
        <w:ind w:left="357" w:leftChars="0" w:hanging="357" w:firstLineChars="0"/>
        <w:contextualSpacing/>
        <w:rPr>
          <w:rFonts w:hint="eastAsia" w:ascii="黑体" w:hAnsi="黑体" w:eastAsia="黑体" w:cs="黑体"/>
          <w:sz w:val="30"/>
          <w:szCs w:val="30"/>
        </w:rPr>
      </w:pPr>
      <w:bookmarkStart w:id="30" w:name="_Toc18486"/>
      <w:r>
        <w:rPr>
          <w:rFonts w:hint="eastAsia" w:ascii="黑体" w:hAnsi="黑体" w:eastAsia="黑体" w:cs="黑体"/>
          <w:b/>
          <w:bCs/>
          <w:kern w:val="44"/>
          <w:sz w:val="30"/>
          <w:szCs w:val="30"/>
          <w:lang w:val="en-US" w:eastAsia="zh-CN" w:bidi="ar-SA"/>
        </w:rPr>
        <w:t>1</w:t>
      </w:r>
      <w:r>
        <w:rPr>
          <w:rFonts w:hint="eastAsia" w:ascii="黑体" w:hAnsi="黑体" w:eastAsia="黑体" w:cs="黑体"/>
          <w:sz w:val="30"/>
          <w:szCs w:val="30"/>
        </w:rPr>
        <w:t xml:space="preserve"> </w:t>
      </w:r>
      <w:bookmarkStart w:id="31" w:name="_Toc31139"/>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绪论</w:t>
      </w:r>
      <w:bookmarkEnd w:id="30"/>
      <w:bookmarkEnd w:id="31"/>
    </w:p>
    <w:p w14:paraId="1615C373">
      <w:pPr>
        <w:pStyle w:val="3"/>
        <w:pageBreakBefore w:val="0"/>
        <w:widowControl/>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黑体" w:hAnsi="黑体" w:eastAsia="黑体" w:cs="黑体"/>
          <w:sz w:val="28"/>
          <w:szCs w:val="28"/>
        </w:rPr>
      </w:pPr>
      <w:bookmarkStart w:id="32" w:name="_Toc12874"/>
      <w:r>
        <w:rPr>
          <w:rFonts w:hint="eastAsia" w:ascii="黑体" w:hAnsi="黑体" w:eastAsia="黑体" w:cs="黑体"/>
          <w:b/>
          <w:bCs/>
          <w:kern w:val="2"/>
          <w:sz w:val="28"/>
          <w:szCs w:val="28"/>
          <w:lang w:val="en-US" w:eastAsia="zh-CN" w:bidi="ar-SA"/>
        </w:rPr>
        <w:t xml:space="preserve">1.1 </w:t>
      </w:r>
      <w:r>
        <w:rPr>
          <w:rFonts w:hint="eastAsia" w:ascii="黑体" w:hAnsi="黑体" w:eastAsia="黑体" w:cs="黑体"/>
          <w:sz w:val="28"/>
          <w:szCs w:val="28"/>
        </w:rPr>
        <w:t xml:space="preserve"> </w:t>
      </w:r>
      <w:bookmarkStart w:id="33" w:name="_Toc13509"/>
      <w:r>
        <w:rPr>
          <w:rFonts w:hint="eastAsia" w:ascii="黑体" w:hAnsi="黑体" w:eastAsia="黑体" w:cs="黑体"/>
          <w:sz w:val="28"/>
          <w:szCs w:val="28"/>
        </w:rPr>
        <w:t>课题研究背景</w:t>
      </w:r>
      <w:bookmarkEnd w:id="32"/>
      <w:bookmarkEnd w:id="33"/>
    </w:p>
    <w:p w14:paraId="3A079927">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随着互联网技术的迅猛发展，数字化服务已经渗透到人们日常生活的方方面面。在娱乐产业中，</w:t>
      </w:r>
      <w:r>
        <w:rPr>
          <w:rFonts w:hint="eastAsia" w:ascii="宋体" w:hAnsi="宋体" w:cs="宋体"/>
          <w:sz w:val="24"/>
          <w:szCs w:val="24"/>
          <w:lang w:eastAsia="zh-CN"/>
        </w:rPr>
        <w:t>演唱会</w:t>
      </w:r>
      <w:r>
        <w:rPr>
          <w:rFonts w:hint="eastAsia" w:ascii="宋体" w:hAnsi="宋体" w:eastAsia="宋体" w:cs="宋体"/>
          <w:sz w:val="24"/>
          <w:szCs w:val="24"/>
        </w:rPr>
        <w:t>作为大众文化的重要组成部分，其消费模式也在经历着深刻的变革。传统的</w:t>
      </w:r>
      <w:r>
        <w:rPr>
          <w:rFonts w:hint="eastAsia" w:ascii="宋体" w:hAnsi="宋体" w:cs="宋体"/>
          <w:sz w:val="24"/>
          <w:szCs w:val="24"/>
          <w:lang w:eastAsia="zh-CN"/>
        </w:rPr>
        <w:t>演唱会</w:t>
      </w:r>
      <w:r>
        <w:rPr>
          <w:rFonts w:hint="eastAsia" w:ascii="宋体" w:hAnsi="宋体" w:eastAsia="宋体" w:cs="宋体"/>
          <w:sz w:val="24"/>
          <w:szCs w:val="24"/>
        </w:rPr>
        <w:t>票购买方式往往需要观众亲自前往</w:t>
      </w:r>
      <w:r>
        <w:rPr>
          <w:rFonts w:hint="eastAsia" w:ascii="宋体" w:hAnsi="宋体" w:cs="宋体"/>
          <w:sz w:val="24"/>
          <w:szCs w:val="24"/>
          <w:lang w:eastAsia="zh-CN"/>
        </w:rPr>
        <w:t>演唱会</w:t>
      </w:r>
      <w:r>
        <w:rPr>
          <w:rFonts w:hint="eastAsia" w:ascii="宋体" w:hAnsi="宋体" w:eastAsia="宋体" w:cs="宋体"/>
          <w:sz w:val="24"/>
          <w:szCs w:val="24"/>
        </w:rPr>
        <w:t>院售票窗口排队购票，这种方式不仅耗时费力，而且难以满足现代消费者对于便捷性与个性化的需求。与此同时，网络平台上的</w:t>
      </w:r>
      <w:r>
        <w:rPr>
          <w:rFonts w:hint="eastAsia" w:ascii="宋体" w:hAnsi="宋体" w:cs="宋体"/>
          <w:sz w:val="24"/>
          <w:szCs w:val="24"/>
          <w:lang w:eastAsia="zh-CN"/>
        </w:rPr>
        <w:t>演唱会</w:t>
      </w:r>
      <w:r>
        <w:rPr>
          <w:rFonts w:hint="eastAsia" w:ascii="宋体" w:hAnsi="宋体" w:eastAsia="宋体" w:cs="宋体"/>
          <w:sz w:val="24"/>
          <w:szCs w:val="24"/>
        </w:rPr>
        <w:t>评论成为了观众选择影片的重要参考依据之一，它能够帮助潜在观影者快速了解</w:t>
      </w:r>
      <w:r>
        <w:rPr>
          <w:rFonts w:hint="eastAsia" w:ascii="宋体" w:hAnsi="宋体" w:cs="宋体"/>
          <w:sz w:val="24"/>
          <w:szCs w:val="24"/>
          <w:lang w:eastAsia="zh-CN"/>
        </w:rPr>
        <w:t>演唱会</w:t>
      </w:r>
      <w:r>
        <w:rPr>
          <w:rFonts w:hint="eastAsia" w:ascii="宋体" w:hAnsi="宋体" w:eastAsia="宋体" w:cs="宋体"/>
          <w:sz w:val="24"/>
          <w:szCs w:val="24"/>
        </w:rPr>
        <w:t>内容及质量，从而做出更加合理的观影决策。</w:t>
      </w:r>
    </w:p>
    <w:p w14:paraId="33D2DE56">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近年来，在线购票服务迅速兴起，并逐渐成为主流趋势。各大</w:t>
      </w:r>
      <w:r>
        <w:rPr>
          <w:rFonts w:hint="eastAsia" w:ascii="宋体" w:hAnsi="宋体" w:cs="宋体"/>
          <w:sz w:val="24"/>
          <w:szCs w:val="24"/>
          <w:lang w:eastAsia="zh-CN"/>
        </w:rPr>
        <w:t>演唱会</w:t>
      </w:r>
      <w:r>
        <w:rPr>
          <w:rFonts w:hint="eastAsia" w:ascii="宋体" w:hAnsi="宋体" w:eastAsia="宋体" w:cs="宋体"/>
          <w:sz w:val="24"/>
          <w:szCs w:val="24"/>
        </w:rPr>
        <w:t>院纷纷推出了自己的在线选座系统或是与第三方平台合作提供网上订票功能，极大地提升了用户体验和服务效率。然而，市场上现有的很多解决方案存在着诸如界面设计不够友好、支付流程繁琐、安全性不足等问题，这些问题限制了进一步提升用户满意度的可能性。此外，尽管许多网站或应用程序提供了评论区供用户发表意见，但如何有效管理和利用这些海量信息，以更好地服务于广大影迷群体，则是当前面临的一大挑战。</w:t>
      </w:r>
    </w:p>
    <w:p w14:paraId="245B2214">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基于此背景下，本毕业设计旨在构建一个基于Spring Boot框架开发的</w:t>
      </w:r>
      <w:r>
        <w:rPr>
          <w:rFonts w:hint="eastAsia" w:ascii="宋体" w:hAnsi="宋体" w:cs="宋体"/>
          <w:sz w:val="24"/>
          <w:szCs w:val="24"/>
          <w:lang w:eastAsia="zh-CN"/>
        </w:rPr>
        <w:t>演唱会</w:t>
      </w:r>
      <w:r>
        <w:rPr>
          <w:rFonts w:hint="eastAsia" w:ascii="宋体" w:hAnsi="宋体" w:eastAsia="宋体" w:cs="宋体"/>
          <w:sz w:val="24"/>
          <w:szCs w:val="24"/>
        </w:rPr>
        <w:t>售票与评论管理系统。该系统将结合云计算、大数据等前沿信息技术，致力于打造一个集高效便捷购票体验与丰富互动交流于一体的综合服务平台。通过优化前端页面布局和交互逻辑，简化购物流程，确保交易安全可靠；同时引入智能推荐算法对用户行为进行分析挖掘，实现精准化营销推广。更重要的是，我们将建立一套完善的评论管理体系，包括但不限于敏感词过滤、垃圾信息识别等功能，保证社区环境健康积极向上，促进良好文化氛围形成。总之，该项目不仅具有重要的实际应用价值，也为推动我国文化产业创新发展贡献了一份力量。</w:t>
      </w:r>
    </w:p>
    <w:p w14:paraId="07983489">
      <w:pPr>
        <w:pStyle w:val="3"/>
        <w:numPr>
          <w:ilvl w:val="1"/>
          <w:numId w:val="0"/>
        </w:numPr>
        <w:spacing w:before="0" w:after="0" w:line="360" w:lineRule="auto"/>
        <w:ind w:left="0" w:leftChars="0" w:firstLine="0" w:firstLineChars="0"/>
        <w:rPr>
          <w:rFonts w:hint="eastAsia" w:ascii="黑体" w:hAnsi="黑体" w:eastAsia="黑体"/>
          <w:sz w:val="28"/>
          <w:szCs w:val="28"/>
        </w:rPr>
      </w:pPr>
      <w:bookmarkStart w:id="34" w:name="_Toc20598"/>
      <w:r>
        <w:rPr>
          <w:rFonts w:hint="default" w:ascii="黑体" w:hAnsi="黑体" w:eastAsia="黑体" w:cstheme="majorBidi"/>
          <w:b/>
          <w:bCs/>
          <w:kern w:val="2"/>
          <w:sz w:val="28"/>
          <w:szCs w:val="28"/>
          <w:lang w:val="en-US" w:eastAsia="zh-CN" w:bidi="ar-SA"/>
        </w:rPr>
        <w:t>1.2</w:t>
      </w:r>
      <w:r>
        <w:rPr>
          <w:rFonts w:ascii="黑体" w:hAnsi="黑体" w:eastAsia="黑体"/>
          <w:sz w:val="28"/>
          <w:szCs w:val="28"/>
        </w:rPr>
        <w:t xml:space="preserve"> </w:t>
      </w:r>
      <w:bookmarkStart w:id="35" w:name="_Toc18627"/>
      <w:r>
        <w:rPr>
          <w:rFonts w:hint="eastAsia" w:ascii="黑体" w:hAnsi="黑体" w:eastAsia="黑体"/>
          <w:sz w:val="28"/>
          <w:szCs w:val="28"/>
          <w:lang w:val="en-US" w:eastAsia="zh-CN"/>
        </w:rPr>
        <w:t xml:space="preserve"> </w:t>
      </w:r>
      <w:r>
        <w:rPr>
          <w:rFonts w:hint="eastAsia" w:ascii="黑体" w:hAnsi="黑体" w:eastAsia="黑体"/>
          <w:sz w:val="28"/>
          <w:szCs w:val="28"/>
        </w:rPr>
        <w:t>课题研究现状</w:t>
      </w:r>
      <w:bookmarkEnd w:id="34"/>
      <w:bookmarkEnd w:id="35"/>
    </w:p>
    <w:p w14:paraId="75FF62F8">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自随着互联网技术的迅猛发展，</w:t>
      </w:r>
      <w:r>
        <w:rPr>
          <w:rFonts w:hint="eastAsia" w:ascii="宋体" w:hAnsi="宋体" w:cs="宋体"/>
          <w:sz w:val="24"/>
          <w:szCs w:val="24"/>
          <w:lang w:eastAsia="zh-CN"/>
        </w:rPr>
        <w:t>演唱会</w:t>
      </w:r>
      <w:r>
        <w:rPr>
          <w:rFonts w:hint="eastAsia" w:ascii="宋体" w:hAnsi="宋体" w:eastAsia="宋体" w:cs="宋体"/>
          <w:sz w:val="24"/>
          <w:szCs w:val="24"/>
        </w:rPr>
        <w:t>行业的数字化转型已成为全球趋势。在欧美等发达国家，在线</w:t>
      </w:r>
      <w:r>
        <w:rPr>
          <w:rFonts w:hint="eastAsia" w:ascii="宋体" w:hAnsi="宋体" w:cs="宋体"/>
          <w:sz w:val="24"/>
          <w:szCs w:val="24"/>
          <w:lang w:eastAsia="zh-CN"/>
        </w:rPr>
        <w:t>演唱会</w:t>
      </w:r>
      <w:r>
        <w:rPr>
          <w:rFonts w:hint="eastAsia" w:ascii="宋体" w:hAnsi="宋体" w:eastAsia="宋体" w:cs="宋体"/>
          <w:sz w:val="24"/>
          <w:szCs w:val="24"/>
        </w:rPr>
        <w:t>售票系统和评论平台已相当成熟，并不断通过技术创新提升用户体验和服务质量。例如，Ticketmaster和Fandango不仅提供</w:t>
      </w:r>
      <w:r>
        <w:rPr>
          <w:rFonts w:hint="eastAsia" w:ascii="宋体" w:hAnsi="宋体" w:cs="宋体"/>
          <w:sz w:val="24"/>
          <w:szCs w:val="24"/>
          <w:lang w:eastAsia="zh-CN"/>
        </w:rPr>
        <w:t>演唱会</w:t>
      </w:r>
      <w:r>
        <w:rPr>
          <w:rFonts w:hint="eastAsia" w:ascii="宋体" w:hAnsi="宋体" w:eastAsia="宋体" w:cs="宋体"/>
          <w:sz w:val="24"/>
          <w:szCs w:val="24"/>
        </w:rPr>
        <w:t>票预订服务，还利用大数据分析实现个性化推荐；IMDb、Rotten Tomatoes和Metacritic等平台为观众提供了全面客观的</w:t>
      </w:r>
      <w:r>
        <w:rPr>
          <w:rFonts w:hint="eastAsia" w:ascii="宋体" w:hAnsi="宋体" w:cs="宋体"/>
          <w:sz w:val="24"/>
          <w:szCs w:val="24"/>
          <w:lang w:eastAsia="zh-CN"/>
        </w:rPr>
        <w:t>演唱会</w:t>
      </w:r>
      <w:r>
        <w:rPr>
          <w:rFonts w:hint="eastAsia" w:ascii="宋体" w:hAnsi="宋体" w:eastAsia="宋体" w:cs="宋体"/>
          <w:sz w:val="24"/>
          <w:szCs w:val="24"/>
        </w:rPr>
        <w:t>评价体系；部分</w:t>
      </w:r>
      <w:r>
        <w:rPr>
          <w:rFonts w:hint="eastAsia" w:ascii="宋体" w:hAnsi="宋体" w:cs="宋体"/>
          <w:sz w:val="24"/>
          <w:szCs w:val="24"/>
          <w:lang w:eastAsia="zh-CN"/>
        </w:rPr>
        <w:t>演唱会</w:t>
      </w:r>
      <w:r>
        <w:rPr>
          <w:rFonts w:hint="eastAsia" w:ascii="宋体" w:hAnsi="宋体" w:eastAsia="宋体" w:cs="宋体"/>
          <w:sz w:val="24"/>
          <w:szCs w:val="24"/>
        </w:rPr>
        <w:t>院尝试引入VR头显设备，探索虚拟现实体验的应用。</w:t>
      </w:r>
    </w:p>
    <w:p w14:paraId="7AFCE599">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在中国，</w:t>
      </w:r>
      <w:r>
        <w:rPr>
          <w:rFonts w:hint="eastAsia" w:ascii="宋体" w:hAnsi="宋体" w:cs="宋体"/>
          <w:sz w:val="24"/>
          <w:szCs w:val="24"/>
          <w:lang w:eastAsia="zh-CN"/>
        </w:rPr>
        <w:t>演唱会</w:t>
      </w:r>
      <w:r>
        <w:rPr>
          <w:rFonts w:hint="eastAsia" w:ascii="宋体" w:hAnsi="宋体" w:eastAsia="宋体" w:cs="宋体"/>
          <w:sz w:val="24"/>
          <w:szCs w:val="24"/>
        </w:rPr>
        <w:t>产业也经历了深刻的变革，猫眼</w:t>
      </w:r>
      <w:r>
        <w:rPr>
          <w:rFonts w:hint="eastAsia" w:ascii="宋体" w:hAnsi="宋体" w:cs="宋体"/>
          <w:sz w:val="24"/>
          <w:szCs w:val="24"/>
          <w:lang w:eastAsia="zh-CN"/>
        </w:rPr>
        <w:t>演唱会</w:t>
      </w:r>
      <w:r>
        <w:rPr>
          <w:rFonts w:hint="eastAsia" w:ascii="宋体" w:hAnsi="宋体" w:eastAsia="宋体" w:cs="宋体"/>
          <w:sz w:val="24"/>
          <w:szCs w:val="24"/>
        </w:rPr>
        <w:t>、淘票票等在线票务平台成为连接观众与影院的重要桥梁。这些平台利用大数据分析为用户提供个性化的影片推荐，整合丰富的</w:t>
      </w:r>
      <w:r>
        <w:rPr>
          <w:rFonts w:hint="eastAsia" w:ascii="宋体" w:hAnsi="宋体" w:cs="宋体"/>
          <w:sz w:val="24"/>
          <w:szCs w:val="24"/>
          <w:lang w:eastAsia="zh-CN"/>
        </w:rPr>
        <w:t>演唱会</w:t>
      </w:r>
      <w:r>
        <w:rPr>
          <w:rFonts w:hint="eastAsia" w:ascii="宋体" w:hAnsi="宋体" w:eastAsia="宋体" w:cs="宋体"/>
          <w:sz w:val="24"/>
          <w:szCs w:val="24"/>
        </w:rPr>
        <w:t>资讯，构建了全面的服务生态系统。此外，移动支付集成、人工智能应用以及云计算支持等技术手段的应用，使得购票过程更加便捷安全，提升了服务质量。豆瓣</w:t>
      </w:r>
      <w:r>
        <w:rPr>
          <w:rFonts w:hint="eastAsia" w:ascii="宋体" w:hAnsi="宋体" w:cs="宋体"/>
          <w:sz w:val="24"/>
          <w:szCs w:val="24"/>
          <w:lang w:eastAsia="zh-CN"/>
        </w:rPr>
        <w:t>演唱会</w:t>
      </w:r>
      <w:r>
        <w:rPr>
          <w:rFonts w:hint="eastAsia" w:ascii="宋体" w:hAnsi="宋体" w:eastAsia="宋体" w:cs="宋体"/>
          <w:sz w:val="24"/>
          <w:szCs w:val="24"/>
        </w:rPr>
        <w:t>作为最受欢迎的</w:t>
      </w:r>
      <w:r>
        <w:rPr>
          <w:rFonts w:hint="eastAsia" w:ascii="宋体" w:hAnsi="宋体" w:cs="宋体"/>
          <w:sz w:val="24"/>
          <w:szCs w:val="24"/>
          <w:lang w:eastAsia="zh-CN"/>
        </w:rPr>
        <w:t>演唱会</w:t>
      </w:r>
      <w:r>
        <w:rPr>
          <w:rFonts w:hint="eastAsia" w:ascii="宋体" w:hAnsi="宋体" w:eastAsia="宋体" w:cs="宋体"/>
          <w:sz w:val="24"/>
          <w:szCs w:val="24"/>
        </w:rPr>
        <w:t>评价社区之一，用户可以在此发表影评并根据个人喜好给影片打分，综合考虑专业人士意见和大众反馈生成总体评分，为潜在观影者提供了重要参考。</w:t>
      </w:r>
    </w:p>
    <w:p w14:paraId="23A3D141">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总的来说，基于现代Java框架如Spring Boot开发的</w:t>
      </w:r>
      <w:r>
        <w:rPr>
          <w:rFonts w:hint="eastAsia" w:ascii="宋体" w:hAnsi="宋体" w:cs="宋体"/>
          <w:sz w:val="24"/>
          <w:szCs w:val="24"/>
          <w:lang w:eastAsia="zh-CN"/>
        </w:rPr>
        <w:t>演唱会票务续订与vip服务平台</w:t>
      </w:r>
      <w:r>
        <w:rPr>
          <w:rFonts w:hint="eastAsia" w:ascii="宋体" w:hAnsi="宋体" w:eastAsia="宋体" w:cs="宋体"/>
          <w:sz w:val="24"/>
          <w:szCs w:val="24"/>
        </w:rPr>
        <w:t>在全球范围内都取得了显著的发展。无论是国外的Ticketmaster、Fandango还是国内的猫眼</w:t>
      </w:r>
      <w:r>
        <w:rPr>
          <w:rFonts w:hint="eastAsia" w:ascii="宋体" w:hAnsi="宋体" w:cs="宋体"/>
          <w:sz w:val="24"/>
          <w:szCs w:val="24"/>
          <w:lang w:eastAsia="zh-CN"/>
        </w:rPr>
        <w:t>演唱会</w:t>
      </w:r>
      <w:r>
        <w:rPr>
          <w:rFonts w:hint="eastAsia" w:ascii="宋体" w:hAnsi="宋体" w:eastAsia="宋体" w:cs="宋体"/>
          <w:sz w:val="24"/>
          <w:szCs w:val="24"/>
        </w:rPr>
        <w:t>、淘票票，都在努力通过技术创新和服务优化来满足用户需求。国外平台更侧重于娱乐活动的多样性及社交功能的拓展，而国内平台则充分利用本土化优势，如移动支付、社交媒体集成等，提供一站式的购票解决方案。</w:t>
      </w:r>
    </w:p>
    <w:p w14:paraId="13557CED">
      <w:pPr>
        <w:spacing w:line="360" w:lineRule="auto"/>
        <w:ind w:firstLine="480" w:firstLineChars="200"/>
        <w:jc w:val="both"/>
        <w:rPr>
          <w:rFonts w:hint="eastAsia" w:ascii="宋体" w:hAnsi="宋体" w:eastAsia="宋体" w:cs="宋体"/>
          <w:sz w:val="24"/>
          <w:szCs w:val="24"/>
        </w:rPr>
      </w:pPr>
      <w:r>
        <w:rPr>
          <w:rFonts w:hint="eastAsia" w:ascii="宋体" w:hAnsi="宋体" w:cs="宋体"/>
          <w:sz w:val="24"/>
          <w:szCs w:val="24"/>
          <w:lang w:eastAsia="zh-CN"/>
        </w:rPr>
        <w:t>演唱会</w:t>
      </w:r>
      <w:r>
        <w:rPr>
          <w:rFonts w:hint="eastAsia" w:ascii="宋体" w:hAnsi="宋体" w:eastAsia="宋体" w:cs="宋体"/>
          <w:sz w:val="24"/>
          <w:szCs w:val="24"/>
        </w:rPr>
        <w:t>评论方面，国外的IMDb、Rotten Tomatoes以其独特的评分机制影响着全球观众的选择，而中国的豆瓣</w:t>
      </w:r>
      <w:r>
        <w:rPr>
          <w:rFonts w:hint="eastAsia" w:ascii="宋体" w:hAnsi="宋体" w:cs="宋体"/>
          <w:sz w:val="24"/>
          <w:szCs w:val="24"/>
          <w:lang w:eastAsia="zh-CN"/>
        </w:rPr>
        <w:t>演唱会</w:t>
      </w:r>
      <w:r>
        <w:rPr>
          <w:rFonts w:hint="eastAsia" w:ascii="宋体" w:hAnsi="宋体" w:eastAsia="宋体" w:cs="宋体"/>
          <w:sz w:val="24"/>
          <w:szCs w:val="24"/>
        </w:rPr>
        <w:t>则以详尽的资料库和用户生成内容吸引了大量忠实用户。微博</w:t>
      </w:r>
      <w:r>
        <w:rPr>
          <w:rFonts w:hint="eastAsia" w:ascii="宋体" w:hAnsi="宋体" w:cs="宋体"/>
          <w:sz w:val="24"/>
          <w:szCs w:val="24"/>
          <w:lang w:eastAsia="zh-CN"/>
        </w:rPr>
        <w:t>演唱会</w:t>
      </w:r>
      <w:r>
        <w:rPr>
          <w:rFonts w:hint="eastAsia" w:ascii="宋体" w:hAnsi="宋体" w:eastAsia="宋体" w:cs="宋体"/>
          <w:sz w:val="24"/>
          <w:szCs w:val="24"/>
        </w:rPr>
        <w:t>凭借其强大的社交属性成为了传播热门话题和明星动态的重要渠道，促进了信息共享和文化讨论。</w:t>
      </w:r>
    </w:p>
    <w:p w14:paraId="7E6CC78C">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rPr>
        <w:t>未来的研究和发展需关注如何进一步提升服务质量、增强安全性以及探索新的商业模式。特别是在中国这样快速发展的市场中，结合本地特色进行创新显得尤为重要。持续跟踪国际前沿动态，借鉴成功案例的同时注重差异化发展将是推动这一领域不断前进的关键所在。随着技术的进步和市场的变化，</w:t>
      </w:r>
      <w:r>
        <w:rPr>
          <w:rFonts w:hint="eastAsia" w:ascii="宋体" w:hAnsi="宋体" w:cs="宋体"/>
          <w:sz w:val="24"/>
          <w:szCs w:val="24"/>
          <w:lang w:eastAsia="zh-CN"/>
        </w:rPr>
        <w:t>演唱会票务续订与vip服务平台</w:t>
      </w:r>
      <w:r>
        <w:rPr>
          <w:rFonts w:hint="eastAsia" w:ascii="宋体" w:hAnsi="宋体" w:eastAsia="宋体" w:cs="宋体"/>
          <w:sz w:val="24"/>
          <w:szCs w:val="24"/>
        </w:rPr>
        <w:t>将继续演进，为用户提供更加丰富多样的服务体验</w:t>
      </w:r>
      <w:r>
        <w:rPr>
          <w:rFonts w:hint="eastAsia" w:ascii="宋体" w:hAnsi="宋体" w:eastAsia="宋体" w:cs="宋体"/>
          <w:sz w:val="24"/>
          <w:szCs w:val="24"/>
          <w:lang w:val="en-US" w:eastAsia="zh-CN"/>
        </w:rPr>
        <w:t>。</w:t>
      </w:r>
    </w:p>
    <w:p w14:paraId="4EFB3816">
      <w:pPr>
        <w:pStyle w:val="3"/>
        <w:spacing w:before="0" w:after="0" w:line="360" w:lineRule="auto"/>
        <w:rPr>
          <w:rFonts w:ascii="黑体" w:hAnsi="黑体" w:eastAsia="黑体"/>
          <w:sz w:val="28"/>
          <w:szCs w:val="28"/>
        </w:rPr>
      </w:pPr>
      <w:bookmarkStart w:id="36" w:name="_Toc12939"/>
      <w:bookmarkStart w:id="37" w:name="_Toc26279"/>
      <w:r>
        <w:rPr>
          <w:rFonts w:hint="eastAsia" w:ascii="黑体" w:hAnsi="黑体" w:eastAsia="黑体"/>
          <w:sz w:val="28"/>
          <w:szCs w:val="28"/>
        </w:rPr>
        <w:t>1</w:t>
      </w:r>
      <w:r>
        <w:rPr>
          <w:rFonts w:ascii="黑体" w:hAnsi="黑体" w:eastAsia="黑体"/>
          <w:sz w:val="28"/>
          <w:szCs w:val="28"/>
        </w:rPr>
        <w:t xml:space="preserve">.3  </w:t>
      </w:r>
      <w:r>
        <w:rPr>
          <w:rFonts w:hint="eastAsia" w:ascii="黑体" w:hAnsi="黑体" w:eastAsia="黑体"/>
          <w:sz w:val="28"/>
          <w:szCs w:val="28"/>
        </w:rPr>
        <w:t>本文主要工作</w:t>
      </w:r>
      <w:bookmarkEnd w:id="36"/>
      <w:bookmarkEnd w:id="37"/>
    </w:p>
    <w:p w14:paraId="660FC682">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rPr>
        <w:t>总</w:t>
      </w:r>
      <w:r>
        <w:rPr>
          <w:rFonts w:hint="eastAsia" w:ascii="宋体" w:hAnsi="宋体" w:eastAsia="宋体" w:cs="宋体"/>
          <w:sz w:val="24"/>
          <w:szCs w:val="24"/>
          <w:lang w:val="en-US" w:eastAsia="zh-CN"/>
        </w:rPr>
        <w:t>项目可分为两部分进行</w:t>
      </w:r>
      <w:bookmarkStart w:id="38" w:name="_Toc25118"/>
      <w:r>
        <w:rPr>
          <w:rFonts w:hint="eastAsia" w:ascii="宋体" w:hAnsi="宋体" w:eastAsia="宋体" w:cs="宋体"/>
          <w:sz w:val="24"/>
          <w:szCs w:val="24"/>
          <w:lang w:val="en-US" w:eastAsia="zh-CN"/>
        </w:rPr>
        <w:t>；</w:t>
      </w:r>
    </w:p>
    <w:p w14:paraId="4C31C65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进行系统的开发实现工作。本系统的构建采用B/S架构，并运用JAVA语言的Springboot框架以及IDEA开发工具来进行系统的开发实现工作。同时，为了支持项目的顺利进行都选择当前流行的技术框架。在数据存储的设计中选定MySQL数据库作为本次小型项目的核心数据存储方案。</w:t>
      </w:r>
    </w:p>
    <w:p w14:paraId="33D09821">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进行论文文档编写工作，需要对课题背景进行深入的研究，并进行社会调查，以全面理解项目的实际需求。再对系统进行详细的设计与分析，并展示系统的各项功能。在完成系统功能的展示后对系统进行全面的测试，以确保其稳定性和可靠性。最后，对整个项目进行总结，提炼出有价值的经验和教训。</w:t>
      </w:r>
    </w:p>
    <w:p w14:paraId="2B30D5EC">
      <w:pPr>
        <w:pStyle w:val="3"/>
        <w:spacing w:before="0" w:after="0" w:line="360" w:lineRule="auto"/>
        <w:rPr>
          <w:rFonts w:hint="eastAsia" w:ascii="宋体" w:hAnsi="宋体" w:cs="Times New Roman"/>
          <w:sz w:val="24"/>
          <w:szCs w:val="24"/>
          <w:lang w:val="en-US" w:eastAsia="zh-CN"/>
        </w:rPr>
      </w:pPr>
      <w:bookmarkStart w:id="39" w:name="_Toc35"/>
      <w:r>
        <w:rPr>
          <w:rFonts w:hint="eastAsia" w:ascii="黑体" w:hAnsi="黑体" w:eastAsia="黑体"/>
          <w:sz w:val="28"/>
          <w:szCs w:val="28"/>
        </w:rPr>
        <w:t>1</w:t>
      </w:r>
      <w:r>
        <w:rPr>
          <w:rFonts w:ascii="黑体" w:hAnsi="黑体" w:eastAsia="黑体"/>
          <w:sz w:val="28"/>
          <w:szCs w:val="28"/>
        </w:rPr>
        <w:t xml:space="preserve">.4  </w:t>
      </w:r>
      <w:r>
        <w:rPr>
          <w:rFonts w:hint="eastAsia" w:ascii="黑体" w:hAnsi="黑体" w:eastAsia="黑体"/>
          <w:sz w:val="28"/>
          <w:szCs w:val="28"/>
        </w:rPr>
        <w:t>本文组织结构</w:t>
      </w:r>
      <w:bookmarkEnd w:id="38"/>
      <w:bookmarkEnd w:id="39"/>
    </w:p>
    <w:p w14:paraId="0F4282DC">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本论文首先在第一章绪论中，探讨了研究</w:t>
      </w:r>
      <w:r>
        <w:rPr>
          <w:rFonts w:hint="eastAsia" w:ascii="宋体" w:hAnsi="宋体" w:cs="宋体"/>
          <w:sz w:val="24"/>
          <w:szCs w:val="24"/>
          <w:lang w:val="en-US" w:eastAsia="zh-CN"/>
        </w:rPr>
        <w:t>演唱会票务续订与vip服务平台</w:t>
      </w:r>
      <w:r>
        <w:rPr>
          <w:rFonts w:hint="eastAsia" w:ascii="宋体" w:hAnsi="宋体" w:eastAsia="宋体" w:cs="宋体"/>
          <w:sz w:val="24"/>
          <w:szCs w:val="24"/>
          <w:lang w:val="en-US" w:eastAsia="zh-CN"/>
        </w:rPr>
        <w:t>课题的背景和当前现状，为研究的可行性奠定基础。同时，概述了论文的整体结构和相关工作。</w:t>
      </w:r>
    </w:p>
    <w:p w14:paraId="10610565">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第二章技术简介部分，详细介绍了开发</w:t>
      </w:r>
      <w:r>
        <w:rPr>
          <w:rFonts w:hint="eastAsia" w:ascii="宋体" w:hAnsi="宋体" w:cs="宋体"/>
          <w:sz w:val="24"/>
          <w:szCs w:val="24"/>
          <w:lang w:val="en-US" w:eastAsia="zh-CN"/>
        </w:rPr>
        <w:t>演唱会票务续订与vip服务平台</w:t>
      </w:r>
      <w:r>
        <w:rPr>
          <w:rFonts w:hint="eastAsia" w:ascii="宋体" w:hAnsi="宋体" w:eastAsia="宋体" w:cs="宋体"/>
          <w:sz w:val="24"/>
          <w:szCs w:val="24"/>
          <w:lang w:val="en-US" w:eastAsia="zh-CN"/>
        </w:rPr>
        <w:t>所需的技术，包括B/S模式、前端vue框架和后端spring boot技术等。</w:t>
      </w:r>
    </w:p>
    <w:p w14:paraId="01E8679E">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第三章系统</w:t>
      </w:r>
      <w:r>
        <w:rPr>
          <w:rFonts w:hint="eastAsia" w:ascii="宋体" w:hAnsi="宋体" w:cs="宋体"/>
          <w:sz w:val="24"/>
          <w:szCs w:val="24"/>
          <w:lang w:val="en-US" w:eastAsia="zh-CN"/>
        </w:rPr>
        <w:t>分析</w:t>
      </w:r>
      <w:r>
        <w:rPr>
          <w:rFonts w:hint="eastAsia" w:ascii="宋体" w:hAnsi="宋体" w:eastAsia="宋体" w:cs="宋体"/>
          <w:sz w:val="24"/>
          <w:szCs w:val="24"/>
          <w:lang w:val="en-US" w:eastAsia="zh-CN"/>
        </w:rPr>
        <w:t>与</w:t>
      </w:r>
      <w:r>
        <w:rPr>
          <w:rFonts w:hint="eastAsia" w:ascii="宋体" w:hAnsi="宋体" w:cs="宋体"/>
          <w:sz w:val="24"/>
          <w:szCs w:val="24"/>
          <w:lang w:val="en-US" w:eastAsia="zh-CN"/>
        </w:rPr>
        <w:t>设计</w:t>
      </w:r>
      <w:r>
        <w:rPr>
          <w:rFonts w:hint="eastAsia" w:ascii="宋体" w:hAnsi="宋体" w:eastAsia="宋体" w:cs="宋体"/>
          <w:sz w:val="24"/>
          <w:szCs w:val="24"/>
          <w:lang w:val="en-US" w:eastAsia="zh-CN"/>
        </w:rPr>
        <w:t>，首先对项目进行了系统的总体需求分析</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接着</w:t>
      </w:r>
      <w:r>
        <w:rPr>
          <w:rFonts w:hint="eastAsia" w:ascii="宋体" w:hAnsi="宋体" w:cs="宋体"/>
          <w:sz w:val="24"/>
          <w:szCs w:val="24"/>
          <w:lang w:val="en-US" w:eastAsia="zh-CN"/>
        </w:rPr>
        <w:t>对</w:t>
      </w:r>
      <w:r>
        <w:rPr>
          <w:rFonts w:hint="eastAsia" w:ascii="宋体" w:hAnsi="宋体" w:eastAsia="宋体" w:cs="宋体"/>
          <w:sz w:val="24"/>
          <w:szCs w:val="24"/>
          <w:lang w:val="en-US" w:eastAsia="zh-CN"/>
        </w:rPr>
        <w:t>可行性进行了详细分析，为后续实现打下基础。同时，本章还涵盖了数据库的设计，包括概念结构设计、逻辑结构设计、以及数据库表的设计。</w:t>
      </w:r>
    </w:p>
    <w:p w14:paraId="60E284EF">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第四章系统实现，着重介绍了前端界面和后端代码的实现过程。</w:t>
      </w:r>
    </w:p>
    <w:p w14:paraId="7EA70B19">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第五章系统测试，对系统进行了功能模块测试、和整体系统测试，最后进行验收测试，确保系统满足用户需求。</w:t>
      </w:r>
    </w:p>
    <w:p w14:paraId="16FADF78">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最后，第六章总结与展望，为整个论文的研究工作画上了圆满的句号。</w:t>
      </w:r>
      <w:bookmarkStart w:id="40" w:name="_Hlk95502784"/>
    </w:p>
    <w:p w14:paraId="0CB151F9">
      <w:pPr>
        <w:pStyle w:val="35"/>
        <w:rPr>
          <w:rFonts w:hint="eastAsia" w:ascii="宋体" w:hAnsi="宋体" w:eastAsia="宋体" w:cs="宋体"/>
          <w:sz w:val="24"/>
          <w:szCs w:val="24"/>
          <w:lang w:val="en-US" w:eastAsia="zh-CN"/>
        </w:rPr>
      </w:pPr>
    </w:p>
    <w:p w14:paraId="0358C512">
      <w:pPr>
        <w:pStyle w:val="35"/>
        <w:rPr>
          <w:rFonts w:hint="eastAsia" w:ascii="宋体" w:hAnsi="宋体" w:cs="Times New Roman"/>
          <w:sz w:val="24"/>
          <w:szCs w:val="24"/>
          <w:lang w:val="en-US" w:eastAsia="zh-CN"/>
        </w:rPr>
      </w:pPr>
    </w:p>
    <w:p w14:paraId="4287EB9C">
      <w:pPr>
        <w:pStyle w:val="35"/>
        <w:rPr>
          <w:rFonts w:hint="eastAsia" w:ascii="宋体" w:hAnsi="宋体" w:cs="Times New Roman"/>
          <w:sz w:val="24"/>
          <w:szCs w:val="24"/>
          <w:lang w:val="en-US" w:eastAsia="zh-CN"/>
        </w:rPr>
      </w:pPr>
    </w:p>
    <w:p w14:paraId="62E6CC87">
      <w:pPr>
        <w:pStyle w:val="35"/>
        <w:rPr>
          <w:rFonts w:hint="eastAsia" w:ascii="宋体" w:hAnsi="宋体" w:cs="Times New Roman"/>
          <w:sz w:val="24"/>
          <w:szCs w:val="24"/>
          <w:lang w:val="en-US" w:eastAsia="zh-CN"/>
        </w:rPr>
      </w:pPr>
    </w:p>
    <w:p w14:paraId="0FA414D8">
      <w:pPr>
        <w:pStyle w:val="35"/>
        <w:rPr>
          <w:rFonts w:hint="eastAsia" w:ascii="宋体" w:hAnsi="宋体" w:cs="Times New Roman"/>
          <w:sz w:val="24"/>
          <w:szCs w:val="24"/>
          <w:lang w:val="en-US" w:eastAsia="zh-CN"/>
        </w:rPr>
      </w:pPr>
    </w:p>
    <w:p w14:paraId="578D89A9">
      <w:pPr>
        <w:pStyle w:val="35"/>
        <w:rPr>
          <w:rFonts w:hint="eastAsia" w:ascii="宋体" w:hAnsi="宋体" w:cs="Times New Roman"/>
          <w:sz w:val="24"/>
          <w:szCs w:val="24"/>
          <w:lang w:val="en-US" w:eastAsia="zh-CN"/>
        </w:rPr>
      </w:pPr>
    </w:p>
    <w:p w14:paraId="6C0586A7">
      <w:pPr>
        <w:pStyle w:val="35"/>
        <w:rPr>
          <w:rFonts w:hint="eastAsia" w:ascii="宋体" w:hAnsi="宋体" w:cs="Times New Roman"/>
          <w:sz w:val="24"/>
          <w:szCs w:val="24"/>
          <w:lang w:val="en-US" w:eastAsia="zh-CN"/>
        </w:rPr>
      </w:pPr>
    </w:p>
    <w:p w14:paraId="664D4E63">
      <w:pPr>
        <w:pStyle w:val="35"/>
        <w:rPr>
          <w:rFonts w:hint="eastAsia" w:ascii="宋体" w:hAnsi="宋体" w:cs="Times New Roman"/>
          <w:sz w:val="24"/>
          <w:szCs w:val="24"/>
          <w:lang w:val="en-US" w:eastAsia="zh-CN"/>
        </w:rPr>
      </w:pPr>
    </w:p>
    <w:p w14:paraId="3B8964C4">
      <w:pPr>
        <w:pStyle w:val="35"/>
        <w:rPr>
          <w:rFonts w:hint="eastAsia" w:ascii="宋体" w:hAnsi="宋体" w:cs="Times New Roman"/>
          <w:sz w:val="24"/>
          <w:szCs w:val="24"/>
          <w:lang w:val="en-US" w:eastAsia="zh-CN"/>
        </w:rPr>
      </w:pPr>
    </w:p>
    <w:p w14:paraId="0A800BA3">
      <w:pPr>
        <w:pStyle w:val="35"/>
        <w:rPr>
          <w:rFonts w:hint="eastAsia" w:ascii="宋体" w:hAnsi="宋体" w:cs="Times New Roman"/>
          <w:sz w:val="24"/>
          <w:szCs w:val="24"/>
          <w:lang w:val="en-US" w:eastAsia="zh-CN"/>
        </w:rPr>
      </w:pPr>
    </w:p>
    <w:p w14:paraId="5582BC97">
      <w:pPr>
        <w:pStyle w:val="35"/>
        <w:rPr>
          <w:rFonts w:hint="eastAsia" w:ascii="宋体" w:hAnsi="宋体" w:cs="Times New Roman"/>
          <w:sz w:val="24"/>
          <w:szCs w:val="24"/>
          <w:lang w:val="en-US" w:eastAsia="zh-CN"/>
        </w:rPr>
      </w:pPr>
    </w:p>
    <w:p w14:paraId="0269578B">
      <w:pPr>
        <w:pStyle w:val="35"/>
        <w:rPr>
          <w:rFonts w:hint="eastAsia" w:ascii="宋体" w:hAnsi="宋体" w:cs="Times New Roman"/>
          <w:sz w:val="24"/>
          <w:szCs w:val="24"/>
          <w:lang w:val="en-US" w:eastAsia="zh-CN"/>
        </w:rPr>
      </w:pPr>
    </w:p>
    <w:p w14:paraId="1E3B9B86">
      <w:pPr>
        <w:pStyle w:val="35"/>
        <w:rPr>
          <w:rFonts w:hint="eastAsia" w:ascii="宋体" w:hAnsi="宋体" w:cs="Times New Roman"/>
          <w:sz w:val="24"/>
          <w:szCs w:val="24"/>
          <w:lang w:val="en-US" w:eastAsia="zh-CN"/>
        </w:rPr>
      </w:pPr>
    </w:p>
    <w:p w14:paraId="45B51F56">
      <w:pPr>
        <w:pStyle w:val="35"/>
        <w:rPr>
          <w:rFonts w:hint="eastAsia" w:ascii="宋体" w:hAnsi="宋体" w:cs="Times New Roman"/>
          <w:sz w:val="24"/>
          <w:szCs w:val="24"/>
          <w:lang w:val="en-US" w:eastAsia="zh-CN"/>
        </w:rPr>
      </w:pPr>
    </w:p>
    <w:p w14:paraId="35521D37">
      <w:pPr>
        <w:pStyle w:val="35"/>
        <w:rPr>
          <w:rFonts w:hint="eastAsia" w:ascii="宋体" w:hAnsi="宋体" w:cs="Times New Roman"/>
          <w:sz w:val="24"/>
          <w:szCs w:val="24"/>
          <w:lang w:val="en-US" w:eastAsia="zh-CN"/>
        </w:rPr>
      </w:pPr>
    </w:p>
    <w:p w14:paraId="4D05F4A7">
      <w:pPr>
        <w:pStyle w:val="35"/>
        <w:rPr>
          <w:rFonts w:hint="eastAsia" w:ascii="宋体" w:hAnsi="宋体" w:cs="Times New Roman"/>
          <w:sz w:val="24"/>
          <w:szCs w:val="24"/>
          <w:lang w:val="en-US" w:eastAsia="zh-CN"/>
        </w:rPr>
      </w:pPr>
    </w:p>
    <w:p w14:paraId="31C40385">
      <w:pPr>
        <w:pStyle w:val="35"/>
        <w:rPr>
          <w:rFonts w:hint="eastAsia" w:ascii="宋体" w:hAnsi="宋体" w:cs="Times New Roman"/>
          <w:sz w:val="24"/>
          <w:szCs w:val="24"/>
          <w:lang w:val="en-US" w:eastAsia="zh-CN"/>
        </w:rPr>
      </w:pPr>
    </w:p>
    <w:p w14:paraId="3FC68BA5">
      <w:pPr>
        <w:pStyle w:val="35"/>
        <w:rPr>
          <w:rFonts w:hint="eastAsia" w:ascii="宋体" w:hAnsi="宋体" w:cs="Times New Roman"/>
          <w:sz w:val="24"/>
          <w:szCs w:val="24"/>
          <w:lang w:val="en-US" w:eastAsia="zh-CN"/>
        </w:rPr>
      </w:pPr>
    </w:p>
    <w:p w14:paraId="59F1D7EB">
      <w:pPr>
        <w:pStyle w:val="35"/>
        <w:rPr>
          <w:rFonts w:hint="eastAsia" w:ascii="宋体" w:hAnsi="宋体" w:cs="Times New Roman"/>
          <w:sz w:val="24"/>
          <w:szCs w:val="24"/>
          <w:lang w:val="en-US" w:eastAsia="zh-CN"/>
        </w:rPr>
      </w:pPr>
    </w:p>
    <w:p w14:paraId="0F24B6AB">
      <w:pPr>
        <w:pStyle w:val="35"/>
        <w:rPr>
          <w:rFonts w:hint="eastAsia" w:ascii="宋体" w:hAnsi="宋体" w:cs="Times New Roman"/>
          <w:sz w:val="24"/>
          <w:szCs w:val="24"/>
          <w:lang w:val="en-US" w:eastAsia="zh-CN"/>
        </w:rPr>
      </w:pPr>
    </w:p>
    <w:p w14:paraId="2EB869BC">
      <w:pPr>
        <w:pStyle w:val="35"/>
        <w:rPr>
          <w:rFonts w:hint="eastAsia" w:ascii="宋体" w:hAnsi="宋体" w:cs="Times New Roman"/>
          <w:sz w:val="24"/>
          <w:szCs w:val="24"/>
          <w:lang w:val="en-US" w:eastAsia="zh-CN"/>
        </w:rPr>
      </w:pPr>
    </w:p>
    <w:bookmarkEnd w:id="40"/>
    <w:p w14:paraId="3F135F50">
      <w:pPr>
        <w:pStyle w:val="2"/>
        <w:keepNext/>
        <w:keepLines/>
        <w:pageBreakBefore w:val="0"/>
        <w:widowControl/>
        <w:numPr>
          <w:ilvl w:val="0"/>
          <w:numId w:val="0"/>
        </w:numPr>
        <w:kinsoku/>
        <w:wordWrap/>
        <w:overflowPunct/>
        <w:topLinePunct w:val="0"/>
        <w:autoSpaceDE/>
        <w:autoSpaceDN/>
        <w:bidi w:val="0"/>
        <w:adjustRightInd/>
        <w:snapToGrid/>
        <w:spacing w:before="156" w:beforeLines="50" w:after="156" w:afterLines="50" w:line="360" w:lineRule="auto"/>
        <w:ind w:left="357" w:leftChars="0" w:hanging="357" w:firstLineChars="0"/>
        <w:contextualSpacing/>
        <w:textAlignment w:val="auto"/>
        <w:rPr>
          <w:rFonts w:ascii="黑体" w:hAnsi="黑体" w:eastAsia="黑体"/>
          <w:sz w:val="30"/>
          <w:szCs w:val="30"/>
        </w:rPr>
      </w:pPr>
      <w:bookmarkStart w:id="41" w:name="_Toc21749"/>
      <w:r>
        <w:rPr>
          <w:rFonts w:hint="default" w:ascii="黑体" w:hAnsi="黑体" w:eastAsia="黑体" w:cs="Times New Roman"/>
          <w:b/>
          <w:bCs/>
          <w:kern w:val="44"/>
          <w:sz w:val="30"/>
          <w:szCs w:val="30"/>
          <w:lang w:val="en-US" w:eastAsia="zh-CN" w:bidi="ar-SA"/>
        </w:rPr>
        <w:t>2</w:t>
      </w:r>
      <w:r>
        <w:rPr>
          <w:rFonts w:ascii="黑体" w:hAnsi="黑体" w:eastAsia="黑体"/>
          <w:sz w:val="30"/>
          <w:szCs w:val="30"/>
        </w:rPr>
        <w:t xml:space="preserve"> </w:t>
      </w:r>
      <w:bookmarkStart w:id="42" w:name="_Toc12819"/>
      <w:r>
        <w:rPr>
          <w:rFonts w:hint="eastAsia" w:ascii="黑体" w:hAnsi="黑体" w:eastAsia="黑体"/>
          <w:sz w:val="30"/>
          <w:szCs w:val="30"/>
          <w:lang w:val="en-US" w:eastAsia="zh-CN"/>
        </w:rPr>
        <w:t xml:space="preserve"> </w:t>
      </w:r>
      <w:bookmarkEnd w:id="41"/>
      <w:bookmarkEnd w:id="42"/>
      <w:r>
        <w:rPr>
          <w:rFonts w:hint="eastAsia" w:ascii="黑体" w:hAnsi="黑体" w:eastAsia="黑体"/>
          <w:sz w:val="30"/>
          <w:szCs w:val="30"/>
        </w:rPr>
        <w:t>相关技术简介及部署环境说明</w:t>
      </w:r>
    </w:p>
    <w:p w14:paraId="15302B3D">
      <w:pPr>
        <w:pStyle w:val="3"/>
        <w:keepNext/>
        <w:keepLines/>
        <w:pageBreakBefore w:val="0"/>
        <w:widowControl/>
        <w:kinsoku/>
        <w:wordWrap/>
        <w:overflowPunct/>
        <w:topLinePunct w:val="0"/>
        <w:autoSpaceDE/>
        <w:autoSpaceDN/>
        <w:bidi w:val="0"/>
        <w:adjustRightInd/>
        <w:snapToGrid/>
        <w:spacing w:before="0" w:after="0" w:line="360" w:lineRule="auto"/>
        <w:textAlignment w:val="auto"/>
        <w:rPr>
          <w:rFonts w:hint="default" w:ascii="黑体" w:hAnsi="黑体" w:eastAsia="黑体"/>
          <w:sz w:val="28"/>
          <w:szCs w:val="28"/>
          <w:lang w:val="en-US" w:eastAsia="zh-CN"/>
        </w:rPr>
      </w:pPr>
      <w:bookmarkStart w:id="43" w:name="_Toc4706"/>
      <w:bookmarkStart w:id="44" w:name="_Toc30164"/>
      <w:r>
        <w:rPr>
          <w:rFonts w:hint="eastAsia" w:ascii="黑体" w:hAnsi="黑体" w:eastAsia="黑体"/>
          <w:sz w:val="28"/>
          <w:szCs w:val="28"/>
        </w:rPr>
        <w:t>2</w:t>
      </w:r>
      <w:r>
        <w:rPr>
          <w:rFonts w:ascii="黑体" w:hAnsi="黑体" w:eastAsia="黑体"/>
          <w:sz w:val="28"/>
          <w:szCs w:val="28"/>
        </w:rPr>
        <w:t xml:space="preserve">.1  </w:t>
      </w:r>
      <w:bookmarkEnd w:id="43"/>
      <w:bookmarkEnd w:id="44"/>
      <w:r>
        <w:rPr>
          <w:rFonts w:hint="eastAsia" w:ascii="黑体" w:hAnsi="黑体" w:eastAsia="黑体"/>
          <w:sz w:val="28"/>
          <w:szCs w:val="28"/>
          <w:lang w:val="en-US" w:eastAsia="zh-CN"/>
        </w:rPr>
        <w:t>Java语言</w:t>
      </w:r>
    </w:p>
    <w:p w14:paraId="5706E680">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Java是一种面向对象的静态式编程语言。Java编程语言具有多线程和对象定向的特点。其特点是根据方案的属性将方案分为几个不同的模块，这些模块是封闭的和多样化的，在申请过程中具有很强的独立性。Java语言在计算机软件开发过程中的运用可以达到交互操作的目的，通过各种形式的交换，可以有效地处理所需的数据，从而确保计算机软件开发的可控性和可见性。开发Java语言时，保留了网络接口，Java保留的缺省网络接口可以与web应用程序编程所依赖的类别库相匹配。为了使Java开发的应用程序更加稳定和强健，Java会自动收集程序中的垃圾，并处理程序中存在的异常。Java语言是日常开发过程中广泛使用的通用基本语言。其中Java语言</w:t>
      </w:r>
      <w:r>
        <w:rPr>
          <w:rFonts w:hint="eastAsia" w:ascii="宋体" w:hAnsi="宋体" w:cs="宋体"/>
          <w:sz w:val="24"/>
          <w:szCs w:val="24"/>
          <w:lang w:eastAsia="zh-CN"/>
        </w:rPr>
        <w:t>演唱会</w:t>
      </w:r>
      <w:r>
        <w:rPr>
          <w:rFonts w:hint="eastAsia" w:ascii="宋体" w:hAnsi="宋体" w:eastAsia="宋体" w:cs="宋体"/>
          <w:sz w:val="24"/>
          <w:szCs w:val="24"/>
        </w:rPr>
        <w:t>库、句子、语法规则和关键字经常用于计算机软件的开发和编程。</w:t>
      </w:r>
    </w:p>
    <w:p w14:paraId="24B7BB6B">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面向对象编程是Java语言最显着的特点。它具有原始接口和补充接口以及继承，不仅可以实现相同类型的单个继承，而且还支持接口之间的多个继承，从而实现类、接口和接口之间以及类和接口之间的有效通信。Java的面向对象特性主要包括三个方面:继承、多态性和封装。封装是Java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14:paraId="56061975">
      <w:pPr>
        <w:pStyle w:val="3"/>
        <w:spacing w:before="0" w:after="0" w:line="360" w:lineRule="auto"/>
        <w:rPr>
          <w:rFonts w:hint="default" w:ascii="黑体" w:hAnsi="黑体" w:eastAsia="黑体"/>
          <w:sz w:val="28"/>
          <w:szCs w:val="28"/>
          <w:lang w:val="en-US" w:eastAsia="zh-CN"/>
        </w:rPr>
      </w:pPr>
      <w:bookmarkStart w:id="45" w:name="_Toc24740"/>
      <w:bookmarkStart w:id="46" w:name="_Toc1889"/>
      <w:r>
        <w:rPr>
          <w:rFonts w:hint="eastAsia" w:ascii="黑体" w:hAnsi="黑体" w:eastAsia="黑体"/>
          <w:sz w:val="28"/>
          <w:szCs w:val="28"/>
        </w:rPr>
        <w:t>2</w:t>
      </w:r>
      <w:r>
        <w:rPr>
          <w:rFonts w:ascii="黑体" w:hAnsi="黑体" w:eastAsia="黑体"/>
          <w:sz w:val="28"/>
          <w:szCs w:val="28"/>
        </w:rPr>
        <w:t xml:space="preserve">.2  </w:t>
      </w:r>
      <w:bookmarkEnd w:id="45"/>
      <w:bookmarkEnd w:id="46"/>
      <w:r>
        <w:rPr>
          <w:rFonts w:hint="eastAsia" w:ascii="黑体" w:hAnsi="黑体" w:eastAsia="黑体"/>
          <w:sz w:val="28"/>
          <w:szCs w:val="28"/>
          <w:lang w:val="en-US" w:eastAsia="zh-CN"/>
        </w:rPr>
        <w:t>MySQL简介</w:t>
      </w:r>
    </w:p>
    <w:p w14:paraId="0257A00F">
      <w:pPr>
        <w:spacing w:line="360" w:lineRule="auto"/>
        <w:ind w:firstLine="480" w:firstLineChars="200"/>
        <w:jc w:val="both"/>
        <w:rPr>
          <w:rFonts w:hint="eastAsia" w:ascii="宋体" w:hAnsi="宋体" w:eastAsia="宋体" w:cs="宋体"/>
          <w:sz w:val="24"/>
          <w:szCs w:val="24"/>
          <w:lang w:val="en-US" w:eastAsia="zh-CN"/>
        </w:rPr>
      </w:pPr>
      <w:bookmarkStart w:id="47" w:name="_Toc19246"/>
      <w:bookmarkStart w:id="48" w:name="_Toc15809"/>
      <w:r>
        <w:rPr>
          <w:rFonts w:hint="eastAsia" w:ascii="宋体" w:hAnsi="宋体" w:eastAsia="宋体" w:cs="宋体"/>
          <w:sz w:val="24"/>
          <w:szCs w:val="24"/>
          <w:lang w:val="en-US" w:eastAsia="zh-CN"/>
        </w:rPr>
        <w:t>MySQL是一种关系型的数据库管理系统，属于Oracle旗下的产品。MySQL的语言是非结构化的，使用的用户可以在数据上进行工作。这个数据库管理系统一经问世就受到了社会的广泛关注。在各个方面，与同等的数据库相比，MySQL的优点极为突出，它的运行速度快，适用的范围广泛，而且数据库的安全性这一方面独树一帜。在语言结构方面，MySQL的语言简单，其他数据库需要一大段代码来实现的操作，MySQL仅需要一小部分代码甚至几行。综上所述，MySQL这种关系型数据库管理系统，已经成为了开发者进行项目的数据开发、存储的不二之选。MySQL的功能也多种多样，如数据操纵和数据库的建立维护等。而且该数据库的数据共享性高、冗余度低而且容易扩充。MySQL在安全性这一方面也具有自身的特点，它应用了用户的标识和鉴别技术，对试图和数据进行加密，确保资料信息的可靠性。介于数据库系统的功能与强大等性质之间，本数据库系统的设计中主要使用了MySQL实现对数据的处理。本系统运用MySQL数据库，在Web应用这一块，MySQL是最好的选择。对于该系统整个的开发、搭建、运行和维护具有极其重要的作用。</w:t>
      </w:r>
    </w:p>
    <w:p w14:paraId="51EE3FF2">
      <w:pPr>
        <w:pStyle w:val="3"/>
        <w:spacing w:before="0" w:after="0" w:line="360" w:lineRule="auto"/>
        <w:rPr>
          <w:rFonts w:hint="eastAsia" w:ascii="黑体" w:hAnsi="黑体" w:eastAsia="黑体"/>
          <w:sz w:val="28"/>
          <w:szCs w:val="28"/>
          <w:lang w:val="en-US" w:eastAsia="zh-CN"/>
        </w:rPr>
      </w:pPr>
      <w:r>
        <w:rPr>
          <w:rFonts w:hint="eastAsia" w:ascii="黑体" w:hAnsi="黑体" w:eastAsia="黑体"/>
          <w:sz w:val="28"/>
          <w:szCs w:val="28"/>
        </w:rPr>
        <w:t>2</w:t>
      </w:r>
      <w:r>
        <w:rPr>
          <w:rFonts w:ascii="黑体" w:hAnsi="黑体" w:eastAsia="黑体"/>
          <w:sz w:val="28"/>
          <w:szCs w:val="28"/>
        </w:rPr>
        <w:t xml:space="preserve">.3  </w:t>
      </w:r>
      <w:r>
        <w:rPr>
          <w:rFonts w:hint="eastAsia" w:ascii="黑体" w:hAnsi="黑体" w:eastAsia="黑体"/>
          <w:sz w:val="28"/>
          <w:szCs w:val="28"/>
          <w:lang w:val="en-US" w:eastAsia="zh-CN"/>
        </w:rPr>
        <w:t>后端框架Spring Boot</w:t>
      </w:r>
      <w:bookmarkEnd w:id="47"/>
      <w:bookmarkEnd w:id="48"/>
    </w:p>
    <w:p w14:paraId="2C43ABFF">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是由Pivota公司的团队在Spring框架的基础上所开发出的一个轻量级应用框架，其设计目的是为了简化使用传统Spring框架开发时初始搭建、配置、开发、测试和部署等复杂的流程，满足快速、敏捷开发的需要[[49]。传统Spring框架开启某些特性或引入第三方依赖时，需要配置大量的XML文件，比较繁琐且非常容易出错。而SpringBoot的理念则是“约定大于配置”，它集成了大量第三方依赖的配置，再配合内部自动装配的机制，仅需在Maven工程的POM文件中添加相关依赖即可实现开箱即用的效果，这使得开发人员更加专注于实现业务逻辑，而不是繁琐的配置。此外，Spring Boot内置了Servlet容器如Tomcat和Jetty，项目可以直接通过命令在本地启动，无需打包成文件再部署到服务器上，大大减少了测试和部署的成本。目前，Spring Boot己经成为了后端服务器应用开发的主流技术，其特点和优势总结如下:</w:t>
      </w:r>
    </w:p>
    <w:p w14:paraId="76B2EA68">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(1)简化配置，遵循“约定大于配置”的理念，减少了样板代码、注释和XML配置文件的编写。</w:t>
      </w:r>
    </w:p>
    <w:p w14:paraId="59097FB1">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(2)内置Servlet容器，可在本地独立运行项目，方便测试和部署。</w:t>
      </w:r>
    </w:p>
    <w:p w14:paraId="3DE4BE25">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(3)自动装配，可以非常方便地与Spring生态系统中其他框架或第三方依赖集成。</w:t>
      </w:r>
    </w:p>
    <w:p w14:paraId="7E2BD270">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(4)便于快速构建项目，尤其适合构建本系统。</w:t>
      </w:r>
    </w:p>
    <w:p w14:paraId="5B950AC0">
      <w:pPr>
        <w:pStyle w:val="3"/>
        <w:spacing w:before="0" w:after="0" w:line="360" w:lineRule="auto"/>
        <w:rPr>
          <w:rFonts w:ascii="黑体" w:hAnsi="黑体" w:eastAsia="黑体"/>
          <w:sz w:val="28"/>
          <w:szCs w:val="28"/>
        </w:rPr>
      </w:pPr>
      <w:bookmarkStart w:id="49" w:name="_Toc17139"/>
      <w:bookmarkStart w:id="50" w:name="_Toc25358"/>
      <w:r>
        <w:rPr>
          <w:rFonts w:hint="eastAsia" w:ascii="黑体" w:hAnsi="黑体" w:eastAsia="黑体"/>
          <w:sz w:val="28"/>
          <w:szCs w:val="28"/>
        </w:rPr>
        <w:t>2</w:t>
      </w:r>
      <w:r>
        <w:rPr>
          <w:rFonts w:ascii="黑体" w:hAnsi="黑体" w:eastAsia="黑体"/>
          <w:sz w:val="28"/>
          <w:szCs w:val="28"/>
        </w:rPr>
        <w:t>.</w:t>
      </w:r>
      <w:r>
        <w:rPr>
          <w:rFonts w:hint="eastAsia" w:ascii="黑体" w:hAnsi="黑体" w:eastAsia="黑体"/>
          <w:sz w:val="28"/>
          <w:szCs w:val="28"/>
          <w:lang w:val="en-US" w:eastAsia="zh-CN"/>
        </w:rPr>
        <w:t>4</w:t>
      </w:r>
      <w:r>
        <w:rPr>
          <w:rFonts w:ascii="黑体" w:hAnsi="黑体" w:eastAsia="黑体"/>
          <w:sz w:val="28"/>
          <w:szCs w:val="28"/>
        </w:rPr>
        <w:t xml:space="preserve">  </w:t>
      </w:r>
      <w:r>
        <w:rPr>
          <w:rFonts w:hint="eastAsia" w:ascii="黑体" w:hAnsi="黑体" w:eastAsia="黑体"/>
          <w:sz w:val="28"/>
          <w:szCs w:val="28"/>
        </w:rPr>
        <w:t>数据库My</w:t>
      </w:r>
      <w:r>
        <w:rPr>
          <w:rFonts w:ascii="黑体" w:hAnsi="黑体" w:eastAsia="黑体"/>
          <w:sz w:val="28"/>
          <w:szCs w:val="28"/>
        </w:rPr>
        <w:t>SQL</w:t>
      </w:r>
      <w:bookmarkEnd w:id="49"/>
      <w:bookmarkEnd w:id="50"/>
    </w:p>
    <w:p w14:paraId="68FA63C0">
      <w:pPr>
        <w:spacing w:line="360" w:lineRule="auto"/>
        <w:ind w:firstLine="480" w:firstLineChars="200"/>
        <w:jc w:val="both"/>
        <w:rPr>
          <w:rFonts w:hint="eastAsia" w:ascii="宋体" w:hAnsi="宋体" w:eastAsia="宋体" w:cs="宋体"/>
          <w:sz w:val="24"/>
          <w:szCs w:val="24"/>
        </w:rPr>
      </w:pPr>
      <w:bookmarkStart w:id="51" w:name="_Toc28547"/>
      <w:bookmarkStart w:id="52" w:name="_Toc28167"/>
      <w:bookmarkStart w:id="53" w:name="_Toc2414"/>
      <w:bookmarkStart w:id="54" w:name="_Toc31314"/>
      <w:bookmarkStart w:id="55" w:name="_Toc11964"/>
      <w:r>
        <w:rPr>
          <w:rFonts w:hint="eastAsia" w:ascii="宋体" w:hAnsi="宋体" w:eastAsia="宋体" w:cs="宋体"/>
          <w:sz w:val="24"/>
          <w:szCs w:val="24"/>
        </w:rPr>
        <w:t>MySQL是一种关系型的数据库管理系统，属于Oracle旗下的产品。MySQL的语言是非结构化的，使用的用户可以在数据上进行工作。这个数据库管理系统一经问世就受到了社会的广泛关注。在各个方面，与同等的数据库相比，MySQL的优点极为突出，它的运行速度快，适用的范围广泛，而且数据库的安全性这一方面独树一帜。在语言结构方面，MySQL的语言简单，其他数据库需要一大段代码来实现的操作，MySQL仅需要一小部分代码甚至几行。综上所述，MySQL这种关系型数据库管理系统，已经成为了开发者进行项目的数据开发、存储的不二之选。MySQL的功能也多种多样，如数据操纵和数据库的建立维护等。而且该数据库的数据共享性高、冗余度低而且容易扩充。MySQL在安全性这一方面也具有自身的特点，它应用了用户的标识和鉴别技术，对试图和数据进行加密，确保资料信息的可靠性。介于数据库系统的功能与强大等性质之间，本数据库系统的设计中主要使用了MySQL实现对数据的处理。本系统运用MySQL数据库，在Web应用这一块，MySQL是最好的选择。对于该系统整个的开发、搭建、运行和维护具有极其重要的作用。</w:t>
      </w:r>
    </w:p>
    <w:bookmarkEnd w:id="51"/>
    <w:bookmarkEnd w:id="52"/>
    <w:bookmarkEnd w:id="53"/>
    <w:bookmarkEnd w:id="54"/>
    <w:bookmarkEnd w:id="55"/>
    <w:p w14:paraId="54F5F191">
      <w:pPr>
        <w:pStyle w:val="3"/>
        <w:spacing w:before="0" w:after="0" w:line="360" w:lineRule="auto"/>
        <w:rPr>
          <w:rFonts w:hint="default" w:ascii="黑体" w:hAnsi="黑体" w:eastAsia="黑体"/>
          <w:sz w:val="28"/>
          <w:szCs w:val="28"/>
          <w:lang w:val="en-US" w:eastAsia="zh-CN"/>
        </w:rPr>
      </w:pPr>
      <w:bookmarkStart w:id="56" w:name="_Toc16665"/>
      <w:bookmarkStart w:id="57" w:name="_Toc19365"/>
      <w:r>
        <w:rPr>
          <w:rFonts w:hint="eastAsia" w:ascii="黑体" w:hAnsi="黑体" w:eastAsia="黑体"/>
          <w:sz w:val="28"/>
          <w:szCs w:val="28"/>
        </w:rPr>
        <w:t>2</w:t>
      </w:r>
      <w:r>
        <w:rPr>
          <w:rFonts w:hint="eastAsia" w:ascii="黑体" w:hAnsi="黑体" w:eastAsia="黑体"/>
          <w:sz w:val="28"/>
          <w:szCs w:val="28"/>
          <w:lang w:val="en-US" w:eastAsia="zh-CN"/>
        </w:rPr>
        <w:t>.5</w:t>
      </w:r>
      <w:r>
        <w:rPr>
          <w:rFonts w:ascii="黑体" w:hAnsi="黑体" w:eastAsia="黑体"/>
          <w:sz w:val="28"/>
          <w:szCs w:val="28"/>
        </w:rPr>
        <w:t xml:space="preserve">  </w:t>
      </w:r>
      <w:bookmarkEnd w:id="56"/>
      <w:bookmarkEnd w:id="57"/>
      <w:r>
        <w:rPr>
          <w:rFonts w:hint="eastAsia" w:ascii="黑体" w:hAnsi="黑体" w:eastAsia="黑体"/>
          <w:sz w:val="28"/>
          <w:szCs w:val="28"/>
          <w:lang w:val="en-US" w:eastAsia="zh-CN"/>
        </w:rPr>
        <w:t>容器平台Docker</w:t>
      </w:r>
    </w:p>
    <w:p w14:paraId="38BF804B">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Docker是一种开源的容器化平台，能够将应用程序及其依赖打包成一个轻量级、可移植的容器。与传统的虚拟化技术不同，Docker容器共享宿主机的操作系统内核，从而显著减少了资源占用和启动时间。Docker的核心优势在于其高效性、一致性和可移植性。通过Docker，开发者可以在本地开发环境中构建容器，并将其无缝部署到生产环境中，确保环境的一致性。此外，Docker还提供了强大的镜像管理、网络配置和存储管理功能，支持多容器协同工作。在</w:t>
      </w:r>
      <w:r>
        <w:rPr>
          <w:rFonts w:hint="eastAsia" w:ascii="宋体" w:hAnsi="宋体" w:cs="宋体"/>
          <w:sz w:val="24"/>
          <w:szCs w:val="24"/>
          <w:lang w:eastAsia="zh-CN"/>
        </w:rPr>
        <w:t>演唱会票务与会员服务平台</w:t>
      </w:r>
      <w:r>
        <w:rPr>
          <w:rFonts w:hint="eastAsia" w:ascii="宋体" w:hAnsi="宋体" w:eastAsia="宋体" w:cs="宋体"/>
          <w:sz w:val="24"/>
          <w:szCs w:val="24"/>
        </w:rPr>
        <w:t>的开发中，Docker可以用于快速部署和测试，提高开发效率和系统稳定性。Docker还支持与Kubernetes等容器编排工具集成，能够实现大规模应用的自动化部署和管理。其轻量级特性使得Docker在云计算和微服务架构中得到了广泛应用，成为现代软件开发的重要工具。</w:t>
      </w:r>
    </w:p>
    <w:p w14:paraId="795BDCBD">
      <w:pPr>
        <w:pStyle w:val="3"/>
        <w:spacing w:before="0" w:after="0" w:line="360" w:lineRule="auto"/>
        <w:rPr>
          <w:rFonts w:hint="default" w:ascii="黑体" w:hAnsi="黑体" w:eastAsia="黑体"/>
          <w:sz w:val="28"/>
          <w:szCs w:val="28"/>
          <w:lang w:val="en-US" w:eastAsia="zh-CN"/>
        </w:rPr>
      </w:pPr>
      <w:r>
        <w:rPr>
          <w:rFonts w:hint="eastAsia" w:ascii="黑体" w:hAnsi="黑体" w:eastAsia="黑体"/>
          <w:sz w:val="28"/>
          <w:szCs w:val="28"/>
        </w:rPr>
        <w:t>2</w:t>
      </w:r>
      <w:r>
        <w:rPr>
          <w:rFonts w:hint="eastAsia" w:ascii="黑体" w:hAnsi="黑体" w:eastAsia="黑体"/>
          <w:sz w:val="28"/>
          <w:szCs w:val="28"/>
          <w:lang w:val="en-US" w:eastAsia="zh-CN"/>
        </w:rPr>
        <w:t>.6</w:t>
      </w:r>
      <w:r>
        <w:rPr>
          <w:rFonts w:ascii="黑体" w:hAnsi="黑体" w:eastAsia="黑体"/>
          <w:sz w:val="28"/>
          <w:szCs w:val="28"/>
        </w:rPr>
        <w:t xml:space="preserve">  </w:t>
      </w:r>
      <w:r>
        <w:rPr>
          <w:rFonts w:hint="eastAsia" w:ascii="黑体" w:hAnsi="黑体" w:eastAsia="黑体"/>
          <w:sz w:val="28"/>
          <w:szCs w:val="28"/>
          <w:lang w:val="en-US" w:eastAsia="zh-CN"/>
        </w:rPr>
        <w:t>系统的开发环境</w:t>
      </w:r>
    </w:p>
    <w:p w14:paraId="64E3B817">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系统使用Java语言，以SPRINGBOOT作为框架进行开发，其所使用的硬件和软件环境如下：</w:t>
      </w:r>
    </w:p>
    <w:p w14:paraId="50E64AB3">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硬件环境：Intel(R) Core(TM) i5-7300HQ CPU @ 2.50GHz 2.50 GHz 处理器，16.0GB 运行内存。</w:t>
      </w:r>
    </w:p>
    <w:p w14:paraId="1175F703">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软件环境：Windows10 64位操作系统，IDEA</w:t>
      </w:r>
      <w:r>
        <w:rPr>
          <w:rFonts w:hint="eastAsia" w:ascii="宋体" w:hAnsi="宋体" w:cs="宋体"/>
          <w:sz w:val="24"/>
          <w:szCs w:val="24"/>
          <w:lang w:val="en-US" w:eastAsia="zh-CN"/>
        </w:rPr>
        <w:t>后端</w:t>
      </w:r>
      <w:r>
        <w:rPr>
          <w:rFonts w:hint="eastAsia" w:ascii="宋体" w:hAnsi="宋体" w:eastAsia="宋体" w:cs="宋体"/>
          <w:sz w:val="24"/>
          <w:szCs w:val="24"/>
        </w:rPr>
        <w:t>开发工具</w:t>
      </w:r>
      <w:r>
        <w:rPr>
          <w:rFonts w:hint="eastAsia" w:ascii="宋体" w:hAnsi="宋体" w:cs="宋体"/>
          <w:sz w:val="24"/>
          <w:szCs w:val="24"/>
          <w:lang w:eastAsia="zh-CN"/>
        </w:rPr>
        <w:t>，</w:t>
      </w:r>
      <w:r>
        <w:rPr>
          <w:rFonts w:hint="eastAsia" w:ascii="宋体" w:hAnsi="宋体" w:cs="宋体"/>
          <w:sz w:val="24"/>
          <w:szCs w:val="24"/>
          <w:lang w:val="en-US" w:eastAsia="zh-CN"/>
        </w:rPr>
        <w:t>VScode前端开发工具</w:t>
      </w:r>
      <w:r>
        <w:rPr>
          <w:rFonts w:hint="eastAsia" w:ascii="宋体" w:hAnsi="宋体" w:eastAsia="宋体" w:cs="宋体"/>
          <w:sz w:val="24"/>
          <w:szCs w:val="24"/>
        </w:rPr>
        <w:t>。</w:t>
      </w:r>
    </w:p>
    <w:p w14:paraId="193972F9">
      <w:pPr>
        <w:spacing w:line="360" w:lineRule="auto"/>
        <w:ind w:firstLine="480" w:firstLineChars="200"/>
        <w:jc w:val="both"/>
        <w:rPr>
          <w:rFonts w:hint="eastAsia" w:ascii="宋体" w:hAnsi="宋体"/>
          <w:sz w:val="24"/>
          <w:szCs w:val="24"/>
          <w:lang w:val="en-US" w:eastAsia="zh-CN"/>
        </w:rPr>
      </w:pPr>
    </w:p>
    <w:p w14:paraId="49803A99">
      <w:pPr>
        <w:pStyle w:val="2"/>
        <w:keepNext/>
        <w:keepLines/>
        <w:pageBreakBefore w:val="0"/>
        <w:widowControl/>
        <w:numPr>
          <w:ilvl w:val="0"/>
          <w:numId w:val="0"/>
        </w:numPr>
        <w:kinsoku/>
        <w:wordWrap/>
        <w:overflowPunct/>
        <w:topLinePunct w:val="0"/>
        <w:autoSpaceDE/>
        <w:autoSpaceDN/>
        <w:bidi w:val="0"/>
        <w:adjustRightInd/>
        <w:snapToGrid/>
        <w:spacing w:before="156" w:beforeLines="50" w:after="156" w:afterLines="50" w:line="360" w:lineRule="auto"/>
        <w:ind w:left="357" w:leftChars="0" w:hanging="357" w:firstLineChars="0"/>
        <w:contextualSpacing/>
        <w:textAlignment w:val="auto"/>
        <w:rPr>
          <w:rFonts w:hint="eastAsia" w:ascii="黑体" w:hAnsi="黑体" w:eastAsia="黑体"/>
          <w:sz w:val="30"/>
          <w:szCs w:val="30"/>
          <w:lang w:val="en-US" w:eastAsia="zh-CN"/>
        </w:rPr>
      </w:pPr>
      <w:bookmarkStart w:id="58" w:name="_Toc18792"/>
      <w:r>
        <w:rPr>
          <w:rFonts w:hint="default" w:ascii="黑体" w:hAnsi="黑体" w:eastAsia="黑体" w:cs="Times New Roman"/>
          <w:b/>
          <w:bCs/>
          <w:kern w:val="44"/>
          <w:sz w:val="30"/>
          <w:szCs w:val="30"/>
          <w:lang w:val="en-US" w:eastAsia="zh-CN" w:bidi="ar-SA"/>
        </w:rPr>
        <w:t>3</w:t>
      </w:r>
      <w:r>
        <w:rPr>
          <w:rFonts w:hint="eastAsia" w:ascii="黑体" w:hAnsi="黑体" w:eastAsia="黑体"/>
          <w:sz w:val="30"/>
          <w:szCs w:val="30"/>
        </w:rPr>
        <w:t xml:space="preserve"> </w:t>
      </w:r>
      <w:bookmarkStart w:id="59" w:name="_Toc7469"/>
      <w:r>
        <w:rPr>
          <w:rFonts w:hint="eastAsia" w:ascii="黑体" w:hAnsi="黑体" w:eastAsia="黑体"/>
          <w:sz w:val="30"/>
          <w:szCs w:val="30"/>
          <w:lang w:val="en-US" w:eastAsia="zh-CN"/>
        </w:rPr>
        <w:t xml:space="preserve"> 系统分析</w:t>
      </w:r>
      <w:r>
        <w:rPr>
          <w:rFonts w:hint="eastAsia" w:ascii="黑体" w:hAnsi="黑体" w:eastAsia="黑体"/>
          <w:sz w:val="30"/>
          <w:szCs w:val="30"/>
        </w:rPr>
        <w:t>与</w:t>
      </w:r>
      <w:bookmarkEnd w:id="58"/>
      <w:bookmarkEnd w:id="59"/>
      <w:r>
        <w:rPr>
          <w:rFonts w:hint="eastAsia" w:ascii="黑体" w:hAnsi="黑体" w:eastAsia="黑体"/>
          <w:sz w:val="30"/>
          <w:szCs w:val="30"/>
          <w:lang w:val="en-US" w:eastAsia="zh-CN"/>
        </w:rPr>
        <w:t>设计</w:t>
      </w:r>
    </w:p>
    <w:p w14:paraId="557865E0">
      <w:pPr>
        <w:pStyle w:val="3"/>
        <w:spacing w:before="0" w:after="0" w:line="360" w:lineRule="auto"/>
        <w:rPr>
          <w:rFonts w:hint="eastAsia" w:ascii="黑体" w:hAnsi="黑体" w:eastAsia="黑体"/>
          <w:sz w:val="28"/>
          <w:szCs w:val="28"/>
        </w:rPr>
      </w:pPr>
      <w:bookmarkStart w:id="60" w:name="_Toc786"/>
      <w:bookmarkStart w:id="61" w:name="_Toc3687"/>
      <w:r>
        <w:rPr>
          <w:rFonts w:hint="eastAsia" w:ascii="黑体" w:hAnsi="黑体" w:eastAsia="黑体"/>
          <w:sz w:val="28"/>
          <w:szCs w:val="28"/>
        </w:rPr>
        <w:t>3.</w:t>
      </w:r>
      <w:r>
        <w:rPr>
          <w:rFonts w:hint="eastAsia" w:ascii="黑体" w:hAnsi="黑体" w:eastAsia="黑体"/>
          <w:sz w:val="28"/>
          <w:szCs w:val="28"/>
          <w:lang w:val="en-US" w:eastAsia="zh-CN"/>
        </w:rPr>
        <w:t>1</w:t>
      </w:r>
      <w:r>
        <w:rPr>
          <w:rFonts w:hint="eastAsia" w:ascii="黑体" w:hAnsi="黑体" w:eastAsia="黑体"/>
          <w:sz w:val="28"/>
          <w:szCs w:val="28"/>
        </w:rPr>
        <w:t xml:space="preserve">  需求分析</w:t>
      </w:r>
      <w:bookmarkEnd w:id="60"/>
      <w:bookmarkEnd w:id="61"/>
    </w:p>
    <w:p w14:paraId="3225BE14">
      <w:pPr>
        <w:tabs>
          <w:tab w:val="left" w:pos="377"/>
        </w:tabs>
        <w:spacing w:line="360" w:lineRule="auto"/>
        <w:ind w:firstLine="480" w:firstLineChars="200"/>
        <w:jc w:val="both"/>
        <w:rPr>
          <w:rFonts w:hint="eastAsia" w:cs="Times New Roman"/>
          <w:kern w:val="0"/>
          <w:sz w:val="24"/>
          <w:szCs w:val="24"/>
          <w:lang w:val="en-US" w:eastAsia="zh-CN"/>
        </w:rPr>
      </w:pPr>
      <w:r>
        <w:rPr>
          <w:rFonts w:hint="eastAsia" w:cs="Times New Roman"/>
          <w:kern w:val="0"/>
          <w:sz w:val="24"/>
          <w:szCs w:val="24"/>
          <w:lang w:val="en-US" w:eastAsia="zh-CN"/>
        </w:rPr>
        <w:t>需求分析在系统开发中有着十分重要的作用。软件项目凭借软件工程的思想和步骤可以大大的提高开发效率，缩短软件开发周期，保证了软件项目的质量。需求分析作为软件工程方法中的一步是至关重要的。软件需求工程是一门分析并记录软件需求的学科。需求分析简单的来说就是用户需要什么，系统需要什么，对此进行问题的列举，等级的排列，需要缜密的思分析和大量的调研。</w:t>
      </w:r>
    </w:p>
    <w:p w14:paraId="0AC601DF">
      <w:pPr>
        <w:tabs>
          <w:tab w:val="left" w:pos="377"/>
        </w:tabs>
        <w:spacing w:line="360" w:lineRule="auto"/>
        <w:ind w:firstLine="480" w:firstLineChars="200"/>
        <w:jc w:val="both"/>
        <w:rPr>
          <w:rFonts w:hint="eastAsia" w:cs="Times New Roman"/>
          <w:kern w:val="0"/>
          <w:sz w:val="24"/>
          <w:szCs w:val="24"/>
          <w:lang w:val="en-US" w:eastAsia="zh-CN"/>
        </w:rPr>
      </w:pPr>
      <w:r>
        <w:rPr>
          <w:rFonts w:hint="eastAsia" w:cs="Times New Roman"/>
          <w:kern w:val="0"/>
          <w:sz w:val="24"/>
          <w:szCs w:val="24"/>
          <w:lang w:val="en-US" w:eastAsia="zh-CN"/>
        </w:rPr>
        <w:t>演唱会票务续订与vip服务平台在国内有很多值得借鉴的例子，功能也都趋于完善，因此此次演唱会票务续订与vip服务平台将轻量化开发，要完成以下功能：</w:t>
      </w:r>
    </w:p>
    <w:p w14:paraId="0DBD8605">
      <w:pPr>
        <w:spacing w:line="360" w:lineRule="auto"/>
        <w:ind w:firstLine="480" w:firstLineChars="200"/>
        <w:jc w:val="both"/>
        <w:outlineLvl w:val="9"/>
        <w:rPr>
          <w:rFonts w:hint="eastAsia" w:ascii="宋体" w:hAnsi="宋体" w:eastAsia="宋体" w:cs="宋体"/>
          <w:sz w:val="24"/>
          <w:szCs w:val="24"/>
        </w:rPr>
      </w:pPr>
      <w:r>
        <w:rPr>
          <w:rFonts w:hint="eastAsia" w:ascii="Verdana" w:hAnsi="Verdana"/>
          <w:sz w:val="24"/>
          <w:lang w:val="en-US" w:eastAsia="zh-CN"/>
        </w:rPr>
        <w:t>(1)</w:t>
      </w:r>
      <w:r>
        <w:rPr>
          <w:rFonts w:hint="eastAsia" w:ascii="宋体" w:hAnsi="宋体" w:eastAsia="宋体" w:cs="宋体"/>
          <w:sz w:val="24"/>
          <w:szCs w:val="24"/>
        </w:rPr>
        <w:t>票务续订系统的智能化设计：深入研究并设计一套高效、智能化的票务续订流程，确保用户在续订过程中能够享受到便捷、快速的操作体验。这包括用户身份验证的简化、票务信息的实时更新与查询、续订操作的优化以及支付环节的安全与便捷性提升。</w:t>
      </w:r>
    </w:p>
    <w:p w14:paraId="542D85FB">
      <w:pPr>
        <w:spacing w:line="360" w:lineRule="auto"/>
        <w:ind w:firstLine="480" w:firstLineChars="200"/>
        <w:jc w:val="both"/>
        <w:outlineLvl w:val="9"/>
        <w:rPr>
          <w:rFonts w:hint="eastAsia" w:ascii="宋体" w:hAnsi="宋体" w:eastAsia="宋体" w:cs="宋体"/>
          <w:sz w:val="24"/>
          <w:szCs w:val="24"/>
        </w:rPr>
      </w:pPr>
      <w:r>
        <w:rPr>
          <w:rFonts w:hint="eastAsia" w:ascii="Verdana" w:hAnsi="Verdana"/>
          <w:sz w:val="24"/>
          <w:lang w:val="en-US" w:eastAsia="zh-CN"/>
        </w:rPr>
        <w:t>(2)</w:t>
      </w:r>
      <w:r>
        <w:rPr>
          <w:rFonts w:hint="eastAsia" w:ascii="宋体" w:hAnsi="宋体" w:eastAsia="宋体" w:cs="宋体"/>
          <w:sz w:val="24"/>
          <w:szCs w:val="24"/>
        </w:rPr>
        <w:t>VIP服务平台的个性化开发：针对VIP客户，开发一个功能丰富、界面友好的服务平台。该平台将提供个性化的服务选项，如优先购票权、专属座位选择、定制化服务推荐等，以满足VIP客户的独特需求和期望。同时，还将设计一套完善的VIP会员管理系统，用于管理会员等级、积分累计与兑换、会员特权等。</w:t>
      </w:r>
    </w:p>
    <w:p w14:paraId="5EB548BA">
      <w:pPr>
        <w:spacing w:line="360" w:lineRule="auto"/>
        <w:ind w:firstLine="480" w:firstLineChars="200"/>
        <w:jc w:val="both"/>
        <w:outlineLvl w:val="9"/>
        <w:rPr>
          <w:rFonts w:hint="eastAsia" w:ascii="宋体" w:hAnsi="宋体" w:eastAsia="宋体" w:cs="宋体"/>
          <w:sz w:val="24"/>
          <w:szCs w:val="24"/>
        </w:rPr>
      </w:pPr>
      <w:r>
        <w:rPr>
          <w:rFonts w:hint="eastAsia" w:ascii="Verdana" w:hAnsi="Verdana"/>
          <w:sz w:val="24"/>
          <w:lang w:val="en-US" w:eastAsia="zh-CN"/>
        </w:rPr>
        <w:t>(3)</w:t>
      </w:r>
      <w:r>
        <w:rPr>
          <w:rFonts w:hint="eastAsia" w:ascii="宋体" w:hAnsi="宋体" w:eastAsia="宋体" w:cs="宋体"/>
          <w:sz w:val="24"/>
          <w:szCs w:val="24"/>
        </w:rPr>
        <w:t>系统稳定性与安全性保障策略：深入研究并实施一系列有效的安全措施，如数据加密技术、访问控制机制、安全审计流程等，以确保用户数据的安全性和隐私保护。同时，还将对系统进行全面的性能测试，包括压力测试、并发测试等，以评估系统在高负载情况下的稳定性和可靠性。</w:t>
      </w:r>
    </w:p>
    <w:p w14:paraId="3E4237B3">
      <w:pPr>
        <w:spacing w:line="360" w:lineRule="auto"/>
        <w:ind w:firstLine="480" w:firstLineChars="200"/>
        <w:jc w:val="both"/>
        <w:outlineLvl w:val="9"/>
        <w:rPr>
          <w:rFonts w:hint="eastAsia" w:ascii="宋体" w:hAnsi="宋体" w:eastAsia="宋体" w:cs="宋体"/>
          <w:sz w:val="24"/>
          <w:szCs w:val="24"/>
          <w:lang w:eastAsia="zh-CN"/>
        </w:rPr>
      </w:pPr>
      <w:r>
        <w:rPr>
          <w:rFonts w:hint="eastAsia" w:ascii="Verdana" w:hAnsi="Verdana"/>
          <w:sz w:val="24"/>
          <w:lang w:val="en-US" w:eastAsia="zh-CN"/>
        </w:rPr>
        <w:t>(4)</w:t>
      </w:r>
      <w:r>
        <w:rPr>
          <w:rFonts w:hint="eastAsia" w:ascii="宋体" w:hAnsi="宋体" w:eastAsia="宋体" w:cs="宋体"/>
          <w:sz w:val="24"/>
          <w:szCs w:val="24"/>
        </w:rPr>
        <w:t>系统可扩展性与可维护性设计：在设计系统时，将充分考虑未来的扩展性和可维护性需求。通过采用模块化设计、灵活的系统架构以及完善的文档和代码规范，确保系统能够轻松应对未来功能的扩展和升级，同时降低维护成本和提高维护效率。系统功能模块如图3.</w:t>
      </w:r>
      <w:r>
        <w:rPr>
          <w:rFonts w:hint="eastAsia" w:ascii="宋体" w:hAnsi="宋体" w:eastAsia="宋体" w:cs="宋体"/>
          <w:sz w:val="24"/>
          <w:szCs w:val="24"/>
          <w:lang w:val="en-US" w:eastAsia="zh-CN"/>
        </w:rPr>
        <w:t>1</w:t>
      </w:r>
      <w:r>
        <w:rPr>
          <w:rFonts w:hint="eastAsia" w:ascii="宋体" w:hAnsi="宋体" w:eastAsia="宋体" w:cs="宋体"/>
          <w:sz w:val="24"/>
          <w:szCs w:val="24"/>
        </w:rPr>
        <w:t>所示</w:t>
      </w:r>
      <w:r>
        <w:rPr>
          <w:rFonts w:hint="eastAsia" w:ascii="宋体" w:hAnsi="宋体" w:eastAsia="宋体" w:cs="宋体"/>
          <w:sz w:val="24"/>
          <w:szCs w:val="24"/>
          <w:lang w:eastAsia="zh-CN"/>
        </w:rPr>
        <w:t>：</w:t>
      </w:r>
    </w:p>
    <w:p w14:paraId="357FE197">
      <w:pPr>
        <w:bidi w:val="0"/>
        <w:jc w:val="center"/>
        <w:outlineLvl w:val="9"/>
        <w:rPr>
          <w:rFonts w:hint="eastAsia" w:eastAsia="宋体"/>
          <w:lang w:eastAsia="zh-CN"/>
        </w:rPr>
      </w:pPr>
      <w:r>
        <w:drawing>
          <wp:inline distT="0" distB="0" distL="114300" distR="114300">
            <wp:extent cx="5573395" cy="2798445"/>
            <wp:effectExtent l="0" t="0" r="4445" b="5715"/>
            <wp:docPr id="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3"/>
                    <pic:cNvPicPr>
                      <a:picLocks noChangeAspect="1"/>
                    </pic:cNvPicPr>
                  </pic:nvPicPr>
                  <pic:blipFill>
                    <a:blip r:embed="rId13"/>
                    <a:stretch>
                      <a:fillRect/>
                    </a:stretch>
                  </pic:blipFill>
                  <pic:spPr>
                    <a:xfrm>
                      <a:off x="0" y="0"/>
                      <a:ext cx="5573395" cy="2798445"/>
                    </a:xfrm>
                    <a:prstGeom prst="rect">
                      <a:avLst/>
                    </a:prstGeom>
                    <a:noFill/>
                    <a:ln>
                      <a:noFill/>
                    </a:ln>
                  </pic:spPr>
                </pic:pic>
              </a:graphicData>
            </a:graphic>
          </wp:inline>
        </w:drawing>
      </w:r>
    </w:p>
    <w:p w14:paraId="7C732081">
      <w:pPr>
        <w:spacing w:line="360" w:lineRule="auto"/>
        <w:jc w:val="center"/>
        <w:outlineLvl w:val="9"/>
        <w:rPr>
          <w:rFonts w:hint="default" w:ascii="Times New Roman" w:hAnsi="Times New Roman" w:cs="Times New Roman"/>
          <w:sz w:val="21"/>
          <w:szCs w:val="21"/>
        </w:rPr>
      </w:pPr>
      <w:r>
        <w:rPr>
          <w:rFonts w:hint="default" w:ascii="Times New Roman" w:hAnsi="Times New Roman" w:cs="Times New Roman"/>
          <w:sz w:val="21"/>
          <w:szCs w:val="21"/>
        </w:rPr>
        <w:t>图3.</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 系统功能模块图</w:t>
      </w:r>
    </w:p>
    <w:p w14:paraId="7CE0D544">
      <w:pPr>
        <w:spacing w:line="360" w:lineRule="auto"/>
        <w:ind w:firstLine="480" w:firstLineChars="200"/>
        <w:jc w:val="both"/>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以上是</w:t>
      </w:r>
      <w:r>
        <w:rPr>
          <w:rFonts w:hint="eastAsia" w:cs="Times New Roman"/>
          <w:sz w:val="24"/>
          <w:szCs w:val="24"/>
          <w:lang w:val="en-US" w:eastAsia="zh-CN"/>
        </w:rPr>
        <w:t>演唱会票务续订与vip服务平台</w:t>
      </w:r>
      <w:r>
        <w:rPr>
          <w:rFonts w:hint="default" w:ascii="Times New Roman" w:hAnsi="Times New Roman" w:cs="Times New Roman"/>
          <w:sz w:val="24"/>
          <w:szCs w:val="24"/>
        </w:rPr>
        <w:t>的一些主要功能模块，这些模块相互协作，共同构成了整个系统的核心功能。通过这些功能，</w:t>
      </w:r>
      <w:r>
        <w:rPr>
          <w:rFonts w:hint="eastAsia" w:cs="Times New Roman"/>
          <w:sz w:val="24"/>
          <w:szCs w:val="24"/>
          <w:lang w:val="en-US" w:eastAsia="zh-CN"/>
        </w:rPr>
        <w:t>演唱会票务续订与vip服务平台</w:t>
      </w:r>
      <w:r>
        <w:rPr>
          <w:rFonts w:hint="default" w:ascii="Times New Roman" w:hAnsi="Times New Roman" w:cs="Times New Roman"/>
          <w:sz w:val="24"/>
          <w:szCs w:val="24"/>
        </w:rPr>
        <w:t>能够为</w:t>
      </w:r>
      <w:r>
        <w:rPr>
          <w:rFonts w:hint="eastAsia" w:cs="Times New Roman"/>
          <w:sz w:val="24"/>
          <w:szCs w:val="24"/>
          <w:lang w:val="en-US" w:eastAsia="zh-CN"/>
        </w:rPr>
        <w:t>演唱会售卖提供高效的售卖</w:t>
      </w:r>
      <w:r>
        <w:rPr>
          <w:rFonts w:hint="default" w:ascii="Times New Roman" w:hAnsi="Times New Roman" w:cs="Times New Roman"/>
          <w:sz w:val="24"/>
          <w:szCs w:val="24"/>
        </w:rPr>
        <w:t>方案，</w:t>
      </w:r>
      <w:r>
        <w:rPr>
          <w:rFonts w:hint="eastAsia" w:cs="Times New Roman"/>
          <w:sz w:val="24"/>
          <w:szCs w:val="24"/>
          <w:lang w:val="en-US" w:eastAsia="zh-CN"/>
        </w:rPr>
        <w:t>增加演唱会售卖</w:t>
      </w:r>
      <w:r>
        <w:rPr>
          <w:rFonts w:hint="default" w:ascii="Times New Roman" w:hAnsi="Times New Roman" w:cs="Times New Roman"/>
          <w:sz w:val="24"/>
          <w:szCs w:val="24"/>
        </w:rPr>
        <w:t>的</w:t>
      </w:r>
      <w:r>
        <w:rPr>
          <w:rFonts w:hint="eastAsia" w:cs="Times New Roman"/>
          <w:sz w:val="24"/>
          <w:szCs w:val="24"/>
          <w:lang w:val="en-US" w:eastAsia="zh-CN"/>
        </w:rPr>
        <w:t>渠道</w:t>
      </w:r>
      <w:r>
        <w:rPr>
          <w:rFonts w:hint="default" w:ascii="Times New Roman" w:hAnsi="Times New Roman" w:cs="Times New Roman"/>
          <w:sz w:val="24"/>
          <w:szCs w:val="24"/>
        </w:rPr>
        <w:t>。</w:t>
      </w:r>
      <w:r>
        <w:rPr>
          <w:rFonts w:hint="eastAsia" w:cs="Times New Roman"/>
          <w:sz w:val="24"/>
          <w:szCs w:val="24"/>
          <w:lang w:val="en-US" w:eastAsia="zh-CN"/>
        </w:rPr>
        <w:t>具体的功能说明如下；</w:t>
      </w:r>
    </w:p>
    <w:p w14:paraId="55B39D47">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系统管理员权限可以操作全部功能模块，影院管理员和评论管理员能审核演唱会信息和管理。用户管理员只能录入信息等。</w:t>
      </w:r>
    </w:p>
    <w:p w14:paraId="3597BF4F">
      <w:pPr>
        <w:numPr>
          <w:ilvl w:val="0"/>
          <w:numId w:val="4"/>
        </w:num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用户管理模块</w:t>
      </w:r>
    </w:p>
    <w:p w14:paraId="7C0D2123">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模块功能：实现用户的登录、个人信息维护等功能。</w:t>
      </w:r>
    </w:p>
    <w:p w14:paraId="0AFCECDA">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本模块的主要功能是对个人信息进行增删改查操作。</w:t>
      </w:r>
    </w:p>
    <w:p w14:paraId="2003DFA0">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(2) 演唱会管理模块</w:t>
      </w:r>
    </w:p>
    <w:p w14:paraId="0234730B">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模块功能：展示演唱会信息、搜索和筛选演唱会。</w:t>
      </w:r>
    </w:p>
    <w:p w14:paraId="3C7AC261">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这一模块的功能主要是对演唱会信息进行管理，如对项目的名称、简介、主演等信息进行管理，必要时进行增加、查询和删除</w:t>
      </w:r>
    </w:p>
    <w:p w14:paraId="60F2543D">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(3) 演出场次管理模块</w:t>
      </w:r>
    </w:p>
    <w:p w14:paraId="17E28B2B">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模块功能：展示影院信息、场次安排。</w:t>
      </w:r>
    </w:p>
    <w:p w14:paraId="59216A1B">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这个模块的功能是对演唱会的添加、审核、删除等操作。</w:t>
      </w:r>
    </w:p>
    <w:p w14:paraId="7EAD3716">
      <w:pPr>
        <w:numPr>
          <w:ilvl w:val="0"/>
          <w:numId w:val="5"/>
        </w:num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票务服务模块</w:t>
      </w:r>
    </w:p>
    <w:p w14:paraId="037902B2">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模块功能：在线选座、支付、订单管理。</w:t>
      </w:r>
    </w:p>
    <w:p w14:paraId="2BF11A72">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这一模块的功能主要查看演唱会片的数量，还有支付结果和预约情况。</w:t>
      </w:r>
    </w:p>
    <w:p w14:paraId="50F29A0F">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(5) 评论系统模块</w:t>
      </w:r>
    </w:p>
    <w:p w14:paraId="458094FB">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模块功能：用户评论提交、评论审核、评论展示。</w:t>
      </w:r>
    </w:p>
    <w:p w14:paraId="386094C7">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这一模块的功能主要是对用户评论进行添加，修改，查询操作。</w:t>
      </w:r>
    </w:p>
    <w:p w14:paraId="76C3B07B">
      <w:pPr>
        <w:overflowPunct w:val="0"/>
        <w:adjustRightInd w:val="0"/>
        <w:snapToGrid w:val="0"/>
        <w:spacing w:line="360" w:lineRule="auto"/>
        <w:ind w:firstLine="480" w:firstLineChars="200"/>
        <w:rPr>
          <w:rFonts w:hint="eastAsia" w:ascii="Verdana" w:hAnsi="Verdana" w:eastAsia="宋体"/>
          <w:sz w:val="24"/>
          <w:lang w:val="en-US" w:eastAsia="zh-CN"/>
        </w:rPr>
      </w:pPr>
      <w:r>
        <w:rPr>
          <w:rFonts w:hint="eastAsia" w:ascii="Verdana" w:hAnsi="Verdana"/>
          <w:sz w:val="24"/>
          <w:lang w:val="en-US" w:eastAsia="zh-CN"/>
        </w:rPr>
        <w:t xml:space="preserve">(6) </w:t>
      </w:r>
      <w:r>
        <w:rPr>
          <w:rFonts w:hint="eastAsia" w:ascii="Verdana" w:hAnsi="Verdana" w:eastAsia="宋体"/>
          <w:sz w:val="24"/>
          <w:lang w:val="en-US" w:eastAsia="zh-CN"/>
        </w:rPr>
        <w:t>推荐系统模块</w:t>
      </w:r>
    </w:p>
    <w:p w14:paraId="7FA7C499">
      <w:pPr>
        <w:overflowPunct w:val="0"/>
        <w:adjustRightInd w:val="0"/>
        <w:snapToGrid w:val="0"/>
        <w:spacing w:line="360" w:lineRule="auto"/>
        <w:ind w:firstLine="480" w:firstLineChars="200"/>
        <w:rPr>
          <w:rFonts w:hint="eastAsia" w:ascii="Verdana" w:hAnsi="Verdana"/>
          <w:sz w:val="24"/>
          <w:lang w:val="en-US" w:eastAsia="zh-CN"/>
        </w:rPr>
      </w:pPr>
      <w:r>
        <w:rPr>
          <w:rFonts w:hint="eastAsia" w:ascii="Verdana" w:hAnsi="Verdana"/>
          <w:sz w:val="24"/>
          <w:lang w:val="en-US" w:eastAsia="zh-CN"/>
        </w:rPr>
        <w:t>模块功能：基于用户行为的个性化推荐。</w:t>
      </w:r>
    </w:p>
    <w:p w14:paraId="25C311A4">
      <w:pPr>
        <w:overflowPunct w:val="0"/>
        <w:adjustRightInd w:val="0"/>
        <w:snapToGrid w:val="0"/>
        <w:spacing w:line="360" w:lineRule="auto"/>
        <w:ind w:firstLine="480" w:firstLineChars="200"/>
        <w:rPr>
          <w:rFonts w:hint="default" w:ascii="Verdana" w:hAnsi="Verdana"/>
          <w:sz w:val="24"/>
          <w:lang w:val="en-US" w:eastAsia="zh-CN"/>
        </w:rPr>
      </w:pPr>
      <w:r>
        <w:rPr>
          <w:rFonts w:hint="eastAsia" w:ascii="Verdana" w:hAnsi="Verdana"/>
          <w:sz w:val="24"/>
          <w:lang w:val="en-US" w:eastAsia="zh-CN"/>
        </w:rPr>
        <w:t>这一模块的功能主要是对用户的个性化进行管理。</w:t>
      </w:r>
      <w:r>
        <w:rPr>
          <w:rFonts w:hint="eastAsia" w:ascii="Verdana" w:hAnsi="Verdana"/>
          <w:sz w:val="24"/>
          <w:lang w:val="en-US" w:eastAsia="zh-CN"/>
        </w:rPr>
        <w:br w:type="textWrapping"/>
      </w:r>
    </w:p>
    <w:p w14:paraId="54E22DCD">
      <w:pPr>
        <w:spacing w:line="360" w:lineRule="auto"/>
        <w:ind w:firstLine="480" w:firstLineChars="20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具体用例图如图3.</w:t>
      </w:r>
      <w:r>
        <w:rPr>
          <w:rFonts w:hint="default"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rPr>
        <w:t>、图3.</w:t>
      </w:r>
      <w:r>
        <w:rPr>
          <w:rFonts w:hint="default"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rPr>
        <w:t>所示：</w:t>
      </w:r>
    </w:p>
    <w:p w14:paraId="38E62CC3">
      <w:pPr>
        <w:spacing w:line="360" w:lineRule="auto"/>
        <w:jc w:val="center"/>
      </w:pPr>
      <w:r>
        <w:drawing>
          <wp:inline distT="0" distB="0" distL="114300" distR="114300">
            <wp:extent cx="2293620" cy="3017520"/>
            <wp:effectExtent l="0" t="0" r="7620" b="0"/>
            <wp:docPr id="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2"/>
                    <pic:cNvPicPr>
                      <a:picLocks noChangeAspect="1"/>
                    </pic:cNvPicPr>
                  </pic:nvPicPr>
                  <pic:blipFill>
                    <a:blip r:embed="rId14"/>
                    <a:stretch>
                      <a:fillRect/>
                    </a:stretch>
                  </pic:blipFill>
                  <pic:spPr>
                    <a:xfrm>
                      <a:off x="0" y="0"/>
                      <a:ext cx="2293620" cy="3017520"/>
                    </a:xfrm>
                    <a:prstGeom prst="rect">
                      <a:avLst/>
                    </a:prstGeom>
                    <a:noFill/>
                    <a:ln>
                      <a:noFill/>
                    </a:ln>
                  </pic:spPr>
                </pic:pic>
              </a:graphicData>
            </a:graphic>
          </wp:inline>
        </w:drawing>
      </w:r>
    </w:p>
    <w:p w14:paraId="45FA57B9">
      <w:pPr>
        <w:spacing w:line="36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szCs w:val="21"/>
        </w:rPr>
        <w:t>图3.</w:t>
      </w:r>
      <w:r>
        <w:rPr>
          <w:rFonts w:hint="default" w:ascii="Times New Roman" w:hAnsi="Times New Roman" w:eastAsia="宋体" w:cs="Times New Roman"/>
          <w:szCs w:val="21"/>
          <w:lang w:val="en-US" w:eastAsia="zh-CN"/>
        </w:rPr>
        <w:t>2</w:t>
      </w:r>
      <w:r>
        <w:rPr>
          <w:rFonts w:hint="eastAsia" w:cs="Times New Roman"/>
          <w:szCs w:val="21"/>
          <w:lang w:val="en-US" w:eastAsia="zh-CN"/>
        </w:rPr>
        <w:t xml:space="preserve"> </w:t>
      </w:r>
      <w:r>
        <w:rPr>
          <w:rFonts w:hint="default" w:ascii="Times New Roman" w:hAnsi="Times New Roman" w:eastAsia="宋体" w:cs="Times New Roman"/>
          <w:szCs w:val="21"/>
          <w:lang w:val="en-US" w:eastAsia="zh-CN"/>
        </w:rPr>
        <w:t>用户</w:t>
      </w:r>
      <w:r>
        <w:rPr>
          <w:rFonts w:hint="default" w:ascii="Times New Roman" w:hAnsi="Times New Roman" w:eastAsia="宋体" w:cs="Times New Roman"/>
          <w:szCs w:val="21"/>
        </w:rPr>
        <w:t>用例图</w:t>
      </w:r>
    </w:p>
    <w:p w14:paraId="46EE1AF7">
      <w:pPr>
        <w:spacing w:line="360" w:lineRule="auto"/>
        <w:jc w:val="center"/>
        <w:rPr>
          <w:rFonts w:hint="eastAsia" w:eastAsia="宋体"/>
          <w:lang w:eastAsia="zh-CN"/>
        </w:rPr>
      </w:pPr>
      <w:r>
        <w:drawing>
          <wp:inline distT="0" distB="0" distL="114300" distR="114300">
            <wp:extent cx="2499360" cy="2865120"/>
            <wp:effectExtent l="0" t="0" r="0" b="0"/>
            <wp:docPr id="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4"/>
                    <pic:cNvPicPr>
                      <a:picLocks noChangeAspect="1"/>
                    </pic:cNvPicPr>
                  </pic:nvPicPr>
                  <pic:blipFill>
                    <a:blip r:embed="rId15"/>
                    <a:stretch>
                      <a:fillRect/>
                    </a:stretch>
                  </pic:blipFill>
                  <pic:spPr>
                    <a:xfrm>
                      <a:off x="0" y="0"/>
                      <a:ext cx="2499360" cy="2865120"/>
                    </a:xfrm>
                    <a:prstGeom prst="rect">
                      <a:avLst/>
                    </a:prstGeom>
                    <a:noFill/>
                    <a:ln>
                      <a:noFill/>
                    </a:ln>
                  </pic:spPr>
                </pic:pic>
              </a:graphicData>
            </a:graphic>
          </wp:inline>
        </w:drawing>
      </w:r>
    </w:p>
    <w:p w14:paraId="130D0AA9">
      <w:pPr>
        <w:spacing w:line="360" w:lineRule="auto"/>
        <w:jc w:val="center"/>
        <w:rPr>
          <w:rFonts w:hint="default"/>
        </w:rPr>
      </w:pPr>
      <w:r>
        <w:rPr>
          <w:rFonts w:hint="default" w:ascii="Times New Roman" w:hAnsi="Times New Roman" w:eastAsia="宋体" w:cs="Times New Roman"/>
          <w:szCs w:val="21"/>
        </w:rPr>
        <w:t>图3</w:t>
      </w:r>
      <w:r>
        <w:rPr>
          <w:rFonts w:hint="eastAsia" w:cs="Times New Roman"/>
          <w:szCs w:val="21"/>
          <w:lang w:val="en-US" w:eastAsia="zh-CN"/>
        </w:rPr>
        <w:t>.3</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管理员</w:t>
      </w:r>
      <w:r>
        <w:rPr>
          <w:rFonts w:hint="default" w:ascii="Times New Roman" w:hAnsi="Times New Roman" w:eastAsia="宋体" w:cs="Times New Roman"/>
          <w:szCs w:val="21"/>
        </w:rPr>
        <w:t>用例图</w:t>
      </w:r>
    </w:p>
    <w:p w14:paraId="0C307B09">
      <w:pPr>
        <w:rPr>
          <w:rFonts w:hint="default"/>
        </w:rPr>
      </w:pPr>
    </w:p>
    <w:p w14:paraId="71318795">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48263924">
      <w:pPr>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用例描述如表3.1、表3.2</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lang w:val="en-US" w:eastAsia="zh-CN"/>
        </w:rPr>
        <w:t>表3.3</w:t>
      </w:r>
      <w:r>
        <w:rPr>
          <w:rFonts w:hint="default" w:ascii="Times New Roman" w:hAnsi="Times New Roman" w:cs="Times New Roman"/>
          <w:color w:val="auto"/>
          <w:sz w:val="24"/>
          <w:szCs w:val="24"/>
        </w:rPr>
        <w:t>所示：</w:t>
      </w:r>
    </w:p>
    <w:p w14:paraId="646E0A08">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 xml:space="preserve">表3.1 </w:t>
      </w:r>
      <w:r>
        <w:rPr>
          <w:rFonts w:hint="eastAsia" w:cs="Times New Roman"/>
          <w:sz w:val="21"/>
          <w:szCs w:val="21"/>
          <w:lang w:val="en-US" w:eastAsia="zh-CN"/>
        </w:rPr>
        <w:t>演唱会浏览</w:t>
      </w:r>
      <w:r>
        <w:rPr>
          <w:rFonts w:hint="default" w:ascii="Times New Roman" w:hAnsi="Times New Roman" w:cs="Times New Roman"/>
          <w:sz w:val="21"/>
          <w:szCs w:val="21"/>
          <w:lang w:val="en-US" w:eastAsia="zh-CN"/>
        </w:rPr>
        <w:t>操作用</w:t>
      </w:r>
      <w:r>
        <w:rPr>
          <w:rFonts w:hint="default" w:ascii="Times New Roman" w:hAnsi="Times New Roman" w:cs="Times New Roman"/>
          <w:sz w:val="21"/>
          <w:szCs w:val="21"/>
        </w:rPr>
        <w:t>例描述表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5647"/>
      </w:tblGrid>
      <w:tr w14:paraId="13F9D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0C62A18C">
            <w:pPr>
              <w:spacing w:line="360" w:lineRule="auto"/>
              <w:jc w:val="both"/>
              <w:rPr>
                <w:rFonts w:hint="default" w:ascii="Times New Roman" w:hAnsi="Times New Roman" w:cs="Times New Roman"/>
                <w:sz w:val="21"/>
                <w:szCs w:val="21"/>
              </w:rPr>
            </w:pPr>
            <w:r>
              <w:rPr>
                <w:rStyle w:val="27"/>
                <w:rFonts w:hint="default" w:ascii="Times New Roman" w:hAnsi="Times New Roman" w:cs="Times New Roman"/>
                <w:b w:val="0"/>
                <w:color w:val="0C0C0C"/>
                <w:sz w:val="21"/>
                <w:szCs w:val="21"/>
                <w:shd w:val="clear" w:color="auto" w:fill="FFFFFF"/>
              </w:rPr>
              <w:t>用例名称</w:t>
            </w:r>
            <w:r>
              <w:rPr>
                <w:rFonts w:hint="default" w:ascii="Times New Roman" w:hAnsi="Times New Roman" w:cs="Times New Roman"/>
                <w:bCs/>
                <w:color w:val="0C0C0C"/>
                <w:sz w:val="21"/>
                <w:szCs w:val="21"/>
                <w:shd w:val="clear" w:color="auto" w:fill="FFFFFF"/>
              </w:rPr>
              <w:t>：</w:t>
            </w:r>
          </w:p>
        </w:tc>
        <w:tc>
          <w:tcPr>
            <w:tcW w:w="5647" w:type="dxa"/>
            <w:shd w:val="clear" w:color="auto" w:fill="auto"/>
            <w:vAlign w:val="center"/>
          </w:tcPr>
          <w:p w14:paraId="3C60194B">
            <w:pPr>
              <w:spacing w:line="360" w:lineRule="auto"/>
              <w:jc w:val="both"/>
              <w:rPr>
                <w:rFonts w:hint="default" w:ascii="Times New Roman" w:hAnsi="Times New Roman" w:eastAsia="宋体" w:cs="Times New Roman"/>
                <w:sz w:val="21"/>
                <w:szCs w:val="21"/>
                <w:lang w:val="en-US" w:eastAsia="zh-CN"/>
              </w:rPr>
            </w:pPr>
            <w:r>
              <w:rPr>
                <w:rFonts w:hint="eastAsia" w:cs="Times New Roman"/>
                <w:sz w:val="21"/>
                <w:szCs w:val="21"/>
                <w:lang w:val="en-US" w:eastAsia="zh-CN"/>
              </w:rPr>
              <w:t>演唱会</w:t>
            </w:r>
            <w:r>
              <w:rPr>
                <w:rFonts w:hint="default" w:ascii="Times New Roman" w:hAnsi="Times New Roman" w:cs="Times New Roman"/>
                <w:sz w:val="21"/>
                <w:szCs w:val="21"/>
                <w:lang w:val="en-US" w:eastAsia="zh-CN"/>
              </w:rPr>
              <w:t>浏览操作</w:t>
            </w:r>
          </w:p>
        </w:tc>
      </w:tr>
      <w:tr w14:paraId="3B48E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7DE2584A">
            <w:pPr>
              <w:spacing w:line="360" w:lineRule="auto"/>
              <w:jc w:val="both"/>
              <w:rPr>
                <w:rStyle w:val="27"/>
                <w:rFonts w:hint="default" w:ascii="Times New Roman" w:hAnsi="Times New Roman" w:cs="Times New Roman"/>
                <w:b w:val="0"/>
                <w:color w:val="362E2B"/>
                <w:sz w:val="21"/>
                <w:szCs w:val="21"/>
                <w:shd w:val="clear" w:color="auto" w:fill="FFFFFF"/>
              </w:rPr>
            </w:pPr>
            <w:r>
              <w:rPr>
                <w:rStyle w:val="27"/>
                <w:rFonts w:hint="default" w:ascii="Times New Roman" w:hAnsi="Times New Roman" w:cs="Times New Roman"/>
                <w:b w:val="0"/>
                <w:color w:val="0C0C0C"/>
                <w:sz w:val="21"/>
                <w:szCs w:val="21"/>
                <w:shd w:val="clear" w:color="auto" w:fill="FFFFFF"/>
              </w:rPr>
              <w:t>参与者</w:t>
            </w:r>
            <w:r>
              <w:rPr>
                <w:rFonts w:hint="default" w:ascii="Times New Roman" w:hAnsi="Times New Roman" w:cs="Times New Roman"/>
                <w:bCs/>
                <w:color w:val="0C0C0C"/>
                <w:sz w:val="21"/>
                <w:szCs w:val="21"/>
                <w:shd w:val="clear" w:color="auto" w:fill="FFFFFF"/>
              </w:rPr>
              <w:t>：</w:t>
            </w:r>
          </w:p>
        </w:tc>
        <w:tc>
          <w:tcPr>
            <w:tcW w:w="5647" w:type="dxa"/>
            <w:shd w:val="clear" w:color="auto" w:fill="auto"/>
            <w:vAlign w:val="center"/>
          </w:tcPr>
          <w:p w14:paraId="051E0145">
            <w:pPr>
              <w:spacing w:line="360" w:lineRule="auto"/>
              <w:jc w:val="both"/>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w:t>
            </w:r>
            <w:r>
              <w:rPr>
                <w:rFonts w:hint="default" w:ascii="Times New Roman" w:hAnsi="Times New Roman" w:eastAsia="宋体" w:cs="Times New Roman"/>
                <w:sz w:val="21"/>
                <w:szCs w:val="21"/>
                <w:lang w:eastAsia="zh-CN"/>
              </w:rPr>
              <w:t>查看</w:t>
            </w:r>
            <w:r>
              <w:rPr>
                <w:rFonts w:hint="eastAsia" w:cs="Times New Roman"/>
                <w:sz w:val="21"/>
                <w:szCs w:val="21"/>
                <w:lang w:val="en-US" w:eastAsia="zh-CN"/>
              </w:rPr>
              <w:t>演唱会</w:t>
            </w:r>
            <w:r>
              <w:rPr>
                <w:rFonts w:hint="default" w:ascii="Times New Roman" w:hAnsi="Times New Roman" w:eastAsia="宋体" w:cs="Times New Roman"/>
                <w:sz w:val="21"/>
                <w:szCs w:val="21"/>
                <w:lang w:eastAsia="zh-CN"/>
              </w:rPr>
              <w:t>列表和</w:t>
            </w:r>
            <w:r>
              <w:rPr>
                <w:rFonts w:hint="eastAsia" w:cs="Times New Roman"/>
                <w:sz w:val="21"/>
                <w:szCs w:val="21"/>
                <w:lang w:val="en-US" w:eastAsia="zh-CN"/>
              </w:rPr>
              <w:t>分类</w:t>
            </w:r>
          </w:p>
        </w:tc>
      </w:tr>
      <w:tr w14:paraId="31457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460D40F2">
            <w:pPr>
              <w:spacing w:line="360" w:lineRule="auto"/>
              <w:jc w:val="both"/>
              <w:rPr>
                <w:rStyle w:val="27"/>
                <w:rFonts w:hint="default" w:ascii="Times New Roman" w:hAnsi="Times New Roman" w:cs="Times New Roman"/>
                <w:b w:val="0"/>
                <w:color w:val="362E2B"/>
                <w:sz w:val="21"/>
                <w:szCs w:val="21"/>
                <w:shd w:val="clear" w:color="auto" w:fill="FFFFFF"/>
              </w:rPr>
            </w:pPr>
            <w:r>
              <w:rPr>
                <w:rStyle w:val="27"/>
                <w:rFonts w:hint="default" w:ascii="Times New Roman" w:hAnsi="Times New Roman" w:cs="Times New Roman"/>
                <w:b w:val="0"/>
                <w:color w:val="362E2B"/>
                <w:sz w:val="21"/>
                <w:szCs w:val="21"/>
                <w:shd w:val="clear" w:color="auto" w:fill="FFFFFF"/>
              </w:rPr>
              <w:t>简要说明</w:t>
            </w:r>
            <w:r>
              <w:rPr>
                <w:rFonts w:hint="default" w:ascii="Times New Roman" w:hAnsi="Times New Roman" w:cs="Times New Roman"/>
                <w:bCs/>
                <w:color w:val="362E2B"/>
                <w:sz w:val="21"/>
                <w:szCs w:val="21"/>
                <w:shd w:val="clear" w:color="auto" w:fill="FFFFFF"/>
              </w:rPr>
              <w:t>：</w:t>
            </w:r>
          </w:p>
        </w:tc>
        <w:tc>
          <w:tcPr>
            <w:tcW w:w="5647" w:type="dxa"/>
            <w:shd w:val="clear" w:color="auto" w:fill="auto"/>
            <w:vAlign w:val="center"/>
          </w:tcPr>
          <w:p w14:paraId="460A33C0">
            <w:pPr>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用户</w:t>
            </w:r>
            <w:r>
              <w:rPr>
                <w:rFonts w:hint="eastAsia" w:cs="Times New Roman"/>
                <w:sz w:val="21"/>
                <w:szCs w:val="21"/>
                <w:lang w:val="en-US" w:eastAsia="zh-CN"/>
              </w:rPr>
              <w:t>在购买前</w:t>
            </w:r>
            <w:r>
              <w:rPr>
                <w:rFonts w:hint="default" w:ascii="Times New Roman" w:hAnsi="Times New Roman" w:cs="Times New Roman"/>
                <w:sz w:val="21"/>
                <w:szCs w:val="21"/>
                <w:lang w:val="en-US" w:eastAsia="zh-CN"/>
              </w:rPr>
              <w:t>，对</w:t>
            </w:r>
            <w:r>
              <w:rPr>
                <w:rFonts w:hint="eastAsia" w:cs="Times New Roman"/>
                <w:sz w:val="21"/>
                <w:szCs w:val="21"/>
                <w:lang w:val="en-US" w:eastAsia="zh-CN"/>
              </w:rPr>
              <w:t>演唱会</w:t>
            </w:r>
            <w:r>
              <w:rPr>
                <w:rFonts w:hint="default" w:ascii="Times New Roman" w:hAnsi="Times New Roman" w:cs="Times New Roman"/>
                <w:sz w:val="21"/>
                <w:szCs w:val="21"/>
                <w:lang w:val="en-US" w:eastAsia="zh-CN"/>
              </w:rPr>
              <w:t>进行</w:t>
            </w:r>
            <w:r>
              <w:rPr>
                <w:rFonts w:hint="eastAsia" w:cs="Times New Roman"/>
                <w:sz w:val="21"/>
                <w:szCs w:val="21"/>
                <w:lang w:val="en-US" w:eastAsia="zh-CN"/>
              </w:rPr>
              <w:t>浏览</w:t>
            </w:r>
            <w:r>
              <w:rPr>
                <w:rFonts w:hint="default" w:ascii="Times New Roman" w:hAnsi="Times New Roman" w:cs="Times New Roman"/>
                <w:sz w:val="21"/>
                <w:szCs w:val="21"/>
                <w:lang w:val="en-US" w:eastAsia="zh-CN"/>
              </w:rPr>
              <w:t>操作</w:t>
            </w:r>
          </w:p>
        </w:tc>
      </w:tr>
      <w:tr w14:paraId="43AC8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5C45EEDB">
            <w:pPr>
              <w:spacing w:line="360" w:lineRule="auto"/>
              <w:jc w:val="both"/>
              <w:rPr>
                <w:rStyle w:val="27"/>
                <w:rFonts w:hint="default" w:ascii="Times New Roman" w:hAnsi="Times New Roman" w:cs="Times New Roman"/>
                <w:b w:val="0"/>
                <w:color w:val="362E2B"/>
                <w:sz w:val="21"/>
                <w:szCs w:val="21"/>
                <w:shd w:val="clear" w:color="auto" w:fill="FFFFFF"/>
              </w:rPr>
            </w:pPr>
            <w:r>
              <w:rPr>
                <w:rStyle w:val="27"/>
                <w:rFonts w:hint="default" w:ascii="Times New Roman" w:hAnsi="Times New Roman" w:cs="Times New Roman"/>
                <w:b w:val="0"/>
                <w:color w:val="0C0C0C"/>
                <w:sz w:val="21"/>
                <w:szCs w:val="21"/>
                <w:shd w:val="clear" w:color="auto" w:fill="FFFFFF"/>
              </w:rPr>
              <w:t>前置条件：</w:t>
            </w:r>
          </w:p>
        </w:tc>
        <w:tc>
          <w:tcPr>
            <w:tcW w:w="5647" w:type="dxa"/>
            <w:shd w:val="clear" w:color="auto" w:fill="auto"/>
            <w:vAlign w:val="center"/>
          </w:tcPr>
          <w:p w14:paraId="65E31F1B">
            <w:pPr>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用户成功注册和登录平台</w:t>
            </w:r>
          </w:p>
        </w:tc>
      </w:tr>
      <w:tr w14:paraId="609EA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exact"/>
          <w:jc w:val="center"/>
        </w:trPr>
        <w:tc>
          <w:tcPr>
            <w:tcW w:w="2057" w:type="dxa"/>
            <w:shd w:val="clear" w:color="auto" w:fill="auto"/>
            <w:vAlign w:val="center"/>
          </w:tcPr>
          <w:p w14:paraId="09BB3ED6">
            <w:pPr>
              <w:spacing w:line="360" w:lineRule="auto"/>
              <w:jc w:val="both"/>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color w:val="0C0C0C"/>
                <w:sz w:val="21"/>
                <w:szCs w:val="21"/>
                <w:shd w:val="clear" w:color="auto" w:fill="FFFFFF"/>
              </w:rPr>
              <w:t>基本事件流：</w:t>
            </w:r>
          </w:p>
        </w:tc>
        <w:tc>
          <w:tcPr>
            <w:tcW w:w="5647" w:type="dxa"/>
            <w:shd w:val="clear" w:color="auto" w:fill="auto"/>
            <w:vAlign w:val="center"/>
          </w:tcPr>
          <w:p w14:paraId="02CF4634">
            <w:pPr>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1. 用户选择分类/搜索关键词</w:t>
            </w:r>
          </w:p>
          <w:p w14:paraId="3C5FB0B4">
            <w:pPr>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2. 系统返回</w:t>
            </w:r>
            <w:r>
              <w:rPr>
                <w:rFonts w:hint="eastAsia" w:cs="Times New Roman"/>
                <w:sz w:val="21"/>
                <w:szCs w:val="21"/>
                <w:lang w:eastAsia="zh-CN"/>
              </w:rPr>
              <w:t>演唱会</w:t>
            </w:r>
            <w:r>
              <w:rPr>
                <w:rFonts w:hint="default" w:ascii="Times New Roman" w:hAnsi="Times New Roman" w:cs="Times New Roman"/>
                <w:sz w:val="21"/>
                <w:szCs w:val="21"/>
              </w:rPr>
              <w:t>列表</w:t>
            </w:r>
          </w:p>
          <w:p w14:paraId="4AD20661">
            <w:pPr>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3. 用户查看</w:t>
            </w:r>
            <w:r>
              <w:rPr>
                <w:rFonts w:hint="eastAsia" w:cs="Times New Roman"/>
                <w:sz w:val="21"/>
                <w:szCs w:val="21"/>
                <w:lang w:eastAsia="zh-CN"/>
              </w:rPr>
              <w:t>演唱会</w:t>
            </w:r>
            <w:r>
              <w:rPr>
                <w:rFonts w:hint="default" w:ascii="Times New Roman" w:hAnsi="Times New Roman" w:cs="Times New Roman"/>
                <w:sz w:val="21"/>
                <w:szCs w:val="21"/>
              </w:rPr>
              <w:t>详情</w:t>
            </w:r>
          </w:p>
        </w:tc>
      </w:tr>
      <w:tr w14:paraId="429D0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vAlign w:val="center"/>
          </w:tcPr>
          <w:p w14:paraId="7FC2DB7B">
            <w:pPr>
              <w:spacing w:line="360" w:lineRule="auto"/>
              <w:rPr>
                <w:rFonts w:hint="default" w:ascii="Times New Roman" w:hAnsi="Times New Roman" w:cs="Times New Roman"/>
                <w:bCs/>
                <w:color w:val="362E2B"/>
                <w:sz w:val="21"/>
                <w:szCs w:val="21"/>
                <w:shd w:val="clear" w:color="auto" w:fill="FFFFFF"/>
              </w:rPr>
            </w:pPr>
            <w:r>
              <w:rPr>
                <w:rFonts w:hint="default" w:ascii="Times New Roman" w:hAnsi="Times New Roman" w:cs="Times New Roman"/>
                <w:bCs/>
                <w:sz w:val="21"/>
                <w:szCs w:val="21"/>
              </w:rPr>
              <w:t>后置条件：</w:t>
            </w:r>
          </w:p>
        </w:tc>
        <w:tc>
          <w:tcPr>
            <w:tcW w:w="5647" w:type="dxa"/>
            <w:shd w:val="clear" w:color="auto" w:fill="auto"/>
            <w:vAlign w:val="center"/>
          </w:tcPr>
          <w:p w14:paraId="77D0BAD7">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显示</w:t>
            </w:r>
            <w:r>
              <w:rPr>
                <w:rFonts w:hint="eastAsia" w:cs="Times New Roman"/>
                <w:sz w:val="21"/>
                <w:szCs w:val="21"/>
                <w:lang w:val="en-US" w:eastAsia="zh-CN"/>
              </w:rPr>
              <w:t>演唱会</w:t>
            </w:r>
            <w:r>
              <w:rPr>
                <w:rFonts w:hint="default" w:ascii="Times New Roman" w:hAnsi="Times New Roman" w:cs="Times New Roman"/>
                <w:sz w:val="21"/>
                <w:szCs w:val="21"/>
              </w:rPr>
              <w:t>信息</w:t>
            </w:r>
          </w:p>
        </w:tc>
      </w:tr>
    </w:tbl>
    <w:p w14:paraId="7F905C78">
      <w:pPr>
        <w:bidi w:val="0"/>
        <w:rPr>
          <w:rFonts w:hint="default" w:ascii="Times New Roman" w:hAnsi="Times New Roman" w:cs="Times New Roman"/>
          <w:sz w:val="21"/>
          <w:szCs w:val="21"/>
        </w:rPr>
      </w:pPr>
    </w:p>
    <w:p w14:paraId="14F583F9">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表3.2</w:t>
      </w:r>
      <w:r>
        <w:rPr>
          <w:rFonts w:hint="eastAsia" w:cs="Times New Roman"/>
          <w:sz w:val="21"/>
          <w:szCs w:val="21"/>
          <w:lang w:val="en-US" w:eastAsia="zh-CN"/>
        </w:rPr>
        <w:t>演唱会票下单购买</w:t>
      </w:r>
      <w:r>
        <w:rPr>
          <w:rFonts w:hint="default" w:ascii="Times New Roman" w:hAnsi="Times New Roman" w:cs="Times New Roman"/>
          <w:sz w:val="21"/>
          <w:szCs w:val="21"/>
        </w:rPr>
        <w:t>用例描述表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5665"/>
      </w:tblGrid>
      <w:tr w14:paraId="4F4BD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29E2E663">
            <w:pPr>
              <w:spacing w:line="360" w:lineRule="auto"/>
              <w:jc w:val="left"/>
              <w:rPr>
                <w:rFonts w:hint="default" w:ascii="Times New Roman" w:hAnsi="Times New Roman" w:cs="Times New Roman"/>
                <w:sz w:val="21"/>
                <w:szCs w:val="21"/>
              </w:rPr>
            </w:pPr>
            <w:r>
              <w:rPr>
                <w:rFonts w:hint="default" w:ascii="Times New Roman" w:hAnsi="Times New Roman" w:cs="Times New Roman"/>
                <w:bCs/>
                <w:sz w:val="21"/>
                <w:szCs w:val="21"/>
              </w:rPr>
              <w:t>用例名称：</w:t>
            </w:r>
          </w:p>
        </w:tc>
        <w:tc>
          <w:tcPr>
            <w:tcW w:w="5665" w:type="dxa"/>
            <w:shd w:val="clear" w:color="auto" w:fill="auto"/>
            <w:vAlign w:val="top"/>
          </w:tcPr>
          <w:p w14:paraId="295421C6">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演唱会票</w:t>
            </w:r>
            <w:r>
              <w:rPr>
                <w:rFonts w:hint="default" w:ascii="Times New Roman" w:hAnsi="Times New Roman" w:eastAsia="宋体" w:cs="Times New Roman"/>
                <w:sz w:val="21"/>
                <w:szCs w:val="21"/>
                <w:lang w:val="en-US" w:eastAsia="zh-CN"/>
              </w:rPr>
              <w:t>下单购买</w:t>
            </w:r>
          </w:p>
        </w:tc>
      </w:tr>
      <w:tr w14:paraId="190C4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3DCC9FAE">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参与者：</w:t>
            </w:r>
          </w:p>
        </w:tc>
        <w:tc>
          <w:tcPr>
            <w:tcW w:w="5665" w:type="dxa"/>
            <w:shd w:val="clear" w:color="auto" w:fill="auto"/>
            <w:vAlign w:val="top"/>
          </w:tcPr>
          <w:p w14:paraId="0CA6A875">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w:t>
            </w:r>
          </w:p>
        </w:tc>
      </w:tr>
      <w:tr w14:paraId="43922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30AF01EE">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简要说明：</w:t>
            </w:r>
          </w:p>
        </w:tc>
        <w:tc>
          <w:tcPr>
            <w:tcW w:w="5665" w:type="dxa"/>
            <w:shd w:val="clear" w:color="auto" w:fill="auto"/>
          </w:tcPr>
          <w:p w14:paraId="21A504B1">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用户下单购买演唱会票</w:t>
            </w:r>
          </w:p>
        </w:tc>
      </w:tr>
      <w:tr w14:paraId="053DA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1FADAFDD">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前置条件：</w:t>
            </w:r>
          </w:p>
        </w:tc>
        <w:tc>
          <w:tcPr>
            <w:tcW w:w="5665" w:type="dxa"/>
            <w:shd w:val="clear" w:color="auto" w:fill="auto"/>
          </w:tcPr>
          <w:p w14:paraId="1DEA0D08">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w:t>
            </w:r>
            <w:r>
              <w:rPr>
                <w:rFonts w:hint="default" w:ascii="Times New Roman" w:hAnsi="Times New Roman" w:cs="Times New Roman"/>
                <w:sz w:val="21"/>
                <w:szCs w:val="21"/>
                <w:lang w:val="en-US" w:eastAsia="zh-CN"/>
              </w:rPr>
              <w:t>成功登录</w:t>
            </w:r>
          </w:p>
        </w:tc>
      </w:tr>
      <w:tr w14:paraId="5E970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exact"/>
          <w:jc w:val="center"/>
        </w:trPr>
        <w:tc>
          <w:tcPr>
            <w:tcW w:w="2057" w:type="dxa"/>
            <w:shd w:val="clear" w:color="auto" w:fill="auto"/>
          </w:tcPr>
          <w:p w14:paraId="47A7AD47">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基本事件流：</w:t>
            </w:r>
          </w:p>
        </w:tc>
        <w:tc>
          <w:tcPr>
            <w:tcW w:w="5665" w:type="dxa"/>
            <w:shd w:val="clear" w:color="auto" w:fill="auto"/>
          </w:tcPr>
          <w:p w14:paraId="35F6B3A0">
            <w:pPr>
              <w:numPr>
                <w:ilvl w:val="0"/>
                <w:numId w:val="6"/>
              </w:numPr>
              <w:spacing w:line="360" w:lineRule="auto"/>
              <w:ind w:right="240"/>
              <w:rPr>
                <w:rFonts w:hint="default" w:ascii="Times New Roman" w:hAnsi="Times New Roman" w:cs="Times New Roman"/>
                <w:sz w:val="21"/>
                <w:szCs w:val="21"/>
              </w:rPr>
            </w:pPr>
            <w:r>
              <w:rPr>
                <w:rFonts w:hint="default" w:ascii="Times New Roman" w:hAnsi="Times New Roman" w:cs="Times New Roman"/>
                <w:sz w:val="21"/>
                <w:szCs w:val="21"/>
              </w:rPr>
              <w:t>用户选择</w:t>
            </w:r>
            <w:r>
              <w:rPr>
                <w:rFonts w:hint="eastAsia" w:cs="Times New Roman"/>
                <w:sz w:val="21"/>
                <w:szCs w:val="21"/>
                <w:lang w:eastAsia="zh-CN"/>
              </w:rPr>
              <w:t>演唱会</w:t>
            </w:r>
            <w:r>
              <w:rPr>
                <w:rFonts w:hint="eastAsia" w:cs="Times New Roman"/>
                <w:sz w:val="21"/>
                <w:szCs w:val="21"/>
                <w:lang w:val="en-US" w:eastAsia="zh-CN"/>
              </w:rPr>
              <w:t>场次</w:t>
            </w:r>
          </w:p>
          <w:p w14:paraId="5FC2C378">
            <w:pPr>
              <w:numPr>
                <w:ilvl w:val="0"/>
                <w:numId w:val="6"/>
              </w:numPr>
              <w:spacing w:line="360" w:lineRule="auto"/>
              <w:ind w:right="240"/>
              <w:rPr>
                <w:rFonts w:hint="default" w:ascii="Times New Roman" w:hAnsi="Times New Roman" w:cs="Times New Roman"/>
                <w:sz w:val="21"/>
                <w:szCs w:val="21"/>
              </w:rPr>
            </w:pPr>
            <w:r>
              <w:rPr>
                <w:rFonts w:hint="eastAsia" w:cs="Times New Roman"/>
                <w:sz w:val="21"/>
                <w:szCs w:val="21"/>
                <w:lang w:val="en-US" w:eastAsia="zh-CN"/>
              </w:rPr>
              <w:t>选座座位</w:t>
            </w:r>
          </w:p>
          <w:p w14:paraId="59413407">
            <w:pPr>
              <w:numPr>
                <w:ilvl w:val="0"/>
                <w:numId w:val="6"/>
              </w:numPr>
              <w:spacing w:line="360" w:lineRule="auto"/>
              <w:ind w:right="240"/>
              <w:rPr>
                <w:rFonts w:hint="default" w:ascii="Times New Roman" w:hAnsi="Times New Roman" w:cs="Times New Roman"/>
                <w:sz w:val="21"/>
                <w:szCs w:val="21"/>
              </w:rPr>
            </w:pPr>
            <w:r>
              <w:rPr>
                <w:rFonts w:hint="eastAsia" w:cs="Times New Roman"/>
                <w:sz w:val="21"/>
                <w:szCs w:val="21"/>
                <w:lang w:val="en-US" w:eastAsia="zh-CN"/>
              </w:rPr>
              <w:t>提交订单</w:t>
            </w:r>
          </w:p>
        </w:tc>
      </w:tr>
      <w:tr w14:paraId="6298A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7581EF1E">
            <w:pPr>
              <w:spacing w:line="360" w:lineRule="auto"/>
              <w:rPr>
                <w:rFonts w:hint="default" w:ascii="Times New Roman" w:hAnsi="Times New Roman" w:cs="Times New Roman"/>
                <w:bCs/>
                <w:color w:val="362E2B"/>
                <w:sz w:val="21"/>
                <w:szCs w:val="21"/>
                <w:shd w:val="clear" w:color="auto" w:fill="FFFFFF"/>
              </w:rPr>
            </w:pPr>
            <w:r>
              <w:rPr>
                <w:rFonts w:hint="default" w:ascii="Times New Roman" w:hAnsi="Times New Roman" w:cs="Times New Roman"/>
                <w:bCs/>
                <w:sz w:val="21"/>
                <w:szCs w:val="21"/>
              </w:rPr>
              <w:t>后置条件：</w:t>
            </w:r>
          </w:p>
        </w:tc>
        <w:tc>
          <w:tcPr>
            <w:tcW w:w="5665" w:type="dxa"/>
            <w:shd w:val="clear" w:color="auto" w:fill="auto"/>
          </w:tcPr>
          <w:p w14:paraId="3EF2ABC0">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生成待支付订单</w:t>
            </w:r>
          </w:p>
        </w:tc>
      </w:tr>
    </w:tbl>
    <w:p w14:paraId="3FE6A822">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表3.</w:t>
      </w:r>
      <w:r>
        <w:rPr>
          <w:rFonts w:hint="default" w:ascii="Times New Roman" w:hAnsi="Times New Roman" w:cs="Times New Roman"/>
          <w:sz w:val="21"/>
          <w:szCs w:val="21"/>
          <w:lang w:val="en-US" w:eastAsia="zh-CN"/>
        </w:rPr>
        <w:t>3订单状态查询</w:t>
      </w:r>
      <w:r>
        <w:rPr>
          <w:rFonts w:hint="default" w:ascii="Times New Roman" w:hAnsi="Times New Roman" w:cs="Times New Roman"/>
          <w:sz w:val="21"/>
          <w:szCs w:val="21"/>
        </w:rPr>
        <w:t>用例描述表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5665"/>
      </w:tblGrid>
      <w:tr w14:paraId="430AC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2057" w:type="dxa"/>
            <w:shd w:val="clear" w:color="auto" w:fill="auto"/>
            <w:vAlign w:val="top"/>
          </w:tcPr>
          <w:p w14:paraId="1963B392">
            <w:pPr>
              <w:spacing w:line="360" w:lineRule="auto"/>
              <w:jc w:val="left"/>
              <w:rPr>
                <w:rFonts w:hint="default" w:ascii="Times New Roman" w:hAnsi="Times New Roman" w:cs="Times New Roman"/>
                <w:sz w:val="21"/>
                <w:szCs w:val="21"/>
              </w:rPr>
            </w:pPr>
            <w:r>
              <w:rPr>
                <w:rFonts w:hint="default" w:ascii="Times New Roman" w:hAnsi="Times New Roman" w:cs="Times New Roman"/>
                <w:bCs/>
                <w:sz w:val="21"/>
                <w:szCs w:val="21"/>
              </w:rPr>
              <w:t>用例名称：</w:t>
            </w:r>
          </w:p>
        </w:tc>
        <w:tc>
          <w:tcPr>
            <w:tcW w:w="5665" w:type="dxa"/>
            <w:shd w:val="clear" w:color="auto" w:fill="auto"/>
            <w:vAlign w:val="top"/>
          </w:tcPr>
          <w:p w14:paraId="496C44E1">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订单状态查询</w:t>
            </w:r>
          </w:p>
        </w:tc>
      </w:tr>
      <w:tr w14:paraId="2BCD1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6CA02840">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参与者：</w:t>
            </w:r>
          </w:p>
        </w:tc>
        <w:tc>
          <w:tcPr>
            <w:tcW w:w="5665" w:type="dxa"/>
            <w:shd w:val="clear" w:color="auto" w:fill="auto"/>
          </w:tcPr>
          <w:p w14:paraId="5A4FFF4E">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w:t>
            </w:r>
          </w:p>
        </w:tc>
      </w:tr>
      <w:tr w14:paraId="30D2C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601C184E">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简要说明：</w:t>
            </w:r>
          </w:p>
        </w:tc>
        <w:tc>
          <w:tcPr>
            <w:tcW w:w="5665" w:type="dxa"/>
            <w:shd w:val="clear" w:color="auto" w:fill="auto"/>
          </w:tcPr>
          <w:p w14:paraId="2861831F">
            <w:pPr>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用户查看已经下单的状态</w:t>
            </w:r>
          </w:p>
        </w:tc>
      </w:tr>
      <w:tr w14:paraId="43484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398320E9">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前置条件：</w:t>
            </w:r>
          </w:p>
        </w:tc>
        <w:tc>
          <w:tcPr>
            <w:tcW w:w="5665" w:type="dxa"/>
            <w:shd w:val="clear" w:color="auto" w:fill="auto"/>
          </w:tcPr>
          <w:p w14:paraId="1214078E">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用户有历史订单</w:t>
            </w:r>
          </w:p>
        </w:tc>
      </w:tr>
      <w:tr w14:paraId="30B90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9" w:hRule="exact"/>
          <w:jc w:val="center"/>
        </w:trPr>
        <w:tc>
          <w:tcPr>
            <w:tcW w:w="2057" w:type="dxa"/>
            <w:shd w:val="clear" w:color="auto" w:fill="auto"/>
          </w:tcPr>
          <w:p w14:paraId="41514E00">
            <w:pPr>
              <w:spacing w:line="360" w:lineRule="auto"/>
              <w:rPr>
                <w:rStyle w:val="27"/>
                <w:rFonts w:hint="default" w:ascii="Times New Roman" w:hAnsi="Times New Roman" w:cs="Times New Roman"/>
                <w:b w:val="0"/>
                <w:color w:val="362E2B"/>
                <w:sz w:val="21"/>
                <w:szCs w:val="21"/>
                <w:shd w:val="clear" w:color="auto" w:fill="FFFFFF"/>
              </w:rPr>
            </w:pPr>
            <w:r>
              <w:rPr>
                <w:rFonts w:hint="default" w:ascii="Times New Roman" w:hAnsi="Times New Roman" w:cs="Times New Roman"/>
                <w:bCs/>
                <w:sz w:val="21"/>
                <w:szCs w:val="21"/>
              </w:rPr>
              <w:t>基本事件流：</w:t>
            </w:r>
          </w:p>
        </w:tc>
        <w:tc>
          <w:tcPr>
            <w:tcW w:w="5665" w:type="dxa"/>
            <w:shd w:val="clear" w:color="auto" w:fill="auto"/>
          </w:tcPr>
          <w:p w14:paraId="78E68312">
            <w:pPr>
              <w:numPr>
                <w:ilvl w:val="0"/>
                <w:numId w:val="0"/>
              </w:numPr>
              <w:spacing w:line="360" w:lineRule="auto"/>
              <w:ind w:right="240" w:rightChars="0"/>
              <w:rPr>
                <w:rFonts w:hint="default" w:ascii="Times New Roman" w:hAnsi="Times New Roman" w:cs="Times New Roman"/>
                <w:sz w:val="21"/>
                <w:szCs w:val="21"/>
                <w:lang w:val="en-US"/>
              </w:rPr>
            </w:pPr>
            <w:r>
              <w:rPr>
                <w:rFonts w:hint="default" w:ascii="Times New Roman" w:hAnsi="Times New Roman" w:cs="Times New Roman"/>
                <w:sz w:val="21"/>
                <w:szCs w:val="21"/>
                <w:lang w:val="en-US"/>
              </w:rPr>
              <w:t>1. 用户进入订单列表</w:t>
            </w:r>
          </w:p>
          <w:p w14:paraId="40C57433">
            <w:pPr>
              <w:numPr>
                <w:ilvl w:val="0"/>
                <w:numId w:val="0"/>
              </w:numPr>
              <w:spacing w:line="360" w:lineRule="auto"/>
              <w:ind w:right="240" w:rightChars="0"/>
              <w:rPr>
                <w:rFonts w:hint="default" w:ascii="Times New Roman" w:hAnsi="Times New Roman" w:cs="Times New Roman"/>
                <w:sz w:val="21"/>
                <w:szCs w:val="21"/>
                <w:lang w:val="en-US"/>
              </w:rPr>
            </w:pPr>
            <w:r>
              <w:rPr>
                <w:rFonts w:hint="default" w:ascii="Times New Roman" w:hAnsi="Times New Roman" w:cs="Times New Roman"/>
                <w:sz w:val="21"/>
                <w:szCs w:val="21"/>
                <w:lang w:val="en-US"/>
              </w:rPr>
              <w:t>2. 选择特定订单查看详情</w:t>
            </w:r>
          </w:p>
          <w:p w14:paraId="44FCFC3D">
            <w:pPr>
              <w:numPr>
                <w:ilvl w:val="0"/>
                <w:numId w:val="0"/>
              </w:numPr>
              <w:spacing w:line="360" w:lineRule="auto"/>
              <w:ind w:right="240" w:rightChars="0"/>
              <w:rPr>
                <w:rFonts w:hint="default" w:ascii="Times New Roman" w:hAnsi="Times New Roman" w:cs="Times New Roman"/>
                <w:sz w:val="21"/>
                <w:szCs w:val="21"/>
                <w:lang w:val="en-US"/>
              </w:rPr>
            </w:pPr>
            <w:r>
              <w:rPr>
                <w:rFonts w:hint="default" w:ascii="Times New Roman" w:hAnsi="Times New Roman" w:cs="Times New Roman"/>
                <w:sz w:val="21"/>
                <w:szCs w:val="21"/>
                <w:lang w:val="en-US"/>
              </w:rPr>
              <w:t>3. 显示</w:t>
            </w:r>
            <w:r>
              <w:rPr>
                <w:rFonts w:hint="eastAsia" w:cs="Times New Roman"/>
                <w:sz w:val="21"/>
                <w:szCs w:val="21"/>
                <w:lang w:val="en-US" w:eastAsia="zh-CN"/>
              </w:rPr>
              <w:t>对应二维码信息</w:t>
            </w:r>
          </w:p>
        </w:tc>
      </w:tr>
      <w:tr w14:paraId="26519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2057" w:type="dxa"/>
            <w:shd w:val="clear" w:color="auto" w:fill="auto"/>
          </w:tcPr>
          <w:p w14:paraId="6B16680D">
            <w:pPr>
              <w:spacing w:line="360" w:lineRule="auto"/>
              <w:rPr>
                <w:rFonts w:hint="default" w:ascii="Times New Roman" w:hAnsi="Times New Roman" w:cs="Times New Roman"/>
                <w:bCs/>
                <w:color w:val="362E2B"/>
                <w:sz w:val="21"/>
                <w:szCs w:val="21"/>
                <w:shd w:val="clear" w:color="auto" w:fill="FFFFFF"/>
              </w:rPr>
            </w:pPr>
            <w:r>
              <w:rPr>
                <w:rFonts w:hint="default" w:ascii="Times New Roman" w:hAnsi="Times New Roman" w:cs="Times New Roman"/>
                <w:bCs/>
                <w:sz w:val="21"/>
                <w:szCs w:val="21"/>
              </w:rPr>
              <w:t>后置条件：</w:t>
            </w:r>
          </w:p>
        </w:tc>
        <w:tc>
          <w:tcPr>
            <w:tcW w:w="5665" w:type="dxa"/>
            <w:shd w:val="clear" w:color="auto" w:fill="auto"/>
          </w:tcPr>
          <w:p w14:paraId="12E7C10E">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显示订单详细信息</w:t>
            </w:r>
          </w:p>
        </w:tc>
      </w:tr>
    </w:tbl>
    <w:p w14:paraId="589ECE11">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其中部分功能描述如下：</w:t>
      </w:r>
    </w:p>
    <w:p w14:paraId="53EC9705">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1</w:t>
      </w:r>
      <w:r>
        <w:rPr>
          <w:rFonts w:hint="default" w:ascii="Times New Roman" w:hAnsi="Times New Roman" w:cs="Times New Roman"/>
          <w:sz w:val="24"/>
          <w:szCs w:val="24"/>
        </w:rPr>
        <w:t>) ​个人信息管理：用户可在个人中心查看和修改昵称、头像、密码等基础信息，管理收货地址（增删改查及设置默认地址），并支持更换绑定手机号或邮箱。</w:t>
      </w:r>
    </w:p>
    <w:p w14:paraId="4D6A18CA">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2</w:t>
      </w:r>
      <w:r>
        <w:rPr>
          <w:rFonts w:hint="default" w:ascii="Times New Roman" w:hAnsi="Times New Roman" w:cs="Times New Roman"/>
          <w:sz w:val="24"/>
          <w:szCs w:val="24"/>
        </w:rPr>
        <w:t>) ​</w:t>
      </w:r>
      <w:r>
        <w:rPr>
          <w:rFonts w:hint="eastAsia" w:cs="Times New Roman"/>
          <w:sz w:val="24"/>
          <w:szCs w:val="24"/>
          <w:lang w:eastAsia="zh-CN"/>
        </w:rPr>
        <w:t>演唱会</w:t>
      </w:r>
      <w:r>
        <w:rPr>
          <w:rFonts w:hint="default" w:ascii="Times New Roman" w:hAnsi="Times New Roman" w:cs="Times New Roman"/>
          <w:sz w:val="24"/>
          <w:szCs w:val="24"/>
        </w:rPr>
        <w:t>浏览与分类查询：用户可通过</w:t>
      </w:r>
      <w:r>
        <w:rPr>
          <w:rFonts w:hint="eastAsia" w:cs="Times New Roman"/>
          <w:sz w:val="24"/>
          <w:szCs w:val="24"/>
          <w:lang w:val="en-US" w:eastAsia="zh-CN"/>
        </w:rPr>
        <w:t>演唱会</w:t>
      </w:r>
      <w:r>
        <w:rPr>
          <w:rFonts w:hint="default" w:ascii="Times New Roman" w:hAnsi="Times New Roman" w:cs="Times New Roman"/>
          <w:sz w:val="24"/>
          <w:szCs w:val="24"/>
        </w:rPr>
        <w:t>分类（如“</w:t>
      </w:r>
      <w:r>
        <w:rPr>
          <w:rFonts w:hint="eastAsia" w:cs="Times New Roman"/>
          <w:sz w:val="24"/>
          <w:szCs w:val="24"/>
          <w:lang w:val="en-US" w:eastAsia="zh-CN"/>
        </w:rPr>
        <w:t>流行</w:t>
      </w:r>
      <w:r>
        <w:rPr>
          <w:rFonts w:hint="default" w:ascii="Times New Roman" w:hAnsi="Times New Roman" w:cs="Times New Roman"/>
          <w:sz w:val="24"/>
          <w:szCs w:val="24"/>
        </w:rPr>
        <w:t>”）导航筛选</w:t>
      </w:r>
      <w:r>
        <w:rPr>
          <w:rFonts w:hint="eastAsia" w:cs="Times New Roman"/>
          <w:sz w:val="24"/>
          <w:szCs w:val="24"/>
          <w:lang w:val="en-US" w:eastAsia="zh-CN"/>
        </w:rPr>
        <w:t>演唱会</w:t>
      </w:r>
      <w:r>
        <w:rPr>
          <w:rFonts w:hint="default" w:ascii="Times New Roman" w:hAnsi="Times New Roman" w:cs="Times New Roman"/>
          <w:sz w:val="24"/>
          <w:szCs w:val="24"/>
        </w:rPr>
        <w:t>，并查看</w:t>
      </w:r>
      <w:r>
        <w:rPr>
          <w:rFonts w:hint="eastAsia" w:cs="Times New Roman"/>
          <w:sz w:val="24"/>
          <w:szCs w:val="24"/>
          <w:lang w:val="en-US" w:eastAsia="zh-CN"/>
        </w:rPr>
        <w:t>演唱会</w:t>
      </w:r>
      <w:r>
        <w:rPr>
          <w:rFonts w:hint="default" w:ascii="Times New Roman" w:hAnsi="Times New Roman" w:cs="Times New Roman"/>
          <w:sz w:val="24"/>
          <w:szCs w:val="24"/>
        </w:rPr>
        <w:t>详情（含描述、价格</w:t>
      </w:r>
      <w:r>
        <w:rPr>
          <w:rFonts w:hint="eastAsia" w:cs="Times New Roman"/>
          <w:sz w:val="24"/>
          <w:szCs w:val="24"/>
          <w:lang w:val="en-US" w:eastAsia="zh-CN"/>
        </w:rPr>
        <w:t>等</w:t>
      </w:r>
      <w:r>
        <w:rPr>
          <w:rFonts w:hint="default" w:ascii="Times New Roman" w:hAnsi="Times New Roman" w:cs="Times New Roman"/>
          <w:sz w:val="24"/>
          <w:szCs w:val="24"/>
        </w:rPr>
        <w:t>）。</w:t>
      </w:r>
    </w:p>
    <w:p w14:paraId="709313E3">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3</w:t>
      </w:r>
      <w:r>
        <w:rPr>
          <w:rFonts w:hint="default" w:ascii="Times New Roman" w:hAnsi="Times New Roman" w:cs="Times New Roman"/>
          <w:sz w:val="24"/>
          <w:szCs w:val="24"/>
        </w:rPr>
        <w:t>) ​下单与支付：用户选择</w:t>
      </w:r>
      <w:r>
        <w:rPr>
          <w:rFonts w:hint="eastAsia" w:cs="Times New Roman"/>
          <w:sz w:val="24"/>
          <w:szCs w:val="24"/>
          <w:lang w:val="en-US" w:eastAsia="zh-CN"/>
        </w:rPr>
        <w:t>演唱会</w:t>
      </w:r>
      <w:r>
        <w:rPr>
          <w:rFonts w:hint="default" w:ascii="Times New Roman" w:hAnsi="Times New Roman" w:cs="Times New Roman"/>
          <w:sz w:val="24"/>
          <w:szCs w:val="24"/>
        </w:rPr>
        <w:t>规格及数量后，系统实时校验并生成待支付订单，需完成支付（如微信/支付宝），支付成功则订单状态变更为“待发货”，超时未支付自动取消订单。</w:t>
      </w:r>
    </w:p>
    <w:p w14:paraId="37717E32">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4</w:t>
      </w:r>
      <w:r>
        <w:rPr>
          <w:rFonts w:hint="default" w:ascii="Times New Roman" w:hAnsi="Times New Roman" w:cs="Times New Roman"/>
          <w:sz w:val="24"/>
          <w:szCs w:val="24"/>
        </w:rPr>
        <w:t>) ​订单状态追踪：用户可查看订单状态，待发货订单支持取消或退款，已</w:t>
      </w:r>
      <w:r>
        <w:rPr>
          <w:rFonts w:hint="eastAsia" w:cs="Times New Roman"/>
          <w:sz w:val="24"/>
          <w:szCs w:val="24"/>
          <w:lang w:val="en-US" w:eastAsia="zh-CN"/>
        </w:rPr>
        <w:t>购买</w:t>
      </w:r>
      <w:r>
        <w:rPr>
          <w:rFonts w:hint="default" w:ascii="Times New Roman" w:hAnsi="Times New Roman" w:cs="Times New Roman"/>
          <w:sz w:val="24"/>
          <w:szCs w:val="24"/>
        </w:rPr>
        <w:t>可查看详情并进行</w:t>
      </w:r>
      <w:r>
        <w:rPr>
          <w:rFonts w:hint="eastAsia" w:cs="Times New Roman"/>
          <w:sz w:val="24"/>
          <w:szCs w:val="24"/>
          <w:lang w:val="en-US" w:eastAsia="zh-CN"/>
        </w:rPr>
        <w:t>演唱会</w:t>
      </w:r>
      <w:r>
        <w:rPr>
          <w:rFonts w:hint="default" w:ascii="Times New Roman" w:hAnsi="Times New Roman" w:cs="Times New Roman"/>
          <w:sz w:val="24"/>
          <w:szCs w:val="24"/>
        </w:rPr>
        <w:t>评价。</w:t>
      </w:r>
    </w:p>
    <w:p w14:paraId="4D7C49B8">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5</w:t>
      </w:r>
      <w:r>
        <w:rPr>
          <w:rFonts w:hint="default" w:ascii="Times New Roman" w:hAnsi="Times New Roman" w:cs="Times New Roman"/>
          <w:sz w:val="24"/>
          <w:szCs w:val="24"/>
        </w:rPr>
        <w:t>) ​商家管理功能：商家可管理商品信息（增删改查、上下架及设置推荐状态），订单，审核用户退款申请（验证订单状态后回调支付系统退款）。</w:t>
      </w:r>
    </w:p>
    <w:p w14:paraId="5F197F8E">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用户登录与场次查询时序</w:t>
      </w:r>
      <w:r>
        <w:rPr>
          <w:rFonts w:hint="default" w:ascii="Times New Roman" w:hAnsi="Times New Roman" w:cs="Times New Roman"/>
          <w:sz w:val="24"/>
          <w:szCs w:val="24"/>
        </w:rPr>
        <w:t>图如图3.</w:t>
      </w:r>
      <w:r>
        <w:rPr>
          <w:rFonts w:hint="default" w:ascii="Times New Roman" w:hAnsi="Times New Roman" w:cs="Times New Roman"/>
          <w:sz w:val="24"/>
          <w:szCs w:val="24"/>
          <w:lang w:val="en-US" w:eastAsia="zh-CN"/>
        </w:rPr>
        <w:t>5所示</w:t>
      </w:r>
      <w:r>
        <w:rPr>
          <w:rFonts w:hint="default" w:ascii="Times New Roman" w:hAnsi="Times New Roman" w:cs="Times New Roman"/>
          <w:sz w:val="24"/>
          <w:szCs w:val="24"/>
        </w:rPr>
        <w:t>：</w:t>
      </w:r>
    </w:p>
    <w:p w14:paraId="1829749F">
      <w:pPr>
        <w:spacing w:line="360" w:lineRule="auto"/>
        <w:jc w:val="center"/>
        <w:rPr>
          <w:rFonts w:hint="default" w:ascii="Times New Roman" w:hAnsi="Times New Roman" w:eastAsia="宋体" w:cs="Times New Roman"/>
          <w:sz w:val="24"/>
          <w:szCs w:val="24"/>
          <w:lang w:eastAsia="zh-CN"/>
        </w:rPr>
      </w:pPr>
      <w:r>
        <w:drawing>
          <wp:inline distT="0" distB="0" distL="114300" distR="114300">
            <wp:extent cx="5577205" cy="3481070"/>
            <wp:effectExtent l="0" t="0" r="635" b="8890"/>
            <wp:docPr id="9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5"/>
                    <pic:cNvPicPr>
                      <a:picLocks noChangeAspect="1"/>
                    </pic:cNvPicPr>
                  </pic:nvPicPr>
                  <pic:blipFill>
                    <a:blip r:embed="rId16"/>
                    <a:stretch>
                      <a:fillRect/>
                    </a:stretch>
                  </pic:blipFill>
                  <pic:spPr>
                    <a:xfrm>
                      <a:off x="0" y="0"/>
                      <a:ext cx="5577205" cy="3481070"/>
                    </a:xfrm>
                    <a:prstGeom prst="rect">
                      <a:avLst/>
                    </a:prstGeom>
                    <a:noFill/>
                    <a:ln>
                      <a:noFill/>
                    </a:ln>
                  </pic:spPr>
                </pic:pic>
              </a:graphicData>
            </a:graphic>
          </wp:inline>
        </w:drawing>
      </w:r>
    </w:p>
    <w:p w14:paraId="1DB81EE1">
      <w:pPr>
        <w:spacing w:line="360" w:lineRule="auto"/>
        <w:jc w:val="center"/>
        <w:rPr>
          <w:rFonts w:hint="default" w:ascii="Times New Roman" w:hAnsi="Times New Roman" w:cs="Times New Roman"/>
          <w:sz w:val="21"/>
          <w:szCs w:val="21"/>
        </w:rPr>
      </w:pPr>
      <w:r>
        <w:rPr>
          <w:rFonts w:hint="default" w:ascii="Times New Roman" w:hAnsi="Times New Roman" w:cs="Times New Roman"/>
          <w:sz w:val="21"/>
          <w:szCs w:val="21"/>
        </w:rPr>
        <w:t>图3.</w:t>
      </w:r>
      <w:r>
        <w:rPr>
          <w:rFonts w:hint="eastAsia" w:cs="Times New Roman"/>
          <w:sz w:val="21"/>
          <w:szCs w:val="21"/>
          <w:lang w:val="en-US" w:eastAsia="zh-CN"/>
        </w:rPr>
        <w:t xml:space="preserve">4 </w:t>
      </w:r>
      <w:r>
        <w:rPr>
          <w:rFonts w:hint="default" w:ascii="Times New Roman" w:hAnsi="Times New Roman" w:cs="Times New Roman"/>
          <w:sz w:val="21"/>
          <w:szCs w:val="21"/>
        </w:rPr>
        <w:t>用户登录与场次查询时序图</w:t>
      </w:r>
    </w:p>
    <w:p w14:paraId="419AC4C1">
      <w:pPr>
        <w:rPr>
          <w:rFonts w:hint="default" w:ascii="Times New Roman" w:hAnsi="Times New Roman" w:cs="Times New Roman"/>
          <w:sz w:val="24"/>
          <w:szCs w:val="22"/>
          <w:lang w:val="en-US" w:eastAsia="zh-CN"/>
        </w:rPr>
      </w:pPr>
      <w:r>
        <w:rPr>
          <w:rFonts w:hint="default" w:ascii="Times New Roman" w:hAnsi="Times New Roman" w:cs="Times New Roman"/>
          <w:sz w:val="24"/>
          <w:szCs w:val="22"/>
          <w:lang w:val="en-US" w:eastAsia="zh-CN"/>
        </w:rPr>
        <w:br w:type="page"/>
      </w:r>
    </w:p>
    <w:p w14:paraId="5397D45F">
      <w:pPr>
        <w:spacing w:line="400" w:lineRule="atLeast"/>
        <w:ind w:firstLine="480" w:firstLineChars="200"/>
        <w:rPr>
          <w:rFonts w:hint="default" w:ascii="Times New Roman" w:hAnsi="Times New Roman" w:cs="Times New Roman"/>
          <w:sz w:val="24"/>
          <w:szCs w:val="22"/>
        </w:rPr>
      </w:pPr>
      <w:r>
        <w:rPr>
          <w:rFonts w:hint="eastAsia" w:cs="Times New Roman"/>
          <w:sz w:val="24"/>
          <w:szCs w:val="22"/>
          <w:lang w:val="en-US" w:eastAsia="zh-CN"/>
        </w:rPr>
        <w:t>座位选择与锁定时序图</w:t>
      </w:r>
      <w:r>
        <w:rPr>
          <w:rFonts w:hint="default" w:ascii="Times New Roman" w:hAnsi="Times New Roman" w:cs="Times New Roman"/>
          <w:sz w:val="24"/>
          <w:szCs w:val="22"/>
        </w:rPr>
        <w:t>如图</w:t>
      </w:r>
      <w:r>
        <w:rPr>
          <w:rFonts w:hint="default" w:ascii="Times New Roman" w:hAnsi="Times New Roman" w:cs="Times New Roman"/>
          <w:sz w:val="24"/>
          <w:szCs w:val="22"/>
          <w:lang w:val="en-US" w:eastAsia="zh-CN"/>
        </w:rPr>
        <w:t>3</w:t>
      </w:r>
      <w:r>
        <w:rPr>
          <w:rFonts w:hint="eastAsia" w:cs="Times New Roman"/>
          <w:sz w:val="24"/>
          <w:szCs w:val="22"/>
          <w:lang w:val="en-US" w:eastAsia="zh-CN"/>
        </w:rPr>
        <w:t>.5</w:t>
      </w:r>
      <w:r>
        <w:rPr>
          <w:rFonts w:hint="default" w:ascii="Times New Roman" w:hAnsi="Times New Roman" w:cs="Times New Roman"/>
          <w:sz w:val="24"/>
          <w:szCs w:val="22"/>
        </w:rPr>
        <w:t>所示。</w:t>
      </w:r>
    </w:p>
    <w:p w14:paraId="095985AB">
      <w:pPr>
        <w:pStyle w:val="7"/>
        <w:spacing w:line="360" w:lineRule="auto"/>
        <w:ind w:left="4020" w:leftChars="200" w:hanging="3600" w:hangingChars="1500"/>
        <w:rPr>
          <w:rFonts w:hint="default" w:ascii="Times New Roman" w:hAnsi="Times New Roman" w:cs="Times New Roman"/>
          <w:sz w:val="21"/>
          <w:szCs w:val="21"/>
        </w:rPr>
      </w:pPr>
      <w:r>
        <w:drawing>
          <wp:inline distT="0" distB="0" distL="114300" distR="114300">
            <wp:extent cx="5572760" cy="5014595"/>
            <wp:effectExtent l="0" t="0" r="5080" b="14605"/>
            <wp:docPr id="10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6"/>
                    <pic:cNvPicPr>
                      <a:picLocks noChangeAspect="1"/>
                    </pic:cNvPicPr>
                  </pic:nvPicPr>
                  <pic:blipFill>
                    <a:blip r:embed="rId17"/>
                    <a:stretch>
                      <a:fillRect/>
                    </a:stretch>
                  </pic:blipFill>
                  <pic:spPr>
                    <a:xfrm>
                      <a:off x="0" y="0"/>
                      <a:ext cx="5572760" cy="5014595"/>
                    </a:xfrm>
                    <a:prstGeom prst="rect">
                      <a:avLst/>
                    </a:prstGeom>
                    <a:noFill/>
                    <a:ln>
                      <a:noFill/>
                    </a:ln>
                  </pic:spPr>
                </pic:pic>
              </a:graphicData>
            </a:graphic>
          </wp:inline>
        </w:drawing>
      </w: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3.</w:t>
      </w:r>
      <w:r>
        <w:rPr>
          <w:rFonts w:hint="eastAsia" w:cs="Times New Roman"/>
          <w:sz w:val="21"/>
          <w:szCs w:val="21"/>
          <w:lang w:val="en-US" w:eastAsia="zh-CN"/>
        </w:rPr>
        <w:t>5</w:t>
      </w:r>
      <w:r>
        <w:rPr>
          <w:rFonts w:hint="default" w:ascii="Times New Roman" w:hAnsi="Times New Roman" w:cs="Times New Roman"/>
          <w:sz w:val="21"/>
          <w:szCs w:val="21"/>
          <w:lang w:val="en-US" w:eastAsia="zh-CN"/>
        </w:rPr>
        <w:t xml:space="preserve"> 座位选择与锁定</w:t>
      </w:r>
      <w:r>
        <w:rPr>
          <w:rFonts w:hint="default" w:ascii="Times New Roman" w:hAnsi="Times New Roman" w:cs="Times New Roman"/>
          <w:sz w:val="21"/>
          <w:szCs w:val="21"/>
        </w:rPr>
        <w:t>时序图</w:t>
      </w:r>
    </w:p>
    <w:p w14:paraId="4DFABFC1">
      <w:pPr>
        <w:spacing w:line="400" w:lineRule="atLeast"/>
        <w:ind w:firstLine="480" w:firstLineChars="200"/>
        <w:rPr>
          <w:rFonts w:hint="eastAsia" w:cs="Times New Roman"/>
          <w:sz w:val="24"/>
          <w:szCs w:val="22"/>
          <w:lang w:val="en-US" w:eastAsia="zh-CN"/>
        </w:rPr>
      </w:pPr>
    </w:p>
    <w:p w14:paraId="23E92CAF">
      <w:pPr>
        <w:spacing w:line="400" w:lineRule="atLeast"/>
        <w:ind w:firstLine="480" w:firstLineChars="200"/>
        <w:rPr>
          <w:rFonts w:hint="default" w:ascii="Times New Roman" w:hAnsi="Times New Roman" w:cs="Times New Roman"/>
          <w:sz w:val="24"/>
          <w:szCs w:val="22"/>
        </w:rPr>
      </w:pPr>
      <w:r>
        <w:rPr>
          <w:rFonts w:hint="eastAsia" w:cs="Times New Roman"/>
          <w:sz w:val="24"/>
          <w:szCs w:val="22"/>
          <w:lang w:val="en-US" w:eastAsia="zh-CN"/>
        </w:rPr>
        <w:t>订单支付与出票时序图</w:t>
      </w:r>
      <w:r>
        <w:rPr>
          <w:rFonts w:hint="default" w:ascii="Times New Roman" w:hAnsi="Times New Roman" w:cs="Times New Roman"/>
          <w:sz w:val="24"/>
          <w:szCs w:val="22"/>
        </w:rPr>
        <w:t>如图</w:t>
      </w:r>
      <w:r>
        <w:rPr>
          <w:rFonts w:hint="default" w:ascii="Times New Roman" w:hAnsi="Times New Roman" w:cs="Times New Roman"/>
          <w:sz w:val="24"/>
          <w:szCs w:val="22"/>
          <w:lang w:val="en-US" w:eastAsia="zh-CN"/>
        </w:rPr>
        <w:t>3</w:t>
      </w:r>
      <w:r>
        <w:rPr>
          <w:rFonts w:hint="eastAsia" w:cs="Times New Roman"/>
          <w:sz w:val="24"/>
          <w:szCs w:val="22"/>
          <w:lang w:val="en-US" w:eastAsia="zh-CN"/>
        </w:rPr>
        <w:t>.6</w:t>
      </w:r>
      <w:r>
        <w:rPr>
          <w:rFonts w:hint="default" w:ascii="Times New Roman" w:hAnsi="Times New Roman" w:cs="Times New Roman"/>
          <w:sz w:val="24"/>
          <w:szCs w:val="22"/>
        </w:rPr>
        <w:t>所示。</w:t>
      </w:r>
    </w:p>
    <w:p w14:paraId="75687FC1">
      <w:pPr>
        <w:pStyle w:val="7"/>
        <w:spacing w:line="360" w:lineRule="auto"/>
        <w:ind w:left="4020" w:leftChars="200" w:hanging="3600" w:hangingChars="1500"/>
      </w:pPr>
    </w:p>
    <w:p w14:paraId="7FD355C4">
      <w:pPr>
        <w:pStyle w:val="7"/>
        <w:spacing w:line="360" w:lineRule="auto"/>
        <w:ind w:left="0" w:leftChars="0" w:firstLine="0" w:firstLineChars="0"/>
        <w:jc w:val="center"/>
        <w:rPr>
          <w:rFonts w:hint="default" w:ascii="Times New Roman" w:hAnsi="Times New Roman" w:eastAsia="黑体" w:cs="Times New Roman"/>
          <w:sz w:val="21"/>
          <w:szCs w:val="21"/>
        </w:rPr>
      </w:pPr>
      <w:r>
        <w:drawing>
          <wp:inline distT="0" distB="0" distL="114300" distR="114300">
            <wp:extent cx="5577840" cy="3610610"/>
            <wp:effectExtent l="0" t="0" r="0" b="1270"/>
            <wp:docPr id="10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8"/>
                    <pic:cNvPicPr>
                      <a:picLocks noChangeAspect="1"/>
                    </pic:cNvPicPr>
                  </pic:nvPicPr>
                  <pic:blipFill>
                    <a:blip r:embed="rId18"/>
                    <a:stretch>
                      <a:fillRect/>
                    </a:stretch>
                  </pic:blipFill>
                  <pic:spPr>
                    <a:xfrm>
                      <a:off x="0" y="0"/>
                      <a:ext cx="5577840" cy="3610610"/>
                    </a:xfrm>
                    <a:prstGeom prst="rect">
                      <a:avLst/>
                    </a:prstGeom>
                    <a:noFill/>
                    <a:ln>
                      <a:noFill/>
                    </a:ln>
                  </pic:spPr>
                </pic:pic>
              </a:graphicData>
            </a:graphic>
          </wp:inline>
        </w:drawing>
      </w: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3.</w:t>
      </w:r>
      <w:r>
        <w:rPr>
          <w:rFonts w:hint="eastAsia" w:cs="Times New Roman"/>
          <w:sz w:val="21"/>
          <w:szCs w:val="21"/>
          <w:lang w:val="en-US" w:eastAsia="zh-CN"/>
        </w:rPr>
        <w:t>6</w:t>
      </w:r>
      <w:r>
        <w:rPr>
          <w:rFonts w:hint="default" w:ascii="Times New Roman" w:hAnsi="Times New Roman" w:cs="Times New Roman"/>
          <w:sz w:val="21"/>
          <w:szCs w:val="21"/>
          <w:lang w:val="en-US" w:eastAsia="zh-CN"/>
        </w:rPr>
        <w:t xml:space="preserve"> 订单支付与出票</w:t>
      </w:r>
      <w:r>
        <w:rPr>
          <w:rFonts w:hint="default" w:ascii="Times New Roman" w:hAnsi="Times New Roman" w:cs="Times New Roman"/>
          <w:sz w:val="21"/>
          <w:szCs w:val="21"/>
        </w:rPr>
        <w:t>时序图</w:t>
      </w:r>
    </w:p>
    <w:p w14:paraId="3FAAC80B">
      <w:pPr>
        <w:pStyle w:val="7"/>
        <w:spacing w:line="360" w:lineRule="auto"/>
        <w:ind w:left="3570" w:leftChars="200" w:hanging="3150" w:hangingChars="1500"/>
        <w:rPr>
          <w:rFonts w:hint="default" w:ascii="Times New Roman" w:hAnsi="Times New Roman" w:cs="Times New Roman"/>
          <w:sz w:val="21"/>
          <w:szCs w:val="21"/>
        </w:rPr>
      </w:pPr>
    </w:p>
    <w:p w14:paraId="7644F341">
      <w:pPr>
        <w:pStyle w:val="3"/>
        <w:spacing w:before="0" w:after="0" w:line="360" w:lineRule="auto"/>
        <w:rPr>
          <w:rFonts w:ascii="黑体" w:hAnsi="黑体" w:eastAsia="黑体"/>
          <w:sz w:val="28"/>
          <w:szCs w:val="28"/>
        </w:rPr>
      </w:pPr>
      <w:bookmarkStart w:id="62" w:name="_Toc25704"/>
      <w:bookmarkStart w:id="63" w:name="_Toc29404"/>
      <w:r>
        <w:rPr>
          <w:rFonts w:hint="eastAsia" w:ascii="黑体" w:hAnsi="黑体" w:eastAsia="黑体"/>
          <w:sz w:val="28"/>
          <w:szCs w:val="28"/>
        </w:rPr>
        <w:t>3</w:t>
      </w:r>
      <w:r>
        <w:rPr>
          <w:rFonts w:ascii="黑体" w:hAnsi="黑体" w:eastAsia="黑体"/>
          <w:sz w:val="28"/>
          <w:szCs w:val="28"/>
        </w:rPr>
        <w:t>.</w:t>
      </w:r>
      <w:r>
        <w:rPr>
          <w:rFonts w:hint="eastAsia" w:ascii="黑体" w:hAnsi="黑体" w:eastAsia="黑体"/>
          <w:sz w:val="28"/>
          <w:szCs w:val="28"/>
          <w:lang w:val="en-US" w:eastAsia="zh-CN"/>
        </w:rPr>
        <w:t>2</w:t>
      </w:r>
      <w:r>
        <w:rPr>
          <w:rFonts w:ascii="黑体" w:hAnsi="黑体" w:eastAsia="黑体"/>
          <w:sz w:val="28"/>
          <w:szCs w:val="28"/>
        </w:rPr>
        <w:t xml:space="preserve">  </w:t>
      </w:r>
      <w:r>
        <w:rPr>
          <w:rFonts w:hint="eastAsia" w:ascii="黑体" w:hAnsi="黑体" w:eastAsia="黑体"/>
          <w:sz w:val="28"/>
          <w:szCs w:val="28"/>
        </w:rPr>
        <w:t>系统可行性分析</w:t>
      </w:r>
      <w:bookmarkEnd w:id="62"/>
      <w:bookmarkEnd w:id="63"/>
    </w:p>
    <w:p w14:paraId="31C21FA6">
      <w:pPr>
        <w:spacing w:line="360" w:lineRule="auto"/>
        <w:ind w:firstLine="480" w:firstLineChars="200"/>
        <w:outlineLvl w:val="9"/>
        <w:rPr>
          <w:rFonts w:hint="eastAsia" w:ascii="宋体" w:hAnsi="宋体" w:eastAsia="宋体" w:cs="宋体"/>
          <w:sz w:val="24"/>
          <w:szCs w:val="24"/>
          <w:lang w:eastAsia="zh-CN"/>
        </w:rPr>
      </w:pPr>
      <w:r>
        <w:rPr>
          <w:rFonts w:hint="eastAsia" w:ascii="宋体" w:hAnsi="宋体" w:cs="宋体"/>
          <w:sz w:val="24"/>
          <w:szCs w:val="24"/>
          <w:lang w:eastAsia="zh-CN"/>
        </w:rPr>
        <w:t>演唱会票务续订与vip服务平台</w:t>
      </w:r>
      <w:r>
        <w:rPr>
          <w:rFonts w:hint="eastAsia" w:ascii="宋体" w:hAnsi="宋体" w:eastAsia="宋体" w:cs="宋体"/>
          <w:sz w:val="24"/>
          <w:szCs w:val="24"/>
          <w:lang w:eastAsia="zh-CN"/>
        </w:rPr>
        <w:t>的可行性分析基于当下的互联网背景，从经济、技术、法律和用户使用上进行了调查，从此验证次系统开发的可行性[6]。下面分别从以下几点进行分析:</w:t>
      </w:r>
    </w:p>
    <w:p w14:paraId="000D9803">
      <w:pPr>
        <w:spacing w:line="360" w:lineRule="auto"/>
        <w:ind w:firstLine="480" w:firstLineChars="200"/>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1）经济可行性分析：此系统所用的框架技术完全是开源的，其余的软件使用也都是免费的，在开发方面所消耗的成本可以忽略不计。而建立系统信息库所需的费用远远少于其带来的社会收益，从经济上分析系统是完全可行的。</w:t>
      </w:r>
    </w:p>
    <w:p w14:paraId="1F8A47B9">
      <w:pPr>
        <w:spacing w:line="360" w:lineRule="auto"/>
        <w:ind w:firstLine="480" w:firstLineChars="200"/>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（2）技术可行性分析：对系统进行分析，</w:t>
      </w:r>
      <w:r>
        <w:rPr>
          <w:rFonts w:hint="eastAsia" w:ascii="宋体" w:hAnsi="宋体" w:cs="宋体"/>
          <w:sz w:val="24"/>
          <w:szCs w:val="24"/>
          <w:lang w:eastAsia="zh-CN"/>
        </w:rPr>
        <w:t>演唱会票务续订与vip服务平台</w:t>
      </w:r>
      <w:r>
        <w:rPr>
          <w:rFonts w:hint="eastAsia" w:ascii="宋体" w:hAnsi="宋体" w:eastAsia="宋体" w:cs="宋体"/>
          <w:sz w:val="24"/>
          <w:szCs w:val="24"/>
          <w:lang w:eastAsia="zh-CN"/>
        </w:rPr>
        <w:t>的大部分功能都需要管理员完成，系统只需要添加少量代码就可以很好适配管理员功能[7]。可以提高文件的复用率，提高效率。在数据库方面，ORM简化了表的创建和使用，采用了Oracle旗下开源的关系型数据管理系统MySQL，多表存储的特点使数据更加规范化，增删改查更容易[8]。综上所述，技术开发上并无太大的难点。</w:t>
      </w:r>
    </w:p>
    <w:p w14:paraId="1C949620">
      <w:pPr>
        <w:spacing w:line="360" w:lineRule="auto"/>
        <w:ind w:firstLine="480" w:firstLineChars="200"/>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（3）用户使用可行性分析：鉴于系统的使用用户，有统一的账号和密码，且系统无需用户有过多的操作，界面清晰简洁，用户使用可行性上无问题。</w:t>
      </w:r>
    </w:p>
    <w:p w14:paraId="0582F02B">
      <w:pPr>
        <w:spacing w:line="360" w:lineRule="auto"/>
        <w:ind w:firstLine="480" w:firstLineChars="200"/>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法律可行性分析：即分析本系统是否与各类法律相悖。本系统使用市面开源免费软件开发，且作为个人毕设，无商用，均为本人自主开发，并且页面设计合理，发布的信息要求符合常规。整个系统无抵触法律法规的问题。因此在法律上，本系统可行。</w:t>
      </w:r>
    </w:p>
    <w:p w14:paraId="0779D609">
      <w:pPr>
        <w:rPr>
          <w:rFonts w:hint="default"/>
        </w:rPr>
        <w:sectPr>
          <w:footerReference r:id="rId8" w:type="default"/>
          <w:endnotePr>
            <w:numFmt w:val="decimal"/>
          </w:endnotePr>
          <w:type w:val="continuous"/>
          <w:pgSz w:w="11906" w:h="16838"/>
          <w:pgMar w:top="1985" w:right="1418" w:bottom="1418" w:left="1701" w:header="850" w:footer="992" w:gutter="0"/>
          <w:pgBorders>
            <w:top w:val="none" w:sz="0" w:space="0"/>
            <w:left w:val="none" w:sz="0" w:space="0"/>
            <w:bottom w:val="none" w:sz="0" w:space="0"/>
            <w:right w:val="none" w:sz="0" w:space="0"/>
          </w:pgBorders>
          <w:pgNumType w:fmt="decimal" w:start="1"/>
          <w:cols w:space="720" w:num="1"/>
          <w:docGrid w:linePitch="312" w:charSpace="0"/>
        </w:sectPr>
      </w:pPr>
    </w:p>
    <w:p w14:paraId="38B39994">
      <w:pPr>
        <w:pStyle w:val="3"/>
        <w:spacing w:before="0" w:after="0" w:line="360" w:lineRule="auto"/>
        <w:rPr>
          <w:rFonts w:ascii="黑体" w:hAnsi="黑体" w:eastAsia="黑体"/>
          <w:color w:val="auto"/>
          <w:sz w:val="28"/>
          <w:szCs w:val="28"/>
        </w:rPr>
      </w:pPr>
      <w:bookmarkStart w:id="64" w:name="_Toc13232"/>
      <w:bookmarkStart w:id="65" w:name="_Toc19081"/>
      <w:r>
        <w:rPr>
          <w:rFonts w:ascii="黑体" w:hAnsi="黑体" w:eastAsia="黑体"/>
          <w:color w:val="auto"/>
          <w:sz w:val="28"/>
          <w:szCs w:val="28"/>
        </w:rPr>
        <w:t xml:space="preserve">3.3  </w:t>
      </w:r>
      <w:r>
        <w:rPr>
          <w:rFonts w:hint="eastAsia" w:ascii="黑体" w:hAnsi="黑体" w:eastAsia="黑体"/>
          <w:color w:val="auto"/>
          <w:sz w:val="28"/>
          <w:szCs w:val="28"/>
        </w:rPr>
        <w:t>系统数据流图</w:t>
      </w:r>
      <w:bookmarkEnd w:id="64"/>
      <w:bookmarkEnd w:id="65"/>
    </w:p>
    <w:p w14:paraId="7EF9945D">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数据流图</w:t>
      </w:r>
      <w:r>
        <w:rPr>
          <w:rFonts w:hint="eastAsia" w:ascii="宋体" w:hAnsi="宋体" w:eastAsia="宋体" w:cs="宋体"/>
          <w:sz w:val="24"/>
          <w:szCs w:val="24"/>
          <w:lang w:val="en-US" w:eastAsia="zh-CN"/>
        </w:rPr>
        <w:t>是</w:t>
      </w:r>
      <w:r>
        <w:rPr>
          <w:rFonts w:hint="eastAsia" w:ascii="宋体" w:hAnsi="宋体" w:eastAsia="宋体" w:cs="宋体"/>
          <w:sz w:val="24"/>
          <w:szCs w:val="24"/>
        </w:rPr>
        <w:t>阐述数据在软件内部流转与处理逻辑过程的图示，采用特定的图形元素来呈现这些数据流。它详尽地揭示了系统内各个处理环节间的数据关联，是结构化系统分析手法中不可或缺的重要工具之一。通过</w:t>
      </w:r>
      <w:r>
        <w:rPr>
          <w:rFonts w:hint="eastAsia" w:ascii="宋体" w:hAnsi="宋体" w:eastAsia="宋体" w:cs="宋体"/>
          <w:sz w:val="24"/>
          <w:szCs w:val="24"/>
          <w:lang w:val="en-US" w:eastAsia="zh-CN"/>
        </w:rPr>
        <w:t>数据流图</w:t>
      </w:r>
      <w:r>
        <w:rPr>
          <w:rFonts w:hint="eastAsia" w:ascii="宋体" w:hAnsi="宋体" w:eastAsia="宋体" w:cs="宋体"/>
          <w:sz w:val="24"/>
          <w:szCs w:val="24"/>
        </w:rPr>
        <w:t>能够更直观地理解数据在系统中的流动与处理情况。</w:t>
      </w:r>
      <w:r>
        <w:rPr>
          <w:rFonts w:hint="eastAsia" w:ascii="宋体" w:hAnsi="宋体" w:eastAsia="宋体" w:cs="宋体"/>
          <w:sz w:val="24"/>
          <w:szCs w:val="24"/>
          <w:lang w:val="en-US" w:eastAsia="zh-CN"/>
        </w:rPr>
        <w:t>本</w:t>
      </w:r>
      <w:r>
        <w:rPr>
          <w:rFonts w:hint="eastAsia" w:ascii="宋体" w:hAnsi="宋体" w:eastAsia="宋体" w:cs="宋体"/>
          <w:sz w:val="24"/>
          <w:szCs w:val="24"/>
        </w:rPr>
        <w:t>系统的数据流图如图3.</w:t>
      </w:r>
      <w:r>
        <w:rPr>
          <w:rFonts w:hint="eastAsia" w:ascii="宋体" w:hAnsi="宋体" w:eastAsia="宋体" w:cs="宋体"/>
          <w:sz w:val="24"/>
          <w:szCs w:val="24"/>
          <w:lang w:val="en-US" w:eastAsia="zh-CN"/>
        </w:rPr>
        <w:t>8</w:t>
      </w:r>
      <w:r>
        <w:rPr>
          <w:rFonts w:hint="eastAsia" w:ascii="宋体" w:hAnsi="宋体" w:eastAsia="宋体" w:cs="宋体"/>
          <w:sz w:val="24"/>
          <w:szCs w:val="24"/>
        </w:rPr>
        <w:t>所示：</w:t>
      </w:r>
    </w:p>
    <w:p w14:paraId="6EB67EFF">
      <w:pPr>
        <w:spacing w:line="360" w:lineRule="auto"/>
        <w:jc w:val="both"/>
        <w:rPr>
          <w:rFonts w:hint="eastAsia" w:eastAsia="宋体"/>
          <w:sz w:val="24"/>
          <w:szCs w:val="24"/>
          <w:lang w:eastAsia="zh-CN"/>
        </w:rPr>
      </w:pPr>
      <w:r>
        <w:drawing>
          <wp:inline distT="0" distB="0" distL="114300" distR="114300">
            <wp:extent cx="5271135" cy="3399790"/>
            <wp:effectExtent l="0" t="0" r="1905" b="13970"/>
            <wp:docPr id="10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9"/>
                    <pic:cNvPicPr>
                      <a:picLocks noChangeAspect="1"/>
                    </pic:cNvPicPr>
                  </pic:nvPicPr>
                  <pic:blipFill>
                    <a:blip r:embed="rId19"/>
                    <a:stretch>
                      <a:fillRect/>
                    </a:stretch>
                  </pic:blipFill>
                  <pic:spPr>
                    <a:xfrm>
                      <a:off x="0" y="0"/>
                      <a:ext cx="5271135" cy="3399790"/>
                    </a:xfrm>
                    <a:prstGeom prst="rect">
                      <a:avLst/>
                    </a:prstGeom>
                    <a:noFill/>
                    <a:ln>
                      <a:noFill/>
                    </a:ln>
                  </pic:spPr>
                </pic:pic>
              </a:graphicData>
            </a:graphic>
          </wp:inline>
        </w:drawing>
      </w:r>
    </w:p>
    <w:p w14:paraId="09FF4241">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图3.</w:t>
      </w:r>
      <w:r>
        <w:rPr>
          <w:rFonts w:hint="default" w:ascii="Times New Roman" w:hAnsi="Times New Roman" w:cs="Times New Roman"/>
          <w:szCs w:val="21"/>
          <w:lang w:val="en-US" w:eastAsia="zh-CN"/>
        </w:rPr>
        <w:t xml:space="preserve">8 </w:t>
      </w:r>
      <w:r>
        <w:rPr>
          <w:rFonts w:hint="default" w:ascii="Times New Roman" w:hAnsi="Times New Roman" w:cs="Times New Roman"/>
          <w:szCs w:val="21"/>
        </w:rPr>
        <w:t>系统数据流图</w:t>
      </w:r>
    </w:p>
    <w:p w14:paraId="0F0926FD">
      <w:pPr>
        <w:pStyle w:val="3"/>
        <w:spacing w:before="0" w:after="0" w:line="360" w:lineRule="auto"/>
        <w:rPr>
          <w:rFonts w:ascii="黑体" w:hAnsi="黑体" w:eastAsia="黑体"/>
          <w:sz w:val="28"/>
          <w:szCs w:val="28"/>
        </w:rPr>
      </w:pPr>
      <w:bookmarkStart w:id="66" w:name="_Toc13065"/>
      <w:bookmarkStart w:id="67" w:name="_Toc971"/>
      <w:r>
        <w:rPr>
          <w:rFonts w:hint="eastAsia" w:ascii="黑体" w:hAnsi="黑体" w:eastAsia="黑体"/>
          <w:sz w:val="28"/>
          <w:szCs w:val="28"/>
        </w:rPr>
        <w:t>3</w:t>
      </w:r>
      <w:r>
        <w:rPr>
          <w:rFonts w:ascii="黑体" w:hAnsi="黑体" w:eastAsia="黑体"/>
          <w:sz w:val="28"/>
          <w:szCs w:val="28"/>
        </w:rPr>
        <w:t xml:space="preserve">.4  </w:t>
      </w:r>
      <w:r>
        <w:rPr>
          <w:rFonts w:hint="eastAsia" w:ascii="黑体" w:hAnsi="黑体" w:eastAsia="黑体"/>
          <w:sz w:val="28"/>
          <w:szCs w:val="28"/>
        </w:rPr>
        <w:t>数据库设计</w:t>
      </w:r>
      <w:bookmarkEnd w:id="66"/>
      <w:bookmarkEnd w:id="67"/>
    </w:p>
    <w:p w14:paraId="30F5B3E1">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3</w:t>
      </w:r>
      <w:r>
        <w:rPr>
          <w:rFonts w:ascii="黑体" w:hAnsi="黑体" w:eastAsia="黑体" w:cstheme="majorEastAsia"/>
          <w:sz w:val="24"/>
          <w:szCs w:val="32"/>
        </w:rPr>
        <w:t xml:space="preserve">.4.1  </w:t>
      </w:r>
      <w:r>
        <w:rPr>
          <w:rFonts w:hint="eastAsia" w:ascii="黑体" w:hAnsi="黑体" w:eastAsia="黑体" w:cstheme="majorEastAsia"/>
          <w:sz w:val="24"/>
          <w:szCs w:val="32"/>
        </w:rPr>
        <w:t>概念结构设计</w:t>
      </w:r>
    </w:p>
    <w:p w14:paraId="684FF1FA">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rPr>
        <w:t>在需求分析阶段，我们收集到了实现系统所需的基本数据和信息。为确保这些数据能更精确地反映系统特性，需</w:t>
      </w:r>
      <w:r>
        <w:rPr>
          <w:rFonts w:hint="default" w:ascii="Times New Roman" w:hAnsi="Times New Roman" w:cs="Times New Roman"/>
          <w:sz w:val="24"/>
          <w:szCs w:val="24"/>
          <w:lang w:val="en-US" w:eastAsia="zh-CN"/>
        </w:rPr>
        <w:t>要</w:t>
      </w:r>
      <w:r>
        <w:rPr>
          <w:rFonts w:hint="default" w:ascii="Times New Roman" w:hAnsi="Times New Roman" w:cs="Times New Roman"/>
          <w:sz w:val="24"/>
          <w:szCs w:val="24"/>
        </w:rPr>
        <w:t>构建一个概念数据模型。此模型依据本系统的信息构建，能映射现实环境，进而促进对系统的深入理解和灵活调整。通常</w:t>
      </w:r>
      <w:r>
        <w:rPr>
          <w:rFonts w:hint="default" w:ascii="Times New Roman" w:hAnsi="Times New Roman" w:cs="Times New Roman"/>
          <w:sz w:val="24"/>
          <w:szCs w:val="24"/>
          <w:lang w:val="en-US" w:eastAsia="zh-CN"/>
        </w:rPr>
        <w:t>会</w:t>
      </w:r>
      <w:r>
        <w:rPr>
          <w:rFonts w:hint="default" w:ascii="Times New Roman" w:hAnsi="Times New Roman" w:cs="Times New Roman"/>
          <w:sz w:val="24"/>
          <w:szCs w:val="24"/>
        </w:rPr>
        <w:t>采用E-R（实体-关系）模型来阐述这一概念模型，它由数据实体、实体的属性及实体间的关联关系共同构成。</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系统的E-R图如图3.</w:t>
      </w:r>
      <w:r>
        <w:rPr>
          <w:rFonts w:hint="default" w:ascii="Times New Roman" w:hAnsi="Times New Roman" w:cs="Times New Roman"/>
          <w:sz w:val="24"/>
          <w:szCs w:val="24"/>
          <w:lang w:val="en-US" w:eastAsia="zh-CN"/>
        </w:rPr>
        <w:t>9所示：</w:t>
      </w:r>
    </w:p>
    <w:p w14:paraId="773A135A">
      <w:pPr>
        <w:spacing w:line="360" w:lineRule="auto"/>
        <w:ind w:firstLine="420" w:firstLineChars="200"/>
        <w:jc w:val="center"/>
        <w:rPr>
          <w:rFonts w:hint="default" w:ascii="Times New Roman" w:hAnsi="Times New Roman" w:cs="Times New Roman"/>
          <w:sz w:val="24"/>
          <w:szCs w:val="24"/>
          <w:lang w:val="en-US" w:eastAsia="zh-CN"/>
        </w:rPr>
      </w:pPr>
      <w:r>
        <w:rPr>
          <w:rFonts w:hint="default" w:ascii="Times New Roman" w:hAnsi="Times New Roman" w:eastAsia="宋体" w:cs="Times New Roman"/>
          <w:lang w:val="en-US" w:eastAsia="zh-CN"/>
        </w:rPr>
        <w:t>图3.</w:t>
      </w:r>
      <w:r>
        <w:rPr>
          <w:rFonts w:hint="eastAsia" w:cs="Times New Roman"/>
          <w:lang w:val="en-US" w:eastAsia="zh-CN"/>
        </w:rPr>
        <w:t>9 系统ER</w:t>
      </w:r>
      <w:r>
        <w:rPr>
          <w:rFonts w:hint="default" w:ascii="Times New Roman" w:hAnsi="Times New Roman" w:eastAsia="宋体" w:cs="Times New Roman"/>
          <w:lang w:val="en-US" w:eastAsia="zh-CN"/>
        </w:rPr>
        <w:t>图</w:t>
      </w:r>
    </w:p>
    <w:p w14:paraId="49A93000">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部门实体（sys_dept）​​</w:t>
      </w:r>
    </w:p>
    <w:p w14:paraId="774FA818">
      <w:pPr>
        <w:spacing w:line="360" w:lineRule="auto"/>
        <w:ind w:firstLine="480" w:firstLineChars="200"/>
        <w:jc w:val="both"/>
      </w:pPr>
      <w:r>
        <w:rPr>
          <w:rFonts w:hint="eastAsia" w:ascii="宋体" w:hAnsi="宋体" w:cs="Times New Roman"/>
          <w:sz w:val="24"/>
          <w:szCs w:val="24"/>
          <w:lang w:val="en-US" w:eastAsia="zh-CN"/>
        </w:rPr>
        <w:t>主要包含部门名称、部门编号、父节点ID、层级路径、显示顺序、状态等属性，用于实现组织架构的树形管理。</w:t>
      </w:r>
      <w:r>
        <w:rPr>
          <w:rFonts w:hint="eastAsia" w:ascii="宋体" w:hAnsi="宋体" w:cs="Times New Roman"/>
          <w:sz w:val="24"/>
          <w:szCs w:val="24"/>
          <w:lang w:val="en-US" w:eastAsia="zh-CN"/>
        </w:rPr>
        <w:br w:type="textWrapping"/>
      </w:r>
      <w:r>
        <w:drawing>
          <wp:inline distT="0" distB="0" distL="114300" distR="114300">
            <wp:extent cx="5274310" cy="3500755"/>
            <wp:effectExtent l="0" t="0" r="139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4310" cy="3500755"/>
                    </a:xfrm>
                    <a:prstGeom prst="rect">
                      <a:avLst/>
                    </a:prstGeom>
                    <a:noFill/>
                    <a:ln>
                      <a:noFill/>
                    </a:ln>
                  </pic:spPr>
                </pic:pic>
              </a:graphicData>
            </a:graphic>
          </wp:inline>
        </w:drawing>
      </w:r>
    </w:p>
    <w:p w14:paraId="009B6B4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图3.10</w:t>
      </w:r>
      <w:r>
        <w:rPr>
          <w:rFonts w:hint="eastAsia" w:cs="Times New Roman"/>
          <w:lang w:val="en-US" w:eastAsia="zh-CN"/>
        </w:rPr>
        <w:t xml:space="preserve"> 部门</w:t>
      </w:r>
      <w:r>
        <w:rPr>
          <w:rFonts w:hint="default" w:ascii="Times New Roman" w:hAnsi="Times New Roman" w:eastAsia="宋体" w:cs="Times New Roman"/>
          <w:lang w:val="en-US" w:eastAsia="zh-CN"/>
        </w:rPr>
        <w:t>实体属性图</w:t>
      </w:r>
    </w:p>
    <w:p w14:paraId="5507338B">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字典实体（sys_dict）​​</w:t>
      </w:r>
    </w:p>
    <w:p w14:paraId="3BADEFEF">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包含字典编码、类型名称、状态、备注等属性，支持系统动态配置字典类型，如性别、通知类型等。</w:t>
      </w:r>
    </w:p>
    <w:p w14:paraId="46F46EFF">
      <w:pPr>
        <w:spacing w:line="360" w:lineRule="auto"/>
        <w:ind w:firstLine="420" w:firstLineChars="200"/>
        <w:jc w:val="both"/>
      </w:pPr>
      <w:r>
        <w:drawing>
          <wp:inline distT="0" distB="0" distL="114300" distR="114300">
            <wp:extent cx="4000500" cy="224028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000500" cy="2240280"/>
                    </a:xfrm>
                    <a:prstGeom prst="rect">
                      <a:avLst/>
                    </a:prstGeom>
                    <a:noFill/>
                    <a:ln>
                      <a:noFill/>
                    </a:ln>
                  </pic:spPr>
                </pic:pic>
              </a:graphicData>
            </a:graphic>
          </wp:inline>
        </w:drawing>
      </w:r>
    </w:p>
    <w:p w14:paraId="3CE8F69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1 字典</w:t>
      </w:r>
      <w:r>
        <w:rPr>
          <w:rFonts w:hint="default" w:ascii="Times New Roman" w:hAnsi="Times New Roman" w:eastAsia="宋体" w:cs="Times New Roman"/>
          <w:lang w:val="en-US" w:eastAsia="zh-CN"/>
        </w:rPr>
        <w:t>实体属性图</w:t>
      </w:r>
    </w:p>
    <w:p w14:paraId="79D62896">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菜单实体（sys_menu）​​</w:t>
      </w:r>
    </w:p>
    <w:p w14:paraId="6AECC816">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包含菜单名称、类型（目录/菜单/外链/按钮）、路由路径、组件路径、权限标识、图标等属性，用于构建动态路由和权限控制。</w:t>
      </w:r>
    </w:p>
    <w:p w14:paraId="150E0249">
      <w:pPr>
        <w:spacing w:line="360" w:lineRule="auto"/>
        <w:ind w:firstLine="420" w:firstLineChars="200"/>
        <w:jc w:val="both"/>
      </w:pPr>
      <w:r>
        <w:drawing>
          <wp:inline distT="0" distB="0" distL="114300" distR="114300">
            <wp:extent cx="4351020" cy="253746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351020" cy="2537460"/>
                    </a:xfrm>
                    <a:prstGeom prst="rect">
                      <a:avLst/>
                    </a:prstGeom>
                    <a:noFill/>
                    <a:ln>
                      <a:noFill/>
                    </a:ln>
                  </pic:spPr>
                </pic:pic>
              </a:graphicData>
            </a:graphic>
          </wp:inline>
        </w:drawing>
      </w:r>
    </w:p>
    <w:p w14:paraId="2E5323C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2 菜单</w:t>
      </w:r>
      <w:r>
        <w:rPr>
          <w:rFonts w:hint="default" w:ascii="Times New Roman" w:hAnsi="Times New Roman" w:eastAsia="宋体" w:cs="Times New Roman"/>
          <w:lang w:val="en-US" w:eastAsia="zh-CN"/>
        </w:rPr>
        <w:t>实体属性图</w:t>
      </w:r>
    </w:p>
    <w:p w14:paraId="0EF79640">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角色实体（sys_role）​​</w:t>
      </w:r>
    </w:p>
    <w:p w14:paraId="550D2906">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包含角色名称、角色编码、数据权限范围、状态等属性，支持基于角色的访问控制（RBAC）。</w:t>
      </w:r>
    </w:p>
    <w:p w14:paraId="7E6C0469">
      <w:pPr>
        <w:spacing w:line="360" w:lineRule="auto"/>
        <w:ind w:firstLine="420" w:firstLineChars="200"/>
        <w:jc w:val="both"/>
      </w:pPr>
      <w:r>
        <w:drawing>
          <wp:inline distT="0" distB="0" distL="114300" distR="114300">
            <wp:extent cx="4358640" cy="275082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358640" cy="2750820"/>
                    </a:xfrm>
                    <a:prstGeom prst="rect">
                      <a:avLst/>
                    </a:prstGeom>
                    <a:noFill/>
                    <a:ln>
                      <a:noFill/>
                    </a:ln>
                  </pic:spPr>
                </pic:pic>
              </a:graphicData>
            </a:graphic>
          </wp:inline>
        </w:drawing>
      </w:r>
    </w:p>
    <w:p w14:paraId="08639C4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3 角色</w:t>
      </w:r>
      <w:r>
        <w:rPr>
          <w:rFonts w:hint="default" w:ascii="Times New Roman" w:hAnsi="Times New Roman" w:eastAsia="宋体" w:cs="Times New Roman"/>
          <w:lang w:val="en-US" w:eastAsia="zh-CN"/>
        </w:rPr>
        <w:t>实体属性图</w:t>
      </w:r>
    </w:p>
    <w:p w14:paraId="708AE54F">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用户实体（sys_user）​​</w:t>
      </w:r>
    </w:p>
    <w:p w14:paraId="2853EC8C">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包含用户名、密码、昵称、性别、部门ID、头像、联系方式等属性，实现用户身份认证与基础信息管理。</w:t>
      </w:r>
    </w:p>
    <w:p w14:paraId="2EEB56F2">
      <w:pPr>
        <w:spacing w:line="360" w:lineRule="auto"/>
        <w:ind w:firstLine="420" w:firstLineChars="200"/>
        <w:jc w:val="both"/>
      </w:pPr>
      <w:r>
        <w:drawing>
          <wp:inline distT="0" distB="0" distL="114300" distR="114300">
            <wp:extent cx="4701540" cy="32613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4701540" cy="3261360"/>
                    </a:xfrm>
                    <a:prstGeom prst="rect">
                      <a:avLst/>
                    </a:prstGeom>
                    <a:noFill/>
                    <a:ln>
                      <a:noFill/>
                    </a:ln>
                  </pic:spPr>
                </pic:pic>
              </a:graphicData>
            </a:graphic>
          </wp:inline>
        </w:drawing>
      </w:r>
    </w:p>
    <w:p w14:paraId="0192467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 xml:space="preserve">4 </w:t>
      </w:r>
      <w:r>
        <w:rPr>
          <w:rFonts w:hint="default" w:ascii="Times New Roman" w:hAnsi="Times New Roman" w:eastAsia="宋体" w:cs="Times New Roman"/>
          <w:lang w:val="en-US" w:eastAsia="zh-CN"/>
        </w:rPr>
        <w:t>用户实体属性图</w:t>
      </w:r>
    </w:p>
    <w:p w14:paraId="1F519974">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系统日志实体（sys_log）​​</w:t>
      </w:r>
    </w:p>
    <w:p w14:paraId="2F78B08C">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包含操作模块、请求参数、IP地址、执行时间、浏览器信息等属性，记录用户操作和系统运行日志。</w:t>
      </w:r>
    </w:p>
    <w:p w14:paraId="571528EE">
      <w:pPr>
        <w:spacing w:line="360" w:lineRule="auto"/>
        <w:ind w:firstLine="420" w:firstLineChars="200"/>
        <w:jc w:val="both"/>
      </w:pPr>
      <w:r>
        <w:drawing>
          <wp:inline distT="0" distB="0" distL="114300" distR="114300">
            <wp:extent cx="4762500" cy="25831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4762500" cy="2583180"/>
                    </a:xfrm>
                    <a:prstGeom prst="rect">
                      <a:avLst/>
                    </a:prstGeom>
                    <a:noFill/>
                    <a:ln>
                      <a:noFill/>
                    </a:ln>
                  </pic:spPr>
                </pic:pic>
              </a:graphicData>
            </a:graphic>
          </wp:inline>
        </w:drawing>
      </w:r>
    </w:p>
    <w:p w14:paraId="7656B18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 xml:space="preserve">5 </w:t>
      </w:r>
      <w:r>
        <w:rPr>
          <w:rFonts w:hint="default" w:ascii="Times New Roman" w:hAnsi="Times New Roman" w:eastAsia="宋体" w:cs="Times New Roman"/>
          <w:lang w:val="en-US" w:eastAsia="zh-CN"/>
        </w:rPr>
        <w:t>用户</w:t>
      </w:r>
      <w:r>
        <w:rPr>
          <w:rFonts w:hint="eastAsia" w:cs="Times New Roman"/>
          <w:lang w:val="en-US" w:eastAsia="zh-CN"/>
        </w:rPr>
        <w:t>通知</w:t>
      </w:r>
      <w:r>
        <w:rPr>
          <w:rFonts w:hint="default" w:ascii="Times New Roman" w:hAnsi="Times New Roman" w:eastAsia="宋体" w:cs="Times New Roman"/>
          <w:lang w:val="en-US" w:eastAsia="zh-CN"/>
        </w:rPr>
        <w:t>实体属性图</w:t>
      </w:r>
    </w:p>
    <w:p w14:paraId="127A8A03">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color w:val="000000" w:themeColor="text1"/>
          <w:sz w:val="24"/>
          <w:szCs w:val="24"/>
          <w:lang w:val="en-US" w:eastAsia="zh-CN"/>
          <w14:textFill>
            <w14:solidFill>
              <w14:schemeClr w14:val="tx1"/>
            </w14:solidFill>
          </w14:textFill>
        </w:rPr>
        <w:t>演唱会信息实体（movies）​</w:t>
      </w:r>
      <w:r>
        <w:rPr>
          <w:rFonts w:hint="eastAsia" w:ascii="宋体" w:hAnsi="宋体" w:cs="Times New Roman"/>
          <w:sz w:val="24"/>
          <w:szCs w:val="24"/>
          <w:lang w:val="en-US" w:eastAsia="zh-CN"/>
        </w:rPr>
        <w:t>​</w:t>
      </w:r>
    </w:p>
    <w:p w14:paraId="2BE85C03">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包含演唱会的基本信息，如标题、演出人或团队、演出日期等。主键是id，自增INT类型。</w:t>
      </w:r>
    </w:p>
    <w:p w14:paraId="396126D1">
      <w:pPr>
        <w:spacing w:line="360" w:lineRule="auto"/>
        <w:ind w:firstLine="420" w:firstLineChars="200"/>
        <w:jc w:val="center"/>
        <w:rPr>
          <w:b/>
          <w:bCs/>
        </w:rPr>
      </w:pPr>
      <w:r>
        <w:drawing>
          <wp:inline distT="0" distB="0" distL="114300" distR="114300">
            <wp:extent cx="4328160" cy="2758440"/>
            <wp:effectExtent l="0" t="0" r="0" b="0"/>
            <wp:docPr id="10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0"/>
                    <pic:cNvPicPr>
                      <a:picLocks noChangeAspect="1"/>
                    </pic:cNvPicPr>
                  </pic:nvPicPr>
                  <pic:blipFill>
                    <a:blip r:embed="rId26"/>
                    <a:stretch>
                      <a:fillRect/>
                    </a:stretch>
                  </pic:blipFill>
                  <pic:spPr>
                    <a:xfrm>
                      <a:off x="0" y="0"/>
                      <a:ext cx="4328160" cy="2758440"/>
                    </a:xfrm>
                    <a:prstGeom prst="rect">
                      <a:avLst/>
                    </a:prstGeom>
                    <a:noFill/>
                    <a:ln>
                      <a:noFill/>
                    </a:ln>
                  </pic:spPr>
                </pic:pic>
              </a:graphicData>
            </a:graphic>
          </wp:inline>
        </w:drawing>
      </w:r>
    </w:p>
    <w:p w14:paraId="4960D539">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6 演唱会信息</w:t>
      </w:r>
      <w:r>
        <w:rPr>
          <w:rFonts w:hint="default" w:ascii="Times New Roman" w:hAnsi="Times New Roman" w:eastAsia="宋体" w:cs="Times New Roman"/>
          <w:lang w:val="en-US" w:eastAsia="zh-CN"/>
        </w:rPr>
        <w:t>实体属性图</w:t>
      </w:r>
    </w:p>
    <w:p w14:paraId="56CD0A66">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演唱会场次实体（movie_sessions）​​</w:t>
      </w:r>
    </w:p>
    <w:p w14:paraId="297C8C08">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记录演唱会票的预订信息，包括演唱会、场次、座位、用户等信息，外键关联到其他表。</w:t>
      </w:r>
    </w:p>
    <w:p w14:paraId="55A88F53">
      <w:pPr>
        <w:spacing w:line="360" w:lineRule="auto"/>
        <w:ind w:firstLine="420" w:firstLineChars="200"/>
        <w:jc w:val="center"/>
      </w:pPr>
      <w:r>
        <w:drawing>
          <wp:inline distT="0" distB="0" distL="114300" distR="114300">
            <wp:extent cx="3924300" cy="2613660"/>
            <wp:effectExtent l="0" t="0" r="7620" b="7620"/>
            <wp:docPr id="1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2"/>
                    <pic:cNvPicPr>
                      <a:picLocks noChangeAspect="1"/>
                    </pic:cNvPicPr>
                  </pic:nvPicPr>
                  <pic:blipFill>
                    <a:blip r:embed="rId27"/>
                    <a:stretch>
                      <a:fillRect/>
                    </a:stretch>
                  </pic:blipFill>
                  <pic:spPr>
                    <a:xfrm>
                      <a:off x="0" y="0"/>
                      <a:ext cx="3924300" cy="2613660"/>
                    </a:xfrm>
                    <a:prstGeom prst="rect">
                      <a:avLst/>
                    </a:prstGeom>
                    <a:noFill/>
                    <a:ln>
                      <a:noFill/>
                    </a:ln>
                  </pic:spPr>
                </pic:pic>
              </a:graphicData>
            </a:graphic>
          </wp:inline>
        </w:drawing>
      </w:r>
    </w:p>
    <w:p w14:paraId="46C77B87">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7 演唱会场次实体</w:t>
      </w:r>
      <w:r>
        <w:rPr>
          <w:rFonts w:hint="default" w:ascii="Times New Roman" w:hAnsi="Times New Roman" w:eastAsia="宋体" w:cs="Times New Roman"/>
          <w:lang w:val="en-US" w:eastAsia="zh-CN"/>
        </w:rPr>
        <w:t>属性图</w:t>
      </w:r>
    </w:p>
    <w:p w14:paraId="7AD371B8">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color w:val="auto"/>
          <w:sz w:val="24"/>
          <w:szCs w:val="24"/>
          <w:lang w:val="en-US" w:eastAsia="zh-CN"/>
        </w:rPr>
        <w:t>座位信息实体（movie_seats）​</w:t>
      </w:r>
      <w:r>
        <w:rPr>
          <w:rFonts w:hint="eastAsia" w:ascii="宋体" w:hAnsi="宋体" w:cs="Times New Roman"/>
          <w:sz w:val="24"/>
          <w:szCs w:val="24"/>
          <w:lang w:val="en-US" w:eastAsia="zh-CN"/>
        </w:rPr>
        <w:t>​</w:t>
      </w:r>
    </w:p>
    <w:p w14:paraId="098C98F2">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存储演唱会座位的信息，如场次和座位。</w:t>
      </w:r>
    </w:p>
    <w:p w14:paraId="3D20DE7F">
      <w:pPr>
        <w:spacing w:line="360" w:lineRule="auto"/>
        <w:ind w:firstLine="420" w:firstLineChars="200"/>
        <w:jc w:val="center"/>
      </w:pPr>
      <w:r>
        <w:drawing>
          <wp:inline distT="0" distB="0" distL="114300" distR="114300">
            <wp:extent cx="4297680" cy="2910840"/>
            <wp:effectExtent l="0" t="0" r="0" b="0"/>
            <wp:docPr id="10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3"/>
                    <pic:cNvPicPr>
                      <a:picLocks noChangeAspect="1"/>
                    </pic:cNvPicPr>
                  </pic:nvPicPr>
                  <pic:blipFill>
                    <a:blip r:embed="rId28"/>
                    <a:stretch>
                      <a:fillRect/>
                    </a:stretch>
                  </pic:blipFill>
                  <pic:spPr>
                    <a:xfrm>
                      <a:off x="0" y="0"/>
                      <a:ext cx="4297680" cy="2910840"/>
                    </a:xfrm>
                    <a:prstGeom prst="rect">
                      <a:avLst/>
                    </a:prstGeom>
                    <a:noFill/>
                    <a:ln>
                      <a:noFill/>
                    </a:ln>
                  </pic:spPr>
                </pic:pic>
              </a:graphicData>
            </a:graphic>
          </wp:inline>
        </w:drawing>
      </w:r>
    </w:p>
    <w:p w14:paraId="1D37180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color w:val="auto"/>
          <w:lang w:val="en-US" w:eastAsia="zh-CN"/>
        </w:rPr>
      </w:pPr>
      <w:r>
        <w:rPr>
          <w:rFonts w:hint="default" w:ascii="Times New Roman" w:hAnsi="Times New Roman" w:eastAsia="宋体" w:cs="Times New Roman"/>
          <w:color w:val="auto"/>
          <w:lang w:val="en-US" w:eastAsia="zh-CN"/>
        </w:rPr>
        <w:t>图3.1</w:t>
      </w:r>
      <w:r>
        <w:rPr>
          <w:rFonts w:hint="eastAsia" w:cs="Times New Roman"/>
          <w:color w:val="auto"/>
          <w:lang w:val="en-US" w:eastAsia="zh-CN"/>
        </w:rPr>
        <w:t>8 座位信息</w:t>
      </w:r>
      <w:r>
        <w:rPr>
          <w:rFonts w:hint="default" w:ascii="Times New Roman" w:hAnsi="Times New Roman" w:eastAsia="宋体" w:cs="Times New Roman"/>
          <w:color w:val="auto"/>
          <w:lang w:val="en-US" w:eastAsia="zh-CN"/>
        </w:rPr>
        <w:t>实体属性图</w:t>
      </w:r>
    </w:p>
    <w:p w14:paraId="52228379">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color w:val="auto"/>
          <w:sz w:val="24"/>
          <w:szCs w:val="24"/>
          <w:lang w:val="en-US" w:eastAsia="zh-CN"/>
        </w:rPr>
        <w:t>演唱会票实体（movie_tickets）</w:t>
      </w:r>
      <w:r>
        <w:rPr>
          <w:rFonts w:hint="eastAsia" w:ascii="宋体" w:hAnsi="宋体" w:cs="Times New Roman"/>
          <w:color w:val="2F5597" w:themeColor="accent1" w:themeShade="BF"/>
          <w:sz w:val="24"/>
          <w:szCs w:val="24"/>
          <w:lang w:val="en-US" w:eastAsia="zh-CN"/>
        </w:rPr>
        <w:t>​</w:t>
      </w:r>
      <w:r>
        <w:rPr>
          <w:rFonts w:hint="eastAsia" w:ascii="宋体" w:hAnsi="宋体" w:cs="Times New Roman"/>
          <w:sz w:val="24"/>
          <w:szCs w:val="24"/>
          <w:lang w:val="en-US" w:eastAsia="zh-CN"/>
        </w:rPr>
        <w:t>​</w:t>
      </w:r>
    </w:p>
    <w:p w14:paraId="359E7ADB">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包含场次ID、座位ID、用户ID等，记录用户下单成功后为用户提供的演唱会票购票信息。</w:t>
      </w:r>
    </w:p>
    <w:p w14:paraId="56EAAC65">
      <w:pPr>
        <w:spacing w:line="360" w:lineRule="auto"/>
        <w:ind w:firstLine="420" w:firstLineChars="200"/>
        <w:jc w:val="center"/>
      </w:pPr>
      <w:r>
        <w:drawing>
          <wp:inline distT="0" distB="0" distL="114300" distR="114300">
            <wp:extent cx="4465320" cy="2567940"/>
            <wp:effectExtent l="0" t="0" r="0" b="7620"/>
            <wp:docPr id="10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4"/>
                    <pic:cNvPicPr>
                      <a:picLocks noChangeAspect="1"/>
                    </pic:cNvPicPr>
                  </pic:nvPicPr>
                  <pic:blipFill>
                    <a:blip r:embed="rId29"/>
                    <a:stretch>
                      <a:fillRect/>
                    </a:stretch>
                  </pic:blipFill>
                  <pic:spPr>
                    <a:xfrm>
                      <a:off x="0" y="0"/>
                      <a:ext cx="4465320" cy="2567940"/>
                    </a:xfrm>
                    <a:prstGeom prst="rect">
                      <a:avLst/>
                    </a:prstGeom>
                    <a:noFill/>
                    <a:ln>
                      <a:noFill/>
                    </a:ln>
                  </pic:spPr>
                </pic:pic>
              </a:graphicData>
            </a:graphic>
          </wp:inline>
        </w:drawing>
      </w:r>
    </w:p>
    <w:p w14:paraId="5A109BA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图3.1</w:t>
      </w:r>
      <w:r>
        <w:rPr>
          <w:rFonts w:hint="eastAsia" w:cs="Times New Roman"/>
          <w:lang w:val="en-US" w:eastAsia="zh-CN"/>
        </w:rPr>
        <w:t>9 演唱会票</w:t>
      </w:r>
      <w:r>
        <w:rPr>
          <w:rFonts w:hint="default" w:ascii="Times New Roman" w:hAnsi="Times New Roman" w:eastAsia="宋体" w:cs="Times New Roman"/>
          <w:lang w:val="en-US" w:eastAsia="zh-CN"/>
        </w:rPr>
        <w:t>实体属性图</w:t>
      </w:r>
    </w:p>
    <w:p w14:paraId="4E5DD7E9">
      <w:pPr>
        <w:numPr>
          <w:ilvl w:val="0"/>
          <w:numId w:val="7"/>
        </w:num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color w:val="auto"/>
          <w:sz w:val="24"/>
          <w:szCs w:val="24"/>
          <w:lang w:val="en-US" w:eastAsia="zh-CN"/>
        </w:rPr>
        <w:t>影评实体（comments）</w:t>
      </w:r>
      <w:r>
        <w:rPr>
          <w:rFonts w:hint="eastAsia" w:ascii="宋体" w:hAnsi="宋体" w:cs="Times New Roman"/>
          <w:sz w:val="24"/>
          <w:szCs w:val="24"/>
          <w:lang w:val="en-US" w:eastAsia="zh-CN"/>
        </w:rPr>
        <w:t>​​</w:t>
      </w:r>
    </w:p>
    <w:p w14:paraId="01125AAC">
      <w:pPr>
        <w:spacing w:line="360" w:lineRule="auto"/>
        <w:ind w:firstLine="480" w:firstLineChars="200"/>
        <w:jc w:val="both"/>
        <w:rPr>
          <w:rFonts w:hint="eastAsia" w:ascii="宋体" w:hAnsi="宋体" w:cs="Times New Roman"/>
          <w:sz w:val="24"/>
          <w:szCs w:val="24"/>
          <w:lang w:val="en-US" w:eastAsia="zh-CN"/>
        </w:rPr>
      </w:pPr>
      <w:r>
        <w:rPr>
          <w:rFonts w:hint="eastAsia" w:ascii="宋体" w:hAnsi="宋体" w:cs="Times New Roman"/>
          <w:sz w:val="24"/>
          <w:szCs w:val="24"/>
          <w:lang w:val="en-US" w:eastAsia="zh-CN"/>
        </w:rPr>
        <w:t>包含演唱会ID、用户ID、内容、用户评分、点赞数等属性，用于用户的评论状态，记录用户信息。</w:t>
      </w:r>
    </w:p>
    <w:p w14:paraId="21B39E21">
      <w:pPr>
        <w:spacing w:line="360" w:lineRule="auto"/>
        <w:ind w:firstLine="420" w:firstLineChars="200"/>
        <w:jc w:val="center"/>
      </w:pPr>
      <w:r>
        <w:drawing>
          <wp:inline distT="0" distB="0" distL="114300" distR="114300">
            <wp:extent cx="3863340" cy="25755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3863340" cy="2575560"/>
                    </a:xfrm>
                    <a:prstGeom prst="rect">
                      <a:avLst/>
                    </a:prstGeom>
                    <a:noFill/>
                    <a:ln>
                      <a:noFill/>
                    </a:ln>
                  </pic:spPr>
                </pic:pic>
              </a:graphicData>
            </a:graphic>
          </wp:inline>
        </w:drawing>
      </w:r>
    </w:p>
    <w:p w14:paraId="2A6BFBE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w:t>
      </w:r>
      <w:r>
        <w:rPr>
          <w:rFonts w:hint="eastAsia" w:cs="Times New Roman"/>
          <w:lang w:val="en-US" w:eastAsia="zh-CN"/>
        </w:rPr>
        <w:t>20 影评</w:t>
      </w:r>
      <w:r>
        <w:rPr>
          <w:rFonts w:hint="default" w:ascii="Times New Roman" w:hAnsi="Times New Roman" w:eastAsia="宋体" w:cs="Times New Roman"/>
          <w:lang w:val="en-US" w:eastAsia="zh-CN"/>
        </w:rPr>
        <w:t>实体属性图</w:t>
      </w:r>
    </w:p>
    <w:p w14:paraId="48BBF7CA">
      <w:pPr>
        <w:numPr>
          <w:ilvl w:val="0"/>
          <w:numId w:val="7"/>
        </w:numPr>
        <w:spacing w:line="360" w:lineRule="auto"/>
        <w:ind w:firstLine="480" w:firstLineChars="200"/>
        <w:jc w:val="both"/>
        <w:rPr>
          <w:rFonts w:hint="eastAsia" w:ascii="宋体" w:hAnsi="宋体" w:cs="Times New Roman"/>
          <w:color w:val="auto"/>
          <w:sz w:val="24"/>
          <w:szCs w:val="24"/>
          <w:lang w:val="en-US" w:eastAsia="zh-CN"/>
        </w:rPr>
      </w:pPr>
      <w:r>
        <w:rPr>
          <w:rFonts w:hint="eastAsia" w:ascii="宋体" w:hAnsi="宋体" w:cs="Times New Roman"/>
          <w:color w:val="auto"/>
          <w:sz w:val="24"/>
          <w:szCs w:val="24"/>
          <w:lang w:val="en-US" w:eastAsia="zh-CN"/>
        </w:rPr>
        <w:t>演唱会分类实体（movie_categories）​​</w:t>
      </w:r>
    </w:p>
    <w:p w14:paraId="06097068">
      <w:pPr>
        <w:spacing w:line="360" w:lineRule="auto"/>
        <w:ind w:firstLine="480" w:firstLineChars="200"/>
        <w:jc w:val="left"/>
        <w:rPr>
          <w:rFonts w:hint="eastAsia" w:ascii="宋体" w:hAnsi="宋体" w:cs="Times New Roman"/>
          <w:sz w:val="24"/>
          <w:szCs w:val="24"/>
          <w:lang w:val="en-US" w:eastAsia="zh-CN"/>
        </w:rPr>
      </w:pPr>
      <w:r>
        <w:rPr>
          <w:rFonts w:hint="eastAsia" w:ascii="宋体" w:hAnsi="宋体" w:cs="Times New Roman"/>
          <w:sz w:val="24"/>
          <w:szCs w:val="24"/>
          <w:lang w:val="en-US" w:eastAsia="zh-CN"/>
        </w:rPr>
        <w:t>包含演唱会信息的类型。</w:t>
      </w:r>
    </w:p>
    <w:p w14:paraId="61A7C61C">
      <w:pPr>
        <w:spacing w:line="360" w:lineRule="auto"/>
        <w:ind w:firstLine="480" w:firstLineChars="200"/>
        <w:jc w:val="center"/>
      </w:pPr>
      <w:r>
        <w:rPr>
          <w:rFonts w:hint="eastAsia" w:ascii="宋体" w:hAnsi="宋体" w:cs="Times New Roman"/>
          <w:sz w:val="24"/>
          <w:szCs w:val="24"/>
          <w:lang w:val="en-US" w:eastAsia="zh-CN"/>
        </w:rPr>
        <w:br w:type="textWrapping"/>
      </w:r>
      <w:r>
        <w:rPr>
          <w:rFonts w:hint="eastAsia" w:ascii="宋体" w:hAnsi="宋体" w:cs="Times New Roman"/>
          <w:sz w:val="24"/>
          <w:szCs w:val="24"/>
          <w:lang w:val="en-US" w:eastAsia="zh-CN"/>
        </w:rPr>
        <w:t>，</w:t>
      </w:r>
      <w:r>
        <w:drawing>
          <wp:inline distT="0" distB="0" distL="114300" distR="114300">
            <wp:extent cx="2225040" cy="2004060"/>
            <wp:effectExtent l="0" t="0" r="0" b="7620"/>
            <wp:docPr id="10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1"/>
                    <pic:cNvPicPr>
                      <a:picLocks noChangeAspect="1"/>
                    </pic:cNvPicPr>
                  </pic:nvPicPr>
                  <pic:blipFill>
                    <a:blip r:embed="rId31"/>
                    <a:stretch>
                      <a:fillRect/>
                    </a:stretch>
                  </pic:blipFill>
                  <pic:spPr>
                    <a:xfrm>
                      <a:off x="0" y="0"/>
                      <a:ext cx="2225040" cy="2004060"/>
                    </a:xfrm>
                    <a:prstGeom prst="rect">
                      <a:avLst/>
                    </a:prstGeom>
                    <a:noFill/>
                    <a:ln>
                      <a:noFill/>
                    </a:ln>
                  </pic:spPr>
                </pic:pic>
              </a:graphicData>
            </a:graphic>
          </wp:inline>
        </w:drawing>
      </w:r>
    </w:p>
    <w:p w14:paraId="027C505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lang w:val="en-US" w:eastAsia="zh-CN"/>
        </w:rPr>
        <w:t>图3.</w:t>
      </w:r>
      <w:r>
        <w:rPr>
          <w:rFonts w:hint="eastAsia" w:cs="Times New Roman"/>
          <w:lang w:val="en-US" w:eastAsia="zh-CN"/>
        </w:rPr>
        <w:t>21 演唱会分类</w:t>
      </w:r>
      <w:r>
        <w:rPr>
          <w:rFonts w:hint="default" w:ascii="Times New Roman" w:hAnsi="Times New Roman" w:eastAsia="宋体" w:cs="Times New Roman"/>
          <w:lang w:val="en-US" w:eastAsia="zh-CN"/>
        </w:rPr>
        <w:t>实体属性图</w:t>
      </w:r>
    </w:p>
    <w:p w14:paraId="7A050788">
      <w:pPr>
        <w:spacing w:line="360" w:lineRule="auto"/>
        <w:ind w:firstLine="480" w:firstLineChars="200"/>
        <w:jc w:val="both"/>
        <w:rPr>
          <w:rFonts w:hint="eastAsia" w:ascii="宋体" w:hAnsi="宋体" w:cs="Times New Roman"/>
          <w:sz w:val="24"/>
          <w:szCs w:val="24"/>
          <w:lang w:val="en-US" w:eastAsia="zh-CN"/>
        </w:rPr>
      </w:pPr>
    </w:p>
    <w:p w14:paraId="67F11C71">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3</w:t>
      </w:r>
      <w:r>
        <w:rPr>
          <w:rFonts w:ascii="黑体" w:hAnsi="黑体" w:eastAsia="黑体" w:cstheme="majorEastAsia"/>
          <w:sz w:val="24"/>
          <w:szCs w:val="32"/>
        </w:rPr>
        <w:t xml:space="preserve">.4.2  </w:t>
      </w:r>
      <w:r>
        <w:rPr>
          <w:rFonts w:hint="eastAsia" w:ascii="黑体" w:hAnsi="黑体" w:eastAsia="黑体" w:cstheme="majorEastAsia"/>
          <w:sz w:val="24"/>
          <w:szCs w:val="32"/>
        </w:rPr>
        <w:t>逻辑结构设计</w:t>
      </w:r>
    </w:p>
    <w:p w14:paraId="0DED83EC">
      <w:pPr>
        <w:spacing w:line="360" w:lineRule="auto"/>
        <w:ind w:firstLine="480" w:firstLineChars="200"/>
        <w:jc w:val="both"/>
        <w:rPr>
          <w:rFonts w:hint="default" w:ascii="黑体" w:hAnsi="黑体" w:eastAsia="黑体" w:cs="Times New Roman"/>
          <w:b/>
          <w:bCs/>
          <w:kern w:val="44"/>
          <w:sz w:val="30"/>
          <w:szCs w:val="30"/>
          <w:lang w:val="en-US" w:eastAsia="zh-CN" w:bidi="ar-SA"/>
        </w:rPr>
      </w:pPr>
      <w:r>
        <w:rPr>
          <w:rFonts w:hint="eastAsia" w:ascii="宋体" w:hAnsi="宋体" w:cs="Times New Roman"/>
          <w:sz w:val="24"/>
          <w:szCs w:val="24"/>
        </w:rPr>
        <w:t>在此阶段</w:t>
      </w:r>
      <w:r>
        <w:rPr>
          <w:rFonts w:hint="eastAsia" w:ascii="宋体" w:hAnsi="宋体" w:cs="Times New Roman"/>
          <w:sz w:val="24"/>
          <w:szCs w:val="24"/>
          <w:lang w:val="en-US" w:eastAsia="zh-CN"/>
        </w:rPr>
        <w:t>需要</w:t>
      </w:r>
      <w:r>
        <w:rPr>
          <w:rFonts w:hint="eastAsia" w:ascii="宋体" w:hAnsi="宋体" w:cs="Times New Roman"/>
          <w:sz w:val="24"/>
          <w:szCs w:val="24"/>
        </w:rPr>
        <w:t>将概念设计阶段获取的E-R图（实体-关系图）转化为与所选数据库管理系统兼容的逻辑结构。</w:t>
      </w:r>
      <w:r>
        <w:rPr>
          <w:rFonts w:hint="eastAsia" w:ascii="宋体" w:hAnsi="宋体" w:cs="Times New Roman"/>
          <w:sz w:val="24"/>
          <w:szCs w:val="24"/>
          <w:lang w:val="en-US" w:eastAsia="zh-CN"/>
        </w:rPr>
        <w:t>首先将E-R图转化为相应的关系模式，接着将其适配到数据库管理系统所支持的具体数据模型中。然后进行数据表的构建，并在表结构构建完成后，对它们进行详尽的优化调整，这些调整包括但不限于确立数据间的相互依赖关系，以及对关系模式实施恰当的分解等。</w:t>
      </w:r>
      <w:r>
        <w:rPr>
          <w:rFonts w:hint="eastAsia" w:ascii="宋体" w:hAnsi="宋体" w:cs="Times New Roman"/>
          <w:sz w:val="24"/>
          <w:szCs w:val="24"/>
        </w:rPr>
        <w:t>以确保数据结构的合理性和高效性。</w:t>
      </w:r>
      <w:r>
        <w:rPr>
          <w:rFonts w:hint="eastAsia" w:ascii="宋体" w:hAnsi="宋体" w:cs="Times New Roman"/>
          <w:sz w:val="24"/>
          <w:szCs w:val="24"/>
          <w:lang w:val="en-US" w:eastAsia="zh-CN"/>
        </w:rPr>
        <w:t>本</w:t>
      </w:r>
      <w:r>
        <w:rPr>
          <w:rFonts w:hint="eastAsia" w:ascii="宋体" w:hAnsi="宋体" w:cs="Times New Roman"/>
          <w:sz w:val="24"/>
          <w:szCs w:val="24"/>
        </w:rPr>
        <w:t>系统的</w:t>
      </w:r>
      <w:r>
        <w:rPr>
          <w:rFonts w:hint="eastAsia" w:ascii="宋体" w:hAnsi="宋体" w:cs="Times New Roman"/>
          <w:sz w:val="24"/>
          <w:szCs w:val="24"/>
          <w:lang w:val="en-US" w:eastAsia="zh-CN"/>
        </w:rPr>
        <w:t>主要</w:t>
      </w:r>
      <w:r>
        <w:rPr>
          <w:rFonts w:hint="eastAsia" w:ascii="宋体" w:hAnsi="宋体" w:cs="Times New Roman"/>
          <w:sz w:val="24"/>
          <w:szCs w:val="24"/>
        </w:rPr>
        <w:t>数据库表如表3.</w:t>
      </w:r>
      <w:r>
        <w:rPr>
          <w:rFonts w:hint="eastAsia" w:ascii="宋体" w:hAnsi="宋体" w:cs="Times New Roman"/>
          <w:sz w:val="24"/>
          <w:szCs w:val="24"/>
          <w:lang w:val="en-US" w:eastAsia="zh-CN"/>
        </w:rPr>
        <w:t>4</w:t>
      </w:r>
      <w:r>
        <w:rPr>
          <w:rFonts w:hint="eastAsia" w:ascii="宋体" w:hAnsi="宋体" w:cs="Times New Roman"/>
          <w:sz w:val="24"/>
          <w:szCs w:val="24"/>
        </w:rPr>
        <w:t>-</w:t>
      </w:r>
      <w:r>
        <w:rPr>
          <w:rFonts w:hint="eastAsia" w:ascii="宋体" w:hAnsi="宋体" w:cs="Times New Roman"/>
          <w:sz w:val="24"/>
          <w:szCs w:val="24"/>
          <w:lang w:val="en-US" w:eastAsia="zh-CN"/>
        </w:rPr>
        <w:t>表</w:t>
      </w:r>
      <w:r>
        <w:rPr>
          <w:rFonts w:hint="eastAsia" w:ascii="宋体" w:hAnsi="宋体" w:cs="Times New Roman"/>
          <w:sz w:val="24"/>
          <w:szCs w:val="24"/>
        </w:rPr>
        <w:t>3.</w:t>
      </w:r>
      <w:r>
        <w:rPr>
          <w:rFonts w:hint="eastAsia" w:ascii="宋体" w:hAnsi="宋体" w:cs="Times New Roman"/>
          <w:sz w:val="24"/>
          <w:szCs w:val="24"/>
          <w:lang w:val="en-US" w:eastAsia="zh-CN"/>
        </w:rPr>
        <w:t>16</w:t>
      </w:r>
      <w:r>
        <w:rPr>
          <w:rFonts w:hint="eastAsia" w:ascii="宋体" w:hAnsi="宋体" w:cs="Times New Roman"/>
          <w:sz w:val="24"/>
          <w:szCs w:val="24"/>
        </w:rPr>
        <w:t>所示：</w:t>
      </w:r>
    </w:p>
    <w:p w14:paraId="27FD13F5">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表3.4 sys_dept（部门表）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73"/>
        <w:gridCol w:w="1052"/>
        <w:gridCol w:w="629"/>
        <w:gridCol w:w="1215"/>
        <w:gridCol w:w="922"/>
        <w:gridCol w:w="3027"/>
      </w:tblGrid>
      <w:tr w14:paraId="36DD4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85" w:type="pct"/>
            <w:tcBorders>
              <w:top w:val="single" w:color="000000" w:sz="12" w:space="0"/>
              <w:bottom w:val="single" w:color="000000" w:sz="4" w:space="0"/>
              <w:tl2br w:val="nil"/>
            </w:tcBorders>
            <w:shd w:val="clear" w:color="auto" w:fill="FFFFFF"/>
            <w:tcMar>
              <w:left w:w="0" w:type="dxa"/>
            </w:tcMar>
            <w:vAlign w:val="center"/>
          </w:tcPr>
          <w:p w14:paraId="4F1D2B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32" w:type="pct"/>
            <w:tcBorders>
              <w:top w:val="single" w:color="000000" w:sz="12" w:space="0"/>
              <w:bottom w:val="single" w:color="000000" w:sz="4" w:space="0"/>
            </w:tcBorders>
            <w:shd w:val="clear" w:color="auto" w:fill="FFFFFF"/>
            <w:vAlign w:val="center"/>
          </w:tcPr>
          <w:p w14:paraId="5229C78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78" w:type="pct"/>
            <w:tcBorders>
              <w:top w:val="single" w:color="000000" w:sz="12" w:space="0"/>
              <w:bottom w:val="single" w:color="000000" w:sz="4" w:space="0"/>
            </w:tcBorders>
            <w:shd w:val="clear" w:color="auto" w:fill="FFFFFF"/>
            <w:vAlign w:val="center"/>
          </w:tcPr>
          <w:p w14:paraId="17084CB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30" w:type="pct"/>
            <w:tcBorders>
              <w:top w:val="single" w:color="000000" w:sz="12" w:space="0"/>
              <w:bottom w:val="single" w:color="000000" w:sz="4" w:space="0"/>
            </w:tcBorders>
            <w:shd w:val="clear" w:color="auto" w:fill="FFFFFF"/>
            <w:vAlign w:val="center"/>
          </w:tcPr>
          <w:p w14:paraId="706A316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54" w:type="pct"/>
            <w:tcBorders>
              <w:top w:val="single" w:color="000000" w:sz="12" w:space="0"/>
              <w:bottom w:val="single" w:color="000000" w:sz="4" w:space="0"/>
            </w:tcBorders>
            <w:shd w:val="clear" w:color="auto" w:fill="FFFFFF"/>
            <w:vAlign w:val="center"/>
          </w:tcPr>
          <w:p w14:paraId="27535C3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818" w:type="pct"/>
            <w:tcBorders>
              <w:top w:val="single" w:color="000000" w:sz="12" w:space="0"/>
              <w:bottom w:val="single" w:color="000000" w:sz="4" w:space="0"/>
            </w:tcBorders>
            <w:shd w:val="clear" w:color="auto" w:fill="FFFFFF"/>
            <w:vAlign w:val="center"/>
          </w:tcPr>
          <w:p w14:paraId="6188260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7AB1B7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tcBorders>
              <w:top w:val="single" w:color="000000" w:sz="4" w:space="0"/>
            </w:tcBorders>
            <w:shd w:val="clear" w:color="auto" w:fill="FFFFFF"/>
            <w:tcMar>
              <w:left w:w="0" w:type="dxa"/>
            </w:tcMar>
            <w:vAlign w:val="center"/>
          </w:tcPr>
          <w:p w14:paraId="3040D1A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632" w:type="pct"/>
            <w:tcBorders>
              <w:top w:val="single" w:color="000000" w:sz="4" w:space="0"/>
            </w:tcBorders>
            <w:shd w:val="clear" w:color="auto" w:fill="FFFFFF"/>
            <w:vAlign w:val="center"/>
          </w:tcPr>
          <w:p w14:paraId="35148A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tcBorders>
              <w:top w:val="single" w:color="000000" w:sz="4" w:space="0"/>
            </w:tcBorders>
            <w:shd w:val="clear" w:color="auto" w:fill="FFFFFF"/>
            <w:vAlign w:val="center"/>
          </w:tcPr>
          <w:p w14:paraId="2F80D16C">
            <w:pPr>
              <w:bidi w:val="0"/>
              <w:rPr>
                <w:rFonts w:hint="default" w:ascii="Times New Roman" w:hAnsi="Times New Roman" w:eastAsia="宋体" w:cs="Times New Roman"/>
                <w:b w:val="0"/>
                <w:color w:val="000000"/>
                <w:sz w:val="21"/>
                <w:szCs w:val="21"/>
                <w:lang w:val="en-US" w:eastAsia="zh-CN"/>
              </w:rPr>
            </w:pPr>
          </w:p>
        </w:tc>
        <w:tc>
          <w:tcPr>
            <w:tcW w:w="730" w:type="pct"/>
            <w:tcBorders>
              <w:top w:val="single" w:color="000000" w:sz="4" w:space="0"/>
            </w:tcBorders>
            <w:shd w:val="clear" w:color="auto" w:fill="FFFFFF"/>
            <w:vAlign w:val="center"/>
          </w:tcPr>
          <w:p w14:paraId="316E8C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tcBorders>
              <w:top w:val="single" w:color="000000" w:sz="4" w:space="0"/>
            </w:tcBorders>
            <w:shd w:val="clear" w:color="auto" w:fill="FFFFFF"/>
            <w:vAlign w:val="center"/>
          </w:tcPr>
          <w:p w14:paraId="5E475C23">
            <w:pPr>
              <w:bidi w:val="0"/>
              <w:rPr>
                <w:rFonts w:hint="default" w:ascii="Times New Roman" w:hAnsi="Times New Roman" w:eastAsia="宋体" w:cs="Times New Roman"/>
                <w:b w:val="0"/>
                <w:color w:val="000000"/>
                <w:sz w:val="21"/>
                <w:szCs w:val="21"/>
                <w:lang w:val="en-US" w:eastAsia="zh-CN"/>
              </w:rPr>
            </w:pPr>
          </w:p>
        </w:tc>
        <w:tc>
          <w:tcPr>
            <w:tcW w:w="1818" w:type="pct"/>
            <w:tcBorders>
              <w:top w:val="single" w:color="000000" w:sz="4" w:space="0"/>
            </w:tcBorders>
            <w:shd w:val="clear" w:color="auto" w:fill="FFFFFF"/>
            <w:vAlign w:val="center"/>
          </w:tcPr>
          <w:p w14:paraId="4C2FF36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22B70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BDD12B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632" w:type="pct"/>
            <w:shd w:val="clear" w:color="auto" w:fill="FFFFFF"/>
            <w:vAlign w:val="center"/>
          </w:tcPr>
          <w:p w14:paraId="752684B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78" w:type="pct"/>
            <w:shd w:val="clear" w:color="auto" w:fill="FFFFFF"/>
            <w:vAlign w:val="center"/>
          </w:tcPr>
          <w:p w14:paraId="3047250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100</w:t>
            </w:r>
          </w:p>
        </w:tc>
        <w:tc>
          <w:tcPr>
            <w:tcW w:w="730" w:type="pct"/>
            <w:shd w:val="clear" w:color="auto" w:fill="FFFFFF"/>
            <w:vAlign w:val="center"/>
          </w:tcPr>
          <w:p w14:paraId="68FEE4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shd w:val="clear" w:color="auto" w:fill="FFFFFF"/>
            <w:vAlign w:val="center"/>
          </w:tcPr>
          <w:p w14:paraId="297F8799">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6A17ED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部门名称</w:t>
            </w:r>
          </w:p>
        </w:tc>
      </w:tr>
      <w:tr w14:paraId="5E044B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77A2CB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code</w:t>
            </w:r>
          </w:p>
        </w:tc>
        <w:tc>
          <w:tcPr>
            <w:tcW w:w="632" w:type="pct"/>
            <w:shd w:val="clear" w:color="auto" w:fill="FFFFFF"/>
            <w:vAlign w:val="center"/>
          </w:tcPr>
          <w:p w14:paraId="5B05425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78" w:type="pct"/>
            <w:shd w:val="clear" w:color="auto" w:fill="FFFFFF"/>
            <w:vAlign w:val="center"/>
          </w:tcPr>
          <w:p w14:paraId="23B509E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100</w:t>
            </w:r>
          </w:p>
        </w:tc>
        <w:tc>
          <w:tcPr>
            <w:tcW w:w="730" w:type="pct"/>
            <w:shd w:val="clear" w:color="auto" w:fill="FFFFFF"/>
            <w:vAlign w:val="center"/>
          </w:tcPr>
          <w:p w14:paraId="232C855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shd w:val="clear" w:color="auto" w:fill="FFFFFF"/>
            <w:vAlign w:val="center"/>
          </w:tcPr>
          <w:p w14:paraId="4A62CB35">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72EF9DF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部门编号（唯一）</w:t>
            </w:r>
          </w:p>
        </w:tc>
      </w:tr>
      <w:tr w14:paraId="084421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3949370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parent_id</w:t>
            </w:r>
          </w:p>
        </w:tc>
        <w:tc>
          <w:tcPr>
            <w:tcW w:w="632" w:type="pct"/>
            <w:shd w:val="clear" w:color="auto" w:fill="FFFFFF"/>
            <w:vAlign w:val="center"/>
          </w:tcPr>
          <w:p w14:paraId="46318FE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shd w:val="clear" w:color="auto" w:fill="FFFFFF"/>
            <w:vAlign w:val="center"/>
          </w:tcPr>
          <w:p w14:paraId="26252CEF">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583E16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6A8DC82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18" w:type="pct"/>
            <w:shd w:val="clear" w:color="auto" w:fill="FFFFFF"/>
            <w:vAlign w:val="center"/>
          </w:tcPr>
          <w:p w14:paraId="7BB1579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父节点ID</w:t>
            </w:r>
          </w:p>
        </w:tc>
      </w:tr>
      <w:tr w14:paraId="4694D8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152D3C6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tree_path</w:t>
            </w:r>
          </w:p>
        </w:tc>
        <w:tc>
          <w:tcPr>
            <w:tcW w:w="632" w:type="pct"/>
            <w:shd w:val="clear" w:color="auto" w:fill="FFFFFF"/>
            <w:vAlign w:val="center"/>
          </w:tcPr>
          <w:p w14:paraId="15CD51F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78" w:type="pct"/>
            <w:shd w:val="clear" w:color="auto" w:fill="FFFFFF"/>
            <w:vAlign w:val="center"/>
          </w:tcPr>
          <w:p w14:paraId="33191A8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730" w:type="pct"/>
            <w:shd w:val="clear" w:color="auto" w:fill="FFFFFF"/>
            <w:vAlign w:val="center"/>
          </w:tcPr>
          <w:p w14:paraId="0DB57EF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4" w:type="pct"/>
            <w:shd w:val="clear" w:color="auto" w:fill="FFFFFF"/>
            <w:vAlign w:val="center"/>
          </w:tcPr>
          <w:p w14:paraId="54789622">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6156F43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父节点路径</w:t>
            </w:r>
          </w:p>
        </w:tc>
      </w:tr>
      <w:tr w14:paraId="79505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shd w:val="clear" w:color="auto" w:fill="FFFFFF"/>
            <w:tcMar>
              <w:left w:w="0" w:type="dxa"/>
            </w:tcMar>
            <w:vAlign w:val="center"/>
          </w:tcPr>
          <w:p w14:paraId="5B43D7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sort</w:t>
            </w:r>
          </w:p>
        </w:tc>
        <w:tc>
          <w:tcPr>
            <w:tcW w:w="632" w:type="pct"/>
            <w:shd w:val="clear" w:color="auto" w:fill="FFFFFF"/>
            <w:vAlign w:val="center"/>
          </w:tcPr>
          <w:p w14:paraId="1695890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smallint</w:t>
            </w:r>
          </w:p>
        </w:tc>
        <w:tc>
          <w:tcPr>
            <w:tcW w:w="378" w:type="pct"/>
            <w:shd w:val="clear" w:color="auto" w:fill="FFFFFF"/>
            <w:vAlign w:val="center"/>
          </w:tcPr>
          <w:p w14:paraId="6D362719">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3F02A3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2DC7C7D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18" w:type="pct"/>
            <w:shd w:val="clear" w:color="auto" w:fill="FFFFFF"/>
            <w:vAlign w:val="center"/>
          </w:tcPr>
          <w:p w14:paraId="7472455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显示顺序</w:t>
            </w:r>
          </w:p>
        </w:tc>
      </w:tr>
      <w:tr w14:paraId="75DE4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shd w:val="clear" w:color="auto" w:fill="FFFFFF"/>
            <w:tcMar>
              <w:left w:w="0" w:type="dxa"/>
            </w:tcMar>
            <w:vAlign w:val="center"/>
          </w:tcPr>
          <w:p w14:paraId="1DA3EC4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632" w:type="pct"/>
            <w:shd w:val="clear" w:color="auto" w:fill="FFFFFF"/>
            <w:vAlign w:val="center"/>
          </w:tcPr>
          <w:p w14:paraId="3A06A3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78" w:type="pct"/>
            <w:shd w:val="clear" w:color="auto" w:fill="FFFFFF"/>
            <w:vAlign w:val="center"/>
          </w:tcPr>
          <w:p w14:paraId="25CDD957">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181E1BE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759C5A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818" w:type="pct"/>
            <w:shd w:val="clear" w:color="auto" w:fill="FFFFFF"/>
            <w:vAlign w:val="center"/>
          </w:tcPr>
          <w:p w14:paraId="5905C24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状态（1-正常 0-禁用）</w:t>
            </w:r>
          </w:p>
        </w:tc>
      </w:tr>
      <w:tr w14:paraId="2DADD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885" w:type="pct"/>
            <w:shd w:val="clear" w:color="auto" w:fill="FFFFFF"/>
            <w:tcMar>
              <w:left w:w="0" w:type="dxa"/>
            </w:tcMar>
            <w:vAlign w:val="center"/>
          </w:tcPr>
          <w:p w14:paraId="74DC8A7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create_by</w:t>
            </w:r>
          </w:p>
        </w:tc>
        <w:tc>
          <w:tcPr>
            <w:tcW w:w="632" w:type="pct"/>
            <w:shd w:val="clear" w:color="auto" w:fill="FFFFFF"/>
            <w:vAlign w:val="center"/>
          </w:tcPr>
          <w:p w14:paraId="4C3B48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shd w:val="clear" w:color="auto" w:fill="FFFFFF"/>
            <w:vAlign w:val="center"/>
          </w:tcPr>
          <w:p w14:paraId="40FAF6D1">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42CEDC5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6B18BAE4">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674BA6A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创建人ID</w:t>
            </w:r>
          </w:p>
        </w:tc>
      </w:tr>
      <w:tr w14:paraId="51F38E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shd w:val="clear" w:color="auto" w:fill="FFFFFF"/>
            <w:tcMar>
              <w:left w:w="0" w:type="dxa"/>
            </w:tcMar>
            <w:vAlign w:val="center"/>
          </w:tcPr>
          <w:p w14:paraId="64D22F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632" w:type="pct"/>
            <w:shd w:val="clear" w:color="auto" w:fill="FFFFFF"/>
            <w:vAlign w:val="center"/>
          </w:tcPr>
          <w:p w14:paraId="02EC59F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78" w:type="pct"/>
            <w:shd w:val="clear" w:color="auto" w:fill="FFFFFF"/>
            <w:vAlign w:val="center"/>
          </w:tcPr>
          <w:p w14:paraId="325A39A2">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24835D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6C8C5581">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7AE03AB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r w14:paraId="3FDE1B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shd w:val="clear" w:color="auto" w:fill="FFFFFF"/>
            <w:tcMar>
              <w:left w:w="0" w:type="dxa"/>
            </w:tcMar>
            <w:vAlign w:val="center"/>
          </w:tcPr>
          <w:p w14:paraId="3B98E7F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update_by</w:t>
            </w:r>
          </w:p>
        </w:tc>
        <w:tc>
          <w:tcPr>
            <w:tcW w:w="632" w:type="pct"/>
            <w:shd w:val="clear" w:color="auto" w:fill="FFFFFF"/>
            <w:vAlign w:val="center"/>
          </w:tcPr>
          <w:p w14:paraId="474688D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78" w:type="pct"/>
            <w:shd w:val="clear" w:color="auto" w:fill="FFFFFF"/>
            <w:vAlign w:val="center"/>
          </w:tcPr>
          <w:p w14:paraId="0BBBD1DE">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5BB5A1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4AC881C2">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70CD2B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修改人ID</w:t>
            </w:r>
          </w:p>
        </w:tc>
      </w:tr>
      <w:tr w14:paraId="1A74C4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shd w:val="clear" w:color="auto" w:fill="FFFFFF"/>
            <w:tcMar>
              <w:left w:w="0" w:type="dxa"/>
            </w:tcMar>
            <w:vAlign w:val="center"/>
          </w:tcPr>
          <w:p w14:paraId="33AC94C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update_time</w:t>
            </w:r>
          </w:p>
        </w:tc>
        <w:tc>
          <w:tcPr>
            <w:tcW w:w="632" w:type="pct"/>
            <w:shd w:val="clear" w:color="auto" w:fill="FFFFFF"/>
            <w:vAlign w:val="center"/>
          </w:tcPr>
          <w:p w14:paraId="3DDDF23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78" w:type="pct"/>
            <w:shd w:val="clear" w:color="auto" w:fill="FFFFFF"/>
            <w:vAlign w:val="center"/>
          </w:tcPr>
          <w:p w14:paraId="18C5C2FD">
            <w:pPr>
              <w:bidi w:val="0"/>
              <w:rPr>
                <w:rFonts w:hint="default" w:ascii="Times New Roman" w:hAnsi="Times New Roman" w:eastAsia="宋体" w:cs="Times New Roman"/>
                <w:b w:val="0"/>
                <w:color w:val="000000"/>
                <w:sz w:val="21"/>
                <w:szCs w:val="21"/>
                <w:lang w:val="en-US" w:eastAsia="zh-CN"/>
              </w:rPr>
            </w:pPr>
          </w:p>
        </w:tc>
        <w:tc>
          <w:tcPr>
            <w:tcW w:w="730" w:type="pct"/>
            <w:shd w:val="clear" w:color="auto" w:fill="FFFFFF"/>
            <w:vAlign w:val="center"/>
          </w:tcPr>
          <w:p w14:paraId="73A09C1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shd w:val="clear" w:color="auto" w:fill="FFFFFF"/>
            <w:vAlign w:val="center"/>
          </w:tcPr>
          <w:p w14:paraId="0886FB44">
            <w:pPr>
              <w:bidi w:val="0"/>
              <w:rPr>
                <w:rFonts w:hint="default" w:ascii="Times New Roman" w:hAnsi="Times New Roman" w:eastAsia="宋体" w:cs="Times New Roman"/>
                <w:b w:val="0"/>
                <w:color w:val="000000"/>
                <w:sz w:val="21"/>
                <w:szCs w:val="21"/>
                <w:lang w:val="en-US" w:eastAsia="zh-CN"/>
              </w:rPr>
            </w:pPr>
          </w:p>
        </w:tc>
        <w:tc>
          <w:tcPr>
            <w:tcW w:w="1818" w:type="pct"/>
            <w:shd w:val="clear" w:color="auto" w:fill="FFFFFF"/>
            <w:vAlign w:val="center"/>
          </w:tcPr>
          <w:p w14:paraId="17D454E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更新时间</w:t>
            </w:r>
          </w:p>
        </w:tc>
      </w:tr>
      <w:tr w14:paraId="5D8006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85" w:type="pct"/>
            <w:tcBorders>
              <w:bottom w:val="single" w:color="000000" w:sz="12" w:space="0"/>
            </w:tcBorders>
            <w:shd w:val="clear" w:color="auto" w:fill="FFFFFF"/>
            <w:tcMar>
              <w:left w:w="0" w:type="dxa"/>
            </w:tcMar>
            <w:vAlign w:val="center"/>
          </w:tcPr>
          <w:p w14:paraId="1A40C1B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is_deleted</w:t>
            </w:r>
          </w:p>
        </w:tc>
        <w:tc>
          <w:tcPr>
            <w:tcW w:w="632" w:type="pct"/>
            <w:tcBorders>
              <w:bottom w:val="single" w:color="000000" w:sz="12" w:space="0"/>
            </w:tcBorders>
            <w:shd w:val="clear" w:color="auto" w:fill="FFFFFF"/>
            <w:vAlign w:val="center"/>
          </w:tcPr>
          <w:p w14:paraId="1F11CC9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78" w:type="pct"/>
            <w:tcBorders>
              <w:bottom w:val="single" w:color="000000" w:sz="12" w:space="0"/>
            </w:tcBorders>
            <w:shd w:val="clear" w:color="auto" w:fill="FFFFFF"/>
            <w:vAlign w:val="center"/>
          </w:tcPr>
          <w:p w14:paraId="63E5C0EA">
            <w:pPr>
              <w:bidi w:val="0"/>
              <w:rPr>
                <w:rFonts w:hint="default" w:ascii="Times New Roman" w:hAnsi="Times New Roman" w:eastAsia="宋体" w:cs="Times New Roman"/>
                <w:b w:val="0"/>
                <w:color w:val="000000"/>
                <w:sz w:val="21"/>
                <w:szCs w:val="21"/>
                <w:lang w:val="en-US" w:eastAsia="zh-CN"/>
              </w:rPr>
            </w:pPr>
          </w:p>
        </w:tc>
        <w:tc>
          <w:tcPr>
            <w:tcW w:w="730" w:type="pct"/>
            <w:tcBorders>
              <w:bottom w:val="single" w:color="000000" w:sz="12" w:space="0"/>
            </w:tcBorders>
            <w:shd w:val="clear" w:color="auto" w:fill="FFFFFF"/>
            <w:vAlign w:val="center"/>
          </w:tcPr>
          <w:p w14:paraId="045899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4" w:type="pct"/>
            <w:tcBorders>
              <w:bottom w:val="single" w:color="000000" w:sz="12" w:space="0"/>
            </w:tcBorders>
            <w:shd w:val="clear" w:color="auto" w:fill="FFFFFF"/>
            <w:vAlign w:val="center"/>
          </w:tcPr>
          <w:p w14:paraId="6C7EE0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18" w:type="pct"/>
            <w:tcBorders>
              <w:bottom w:val="single" w:color="000000" w:sz="12" w:space="0"/>
            </w:tcBorders>
            <w:shd w:val="clear" w:color="auto" w:fill="FFFFFF"/>
            <w:vAlign w:val="center"/>
          </w:tcPr>
          <w:p w14:paraId="040DDAE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逻辑删除标识</w:t>
            </w:r>
          </w:p>
        </w:tc>
      </w:tr>
    </w:tbl>
    <w:p w14:paraId="03E5FD1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表3.5 sys_dict（字典表）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3"/>
        <w:gridCol w:w="1064"/>
        <w:gridCol w:w="634"/>
        <w:gridCol w:w="1229"/>
        <w:gridCol w:w="931"/>
        <w:gridCol w:w="3057"/>
      </w:tblGrid>
      <w:tr w14:paraId="248055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43" w:type="pct"/>
            <w:tcBorders>
              <w:top w:val="single" w:color="000000" w:sz="12" w:space="0"/>
              <w:bottom w:val="single" w:color="000000" w:sz="4" w:space="0"/>
              <w:tl2br w:val="nil"/>
            </w:tcBorders>
            <w:shd w:val="clear" w:color="auto" w:fill="FFFFFF"/>
            <w:tcMar>
              <w:left w:w="0" w:type="dxa"/>
            </w:tcMar>
            <w:vAlign w:val="center"/>
          </w:tcPr>
          <w:p w14:paraId="6F9CE71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39" w:type="pct"/>
            <w:tcBorders>
              <w:top w:val="single" w:color="000000" w:sz="12" w:space="0"/>
              <w:bottom w:val="single" w:color="000000" w:sz="4" w:space="0"/>
            </w:tcBorders>
            <w:shd w:val="clear" w:color="auto" w:fill="FFFFFF"/>
            <w:vAlign w:val="center"/>
          </w:tcPr>
          <w:p w14:paraId="1A6E704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81" w:type="pct"/>
            <w:tcBorders>
              <w:top w:val="single" w:color="000000" w:sz="12" w:space="0"/>
              <w:bottom w:val="single" w:color="000000" w:sz="4" w:space="0"/>
            </w:tcBorders>
            <w:shd w:val="clear" w:color="auto" w:fill="FFFFFF"/>
            <w:vAlign w:val="center"/>
          </w:tcPr>
          <w:p w14:paraId="5EC4E01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38" w:type="pct"/>
            <w:tcBorders>
              <w:top w:val="single" w:color="000000" w:sz="12" w:space="0"/>
              <w:bottom w:val="single" w:color="000000" w:sz="4" w:space="0"/>
            </w:tcBorders>
            <w:shd w:val="clear" w:color="auto" w:fill="FFFFFF"/>
            <w:vAlign w:val="center"/>
          </w:tcPr>
          <w:p w14:paraId="4F84957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59" w:type="pct"/>
            <w:tcBorders>
              <w:top w:val="single" w:color="000000" w:sz="12" w:space="0"/>
              <w:bottom w:val="single" w:color="000000" w:sz="4" w:space="0"/>
            </w:tcBorders>
            <w:shd w:val="clear" w:color="auto" w:fill="FFFFFF"/>
            <w:vAlign w:val="center"/>
          </w:tcPr>
          <w:p w14:paraId="503CA93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836" w:type="pct"/>
            <w:tcBorders>
              <w:top w:val="single" w:color="000000" w:sz="12" w:space="0"/>
              <w:bottom w:val="single" w:color="000000" w:sz="4" w:space="0"/>
            </w:tcBorders>
            <w:shd w:val="clear" w:color="auto" w:fill="FFFFFF"/>
            <w:vAlign w:val="center"/>
          </w:tcPr>
          <w:p w14:paraId="1025B33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111EF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tcBorders>
              <w:top w:val="single" w:color="000000" w:sz="4" w:space="0"/>
            </w:tcBorders>
            <w:shd w:val="clear" w:color="auto" w:fill="FFFFFF"/>
            <w:tcMar>
              <w:left w:w="0" w:type="dxa"/>
            </w:tcMar>
            <w:vAlign w:val="center"/>
          </w:tcPr>
          <w:p w14:paraId="53F739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639" w:type="pct"/>
            <w:tcBorders>
              <w:top w:val="single" w:color="000000" w:sz="4" w:space="0"/>
            </w:tcBorders>
            <w:shd w:val="clear" w:color="auto" w:fill="FFFFFF"/>
            <w:vAlign w:val="center"/>
          </w:tcPr>
          <w:p w14:paraId="0FB9508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81" w:type="pct"/>
            <w:tcBorders>
              <w:top w:val="single" w:color="000000" w:sz="4" w:space="0"/>
            </w:tcBorders>
            <w:shd w:val="clear" w:color="auto" w:fill="FFFFFF"/>
            <w:vAlign w:val="center"/>
          </w:tcPr>
          <w:p w14:paraId="28DA3C3A">
            <w:pPr>
              <w:bidi w:val="0"/>
              <w:rPr>
                <w:rFonts w:hint="default" w:ascii="Times New Roman" w:hAnsi="Times New Roman" w:eastAsia="宋体" w:cs="Times New Roman"/>
                <w:b w:val="0"/>
                <w:color w:val="000000"/>
                <w:sz w:val="21"/>
                <w:szCs w:val="21"/>
                <w:lang w:val="en-US" w:eastAsia="zh-CN"/>
              </w:rPr>
            </w:pPr>
          </w:p>
        </w:tc>
        <w:tc>
          <w:tcPr>
            <w:tcW w:w="738" w:type="pct"/>
            <w:tcBorders>
              <w:top w:val="single" w:color="000000" w:sz="4" w:space="0"/>
            </w:tcBorders>
            <w:shd w:val="clear" w:color="auto" w:fill="FFFFFF"/>
            <w:vAlign w:val="center"/>
          </w:tcPr>
          <w:p w14:paraId="6B3CF4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59" w:type="pct"/>
            <w:tcBorders>
              <w:top w:val="single" w:color="000000" w:sz="4" w:space="0"/>
            </w:tcBorders>
            <w:shd w:val="clear" w:color="auto" w:fill="FFFFFF"/>
            <w:vAlign w:val="center"/>
          </w:tcPr>
          <w:p w14:paraId="759A71B8">
            <w:pPr>
              <w:bidi w:val="0"/>
              <w:rPr>
                <w:rFonts w:hint="default" w:ascii="Times New Roman" w:hAnsi="Times New Roman" w:eastAsia="宋体" w:cs="Times New Roman"/>
                <w:b w:val="0"/>
                <w:color w:val="000000"/>
                <w:sz w:val="21"/>
                <w:szCs w:val="21"/>
                <w:lang w:val="en-US" w:eastAsia="zh-CN"/>
              </w:rPr>
            </w:pPr>
          </w:p>
        </w:tc>
        <w:tc>
          <w:tcPr>
            <w:tcW w:w="1836" w:type="pct"/>
            <w:tcBorders>
              <w:top w:val="single" w:color="000000" w:sz="4" w:space="0"/>
            </w:tcBorders>
            <w:shd w:val="clear" w:color="auto" w:fill="FFFFFF"/>
            <w:vAlign w:val="center"/>
          </w:tcPr>
          <w:p w14:paraId="1477692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1FBEC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0AE13E5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dict_code</w:t>
            </w:r>
          </w:p>
        </w:tc>
        <w:tc>
          <w:tcPr>
            <w:tcW w:w="639" w:type="pct"/>
            <w:shd w:val="clear" w:color="auto" w:fill="FFFFFF"/>
            <w:vAlign w:val="center"/>
          </w:tcPr>
          <w:p w14:paraId="09BBF3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81" w:type="pct"/>
            <w:shd w:val="clear" w:color="auto" w:fill="FFFFFF"/>
            <w:vAlign w:val="center"/>
          </w:tcPr>
          <w:p w14:paraId="620C1D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738" w:type="pct"/>
            <w:shd w:val="clear" w:color="auto" w:fill="FFFFFF"/>
            <w:vAlign w:val="center"/>
          </w:tcPr>
          <w:p w14:paraId="6AEE54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3659B6BC">
            <w:pPr>
              <w:bidi w:val="0"/>
              <w:rPr>
                <w:rFonts w:hint="default" w:ascii="Times New Roman" w:hAnsi="Times New Roman" w:eastAsia="宋体" w:cs="Times New Roman"/>
                <w:b w:val="0"/>
                <w:color w:val="000000"/>
                <w:sz w:val="21"/>
                <w:szCs w:val="21"/>
                <w:lang w:val="en-US" w:eastAsia="zh-CN"/>
              </w:rPr>
            </w:pPr>
          </w:p>
        </w:tc>
        <w:tc>
          <w:tcPr>
            <w:tcW w:w="1836" w:type="pct"/>
            <w:shd w:val="clear" w:color="auto" w:fill="FFFFFF"/>
            <w:vAlign w:val="center"/>
          </w:tcPr>
          <w:p w14:paraId="124302C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字典类型编码</w:t>
            </w:r>
          </w:p>
        </w:tc>
      </w:tr>
      <w:tr w14:paraId="3FAC9D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6FDF64C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639" w:type="pct"/>
            <w:shd w:val="clear" w:color="auto" w:fill="FFFFFF"/>
            <w:vAlign w:val="center"/>
          </w:tcPr>
          <w:p w14:paraId="7E36AE3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81" w:type="pct"/>
            <w:shd w:val="clear" w:color="auto" w:fill="FFFFFF"/>
            <w:vAlign w:val="center"/>
          </w:tcPr>
          <w:p w14:paraId="011BAAB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738" w:type="pct"/>
            <w:shd w:val="clear" w:color="auto" w:fill="FFFFFF"/>
            <w:vAlign w:val="center"/>
          </w:tcPr>
          <w:p w14:paraId="004C990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78CDF534">
            <w:pPr>
              <w:bidi w:val="0"/>
              <w:rPr>
                <w:rFonts w:hint="default" w:ascii="Times New Roman" w:hAnsi="Times New Roman" w:eastAsia="宋体" w:cs="Times New Roman"/>
                <w:b w:val="0"/>
                <w:color w:val="000000"/>
                <w:sz w:val="21"/>
                <w:szCs w:val="21"/>
                <w:lang w:val="en-US" w:eastAsia="zh-CN"/>
              </w:rPr>
            </w:pPr>
          </w:p>
        </w:tc>
        <w:tc>
          <w:tcPr>
            <w:tcW w:w="1836" w:type="pct"/>
            <w:shd w:val="clear" w:color="auto" w:fill="FFFFFF"/>
            <w:vAlign w:val="center"/>
          </w:tcPr>
          <w:p w14:paraId="101B1F2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类型名称</w:t>
            </w:r>
          </w:p>
        </w:tc>
      </w:tr>
      <w:tr w14:paraId="3CB7B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7275D96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639" w:type="pct"/>
            <w:shd w:val="clear" w:color="auto" w:fill="FFFFFF"/>
            <w:vAlign w:val="center"/>
          </w:tcPr>
          <w:p w14:paraId="143675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81" w:type="pct"/>
            <w:shd w:val="clear" w:color="auto" w:fill="FFFFFF"/>
            <w:vAlign w:val="center"/>
          </w:tcPr>
          <w:p w14:paraId="5E8A71FD">
            <w:pPr>
              <w:bidi w:val="0"/>
              <w:rPr>
                <w:rFonts w:hint="default" w:ascii="Times New Roman" w:hAnsi="Times New Roman" w:eastAsia="宋体" w:cs="Times New Roman"/>
                <w:b w:val="0"/>
                <w:color w:val="000000"/>
                <w:sz w:val="21"/>
                <w:szCs w:val="21"/>
                <w:lang w:val="en-US" w:eastAsia="zh-CN"/>
              </w:rPr>
            </w:pPr>
          </w:p>
        </w:tc>
        <w:tc>
          <w:tcPr>
            <w:tcW w:w="738" w:type="pct"/>
            <w:shd w:val="clear" w:color="auto" w:fill="FFFFFF"/>
            <w:vAlign w:val="center"/>
          </w:tcPr>
          <w:p w14:paraId="7C85B9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19156B0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1836" w:type="pct"/>
            <w:shd w:val="clear" w:color="auto" w:fill="FFFFFF"/>
            <w:vAlign w:val="center"/>
          </w:tcPr>
          <w:p w14:paraId="4B49287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状态（0-正常 1-禁用）</w:t>
            </w:r>
          </w:p>
        </w:tc>
      </w:tr>
      <w:tr w14:paraId="180E3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shd w:val="clear" w:color="auto" w:fill="FFFFFF"/>
            <w:tcMar>
              <w:left w:w="0" w:type="dxa"/>
            </w:tcMar>
            <w:vAlign w:val="center"/>
          </w:tcPr>
          <w:p w14:paraId="2D96322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remark</w:t>
            </w:r>
          </w:p>
        </w:tc>
        <w:tc>
          <w:tcPr>
            <w:tcW w:w="639" w:type="pct"/>
            <w:shd w:val="clear" w:color="auto" w:fill="FFFFFF"/>
            <w:vAlign w:val="center"/>
          </w:tcPr>
          <w:p w14:paraId="28D641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81" w:type="pct"/>
            <w:shd w:val="clear" w:color="auto" w:fill="FFFFFF"/>
            <w:vAlign w:val="center"/>
          </w:tcPr>
          <w:p w14:paraId="2EC12A0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738" w:type="pct"/>
            <w:shd w:val="clear" w:color="auto" w:fill="FFFFFF"/>
            <w:vAlign w:val="center"/>
          </w:tcPr>
          <w:p w14:paraId="676107C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shd w:val="clear" w:color="auto" w:fill="FFFFFF"/>
            <w:vAlign w:val="center"/>
          </w:tcPr>
          <w:p w14:paraId="396675DA">
            <w:pPr>
              <w:bidi w:val="0"/>
              <w:rPr>
                <w:rFonts w:hint="default" w:ascii="Times New Roman" w:hAnsi="Times New Roman" w:eastAsia="宋体" w:cs="Times New Roman"/>
                <w:b w:val="0"/>
                <w:color w:val="000000"/>
                <w:sz w:val="21"/>
                <w:szCs w:val="21"/>
                <w:lang w:val="en-US" w:eastAsia="zh-CN"/>
              </w:rPr>
            </w:pPr>
          </w:p>
        </w:tc>
        <w:tc>
          <w:tcPr>
            <w:tcW w:w="1836" w:type="pct"/>
            <w:shd w:val="clear" w:color="auto" w:fill="FFFFFF"/>
            <w:vAlign w:val="center"/>
          </w:tcPr>
          <w:p w14:paraId="202DDD8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备注</w:t>
            </w:r>
          </w:p>
        </w:tc>
      </w:tr>
      <w:tr w14:paraId="5AAD8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43" w:type="pct"/>
            <w:tcBorders>
              <w:bottom w:val="single" w:color="000000" w:sz="12" w:space="0"/>
            </w:tcBorders>
            <w:shd w:val="clear" w:color="auto" w:fill="FFFFFF"/>
            <w:tcMar>
              <w:left w:w="0" w:type="dxa"/>
            </w:tcMar>
            <w:vAlign w:val="center"/>
          </w:tcPr>
          <w:p w14:paraId="4980C3D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639" w:type="pct"/>
            <w:tcBorders>
              <w:bottom w:val="single" w:color="000000" w:sz="12" w:space="0"/>
            </w:tcBorders>
            <w:shd w:val="clear" w:color="auto" w:fill="FFFFFF"/>
            <w:vAlign w:val="center"/>
          </w:tcPr>
          <w:p w14:paraId="3BCD5A6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81" w:type="pct"/>
            <w:tcBorders>
              <w:bottom w:val="single" w:color="000000" w:sz="12" w:space="0"/>
            </w:tcBorders>
            <w:shd w:val="clear" w:color="auto" w:fill="FFFFFF"/>
            <w:vAlign w:val="center"/>
          </w:tcPr>
          <w:p w14:paraId="39D3A22B">
            <w:pPr>
              <w:bidi w:val="0"/>
              <w:rPr>
                <w:rFonts w:hint="default" w:ascii="Times New Roman" w:hAnsi="Times New Roman" w:eastAsia="宋体" w:cs="Times New Roman"/>
                <w:b w:val="0"/>
                <w:color w:val="000000"/>
                <w:sz w:val="21"/>
                <w:szCs w:val="21"/>
                <w:lang w:val="en-US" w:eastAsia="zh-CN"/>
              </w:rPr>
            </w:pPr>
          </w:p>
        </w:tc>
        <w:tc>
          <w:tcPr>
            <w:tcW w:w="738" w:type="pct"/>
            <w:tcBorders>
              <w:bottom w:val="single" w:color="000000" w:sz="12" w:space="0"/>
            </w:tcBorders>
            <w:shd w:val="clear" w:color="auto" w:fill="FFFFFF"/>
            <w:vAlign w:val="center"/>
          </w:tcPr>
          <w:p w14:paraId="6A1AA95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59" w:type="pct"/>
            <w:tcBorders>
              <w:bottom w:val="single" w:color="000000" w:sz="12" w:space="0"/>
            </w:tcBorders>
            <w:shd w:val="clear" w:color="auto" w:fill="FFFFFF"/>
            <w:vAlign w:val="center"/>
          </w:tcPr>
          <w:p w14:paraId="1AB5191B">
            <w:pPr>
              <w:bidi w:val="0"/>
              <w:rPr>
                <w:rFonts w:hint="default" w:ascii="Times New Roman" w:hAnsi="Times New Roman" w:eastAsia="宋体" w:cs="Times New Roman"/>
                <w:b w:val="0"/>
                <w:color w:val="000000"/>
                <w:sz w:val="21"/>
                <w:szCs w:val="21"/>
                <w:lang w:val="en-US" w:eastAsia="zh-CN"/>
              </w:rPr>
            </w:pPr>
          </w:p>
        </w:tc>
        <w:tc>
          <w:tcPr>
            <w:tcW w:w="1836" w:type="pct"/>
            <w:tcBorders>
              <w:bottom w:val="single" w:color="000000" w:sz="12" w:space="0"/>
            </w:tcBorders>
            <w:shd w:val="clear" w:color="auto" w:fill="FFFFFF"/>
            <w:vAlign w:val="center"/>
          </w:tcPr>
          <w:p w14:paraId="210EC5E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bl>
    <w:p w14:paraId="1463179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表3.6 sys_menu（菜单表）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2"/>
        <w:gridCol w:w="724"/>
        <w:gridCol w:w="493"/>
        <w:gridCol w:w="954"/>
        <w:gridCol w:w="724"/>
        <w:gridCol w:w="4381"/>
      </w:tblGrid>
      <w:tr w14:paraId="7673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26" w:type="pct"/>
            <w:tcBorders>
              <w:top w:val="single" w:color="000000" w:sz="12" w:space="0"/>
              <w:bottom w:val="single" w:color="000000" w:sz="4" w:space="0"/>
              <w:tl2br w:val="nil"/>
            </w:tcBorders>
            <w:shd w:val="clear" w:color="auto" w:fill="FFFFFF"/>
            <w:tcMar>
              <w:left w:w="0" w:type="dxa"/>
            </w:tcMar>
            <w:vAlign w:val="center"/>
          </w:tcPr>
          <w:p w14:paraId="1633175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435" w:type="pct"/>
            <w:tcBorders>
              <w:top w:val="single" w:color="000000" w:sz="12" w:space="0"/>
              <w:bottom w:val="single" w:color="000000" w:sz="4" w:space="0"/>
            </w:tcBorders>
            <w:shd w:val="clear" w:color="auto" w:fill="FFFFFF"/>
            <w:vAlign w:val="center"/>
          </w:tcPr>
          <w:p w14:paraId="63EB34D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296" w:type="pct"/>
            <w:tcBorders>
              <w:top w:val="single" w:color="000000" w:sz="12" w:space="0"/>
              <w:bottom w:val="single" w:color="000000" w:sz="4" w:space="0"/>
            </w:tcBorders>
            <w:shd w:val="clear" w:color="auto" w:fill="FFFFFF"/>
            <w:vAlign w:val="center"/>
          </w:tcPr>
          <w:p w14:paraId="4E8334C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573" w:type="pct"/>
            <w:tcBorders>
              <w:top w:val="single" w:color="000000" w:sz="12" w:space="0"/>
              <w:bottom w:val="single" w:color="000000" w:sz="4" w:space="0"/>
            </w:tcBorders>
            <w:shd w:val="clear" w:color="auto" w:fill="FFFFFF"/>
            <w:vAlign w:val="center"/>
          </w:tcPr>
          <w:p w14:paraId="55CAFF5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435" w:type="pct"/>
            <w:tcBorders>
              <w:top w:val="single" w:color="000000" w:sz="12" w:space="0"/>
              <w:bottom w:val="single" w:color="000000" w:sz="4" w:space="0"/>
            </w:tcBorders>
            <w:shd w:val="clear" w:color="auto" w:fill="FFFFFF"/>
            <w:vAlign w:val="center"/>
          </w:tcPr>
          <w:p w14:paraId="24BEDE1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631" w:type="pct"/>
            <w:tcBorders>
              <w:top w:val="single" w:color="000000" w:sz="12" w:space="0"/>
              <w:bottom w:val="single" w:color="000000" w:sz="4" w:space="0"/>
            </w:tcBorders>
            <w:shd w:val="clear" w:color="auto" w:fill="FFFFFF"/>
            <w:vAlign w:val="center"/>
          </w:tcPr>
          <w:p w14:paraId="5AA4E97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04F7E1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26" w:type="pct"/>
            <w:tcBorders>
              <w:top w:val="single" w:color="000000" w:sz="4" w:space="0"/>
            </w:tcBorders>
            <w:shd w:val="clear" w:color="auto" w:fill="FFFFFF"/>
            <w:tcMar>
              <w:left w:w="0" w:type="dxa"/>
            </w:tcMar>
            <w:vAlign w:val="center"/>
          </w:tcPr>
          <w:p w14:paraId="6B89C4D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435" w:type="pct"/>
            <w:tcBorders>
              <w:top w:val="single" w:color="000000" w:sz="4" w:space="0"/>
            </w:tcBorders>
            <w:shd w:val="clear" w:color="auto" w:fill="FFFFFF"/>
            <w:vAlign w:val="center"/>
          </w:tcPr>
          <w:p w14:paraId="050DA92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296" w:type="pct"/>
            <w:tcBorders>
              <w:top w:val="single" w:color="000000" w:sz="4" w:space="0"/>
            </w:tcBorders>
            <w:shd w:val="clear" w:color="auto" w:fill="FFFFFF"/>
            <w:vAlign w:val="center"/>
          </w:tcPr>
          <w:p w14:paraId="01F8B1A9">
            <w:pPr>
              <w:bidi w:val="0"/>
              <w:rPr>
                <w:rFonts w:hint="default" w:ascii="Times New Roman" w:hAnsi="Times New Roman" w:eastAsia="宋体" w:cs="Times New Roman"/>
                <w:b w:val="0"/>
                <w:color w:val="000000"/>
                <w:sz w:val="21"/>
                <w:szCs w:val="21"/>
                <w:lang w:val="en-US" w:eastAsia="zh-CN"/>
              </w:rPr>
            </w:pPr>
          </w:p>
        </w:tc>
        <w:tc>
          <w:tcPr>
            <w:tcW w:w="573" w:type="pct"/>
            <w:tcBorders>
              <w:top w:val="single" w:color="000000" w:sz="4" w:space="0"/>
            </w:tcBorders>
            <w:shd w:val="clear" w:color="auto" w:fill="FFFFFF"/>
            <w:vAlign w:val="center"/>
          </w:tcPr>
          <w:p w14:paraId="3CE442E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tcBorders>
              <w:top w:val="single" w:color="000000" w:sz="4" w:space="0"/>
            </w:tcBorders>
            <w:shd w:val="clear" w:color="auto" w:fill="FFFFFF"/>
            <w:vAlign w:val="center"/>
          </w:tcPr>
          <w:p w14:paraId="5CE2ACE2">
            <w:pPr>
              <w:bidi w:val="0"/>
              <w:rPr>
                <w:rFonts w:hint="default" w:ascii="Times New Roman" w:hAnsi="Times New Roman" w:eastAsia="宋体" w:cs="Times New Roman"/>
                <w:b w:val="0"/>
                <w:color w:val="000000"/>
                <w:sz w:val="21"/>
                <w:szCs w:val="21"/>
                <w:lang w:val="en-US" w:eastAsia="zh-CN"/>
              </w:rPr>
            </w:pPr>
          </w:p>
        </w:tc>
        <w:tc>
          <w:tcPr>
            <w:tcW w:w="2631" w:type="pct"/>
            <w:tcBorders>
              <w:top w:val="single" w:color="000000" w:sz="4" w:space="0"/>
            </w:tcBorders>
            <w:shd w:val="clear" w:color="auto" w:fill="FFFFFF"/>
            <w:vAlign w:val="center"/>
          </w:tcPr>
          <w:p w14:paraId="60FF689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5792D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13B07B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parent_id</w:t>
            </w:r>
          </w:p>
        </w:tc>
        <w:tc>
          <w:tcPr>
            <w:tcW w:w="435" w:type="pct"/>
            <w:shd w:val="clear" w:color="auto" w:fill="FFFFFF"/>
            <w:vAlign w:val="center"/>
          </w:tcPr>
          <w:p w14:paraId="469F38A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296" w:type="pct"/>
            <w:shd w:val="clear" w:color="auto" w:fill="FFFFFF"/>
            <w:vAlign w:val="center"/>
          </w:tcPr>
          <w:p w14:paraId="550B8B4B">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42A5DCF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shd w:val="clear" w:color="auto" w:fill="FFFFFF"/>
            <w:vAlign w:val="center"/>
          </w:tcPr>
          <w:p w14:paraId="63AE470C">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4775F9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父菜单ID</w:t>
            </w:r>
          </w:p>
        </w:tc>
      </w:tr>
      <w:tr w14:paraId="147CA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2712162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tree_path</w:t>
            </w:r>
          </w:p>
        </w:tc>
        <w:tc>
          <w:tcPr>
            <w:tcW w:w="435" w:type="pct"/>
            <w:shd w:val="clear" w:color="auto" w:fill="FFFFFF"/>
            <w:vAlign w:val="center"/>
          </w:tcPr>
          <w:p w14:paraId="2B27FEA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52704C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573" w:type="pct"/>
            <w:shd w:val="clear" w:color="auto" w:fill="FFFFFF"/>
            <w:vAlign w:val="center"/>
          </w:tcPr>
          <w:p w14:paraId="3B523D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7386707D">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6353C78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父节点路径</w:t>
            </w:r>
          </w:p>
        </w:tc>
      </w:tr>
      <w:tr w14:paraId="4D957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1A2DA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435" w:type="pct"/>
            <w:shd w:val="clear" w:color="auto" w:fill="FFFFFF"/>
            <w:vAlign w:val="center"/>
          </w:tcPr>
          <w:p w14:paraId="5E44DEE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0DBC0D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573" w:type="pct"/>
            <w:shd w:val="clear" w:color="auto" w:fill="FFFFFF"/>
            <w:vAlign w:val="center"/>
          </w:tcPr>
          <w:p w14:paraId="2E3F05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shd w:val="clear" w:color="auto" w:fill="FFFFFF"/>
            <w:vAlign w:val="center"/>
          </w:tcPr>
          <w:p w14:paraId="3422B051">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7955C77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菜单名称</w:t>
            </w:r>
          </w:p>
        </w:tc>
      </w:tr>
      <w:tr w14:paraId="3EA71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793FA07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type</w:t>
            </w:r>
          </w:p>
        </w:tc>
        <w:tc>
          <w:tcPr>
            <w:tcW w:w="435" w:type="pct"/>
            <w:shd w:val="clear" w:color="auto" w:fill="FFFFFF"/>
            <w:vAlign w:val="center"/>
          </w:tcPr>
          <w:p w14:paraId="53EC88C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296" w:type="pct"/>
            <w:shd w:val="clear" w:color="auto" w:fill="FFFFFF"/>
            <w:vAlign w:val="center"/>
          </w:tcPr>
          <w:p w14:paraId="024B3E28">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4473992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35" w:type="pct"/>
            <w:shd w:val="clear" w:color="auto" w:fill="FFFFFF"/>
            <w:vAlign w:val="center"/>
          </w:tcPr>
          <w:p w14:paraId="1F254117">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52059D0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菜单类型（1-菜单 2-目录 3-外链 4-按钮）</w:t>
            </w:r>
          </w:p>
        </w:tc>
      </w:tr>
      <w:tr w14:paraId="331F7C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699C85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route_path</w:t>
            </w:r>
          </w:p>
        </w:tc>
        <w:tc>
          <w:tcPr>
            <w:tcW w:w="435" w:type="pct"/>
            <w:shd w:val="clear" w:color="auto" w:fill="FFFFFF"/>
            <w:vAlign w:val="center"/>
          </w:tcPr>
          <w:p w14:paraId="3CD7121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0E0C961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128</w:t>
            </w:r>
          </w:p>
        </w:tc>
        <w:tc>
          <w:tcPr>
            <w:tcW w:w="573" w:type="pct"/>
            <w:shd w:val="clear" w:color="auto" w:fill="FFFFFF"/>
            <w:vAlign w:val="center"/>
          </w:tcPr>
          <w:p w14:paraId="73E9C6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781687C8">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7F1DEDD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路由路径</w:t>
            </w:r>
          </w:p>
        </w:tc>
      </w:tr>
      <w:tr w14:paraId="767447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582CE7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component</w:t>
            </w:r>
          </w:p>
        </w:tc>
        <w:tc>
          <w:tcPr>
            <w:tcW w:w="435" w:type="pct"/>
            <w:shd w:val="clear" w:color="auto" w:fill="FFFFFF"/>
            <w:vAlign w:val="center"/>
          </w:tcPr>
          <w:p w14:paraId="7CD130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1B59AC1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128</w:t>
            </w:r>
          </w:p>
        </w:tc>
        <w:tc>
          <w:tcPr>
            <w:tcW w:w="573" w:type="pct"/>
            <w:shd w:val="clear" w:color="auto" w:fill="FFFFFF"/>
            <w:vAlign w:val="center"/>
          </w:tcPr>
          <w:p w14:paraId="65C1043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4C2EA215">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28C8474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组件路径</w:t>
            </w:r>
          </w:p>
        </w:tc>
      </w:tr>
      <w:tr w14:paraId="6670E6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26" w:type="pct"/>
            <w:shd w:val="clear" w:color="auto" w:fill="FFFFFF"/>
            <w:tcMar>
              <w:left w:w="0" w:type="dxa"/>
            </w:tcMar>
            <w:vAlign w:val="center"/>
          </w:tcPr>
          <w:p w14:paraId="3E6965C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perm</w:t>
            </w:r>
          </w:p>
        </w:tc>
        <w:tc>
          <w:tcPr>
            <w:tcW w:w="435" w:type="pct"/>
            <w:shd w:val="clear" w:color="auto" w:fill="FFFFFF"/>
            <w:vAlign w:val="center"/>
          </w:tcPr>
          <w:p w14:paraId="5CBB33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shd w:val="clear" w:color="auto" w:fill="FFFFFF"/>
            <w:vAlign w:val="center"/>
          </w:tcPr>
          <w:p w14:paraId="0FC9A7C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128</w:t>
            </w:r>
          </w:p>
        </w:tc>
        <w:tc>
          <w:tcPr>
            <w:tcW w:w="573" w:type="pct"/>
            <w:shd w:val="clear" w:color="auto" w:fill="FFFFFF"/>
            <w:vAlign w:val="center"/>
          </w:tcPr>
          <w:p w14:paraId="153DBFA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6FFED5EF">
            <w:pPr>
              <w:bidi w:val="0"/>
              <w:rPr>
                <w:rFonts w:hint="default" w:ascii="Times New Roman" w:hAnsi="Times New Roman" w:eastAsia="宋体" w:cs="Times New Roman"/>
                <w:b w:val="0"/>
                <w:color w:val="000000"/>
                <w:sz w:val="21"/>
                <w:szCs w:val="21"/>
                <w:lang w:val="en-US" w:eastAsia="zh-CN"/>
              </w:rPr>
            </w:pPr>
          </w:p>
        </w:tc>
        <w:tc>
          <w:tcPr>
            <w:tcW w:w="2631" w:type="pct"/>
            <w:shd w:val="clear" w:color="auto" w:fill="FFFFFF"/>
            <w:vAlign w:val="center"/>
          </w:tcPr>
          <w:p w14:paraId="103017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权限标识</w:t>
            </w:r>
          </w:p>
        </w:tc>
      </w:tr>
      <w:tr w14:paraId="7DD52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26" w:type="pct"/>
            <w:shd w:val="clear" w:color="auto" w:fill="FFFFFF"/>
            <w:tcMar>
              <w:left w:w="0" w:type="dxa"/>
            </w:tcMar>
            <w:vAlign w:val="center"/>
          </w:tcPr>
          <w:p w14:paraId="1D04A4E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visible</w:t>
            </w:r>
          </w:p>
        </w:tc>
        <w:tc>
          <w:tcPr>
            <w:tcW w:w="435" w:type="pct"/>
            <w:shd w:val="clear" w:color="auto" w:fill="FFFFFF"/>
            <w:vAlign w:val="center"/>
          </w:tcPr>
          <w:p w14:paraId="1216582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296" w:type="pct"/>
            <w:shd w:val="clear" w:color="auto" w:fill="FFFFFF"/>
            <w:vAlign w:val="center"/>
          </w:tcPr>
          <w:p w14:paraId="4EA3C400">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3DA6F48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5031198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2631" w:type="pct"/>
            <w:shd w:val="clear" w:color="auto" w:fill="FFFFFF"/>
            <w:vAlign w:val="center"/>
          </w:tcPr>
          <w:p w14:paraId="2E19475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显示状态（1-显示 0-隐藏）</w:t>
            </w:r>
          </w:p>
        </w:tc>
      </w:tr>
      <w:tr w14:paraId="611EDC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26" w:type="pct"/>
            <w:shd w:val="clear" w:color="auto" w:fill="FFFFFF"/>
            <w:tcMar>
              <w:left w:w="0" w:type="dxa"/>
            </w:tcMar>
            <w:vAlign w:val="center"/>
          </w:tcPr>
          <w:p w14:paraId="2308F6D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sort</w:t>
            </w:r>
          </w:p>
        </w:tc>
        <w:tc>
          <w:tcPr>
            <w:tcW w:w="435" w:type="pct"/>
            <w:shd w:val="clear" w:color="auto" w:fill="FFFFFF"/>
            <w:vAlign w:val="center"/>
          </w:tcPr>
          <w:p w14:paraId="0AB527E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int</w:t>
            </w:r>
          </w:p>
        </w:tc>
        <w:tc>
          <w:tcPr>
            <w:tcW w:w="296" w:type="pct"/>
            <w:shd w:val="clear" w:color="auto" w:fill="FFFFFF"/>
            <w:vAlign w:val="center"/>
          </w:tcPr>
          <w:p w14:paraId="5D428764">
            <w:pPr>
              <w:bidi w:val="0"/>
              <w:rPr>
                <w:rFonts w:hint="default" w:ascii="Times New Roman" w:hAnsi="Times New Roman" w:eastAsia="宋体" w:cs="Times New Roman"/>
                <w:b w:val="0"/>
                <w:color w:val="000000"/>
                <w:sz w:val="21"/>
                <w:szCs w:val="21"/>
                <w:lang w:val="en-US" w:eastAsia="zh-CN"/>
              </w:rPr>
            </w:pPr>
          </w:p>
        </w:tc>
        <w:tc>
          <w:tcPr>
            <w:tcW w:w="573" w:type="pct"/>
            <w:shd w:val="clear" w:color="auto" w:fill="FFFFFF"/>
            <w:vAlign w:val="center"/>
          </w:tcPr>
          <w:p w14:paraId="0AFA354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shd w:val="clear" w:color="auto" w:fill="FFFFFF"/>
            <w:vAlign w:val="center"/>
          </w:tcPr>
          <w:p w14:paraId="45FA634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2631" w:type="pct"/>
            <w:shd w:val="clear" w:color="auto" w:fill="FFFFFF"/>
            <w:vAlign w:val="center"/>
          </w:tcPr>
          <w:p w14:paraId="7EE6C83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排序</w:t>
            </w:r>
          </w:p>
        </w:tc>
      </w:tr>
      <w:tr w14:paraId="468D06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626" w:type="pct"/>
            <w:tcBorders>
              <w:bottom w:val="single" w:color="000000" w:sz="12" w:space="0"/>
            </w:tcBorders>
            <w:shd w:val="clear" w:color="auto" w:fill="FFFFFF"/>
            <w:tcMar>
              <w:left w:w="0" w:type="dxa"/>
            </w:tcMar>
            <w:vAlign w:val="center"/>
          </w:tcPr>
          <w:p w14:paraId="18D548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icon</w:t>
            </w:r>
          </w:p>
        </w:tc>
        <w:tc>
          <w:tcPr>
            <w:tcW w:w="435" w:type="pct"/>
            <w:tcBorders>
              <w:bottom w:val="single" w:color="000000" w:sz="12" w:space="0"/>
            </w:tcBorders>
            <w:shd w:val="clear" w:color="auto" w:fill="FFFFFF"/>
            <w:vAlign w:val="center"/>
          </w:tcPr>
          <w:p w14:paraId="6D994B0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296" w:type="pct"/>
            <w:tcBorders>
              <w:bottom w:val="single" w:color="000000" w:sz="12" w:space="0"/>
            </w:tcBorders>
            <w:shd w:val="clear" w:color="auto" w:fill="FFFFFF"/>
            <w:vAlign w:val="center"/>
          </w:tcPr>
          <w:p w14:paraId="5FA290A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573" w:type="pct"/>
            <w:tcBorders>
              <w:bottom w:val="single" w:color="000000" w:sz="12" w:space="0"/>
            </w:tcBorders>
            <w:shd w:val="clear" w:color="auto" w:fill="FFFFFF"/>
            <w:vAlign w:val="center"/>
          </w:tcPr>
          <w:p w14:paraId="7698A6B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35" w:type="pct"/>
            <w:tcBorders>
              <w:bottom w:val="single" w:color="000000" w:sz="12" w:space="0"/>
            </w:tcBorders>
            <w:shd w:val="clear" w:color="auto" w:fill="FFFFFF"/>
            <w:vAlign w:val="center"/>
          </w:tcPr>
          <w:p w14:paraId="1F44250A">
            <w:pPr>
              <w:bidi w:val="0"/>
              <w:rPr>
                <w:rFonts w:hint="default" w:ascii="Times New Roman" w:hAnsi="Times New Roman" w:eastAsia="宋体" w:cs="Times New Roman"/>
                <w:b w:val="0"/>
                <w:color w:val="000000"/>
                <w:sz w:val="21"/>
                <w:szCs w:val="21"/>
                <w:lang w:val="en-US" w:eastAsia="zh-CN"/>
              </w:rPr>
            </w:pPr>
          </w:p>
        </w:tc>
        <w:tc>
          <w:tcPr>
            <w:tcW w:w="2631" w:type="pct"/>
            <w:tcBorders>
              <w:bottom w:val="single" w:color="000000" w:sz="12" w:space="0"/>
            </w:tcBorders>
            <w:shd w:val="clear" w:color="auto" w:fill="FFFFFF"/>
            <w:vAlign w:val="center"/>
          </w:tcPr>
          <w:p w14:paraId="2045F7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菜单图标</w:t>
            </w:r>
          </w:p>
        </w:tc>
      </w:tr>
    </w:tbl>
    <w:p w14:paraId="61B140F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表3.7 sys_role（角色表）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5"/>
        <w:gridCol w:w="859"/>
        <w:gridCol w:w="586"/>
        <w:gridCol w:w="1134"/>
        <w:gridCol w:w="859"/>
        <w:gridCol w:w="3645"/>
      </w:tblGrid>
      <w:tr w14:paraId="31C6D5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742" w:type="pct"/>
            <w:tcBorders>
              <w:top w:val="single" w:color="000000" w:sz="12" w:space="0"/>
              <w:bottom w:val="single" w:color="000000" w:sz="4" w:space="0"/>
              <w:tl2br w:val="nil"/>
            </w:tcBorders>
            <w:shd w:val="clear" w:color="auto" w:fill="FFFFFF"/>
            <w:tcMar>
              <w:left w:w="0" w:type="dxa"/>
            </w:tcMar>
            <w:vAlign w:val="center"/>
          </w:tcPr>
          <w:p w14:paraId="4BAF50D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16" w:type="pct"/>
            <w:tcBorders>
              <w:top w:val="single" w:color="000000" w:sz="12" w:space="0"/>
              <w:bottom w:val="single" w:color="000000" w:sz="4" w:space="0"/>
            </w:tcBorders>
            <w:shd w:val="clear" w:color="auto" w:fill="FFFFFF"/>
            <w:vAlign w:val="center"/>
          </w:tcPr>
          <w:p w14:paraId="23ED499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52" w:type="pct"/>
            <w:tcBorders>
              <w:top w:val="single" w:color="000000" w:sz="12" w:space="0"/>
              <w:bottom w:val="single" w:color="000000" w:sz="4" w:space="0"/>
            </w:tcBorders>
            <w:shd w:val="clear" w:color="auto" w:fill="FFFFFF"/>
            <w:vAlign w:val="center"/>
          </w:tcPr>
          <w:p w14:paraId="0F93D03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681" w:type="pct"/>
            <w:tcBorders>
              <w:top w:val="single" w:color="000000" w:sz="12" w:space="0"/>
              <w:bottom w:val="single" w:color="000000" w:sz="4" w:space="0"/>
            </w:tcBorders>
            <w:shd w:val="clear" w:color="auto" w:fill="FFFFFF"/>
            <w:vAlign w:val="center"/>
          </w:tcPr>
          <w:p w14:paraId="44A12F5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16" w:type="pct"/>
            <w:tcBorders>
              <w:top w:val="single" w:color="000000" w:sz="12" w:space="0"/>
              <w:bottom w:val="single" w:color="000000" w:sz="4" w:space="0"/>
            </w:tcBorders>
            <w:shd w:val="clear" w:color="auto" w:fill="FFFFFF"/>
            <w:vAlign w:val="center"/>
          </w:tcPr>
          <w:p w14:paraId="6C8D590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89" w:type="pct"/>
            <w:tcBorders>
              <w:top w:val="single" w:color="000000" w:sz="12" w:space="0"/>
              <w:bottom w:val="single" w:color="000000" w:sz="4" w:space="0"/>
            </w:tcBorders>
            <w:shd w:val="clear" w:color="auto" w:fill="FFFFFF"/>
            <w:vAlign w:val="center"/>
          </w:tcPr>
          <w:p w14:paraId="4A67DDF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2384DD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tcBorders>
              <w:top w:val="single" w:color="000000" w:sz="4" w:space="0"/>
            </w:tcBorders>
            <w:shd w:val="clear" w:color="auto" w:fill="FFFFFF"/>
            <w:tcMar>
              <w:left w:w="0" w:type="dxa"/>
            </w:tcMar>
            <w:vAlign w:val="center"/>
          </w:tcPr>
          <w:p w14:paraId="2981BA2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516" w:type="pct"/>
            <w:tcBorders>
              <w:top w:val="single" w:color="000000" w:sz="4" w:space="0"/>
            </w:tcBorders>
            <w:shd w:val="clear" w:color="auto" w:fill="FFFFFF"/>
            <w:vAlign w:val="center"/>
          </w:tcPr>
          <w:p w14:paraId="31BA50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52" w:type="pct"/>
            <w:tcBorders>
              <w:top w:val="single" w:color="000000" w:sz="4" w:space="0"/>
            </w:tcBorders>
            <w:shd w:val="clear" w:color="auto" w:fill="FFFFFF"/>
            <w:vAlign w:val="center"/>
          </w:tcPr>
          <w:p w14:paraId="7269E3E5">
            <w:pPr>
              <w:bidi w:val="0"/>
              <w:rPr>
                <w:rFonts w:hint="default" w:ascii="Times New Roman" w:hAnsi="Times New Roman" w:eastAsia="宋体" w:cs="Times New Roman"/>
                <w:b w:val="0"/>
                <w:color w:val="000000"/>
                <w:sz w:val="21"/>
                <w:szCs w:val="21"/>
                <w:lang w:val="en-US" w:eastAsia="zh-CN"/>
              </w:rPr>
            </w:pPr>
          </w:p>
        </w:tc>
        <w:tc>
          <w:tcPr>
            <w:tcW w:w="681" w:type="pct"/>
            <w:tcBorders>
              <w:top w:val="single" w:color="000000" w:sz="4" w:space="0"/>
            </w:tcBorders>
            <w:shd w:val="clear" w:color="auto" w:fill="FFFFFF"/>
            <w:vAlign w:val="center"/>
          </w:tcPr>
          <w:p w14:paraId="2F72FBD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16" w:type="pct"/>
            <w:tcBorders>
              <w:top w:val="single" w:color="000000" w:sz="4" w:space="0"/>
            </w:tcBorders>
            <w:shd w:val="clear" w:color="auto" w:fill="FFFFFF"/>
            <w:vAlign w:val="center"/>
          </w:tcPr>
          <w:p w14:paraId="04BF76D1">
            <w:pPr>
              <w:bidi w:val="0"/>
              <w:rPr>
                <w:rFonts w:hint="default" w:ascii="Times New Roman" w:hAnsi="Times New Roman" w:eastAsia="宋体" w:cs="Times New Roman"/>
                <w:b w:val="0"/>
                <w:color w:val="000000"/>
                <w:sz w:val="21"/>
                <w:szCs w:val="21"/>
                <w:lang w:val="en-US" w:eastAsia="zh-CN"/>
              </w:rPr>
            </w:pPr>
          </w:p>
        </w:tc>
        <w:tc>
          <w:tcPr>
            <w:tcW w:w="2189" w:type="pct"/>
            <w:tcBorders>
              <w:top w:val="single" w:color="000000" w:sz="4" w:space="0"/>
            </w:tcBorders>
            <w:shd w:val="clear" w:color="auto" w:fill="FFFFFF"/>
            <w:vAlign w:val="center"/>
          </w:tcPr>
          <w:p w14:paraId="3AF00AD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4A5B25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shd w:val="clear" w:color="auto" w:fill="FFFFFF"/>
            <w:tcMar>
              <w:left w:w="0" w:type="dxa"/>
            </w:tcMar>
            <w:vAlign w:val="center"/>
          </w:tcPr>
          <w:p w14:paraId="4E16F1C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name</w:t>
            </w:r>
          </w:p>
        </w:tc>
        <w:tc>
          <w:tcPr>
            <w:tcW w:w="516" w:type="pct"/>
            <w:shd w:val="clear" w:color="auto" w:fill="FFFFFF"/>
            <w:vAlign w:val="center"/>
          </w:tcPr>
          <w:p w14:paraId="43F9A3D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52" w:type="pct"/>
            <w:shd w:val="clear" w:color="auto" w:fill="FFFFFF"/>
            <w:vAlign w:val="center"/>
          </w:tcPr>
          <w:p w14:paraId="285F8D3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681" w:type="pct"/>
            <w:shd w:val="clear" w:color="auto" w:fill="FFFFFF"/>
            <w:vAlign w:val="center"/>
          </w:tcPr>
          <w:p w14:paraId="344C3C7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16" w:type="pct"/>
            <w:shd w:val="clear" w:color="auto" w:fill="FFFFFF"/>
            <w:vAlign w:val="center"/>
          </w:tcPr>
          <w:p w14:paraId="5CD28875">
            <w:pPr>
              <w:bidi w:val="0"/>
              <w:rPr>
                <w:rFonts w:hint="default" w:ascii="Times New Roman" w:hAnsi="Times New Roman" w:eastAsia="宋体" w:cs="Times New Roman"/>
                <w:b w:val="0"/>
                <w:color w:val="000000"/>
                <w:sz w:val="21"/>
                <w:szCs w:val="21"/>
                <w:lang w:val="en-US" w:eastAsia="zh-CN"/>
              </w:rPr>
            </w:pPr>
          </w:p>
        </w:tc>
        <w:tc>
          <w:tcPr>
            <w:tcW w:w="2189" w:type="pct"/>
            <w:shd w:val="clear" w:color="auto" w:fill="FFFFFF"/>
            <w:vAlign w:val="center"/>
          </w:tcPr>
          <w:p w14:paraId="0DCAE82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角色名称（唯一）</w:t>
            </w:r>
          </w:p>
        </w:tc>
      </w:tr>
      <w:tr w14:paraId="711FE0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shd w:val="clear" w:color="auto" w:fill="FFFFFF"/>
            <w:tcMar>
              <w:left w:w="0" w:type="dxa"/>
            </w:tcMar>
            <w:vAlign w:val="center"/>
          </w:tcPr>
          <w:p w14:paraId="43DB0D6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code</w:t>
            </w:r>
          </w:p>
        </w:tc>
        <w:tc>
          <w:tcPr>
            <w:tcW w:w="516" w:type="pct"/>
            <w:shd w:val="clear" w:color="auto" w:fill="FFFFFF"/>
            <w:vAlign w:val="center"/>
          </w:tcPr>
          <w:p w14:paraId="0C9A814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52" w:type="pct"/>
            <w:shd w:val="clear" w:color="auto" w:fill="FFFFFF"/>
            <w:vAlign w:val="center"/>
          </w:tcPr>
          <w:p w14:paraId="3549559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32</w:t>
            </w:r>
          </w:p>
        </w:tc>
        <w:tc>
          <w:tcPr>
            <w:tcW w:w="681" w:type="pct"/>
            <w:shd w:val="clear" w:color="auto" w:fill="FFFFFF"/>
            <w:vAlign w:val="center"/>
          </w:tcPr>
          <w:p w14:paraId="14C57A3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16" w:type="pct"/>
            <w:shd w:val="clear" w:color="auto" w:fill="FFFFFF"/>
            <w:vAlign w:val="center"/>
          </w:tcPr>
          <w:p w14:paraId="1F5E905B">
            <w:pPr>
              <w:bidi w:val="0"/>
              <w:rPr>
                <w:rFonts w:hint="default" w:ascii="Times New Roman" w:hAnsi="Times New Roman" w:eastAsia="宋体" w:cs="Times New Roman"/>
                <w:b w:val="0"/>
                <w:color w:val="000000"/>
                <w:sz w:val="21"/>
                <w:szCs w:val="21"/>
                <w:lang w:val="en-US" w:eastAsia="zh-CN"/>
              </w:rPr>
            </w:pPr>
          </w:p>
        </w:tc>
        <w:tc>
          <w:tcPr>
            <w:tcW w:w="2189" w:type="pct"/>
            <w:shd w:val="clear" w:color="auto" w:fill="FFFFFF"/>
            <w:vAlign w:val="center"/>
          </w:tcPr>
          <w:p w14:paraId="546ACAA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角色编码（唯一）</w:t>
            </w:r>
          </w:p>
        </w:tc>
      </w:tr>
      <w:tr w14:paraId="271D3B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shd w:val="clear" w:color="auto" w:fill="FFFFFF"/>
            <w:tcMar>
              <w:left w:w="0" w:type="dxa"/>
            </w:tcMar>
            <w:vAlign w:val="center"/>
          </w:tcPr>
          <w:p w14:paraId="4DC89AD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data_scope</w:t>
            </w:r>
          </w:p>
        </w:tc>
        <w:tc>
          <w:tcPr>
            <w:tcW w:w="516" w:type="pct"/>
            <w:shd w:val="clear" w:color="auto" w:fill="FFFFFF"/>
            <w:vAlign w:val="center"/>
          </w:tcPr>
          <w:p w14:paraId="5E7A2F5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52" w:type="pct"/>
            <w:shd w:val="clear" w:color="auto" w:fill="FFFFFF"/>
            <w:vAlign w:val="center"/>
          </w:tcPr>
          <w:p w14:paraId="5F293661">
            <w:pPr>
              <w:bidi w:val="0"/>
              <w:rPr>
                <w:rFonts w:hint="default" w:ascii="Times New Roman" w:hAnsi="Times New Roman" w:eastAsia="宋体" w:cs="Times New Roman"/>
                <w:b w:val="0"/>
                <w:color w:val="000000"/>
                <w:sz w:val="21"/>
                <w:szCs w:val="21"/>
                <w:lang w:val="en-US" w:eastAsia="zh-CN"/>
              </w:rPr>
            </w:pPr>
          </w:p>
        </w:tc>
        <w:tc>
          <w:tcPr>
            <w:tcW w:w="681" w:type="pct"/>
            <w:shd w:val="clear" w:color="auto" w:fill="FFFFFF"/>
            <w:vAlign w:val="center"/>
          </w:tcPr>
          <w:p w14:paraId="7342C10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16" w:type="pct"/>
            <w:shd w:val="clear" w:color="auto" w:fill="FFFFFF"/>
            <w:vAlign w:val="center"/>
          </w:tcPr>
          <w:p w14:paraId="025017D2">
            <w:pPr>
              <w:bidi w:val="0"/>
              <w:rPr>
                <w:rFonts w:hint="default" w:ascii="Times New Roman" w:hAnsi="Times New Roman" w:eastAsia="宋体" w:cs="Times New Roman"/>
                <w:b w:val="0"/>
                <w:color w:val="000000"/>
                <w:sz w:val="21"/>
                <w:szCs w:val="21"/>
                <w:lang w:val="en-US" w:eastAsia="zh-CN"/>
              </w:rPr>
            </w:pPr>
          </w:p>
        </w:tc>
        <w:tc>
          <w:tcPr>
            <w:tcW w:w="2189" w:type="pct"/>
            <w:shd w:val="clear" w:color="auto" w:fill="FFFFFF"/>
            <w:vAlign w:val="center"/>
          </w:tcPr>
          <w:p w14:paraId="62D8E01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数据权限（0-全部 1-本部门）</w:t>
            </w:r>
          </w:p>
        </w:tc>
      </w:tr>
      <w:tr w14:paraId="1C924B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42" w:type="pct"/>
            <w:tcBorders>
              <w:bottom w:val="single" w:color="000000" w:sz="12" w:space="0"/>
            </w:tcBorders>
            <w:shd w:val="clear" w:color="auto" w:fill="FFFFFF"/>
            <w:tcMar>
              <w:left w:w="0" w:type="dxa"/>
            </w:tcMar>
            <w:vAlign w:val="center"/>
          </w:tcPr>
          <w:p w14:paraId="33D0817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516" w:type="pct"/>
            <w:tcBorders>
              <w:bottom w:val="single" w:color="000000" w:sz="12" w:space="0"/>
            </w:tcBorders>
            <w:shd w:val="clear" w:color="auto" w:fill="FFFFFF"/>
            <w:vAlign w:val="center"/>
          </w:tcPr>
          <w:p w14:paraId="141FD5A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52" w:type="pct"/>
            <w:tcBorders>
              <w:bottom w:val="single" w:color="000000" w:sz="12" w:space="0"/>
            </w:tcBorders>
            <w:shd w:val="clear" w:color="auto" w:fill="FFFFFF"/>
            <w:vAlign w:val="center"/>
          </w:tcPr>
          <w:p w14:paraId="5F337F4A">
            <w:pPr>
              <w:bidi w:val="0"/>
              <w:rPr>
                <w:rFonts w:hint="default" w:ascii="Times New Roman" w:hAnsi="Times New Roman" w:eastAsia="宋体" w:cs="Times New Roman"/>
                <w:b w:val="0"/>
                <w:color w:val="000000"/>
                <w:sz w:val="21"/>
                <w:szCs w:val="21"/>
                <w:lang w:val="en-US" w:eastAsia="zh-CN"/>
              </w:rPr>
            </w:pPr>
          </w:p>
        </w:tc>
        <w:tc>
          <w:tcPr>
            <w:tcW w:w="681" w:type="pct"/>
            <w:tcBorders>
              <w:bottom w:val="single" w:color="000000" w:sz="12" w:space="0"/>
            </w:tcBorders>
            <w:shd w:val="clear" w:color="auto" w:fill="FFFFFF"/>
            <w:vAlign w:val="center"/>
          </w:tcPr>
          <w:p w14:paraId="12C49F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16" w:type="pct"/>
            <w:tcBorders>
              <w:bottom w:val="single" w:color="000000" w:sz="12" w:space="0"/>
            </w:tcBorders>
            <w:shd w:val="clear" w:color="auto" w:fill="FFFFFF"/>
            <w:vAlign w:val="center"/>
          </w:tcPr>
          <w:p w14:paraId="2753D91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2189" w:type="pct"/>
            <w:tcBorders>
              <w:bottom w:val="single" w:color="000000" w:sz="12" w:space="0"/>
            </w:tcBorders>
            <w:shd w:val="clear" w:color="auto" w:fill="FFFFFF"/>
            <w:vAlign w:val="center"/>
          </w:tcPr>
          <w:p w14:paraId="52CFF9A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状态（1-正常 0-停用）</w:t>
            </w:r>
          </w:p>
        </w:tc>
      </w:tr>
    </w:tbl>
    <w:p w14:paraId="79A07EB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表3.8 sys_user（用户</w:t>
      </w:r>
      <w:r>
        <w:rPr>
          <w:rFonts w:hint="eastAsia" w:cs="Times New Roman"/>
          <w:sz w:val="21"/>
          <w:szCs w:val="21"/>
          <w:lang w:val="en-US" w:eastAsia="zh-CN"/>
        </w:rPr>
        <w:t>信息</w:t>
      </w:r>
      <w:r>
        <w:rPr>
          <w:rFonts w:hint="default" w:ascii="Times New Roman" w:hAnsi="Times New Roman" w:eastAsia="宋体" w:cs="Times New Roman"/>
          <w:sz w:val="21"/>
          <w:szCs w:val="21"/>
          <w:lang w:val="en-US" w:eastAsia="zh-CN"/>
        </w:rPr>
        <w:t>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28"/>
        <w:gridCol w:w="974"/>
        <w:gridCol w:w="664"/>
        <w:gridCol w:w="1283"/>
        <w:gridCol w:w="974"/>
        <w:gridCol w:w="3195"/>
      </w:tblGrid>
      <w:tr w14:paraId="32F79E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738" w:type="pct"/>
            <w:tcBorders>
              <w:top w:val="single" w:color="000000" w:sz="12" w:space="0"/>
              <w:bottom w:val="single" w:color="000000" w:sz="4" w:space="0"/>
              <w:tl2br w:val="nil"/>
            </w:tcBorders>
            <w:shd w:val="clear" w:color="auto" w:fill="FFFFFF"/>
            <w:tcMar>
              <w:left w:w="0" w:type="dxa"/>
            </w:tcMar>
            <w:vAlign w:val="center"/>
          </w:tcPr>
          <w:p w14:paraId="667A28E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85" w:type="pct"/>
            <w:tcBorders>
              <w:top w:val="single" w:color="000000" w:sz="12" w:space="0"/>
              <w:bottom w:val="single" w:color="000000" w:sz="4" w:space="0"/>
            </w:tcBorders>
            <w:shd w:val="clear" w:color="auto" w:fill="FFFFFF"/>
            <w:vAlign w:val="center"/>
          </w:tcPr>
          <w:p w14:paraId="0CDD800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99" w:type="pct"/>
            <w:tcBorders>
              <w:top w:val="single" w:color="000000" w:sz="12" w:space="0"/>
              <w:bottom w:val="single" w:color="000000" w:sz="4" w:space="0"/>
            </w:tcBorders>
            <w:shd w:val="clear" w:color="auto" w:fill="FFFFFF"/>
            <w:vAlign w:val="center"/>
          </w:tcPr>
          <w:p w14:paraId="7DAFD9F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71" w:type="pct"/>
            <w:tcBorders>
              <w:top w:val="single" w:color="000000" w:sz="12" w:space="0"/>
              <w:bottom w:val="single" w:color="000000" w:sz="4" w:space="0"/>
            </w:tcBorders>
            <w:shd w:val="clear" w:color="auto" w:fill="FFFFFF"/>
            <w:vAlign w:val="center"/>
          </w:tcPr>
          <w:p w14:paraId="33A6182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85" w:type="pct"/>
            <w:tcBorders>
              <w:top w:val="single" w:color="000000" w:sz="12" w:space="0"/>
              <w:bottom w:val="single" w:color="000000" w:sz="4" w:space="0"/>
            </w:tcBorders>
            <w:shd w:val="clear" w:color="auto" w:fill="FFFFFF"/>
            <w:vAlign w:val="center"/>
          </w:tcPr>
          <w:p w14:paraId="3E3653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920" w:type="pct"/>
            <w:tcBorders>
              <w:top w:val="single" w:color="000000" w:sz="12" w:space="0"/>
              <w:bottom w:val="single" w:color="000000" w:sz="4" w:space="0"/>
            </w:tcBorders>
            <w:shd w:val="clear" w:color="auto" w:fill="FFFFFF"/>
            <w:vAlign w:val="center"/>
          </w:tcPr>
          <w:p w14:paraId="5C7C03A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6947B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tcBorders>
              <w:top w:val="single" w:color="000000" w:sz="4" w:space="0"/>
            </w:tcBorders>
            <w:shd w:val="clear" w:color="auto" w:fill="FFFFFF"/>
            <w:tcMar>
              <w:left w:w="0" w:type="dxa"/>
            </w:tcMar>
            <w:vAlign w:val="center"/>
          </w:tcPr>
          <w:p w14:paraId="6500A78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585" w:type="pct"/>
            <w:tcBorders>
              <w:top w:val="single" w:color="000000" w:sz="4" w:space="0"/>
            </w:tcBorders>
            <w:shd w:val="clear" w:color="auto" w:fill="FFFFFF"/>
            <w:vAlign w:val="center"/>
          </w:tcPr>
          <w:p w14:paraId="6A6147D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99" w:type="pct"/>
            <w:tcBorders>
              <w:top w:val="single" w:color="000000" w:sz="4" w:space="0"/>
            </w:tcBorders>
            <w:shd w:val="clear" w:color="auto" w:fill="FFFFFF"/>
            <w:vAlign w:val="center"/>
          </w:tcPr>
          <w:p w14:paraId="16A3C343">
            <w:pPr>
              <w:bidi w:val="0"/>
              <w:rPr>
                <w:rFonts w:hint="default" w:ascii="Times New Roman" w:hAnsi="Times New Roman" w:eastAsia="宋体" w:cs="Times New Roman"/>
                <w:b w:val="0"/>
                <w:color w:val="000000"/>
                <w:sz w:val="21"/>
                <w:szCs w:val="21"/>
                <w:lang w:val="en-US" w:eastAsia="zh-CN"/>
              </w:rPr>
            </w:pPr>
          </w:p>
        </w:tc>
        <w:tc>
          <w:tcPr>
            <w:tcW w:w="771" w:type="pct"/>
            <w:tcBorders>
              <w:top w:val="single" w:color="000000" w:sz="4" w:space="0"/>
            </w:tcBorders>
            <w:shd w:val="clear" w:color="auto" w:fill="FFFFFF"/>
            <w:vAlign w:val="center"/>
          </w:tcPr>
          <w:p w14:paraId="2421851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5" w:type="pct"/>
            <w:tcBorders>
              <w:top w:val="single" w:color="000000" w:sz="4" w:space="0"/>
            </w:tcBorders>
            <w:shd w:val="clear" w:color="auto" w:fill="FFFFFF"/>
            <w:vAlign w:val="center"/>
          </w:tcPr>
          <w:p w14:paraId="0C840182">
            <w:pPr>
              <w:bidi w:val="0"/>
              <w:rPr>
                <w:rFonts w:hint="default" w:ascii="Times New Roman" w:hAnsi="Times New Roman" w:eastAsia="宋体" w:cs="Times New Roman"/>
                <w:b w:val="0"/>
                <w:color w:val="000000"/>
                <w:sz w:val="21"/>
                <w:szCs w:val="21"/>
                <w:lang w:val="en-US" w:eastAsia="zh-CN"/>
              </w:rPr>
            </w:pPr>
          </w:p>
        </w:tc>
        <w:tc>
          <w:tcPr>
            <w:tcW w:w="1920" w:type="pct"/>
            <w:tcBorders>
              <w:top w:val="single" w:color="000000" w:sz="4" w:space="0"/>
            </w:tcBorders>
            <w:shd w:val="clear" w:color="auto" w:fill="FFFFFF"/>
            <w:vAlign w:val="center"/>
          </w:tcPr>
          <w:p w14:paraId="0638301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0B2A66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5A91027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username</w:t>
            </w:r>
          </w:p>
        </w:tc>
        <w:tc>
          <w:tcPr>
            <w:tcW w:w="585" w:type="pct"/>
            <w:shd w:val="clear" w:color="auto" w:fill="FFFFFF"/>
            <w:vAlign w:val="center"/>
          </w:tcPr>
          <w:p w14:paraId="566156E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0793525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771" w:type="pct"/>
            <w:shd w:val="clear" w:color="auto" w:fill="FFFFFF"/>
            <w:vAlign w:val="center"/>
          </w:tcPr>
          <w:p w14:paraId="3D00CF0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3BADA595">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64FE278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用户名（唯一）</w:t>
            </w:r>
          </w:p>
        </w:tc>
      </w:tr>
      <w:tr w14:paraId="068E05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0C0E309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nickname</w:t>
            </w:r>
          </w:p>
        </w:tc>
        <w:tc>
          <w:tcPr>
            <w:tcW w:w="585" w:type="pct"/>
            <w:shd w:val="clear" w:color="auto" w:fill="FFFFFF"/>
            <w:vAlign w:val="center"/>
          </w:tcPr>
          <w:p w14:paraId="682C51A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132FB6B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771" w:type="pct"/>
            <w:shd w:val="clear" w:color="auto" w:fill="FFFFFF"/>
            <w:vAlign w:val="center"/>
          </w:tcPr>
          <w:p w14:paraId="05168E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35ECA715">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347B14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昵称</w:t>
            </w:r>
          </w:p>
        </w:tc>
      </w:tr>
      <w:tr w14:paraId="39FA03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765F74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password</w:t>
            </w:r>
          </w:p>
        </w:tc>
        <w:tc>
          <w:tcPr>
            <w:tcW w:w="585" w:type="pct"/>
            <w:shd w:val="clear" w:color="auto" w:fill="FFFFFF"/>
            <w:vAlign w:val="center"/>
          </w:tcPr>
          <w:p w14:paraId="6E74858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13501A0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100</w:t>
            </w:r>
          </w:p>
        </w:tc>
        <w:tc>
          <w:tcPr>
            <w:tcW w:w="771" w:type="pct"/>
            <w:shd w:val="clear" w:color="auto" w:fill="FFFFFF"/>
            <w:vAlign w:val="center"/>
          </w:tcPr>
          <w:p w14:paraId="3804823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1652B8AD">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6F1057E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密码</w:t>
            </w:r>
          </w:p>
        </w:tc>
      </w:tr>
      <w:tr w14:paraId="32334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05EBBF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dept_id</w:t>
            </w:r>
          </w:p>
        </w:tc>
        <w:tc>
          <w:tcPr>
            <w:tcW w:w="585" w:type="pct"/>
            <w:shd w:val="clear" w:color="auto" w:fill="FFFFFF"/>
            <w:vAlign w:val="center"/>
          </w:tcPr>
          <w:p w14:paraId="0296C06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int</w:t>
            </w:r>
          </w:p>
        </w:tc>
        <w:tc>
          <w:tcPr>
            <w:tcW w:w="399" w:type="pct"/>
            <w:shd w:val="clear" w:color="auto" w:fill="FFFFFF"/>
            <w:vAlign w:val="center"/>
          </w:tcPr>
          <w:p w14:paraId="02B4A6C1">
            <w:pPr>
              <w:bidi w:val="0"/>
              <w:rPr>
                <w:rFonts w:hint="default" w:ascii="Times New Roman" w:hAnsi="Times New Roman" w:eastAsia="宋体" w:cs="Times New Roman"/>
                <w:b w:val="0"/>
                <w:color w:val="000000"/>
                <w:sz w:val="21"/>
                <w:szCs w:val="21"/>
                <w:lang w:val="en-US" w:eastAsia="zh-CN"/>
              </w:rPr>
            </w:pPr>
          </w:p>
        </w:tc>
        <w:tc>
          <w:tcPr>
            <w:tcW w:w="771" w:type="pct"/>
            <w:shd w:val="clear" w:color="auto" w:fill="FFFFFF"/>
            <w:vAlign w:val="center"/>
          </w:tcPr>
          <w:p w14:paraId="4B1FAFF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513B3FB4">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54512E6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部门ID</w:t>
            </w:r>
          </w:p>
        </w:tc>
      </w:tr>
      <w:tr w14:paraId="0CB32C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shd w:val="clear" w:color="auto" w:fill="FFFFFF"/>
            <w:tcMar>
              <w:left w:w="0" w:type="dxa"/>
            </w:tcMar>
            <w:vAlign w:val="center"/>
          </w:tcPr>
          <w:p w14:paraId="01FCA54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avatar</w:t>
            </w:r>
          </w:p>
        </w:tc>
        <w:tc>
          <w:tcPr>
            <w:tcW w:w="585" w:type="pct"/>
            <w:shd w:val="clear" w:color="auto" w:fill="FFFFFF"/>
            <w:vAlign w:val="center"/>
          </w:tcPr>
          <w:p w14:paraId="769D618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387801B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255</w:t>
            </w:r>
          </w:p>
        </w:tc>
        <w:tc>
          <w:tcPr>
            <w:tcW w:w="771" w:type="pct"/>
            <w:shd w:val="clear" w:color="auto" w:fill="FFFFFF"/>
            <w:vAlign w:val="center"/>
          </w:tcPr>
          <w:p w14:paraId="6766C7A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shd w:val="clear" w:color="auto" w:fill="FFFFFF"/>
            <w:vAlign w:val="center"/>
          </w:tcPr>
          <w:p w14:paraId="662FDDC0">
            <w:pPr>
              <w:bidi w:val="0"/>
              <w:rPr>
                <w:rFonts w:hint="default" w:ascii="Times New Roman" w:hAnsi="Times New Roman" w:eastAsia="宋体" w:cs="Times New Roman"/>
                <w:b w:val="0"/>
                <w:color w:val="000000"/>
                <w:sz w:val="21"/>
                <w:szCs w:val="21"/>
                <w:lang w:val="en-US" w:eastAsia="zh-CN"/>
              </w:rPr>
            </w:pPr>
          </w:p>
        </w:tc>
        <w:tc>
          <w:tcPr>
            <w:tcW w:w="1920" w:type="pct"/>
            <w:shd w:val="clear" w:color="auto" w:fill="FFFFFF"/>
            <w:vAlign w:val="center"/>
          </w:tcPr>
          <w:p w14:paraId="57B263C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用户头像</w:t>
            </w:r>
          </w:p>
        </w:tc>
      </w:tr>
      <w:tr w14:paraId="00999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38" w:type="pct"/>
            <w:tcBorders>
              <w:bottom w:val="single" w:color="000000" w:sz="12" w:space="0"/>
            </w:tcBorders>
            <w:shd w:val="clear" w:color="auto" w:fill="FFFFFF"/>
            <w:tcMar>
              <w:left w:w="0" w:type="dxa"/>
            </w:tcMar>
            <w:vAlign w:val="center"/>
          </w:tcPr>
          <w:p w14:paraId="6B8F3C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status</w:t>
            </w:r>
          </w:p>
        </w:tc>
        <w:tc>
          <w:tcPr>
            <w:tcW w:w="585" w:type="pct"/>
            <w:tcBorders>
              <w:bottom w:val="single" w:color="000000" w:sz="12" w:space="0"/>
            </w:tcBorders>
            <w:shd w:val="clear" w:color="auto" w:fill="FFFFFF"/>
            <w:vAlign w:val="center"/>
          </w:tcPr>
          <w:p w14:paraId="242ECD5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99" w:type="pct"/>
            <w:tcBorders>
              <w:bottom w:val="single" w:color="000000" w:sz="12" w:space="0"/>
            </w:tcBorders>
            <w:shd w:val="clear" w:color="auto" w:fill="FFFFFF"/>
            <w:vAlign w:val="center"/>
          </w:tcPr>
          <w:p w14:paraId="0D3D92B6">
            <w:pPr>
              <w:bidi w:val="0"/>
              <w:rPr>
                <w:rFonts w:hint="default" w:ascii="Times New Roman" w:hAnsi="Times New Roman" w:eastAsia="宋体" w:cs="Times New Roman"/>
                <w:b w:val="0"/>
                <w:color w:val="000000"/>
                <w:sz w:val="21"/>
                <w:szCs w:val="21"/>
                <w:lang w:val="en-US" w:eastAsia="zh-CN"/>
              </w:rPr>
            </w:pPr>
          </w:p>
        </w:tc>
        <w:tc>
          <w:tcPr>
            <w:tcW w:w="771" w:type="pct"/>
            <w:tcBorders>
              <w:bottom w:val="single" w:color="000000" w:sz="12" w:space="0"/>
            </w:tcBorders>
            <w:shd w:val="clear" w:color="auto" w:fill="FFFFFF"/>
            <w:vAlign w:val="center"/>
          </w:tcPr>
          <w:p w14:paraId="43DBCA7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5" w:type="pct"/>
            <w:tcBorders>
              <w:bottom w:val="single" w:color="000000" w:sz="12" w:space="0"/>
            </w:tcBorders>
            <w:shd w:val="clear" w:color="auto" w:fill="FFFFFF"/>
            <w:vAlign w:val="center"/>
          </w:tcPr>
          <w:p w14:paraId="736835E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1</w:t>
            </w:r>
          </w:p>
        </w:tc>
        <w:tc>
          <w:tcPr>
            <w:tcW w:w="1920" w:type="pct"/>
            <w:tcBorders>
              <w:bottom w:val="single" w:color="000000" w:sz="12" w:space="0"/>
            </w:tcBorders>
            <w:shd w:val="clear" w:color="auto" w:fill="FFFFFF"/>
            <w:vAlign w:val="center"/>
          </w:tcPr>
          <w:p w14:paraId="36E86B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状态（1-正常 0-禁用）</w:t>
            </w:r>
          </w:p>
        </w:tc>
      </w:tr>
    </w:tbl>
    <w:p w14:paraId="351FED0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表3.9 sys_user_role（用户角色关联表）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5"/>
        <w:gridCol w:w="844"/>
        <w:gridCol w:w="729"/>
        <w:gridCol w:w="1410"/>
        <w:gridCol w:w="1070"/>
        <w:gridCol w:w="3220"/>
      </w:tblGrid>
      <w:tr w14:paraId="6285D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28" w:type="pct"/>
            <w:tcBorders>
              <w:top w:val="single" w:color="000000" w:sz="12" w:space="0"/>
              <w:left w:val="nil"/>
              <w:bottom w:val="single" w:color="000000" w:sz="4" w:space="0"/>
              <w:right w:val="nil"/>
              <w:tl2br w:val="nil"/>
            </w:tcBorders>
            <w:shd w:val="clear" w:color="auto" w:fill="FFFFFF"/>
            <w:tcMar>
              <w:left w:w="0" w:type="dxa"/>
            </w:tcMar>
            <w:vAlign w:val="center"/>
          </w:tcPr>
          <w:p w14:paraId="41D66A2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07" w:type="pct"/>
            <w:tcBorders>
              <w:top w:val="single" w:color="000000" w:sz="12" w:space="0"/>
              <w:left w:val="nil"/>
              <w:bottom w:val="single" w:color="000000" w:sz="4" w:space="0"/>
              <w:right w:val="nil"/>
            </w:tcBorders>
            <w:shd w:val="clear" w:color="auto" w:fill="FFFFFF"/>
            <w:vAlign w:val="center"/>
          </w:tcPr>
          <w:p w14:paraId="0049739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438" w:type="pct"/>
            <w:tcBorders>
              <w:top w:val="single" w:color="000000" w:sz="12" w:space="0"/>
              <w:left w:val="nil"/>
              <w:bottom w:val="single" w:color="000000" w:sz="4" w:space="0"/>
              <w:right w:val="nil"/>
            </w:tcBorders>
            <w:shd w:val="clear" w:color="auto" w:fill="FFFFFF"/>
            <w:vAlign w:val="center"/>
          </w:tcPr>
          <w:p w14:paraId="2D15908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847" w:type="pct"/>
            <w:tcBorders>
              <w:top w:val="single" w:color="000000" w:sz="12" w:space="0"/>
              <w:left w:val="nil"/>
              <w:bottom w:val="single" w:color="000000" w:sz="4" w:space="0"/>
              <w:right w:val="nil"/>
            </w:tcBorders>
            <w:shd w:val="clear" w:color="auto" w:fill="FFFFFF"/>
            <w:vAlign w:val="center"/>
          </w:tcPr>
          <w:p w14:paraId="52346CF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643" w:type="pct"/>
            <w:tcBorders>
              <w:top w:val="single" w:color="000000" w:sz="12" w:space="0"/>
              <w:left w:val="nil"/>
              <w:bottom w:val="single" w:color="000000" w:sz="4" w:space="0"/>
              <w:right w:val="nil"/>
            </w:tcBorders>
            <w:shd w:val="clear" w:color="auto" w:fill="FFFFFF"/>
            <w:vAlign w:val="center"/>
          </w:tcPr>
          <w:p w14:paraId="2895F97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934" w:type="pct"/>
            <w:tcBorders>
              <w:top w:val="single" w:color="000000" w:sz="12" w:space="0"/>
              <w:left w:val="nil"/>
              <w:bottom w:val="single" w:color="000000" w:sz="4" w:space="0"/>
              <w:right w:val="nil"/>
            </w:tcBorders>
            <w:shd w:val="clear" w:color="auto" w:fill="FFFFFF"/>
            <w:vAlign w:val="center"/>
          </w:tcPr>
          <w:p w14:paraId="4EDD387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59F6FE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28" w:type="pct"/>
            <w:tcBorders>
              <w:top w:val="single" w:color="000000" w:sz="4" w:space="0"/>
              <w:left w:val="nil"/>
              <w:bottom w:val="nil"/>
              <w:right w:val="nil"/>
            </w:tcBorders>
            <w:shd w:val="clear" w:color="auto" w:fill="FFFFFF"/>
            <w:tcMar>
              <w:left w:w="0" w:type="dxa"/>
            </w:tcMar>
            <w:vAlign w:val="center"/>
          </w:tcPr>
          <w:p w14:paraId="6A12695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user_id</w:t>
            </w:r>
          </w:p>
        </w:tc>
        <w:tc>
          <w:tcPr>
            <w:tcW w:w="507" w:type="pct"/>
            <w:tcBorders>
              <w:top w:val="single" w:color="000000" w:sz="4" w:space="0"/>
              <w:left w:val="nil"/>
              <w:bottom w:val="nil"/>
              <w:right w:val="nil"/>
            </w:tcBorders>
            <w:shd w:val="clear" w:color="auto" w:fill="FFFFFF"/>
            <w:vAlign w:val="center"/>
          </w:tcPr>
          <w:p w14:paraId="3213643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438" w:type="pct"/>
            <w:tcBorders>
              <w:top w:val="single" w:color="000000" w:sz="4" w:space="0"/>
              <w:left w:val="nil"/>
              <w:bottom w:val="nil"/>
              <w:right w:val="nil"/>
            </w:tcBorders>
            <w:shd w:val="clear" w:color="auto" w:fill="FFFFFF"/>
            <w:vAlign w:val="center"/>
          </w:tcPr>
          <w:p w14:paraId="63B42500">
            <w:pPr>
              <w:bidi w:val="0"/>
              <w:rPr>
                <w:rFonts w:hint="default" w:ascii="Times New Roman" w:hAnsi="Times New Roman" w:eastAsia="宋体" w:cs="Times New Roman"/>
                <w:b w:val="0"/>
                <w:color w:val="000000"/>
                <w:sz w:val="21"/>
                <w:szCs w:val="21"/>
                <w:lang w:val="en-US" w:eastAsia="zh-CN"/>
              </w:rPr>
            </w:pPr>
          </w:p>
        </w:tc>
        <w:tc>
          <w:tcPr>
            <w:tcW w:w="847" w:type="pct"/>
            <w:tcBorders>
              <w:top w:val="single" w:color="000000" w:sz="4" w:space="0"/>
              <w:left w:val="nil"/>
              <w:bottom w:val="nil"/>
              <w:right w:val="nil"/>
            </w:tcBorders>
            <w:shd w:val="clear" w:color="auto" w:fill="FFFFFF"/>
            <w:vAlign w:val="center"/>
          </w:tcPr>
          <w:p w14:paraId="1417E03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643" w:type="pct"/>
            <w:tcBorders>
              <w:top w:val="single" w:color="000000" w:sz="4" w:space="0"/>
              <w:left w:val="nil"/>
              <w:bottom w:val="nil"/>
              <w:right w:val="nil"/>
            </w:tcBorders>
            <w:shd w:val="clear" w:color="auto" w:fill="FFFFFF"/>
            <w:vAlign w:val="center"/>
          </w:tcPr>
          <w:p w14:paraId="393ED793">
            <w:pPr>
              <w:bidi w:val="0"/>
              <w:rPr>
                <w:rFonts w:hint="default" w:ascii="Times New Roman" w:hAnsi="Times New Roman" w:eastAsia="宋体" w:cs="Times New Roman"/>
                <w:b w:val="0"/>
                <w:color w:val="000000"/>
                <w:sz w:val="21"/>
                <w:szCs w:val="21"/>
                <w:lang w:val="en-US" w:eastAsia="zh-CN"/>
              </w:rPr>
            </w:pPr>
          </w:p>
        </w:tc>
        <w:tc>
          <w:tcPr>
            <w:tcW w:w="1934" w:type="pct"/>
            <w:tcBorders>
              <w:top w:val="single" w:color="000000" w:sz="4" w:space="0"/>
              <w:left w:val="nil"/>
              <w:bottom w:val="nil"/>
              <w:right w:val="nil"/>
            </w:tcBorders>
            <w:shd w:val="clear" w:color="auto" w:fill="FFFFFF"/>
            <w:vAlign w:val="center"/>
          </w:tcPr>
          <w:p w14:paraId="77F35D6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用户ID（联合主键）</w:t>
            </w:r>
          </w:p>
        </w:tc>
      </w:tr>
      <w:tr w14:paraId="4C75C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28" w:type="pct"/>
            <w:tcBorders>
              <w:top w:val="nil"/>
              <w:left w:val="nil"/>
              <w:bottom w:val="single" w:color="000000" w:sz="12" w:space="0"/>
              <w:right w:val="nil"/>
            </w:tcBorders>
            <w:shd w:val="clear" w:color="auto" w:fill="FFFFFF"/>
            <w:tcMar>
              <w:left w:w="0" w:type="dxa"/>
            </w:tcMar>
            <w:vAlign w:val="center"/>
          </w:tcPr>
          <w:p w14:paraId="461CCEF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role_id</w:t>
            </w:r>
          </w:p>
        </w:tc>
        <w:tc>
          <w:tcPr>
            <w:tcW w:w="507" w:type="pct"/>
            <w:tcBorders>
              <w:top w:val="nil"/>
              <w:left w:val="nil"/>
              <w:bottom w:val="single" w:color="000000" w:sz="12" w:space="0"/>
              <w:right w:val="nil"/>
            </w:tcBorders>
            <w:shd w:val="clear" w:color="auto" w:fill="FFFFFF"/>
            <w:vAlign w:val="center"/>
          </w:tcPr>
          <w:p w14:paraId="07AFD6F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438" w:type="pct"/>
            <w:tcBorders>
              <w:top w:val="nil"/>
              <w:left w:val="nil"/>
              <w:bottom w:val="single" w:color="000000" w:sz="12" w:space="0"/>
              <w:right w:val="nil"/>
            </w:tcBorders>
            <w:shd w:val="clear" w:color="auto" w:fill="FFFFFF"/>
            <w:vAlign w:val="center"/>
          </w:tcPr>
          <w:p w14:paraId="6685D19A">
            <w:pPr>
              <w:bidi w:val="0"/>
              <w:rPr>
                <w:rFonts w:hint="default" w:ascii="Times New Roman" w:hAnsi="Times New Roman" w:eastAsia="宋体" w:cs="Times New Roman"/>
                <w:b w:val="0"/>
                <w:color w:val="000000"/>
                <w:sz w:val="21"/>
                <w:szCs w:val="21"/>
                <w:lang w:val="en-US" w:eastAsia="zh-CN"/>
              </w:rPr>
            </w:pPr>
          </w:p>
        </w:tc>
        <w:tc>
          <w:tcPr>
            <w:tcW w:w="847" w:type="pct"/>
            <w:tcBorders>
              <w:top w:val="nil"/>
              <w:left w:val="nil"/>
              <w:bottom w:val="single" w:color="000000" w:sz="12" w:space="0"/>
              <w:right w:val="nil"/>
            </w:tcBorders>
            <w:shd w:val="clear" w:color="auto" w:fill="FFFFFF"/>
            <w:vAlign w:val="center"/>
          </w:tcPr>
          <w:p w14:paraId="2F3BCE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643" w:type="pct"/>
            <w:tcBorders>
              <w:top w:val="nil"/>
              <w:left w:val="nil"/>
              <w:bottom w:val="single" w:color="000000" w:sz="12" w:space="0"/>
              <w:right w:val="nil"/>
            </w:tcBorders>
            <w:shd w:val="clear" w:color="auto" w:fill="FFFFFF"/>
            <w:vAlign w:val="center"/>
          </w:tcPr>
          <w:p w14:paraId="6E2073C2">
            <w:pPr>
              <w:bidi w:val="0"/>
              <w:rPr>
                <w:rFonts w:hint="default" w:ascii="Times New Roman" w:hAnsi="Times New Roman" w:eastAsia="宋体" w:cs="Times New Roman"/>
                <w:b w:val="0"/>
                <w:color w:val="000000"/>
                <w:sz w:val="21"/>
                <w:szCs w:val="21"/>
                <w:lang w:val="en-US" w:eastAsia="zh-CN"/>
              </w:rPr>
            </w:pPr>
          </w:p>
        </w:tc>
        <w:tc>
          <w:tcPr>
            <w:tcW w:w="1934" w:type="pct"/>
            <w:tcBorders>
              <w:top w:val="nil"/>
              <w:left w:val="nil"/>
              <w:bottom w:val="single" w:color="000000" w:sz="12" w:space="0"/>
              <w:right w:val="nil"/>
            </w:tcBorders>
            <w:shd w:val="clear" w:color="auto" w:fill="FFFFFF"/>
            <w:vAlign w:val="center"/>
          </w:tcPr>
          <w:p w14:paraId="698C80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角色ID（联合主键）</w:t>
            </w:r>
          </w:p>
        </w:tc>
      </w:tr>
    </w:tbl>
    <w:p w14:paraId="1E14A9F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表3.10 sys_log（系统日志表）</w:t>
      </w:r>
    </w:p>
    <w:tbl>
      <w:tblPr>
        <w:tblStyle w:val="24"/>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5"/>
        <w:gridCol w:w="1113"/>
        <w:gridCol w:w="664"/>
        <w:gridCol w:w="1286"/>
        <w:gridCol w:w="975"/>
        <w:gridCol w:w="2273"/>
      </w:tblGrid>
      <w:tr w14:paraId="3E6D0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05" w:type="pct"/>
            <w:tcBorders>
              <w:top w:val="single" w:color="000000" w:sz="12" w:space="0"/>
              <w:bottom w:val="single" w:color="000000" w:sz="4" w:space="0"/>
              <w:tl2br w:val="nil"/>
            </w:tcBorders>
            <w:shd w:val="clear" w:color="auto" w:fill="FFFFFF"/>
            <w:tcMar>
              <w:left w:w="0" w:type="dxa"/>
            </w:tcMar>
            <w:vAlign w:val="center"/>
          </w:tcPr>
          <w:p w14:paraId="214CE2E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69" w:type="pct"/>
            <w:tcBorders>
              <w:top w:val="single" w:color="000000" w:sz="12" w:space="0"/>
              <w:bottom w:val="single" w:color="000000" w:sz="4" w:space="0"/>
            </w:tcBorders>
            <w:shd w:val="clear" w:color="auto" w:fill="FFFFFF"/>
            <w:vAlign w:val="center"/>
          </w:tcPr>
          <w:p w14:paraId="621D5C9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99" w:type="pct"/>
            <w:tcBorders>
              <w:top w:val="single" w:color="000000" w:sz="12" w:space="0"/>
              <w:bottom w:val="single" w:color="000000" w:sz="4" w:space="0"/>
            </w:tcBorders>
            <w:shd w:val="clear" w:color="auto" w:fill="FFFFFF"/>
            <w:vAlign w:val="center"/>
          </w:tcPr>
          <w:p w14:paraId="58A3021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73" w:type="pct"/>
            <w:tcBorders>
              <w:top w:val="single" w:color="000000" w:sz="12" w:space="0"/>
              <w:bottom w:val="single" w:color="000000" w:sz="4" w:space="0"/>
            </w:tcBorders>
            <w:shd w:val="clear" w:color="auto" w:fill="FFFFFF"/>
            <w:vAlign w:val="center"/>
          </w:tcPr>
          <w:p w14:paraId="159886F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586" w:type="pct"/>
            <w:tcBorders>
              <w:top w:val="single" w:color="000000" w:sz="12" w:space="0"/>
              <w:bottom w:val="single" w:color="000000" w:sz="4" w:space="0"/>
            </w:tcBorders>
            <w:shd w:val="clear" w:color="auto" w:fill="FFFFFF"/>
            <w:vAlign w:val="center"/>
          </w:tcPr>
          <w:p w14:paraId="607ECA4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365" w:type="pct"/>
            <w:tcBorders>
              <w:top w:val="single" w:color="000000" w:sz="12" w:space="0"/>
              <w:bottom w:val="single" w:color="000000" w:sz="4" w:space="0"/>
            </w:tcBorders>
            <w:shd w:val="clear" w:color="auto" w:fill="FFFFFF"/>
            <w:vAlign w:val="center"/>
          </w:tcPr>
          <w:p w14:paraId="2596826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40F2E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05" w:type="pct"/>
            <w:tcBorders>
              <w:top w:val="single" w:color="000000" w:sz="4" w:space="0"/>
            </w:tcBorders>
            <w:shd w:val="clear" w:color="auto" w:fill="FFFFFF"/>
            <w:tcMar>
              <w:left w:w="0" w:type="dxa"/>
            </w:tcMar>
            <w:vAlign w:val="center"/>
          </w:tcPr>
          <w:p w14:paraId="1081F4B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669" w:type="pct"/>
            <w:tcBorders>
              <w:top w:val="single" w:color="000000" w:sz="4" w:space="0"/>
            </w:tcBorders>
            <w:shd w:val="clear" w:color="auto" w:fill="FFFFFF"/>
            <w:vAlign w:val="center"/>
          </w:tcPr>
          <w:p w14:paraId="0480AA8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99" w:type="pct"/>
            <w:tcBorders>
              <w:top w:val="single" w:color="000000" w:sz="4" w:space="0"/>
            </w:tcBorders>
            <w:shd w:val="clear" w:color="auto" w:fill="FFFFFF"/>
            <w:vAlign w:val="center"/>
          </w:tcPr>
          <w:p w14:paraId="3E09EFB0">
            <w:pPr>
              <w:bidi w:val="0"/>
              <w:rPr>
                <w:rFonts w:hint="default" w:ascii="Times New Roman" w:hAnsi="Times New Roman" w:eastAsia="宋体" w:cs="Times New Roman"/>
                <w:b w:val="0"/>
                <w:color w:val="000000"/>
                <w:sz w:val="21"/>
                <w:szCs w:val="21"/>
                <w:lang w:val="en-US" w:eastAsia="zh-CN"/>
              </w:rPr>
            </w:pPr>
          </w:p>
        </w:tc>
        <w:tc>
          <w:tcPr>
            <w:tcW w:w="773" w:type="pct"/>
            <w:tcBorders>
              <w:top w:val="single" w:color="000000" w:sz="4" w:space="0"/>
            </w:tcBorders>
            <w:shd w:val="clear" w:color="auto" w:fill="FFFFFF"/>
            <w:vAlign w:val="center"/>
          </w:tcPr>
          <w:p w14:paraId="1833893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6" w:type="pct"/>
            <w:tcBorders>
              <w:top w:val="single" w:color="000000" w:sz="4" w:space="0"/>
            </w:tcBorders>
            <w:shd w:val="clear" w:color="auto" w:fill="FFFFFF"/>
            <w:vAlign w:val="center"/>
          </w:tcPr>
          <w:p w14:paraId="1F96EF68">
            <w:pPr>
              <w:bidi w:val="0"/>
              <w:rPr>
                <w:rFonts w:hint="default" w:ascii="Times New Roman" w:hAnsi="Times New Roman" w:eastAsia="宋体" w:cs="Times New Roman"/>
                <w:b w:val="0"/>
                <w:color w:val="000000"/>
                <w:sz w:val="21"/>
                <w:szCs w:val="21"/>
                <w:lang w:val="en-US" w:eastAsia="zh-CN"/>
              </w:rPr>
            </w:pPr>
          </w:p>
        </w:tc>
        <w:tc>
          <w:tcPr>
            <w:tcW w:w="1365" w:type="pct"/>
            <w:tcBorders>
              <w:top w:val="single" w:color="000000" w:sz="4" w:space="0"/>
            </w:tcBorders>
            <w:shd w:val="clear" w:color="auto" w:fill="FFFFFF"/>
            <w:vAlign w:val="center"/>
          </w:tcPr>
          <w:p w14:paraId="6FAE645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558EB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shd w:val="clear" w:color="auto" w:fill="FFFFFF"/>
            <w:tcMar>
              <w:left w:w="0" w:type="dxa"/>
            </w:tcMar>
            <w:vAlign w:val="center"/>
          </w:tcPr>
          <w:p w14:paraId="683E259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module</w:t>
            </w:r>
          </w:p>
        </w:tc>
        <w:tc>
          <w:tcPr>
            <w:tcW w:w="669" w:type="pct"/>
            <w:shd w:val="clear" w:color="auto" w:fill="FFFFFF"/>
            <w:vAlign w:val="center"/>
          </w:tcPr>
          <w:p w14:paraId="438EDB0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35FC8D0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773" w:type="pct"/>
            <w:shd w:val="clear" w:color="auto" w:fill="FFFFFF"/>
            <w:vAlign w:val="center"/>
          </w:tcPr>
          <w:p w14:paraId="4559A62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6" w:type="pct"/>
            <w:shd w:val="clear" w:color="auto" w:fill="FFFFFF"/>
            <w:vAlign w:val="center"/>
          </w:tcPr>
          <w:p w14:paraId="4E276BD9">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518E08C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日志模块</w:t>
            </w:r>
          </w:p>
        </w:tc>
      </w:tr>
      <w:tr w14:paraId="1711AF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shd w:val="clear" w:color="auto" w:fill="FFFFFF"/>
            <w:tcMar>
              <w:left w:w="0" w:type="dxa"/>
            </w:tcMar>
            <w:vAlign w:val="center"/>
          </w:tcPr>
          <w:p w14:paraId="4A7257D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request_method</w:t>
            </w:r>
          </w:p>
        </w:tc>
        <w:tc>
          <w:tcPr>
            <w:tcW w:w="669" w:type="pct"/>
            <w:shd w:val="clear" w:color="auto" w:fill="FFFFFF"/>
            <w:vAlign w:val="center"/>
          </w:tcPr>
          <w:p w14:paraId="1B9A4EE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67DE03F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64</w:t>
            </w:r>
          </w:p>
        </w:tc>
        <w:tc>
          <w:tcPr>
            <w:tcW w:w="773" w:type="pct"/>
            <w:shd w:val="clear" w:color="auto" w:fill="FFFFFF"/>
            <w:vAlign w:val="center"/>
          </w:tcPr>
          <w:p w14:paraId="055A169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586" w:type="pct"/>
            <w:shd w:val="clear" w:color="auto" w:fill="FFFFFF"/>
            <w:vAlign w:val="center"/>
          </w:tcPr>
          <w:p w14:paraId="73C864C7">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15C7B8F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请求方式</w:t>
            </w:r>
          </w:p>
        </w:tc>
      </w:tr>
      <w:tr w14:paraId="7B11BA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05" w:type="pct"/>
            <w:shd w:val="clear" w:color="auto" w:fill="FFFFFF"/>
            <w:tcMar>
              <w:left w:w="0" w:type="dxa"/>
            </w:tcMar>
            <w:vAlign w:val="center"/>
          </w:tcPr>
          <w:p w14:paraId="1EFF850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ip</w:t>
            </w:r>
          </w:p>
        </w:tc>
        <w:tc>
          <w:tcPr>
            <w:tcW w:w="669" w:type="pct"/>
            <w:shd w:val="clear" w:color="auto" w:fill="FFFFFF"/>
            <w:vAlign w:val="center"/>
          </w:tcPr>
          <w:p w14:paraId="369E6C9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99" w:type="pct"/>
            <w:shd w:val="clear" w:color="auto" w:fill="FFFFFF"/>
            <w:vAlign w:val="center"/>
          </w:tcPr>
          <w:p w14:paraId="4F2459B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45</w:t>
            </w:r>
          </w:p>
        </w:tc>
        <w:tc>
          <w:tcPr>
            <w:tcW w:w="773" w:type="pct"/>
            <w:shd w:val="clear" w:color="auto" w:fill="FFFFFF"/>
            <w:vAlign w:val="center"/>
          </w:tcPr>
          <w:p w14:paraId="5416EB3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6" w:type="pct"/>
            <w:shd w:val="clear" w:color="auto" w:fill="FFFFFF"/>
            <w:vAlign w:val="center"/>
          </w:tcPr>
          <w:p w14:paraId="479A51A1">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52D5CAE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IP地址</w:t>
            </w:r>
          </w:p>
        </w:tc>
      </w:tr>
      <w:tr w14:paraId="7D42AE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shd w:val="clear" w:color="auto" w:fill="FFFFFF"/>
            <w:tcMar>
              <w:left w:w="0" w:type="dxa"/>
            </w:tcMar>
            <w:vAlign w:val="center"/>
          </w:tcPr>
          <w:p w14:paraId="72AF35D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execution_time</w:t>
            </w:r>
          </w:p>
        </w:tc>
        <w:tc>
          <w:tcPr>
            <w:tcW w:w="669" w:type="pct"/>
            <w:shd w:val="clear" w:color="auto" w:fill="FFFFFF"/>
            <w:vAlign w:val="center"/>
          </w:tcPr>
          <w:p w14:paraId="06E8BB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99" w:type="pct"/>
            <w:shd w:val="clear" w:color="auto" w:fill="FFFFFF"/>
            <w:vAlign w:val="center"/>
          </w:tcPr>
          <w:p w14:paraId="19EB1CE5">
            <w:pPr>
              <w:bidi w:val="0"/>
              <w:rPr>
                <w:rFonts w:hint="default" w:ascii="Times New Roman" w:hAnsi="Times New Roman" w:eastAsia="宋体" w:cs="Times New Roman"/>
                <w:b w:val="0"/>
                <w:color w:val="000000"/>
                <w:sz w:val="21"/>
                <w:szCs w:val="21"/>
                <w:lang w:val="en-US" w:eastAsia="zh-CN"/>
              </w:rPr>
            </w:pPr>
          </w:p>
        </w:tc>
        <w:tc>
          <w:tcPr>
            <w:tcW w:w="773" w:type="pct"/>
            <w:shd w:val="clear" w:color="auto" w:fill="FFFFFF"/>
            <w:vAlign w:val="center"/>
          </w:tcPr>
          <w:p w14:paraId="3413741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6" w:type="pct"/>
            <w:shd w:val="clear" w:color="auto" w:fill="FFFFFF"/>
            <w:vAlign w:val="center"/>
          </w:tcPr>
          <w:p w14:paraId="32B3A581">
            <w:pPr>
              <w:bidi w:val="0"/>
              <w:rPr>
                <w:rFonts w:hint="default" w:ascii="Times New Roman" w:hAnsi="Times New Roman" w:eastAsia="宋体" w:cs="Times New Roman"/>
                <w:b w:val="0"/>
                <w:color w:val="000000"/>
                <w:sz w:val="21"/>
                <w:szCs w:val="21"/>
                <w:lang w:val="en-US" w:eastAsia="zh-CN"/>
              </w:rPr>
            </w:pPr>
          </w:p>
        </w:tc>
        <w:tc>
          <w:tcPr>
            <w:tcW w:w="1365" w:type="pct"/>
            <w:shd w:val="clear" w:color="auto" w:fill="FFFFFF"/>
            <w:vAlign w:val="center"/>
          </w:tcPr>
          <w:p w14:paraId="05E2EC4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执行时间（ms）</w:t>
            </w:r>
          </w:p>
        </w:tc>
      </w:tr>
      <w:tr w14:paraId="7D889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05" w:type="pct"/>
            <w:tcBorders>
              <w:bottom w:val="single" w:color="000000" w:sz="12" w:space="0"/>
            </w:tcBorders>
            <w:shd w:val="clear" w:color="auto" w:fill="FFFFFF"/>
            <w:tcMar>
              <w:left w:w="0" w:type="dxa"/>
            </w:tcMar>
            <w:vAlign w:val="center"/>
          </w:tcPr>
          <w:p w14:paraId="7C45696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669" w:type="pct"/>
            <w:tcBorders>
              <w:bottom w:val="single" w:color="000000" w:sz="12" w:space="0"/>
            </w:tcBorders>
            <w:shd w:val="clear" w:color="auto" w:fill="FFFFFF"/>
            <w:vAlign w:val="center"/>
          </w:tcPr>
          <w:p w14:paraId="40F3DD4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99" w:type="pct"/>
            <w:tcBorders>
              <w:bottom w:val="single" w:color="000000" w:sz="12" w:space="0"/>
            </w:tcBorders>
            <w:shd w:val="clear" w:color="auto" w:fill="FFFFFF"/>
            <w:vAlign w:val="center"/>
          </w:tcPr>
          <w:p w14:paraId="66110F73">
            <w:pPr>
              <w:bidi w:val="0"/>
              <w:rPr>
                <w:rFonts w:hint="default" w:ascii="Times New Roman" w:hAnsi="Times New Roman" w:eastAsia="宋体" w:cs="Times New Roman"/>
                <w:b w:val="0"/>
                <w:color w:val="000000"/>
                <w:sz w:val="21"/>
                <w:szCs w:val="21"/>
                <w:lang w:val="en-US" w:eastAsia="zh-CN"/>
              </w:rPr>
            </w:pPr>
          </w:p>
        </w:tc>
        <w:tc>
          <w:tcPr>
            <w:tcW w:w="773" w:type="pct"/>
            <w:tcBorders>
              <w:bottom w:val="single" w:color="000000" w:sz="12" w:space="0"/>
            </w:tcBorders>
            <w:shd w:val="clear" w:color="auto" w:fill="FFFFFF"/>
            <w:vAlign w:val="center"/>
          </w:tcPr>
          <w:p w14:paraId="6918598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586" w:type="pct"/>
            <w:tcBorders>
              <w:bottom w:val="single" w:color="000000" w:sz="12" w:space="0"/>
            </w:tcBorders>
            <w:shd w:val="clear" w:color="auto" w:fill="FFFFFF"/>
            <w:vAlign w:val="center"/>
          </w:tcPr>
          <w:p w14:paraId="00E0BE9F">
            <w:pPr>
              <w:bidi w:val="0"/>
              <w:rPr>
                <w:rFonts w:hint="default" w:ascii="Times New Roman" w:hAnsi="Times New Roman" w:eastAsia="宋体" w:cs="Times New Roman"/>
                <w:b w:val="0"/>
                <w:color w:val="000000"/>
                <w:sz w:val="21"/>
                <w:szCs w:val="21"/>
                <w:lang w:val="en-US" w:eastAsia="zh-CN"/>
              </w:rPr>
            </w:pPr>
          </w:p>
        </w:tc>
        <w:tc>
          <w:tcPr>
            <w:tcW w:w="1365" w:type="pct"/>
            <w:tcBorders>
              <w:bottom w:val="single" w:color="000000" w:sz="12" w:space="0"/>
            </w:tcBorders>
            <w:shd w:val="clear" w:color="auto" w:fill="FFFFFF"/>
            <w:vAlign w:val="center"/>
          </w:tcPr>
          <w:p w14:paraId="6CB5C52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bl>
    <w:p w14:paraId="1F85D53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表3.11 sys_notice（通知公告表）</w:t>
      </w:r>
    </w:p>
    <w:tbl>
      <w:tblPr>
        <w:tblStyle w:val="24"/>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54"/>
        <w:gridCol w:w="900"/>
        <w:gridCol w:w="537"/>
        <w:gridCol w:w="1040"/>
        <w:gridCol w:w="788"/>
        <w:gridCol w:w="3595"/>
      </w:tblGrid>
      <w:tr w14:paraId="30E739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874" w:type="pct"/>
            <w:tcBorders>
              <w:top w:val="single" w:color="000000" w:sz="12" w:space="0"/>
              <w:bottom w:val="single" w:color="000000" w:sz="4" w:space="0"/>
              <w:tl2br w:val="nil"/>
            </w:tcBorders>
            <w:shd w:val="clear" w:color="auto" w:fill="FFFFFF"/>
            <w:tcMar>
              <w:left w:w="0" w:type="dxa"/>
            </w:tcMar>
            <w:vAlign w:val="center"/>
          </w:tcPr>
          <w:p w14:paraId="58AF3A1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541" w:type="pct"/>
            <w:tcBorders>
              <w:top w:val="single" w:color="000000" w:sz="12" w:space="0"/>
              <w:bottom w:val="single" w:color="000000" w:sz="4" w:space="0"/>
            </w:tcBorders>
            <w:shd w:val="clear" w:color="auto" w:fill="FFFFFF"/>
            <w:vAlign w:val="center"/>
          </w:tcPr>
          <w:p w14:paraId="1C62570B">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23" w:type="pct"/>
            <w:tcBorders>
              <w:top w:val="single" w:color="000000" w:sz="12" w:space="0"/>
              <w:bottom w:val="single" w:color="000000" w:sz="4" w:space="0"/>
            </w:tcBorders>
            <w:shd w:val="clear" w:color="auto" w:fill="FFFFFF"/>
            <w:vAlign w:val="center"/>
          </w:tcPr>
          <w:p w14:paraId="36808B3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625" w:type="pct"/>
            <w:tcBorders>
              <w:top w:val="single" w:color="000000" w:sz="12" w:space="0"/>
              <w:bottom w:val="single" w:color="000000" w:sz="4" w:space="0"/>
            </w:tcBorders>
            <w:shd w:val="clear" w:color="auto" w:fill="FFFFFF"/>
            <w:vAlign w:val="center"/>
          </w:tcPr>
          <w:p w14:paraId="503CE4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474" w:type="pct"/>
            <w:tcBorders>
              <w:top w:val="single" w:color="000000" w:sz="12" w:space="0"/>
              <w:bottom w:val="single" w:color="000000" w:sz="4" w:space="0"/>
            </w:tcBorders>
            <w:shd w:val="clear" w:color="auto" w:fill="FFFFFF"/>
            <w:vAlign w:val="center"/>
          </w:tcPr>
          <w:p w14:paraId="5E14447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61" w:type="pct"/>
            <w:tcBorders>
              <w:top w:val="single" w:color="000000" w:sz="12" w:space="0"/>
              <w:bottom w:val="single" w:color="000000" w:sz="4" w:space="0"/>
            </w:tcBorders>
            <w:shd w:val="clear" w:color="auto" w:fill="FFFFFF"/>
            <w:vAlign w:val="center"/>
          </w:tcPr>
          <w:p w14:paraId="29F1652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47869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74" w:type="pct"/>
            <w:tcBorders>
              <w:top w:val="single" w:color="000000" w:sz="4" w:space="0"/>
            </w:tcBorders>
            <w:shd w:val="clear" w:color="auto" w:fill="FFFFFF"/>
            <w:tcMar>
              <w:left w:w="0" w:type="dxa"/>
            </w:tcMar>
            <w:vAlign w:val="center"/>
          </w:tcPr>
          <w:p w14:paraId="69C5C6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id</w:t>
            </w:r>
          </w:p>
        </w:tc>
        <w:tc>
          <w:tcPr>
            <w:tcW w:w="541" w:type="pct"/>
            <w:tcBorders>
              <w:top w:val="single" w:color="000000" w:sz="4" w:space="0"/>
            </w:tcBorders>
            <w:shd w:val="clear" w:color="auto" w:fill="FFFFFF"/>
            <w:vAlign w:val="center"/>
          </w:tcPr>
          <w:p w14:paraId="5F4939F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bigint</w:t>
            </w:r>
          </w:p>
        </w:tc>
        <w:tc>
          <w:tcPr>
            <w:tcW w:w="323" w:type="pct"/>
            <w:tcBorders>
              <w:top w:val="single" w:color="000000" w:sz="4" w:space="0"/>
            </w:tcBorders>
            <w:shd w:val="clear" w:color="auto" w:fill="FFFFFF"/>
            <w:vAlign w:val="center"/>
          </w:tcPr>
          <w:p w14:paraId="2FD583C8">
            <w:pPr>
              <w:bidi w:val="0"/>
              <w:rPr>
                <w:rFonts w:hint="default" w:ascii="Times New Roman" w:hAnsi="Times New Roman" w:eastAsia="宋体" w:cs="Times New Roman"/>
                <w:b w:val="0"/>
                <w:color w:val="000000"/>
                <w:sz w:val="21"/>
                <w:szCs w:val="21"/>
                <w:lang w:val="en-US" w:eastAsia="zh-CN"/>
              </w:rPr>
            </w:pPr>
          </w:p>
        </w:tc>
        <w:tc>
          <w:tcPr>
            <w:tcW w:w="625" w:type="pct"/>
            <w:tcBorders>
              <w:top w:val="single" w:color="000000" w:sz="4" w:space="0"/>
            </w:tcBorders>
            <w:shd w:val="clear" w:color="auto" w:fill="FFFFFF"/>
            <w:vAlign w:val="center"/>
          </w:tcPr>
          <w:p w14:paraId="07DFECF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74" w:type="pct"/>
            <w:tcBorders>
              <w:top w:val="single" w:color="000000" w:sz="4" w:space="0"/>
            </w:tcBorders>
            <w:shd w:val="clear" w:color="auto" w:fill="FFFFFF"/>
            <w:vAlign w:val="center"/>
          </w:tcPr>
          <w:p w14:paraId="1D4CBB54">
            <w:pPr>
              <w:bidi w:val="0"/>
              <w:rPr>
                <w:rFonts w:hint="default" w:ascii="Times New Roman" w:hAnsi="Times New Roman" w:eastAsia="宋体" w:cs="Times New Roman"/>
                <w:b w:val="0"/>
                <w:color w:val="000000"/>
                <w:sz w:val="21"/>
                <w:szCs w:val="21"/>
                <w:lang w:val="en-US" w:eastAsia="zh-CN"/>
              </w:rPr>
            </w:pPr>
          </w:p>
        </w:tc>
        <w:tc>
          <w:tcPr>
            <w:tcW w:w="2161" w:type="pct"/>
            <w:tcBorders>
              <w:top w:val="single" w:color="000000" w:sz="4" w:space="0"/>
            </w:tcBorders>
            <w:shd w:val="clear" w:color="auto" w:fill="FFFFFF"/>
            <w:vAlign w:val="center"/>
          </w:tcPr>
          <w:p w14:paraId="025CC8B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主键</w:t>
            </w:r>
          </w:p>
        </w:tc>
      </w:tr>
      <w:tr w14:paraId="46BCA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874" w:type="pct"/>
            <w:shd w:val="clear" w:color="auto" w:fill="FFFFFF"/>
            <w:tcMar>
              <w:left w:w="0" w:type="dxa"/>
            </w:tcMar>
            <w:vAlign w:val="center"/>
          </w:tcPr>
          <w:p w14:paraId="3B0B903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title</w:t>
            </w:r>
          </w:p>
        </w:tc>
        <w:tc>
          <w:tcPr>
            <w:tcW w:w="541" w:type="pct"/>
            <w:shd w:val="clear" w:color="auto" w:fill="FFFFFF"/>
            <w:vAlign w:val="center"/>
          </w:tcPr>
          <w:p w14:paraId="1055A32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varchar</w:t>
            </w:r>
          </w:p>
        </w:tc>
        <w:tc>
          <w:tcPr>
            <w:tcW w:w="323" w:type="pct"/>
            <w:shd w:val="clear" w:color="auto" w:fill="FFFFFF"/>
            <w:vAlign w:val="center"/>
          </w:tcPr>
          <w:p w14:paraId="1D93119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50</w:t>
            </w:r>
          </w:p>
        </w:tc>
        <w:tc>
          <w:tcPr>
            <w:tcW w:w="625" w:type="pct"/>
            <w:shd w:val="clear" w:color="auto" w:fill="FFFFFF"/>
            <w:vAlign w:val="center"/>
          </w:tcPr>
          <w:p w14:paraId="6CBBBCF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74" w:type="pct"/>
            <w:shd w:val="clear" w:color="auto" w:fill="FFFFFF"/>
            <w:vAlign w:val="center"/>
          </w:tcPr>
          <w:p w14:paraId="67C926BB">
            <w:pPr>
              <w:bidi w:val="0"/>
              <w:rPr>
                <w:rFonts w:hint="default" w:ascii="Times New Roman" w:hAnsi="Times New Roman" w:eastAsia="宋体" w:cs="Times New Roman"/>
                <w:b w:val="0"/>
                <w:color w:val="000000"/>
                <w:sz w:val="21"/>
                <w:szCs w:val="21"/>
                <w:lang w:val="en-US" w:eastAsia="zh-CN"/>
              </w:rPr>
            </w:pPr>
          </w:p>
        </w:tc>
        <w:tc>
          <w:tcPr>
            <w:tcW w:w="2161" w:type="pct"/>
            <w:shd w:val="clear" w:color="auto" w:fill="FFFFFF"/>
            <w:vAlign w:val="center"/>
          </w:tcPr>
          <w:p w14:paraId="11C677E0">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通知标题</w:t>
            </w:r>
          </w:p>
        </w:tc>
      </w:tr>
      <w:tr w14:paraId="2C450F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74" w:type="pct"/>
            <w:shd w:val="clear" w:color="auto" w:fill="FFFFFF"/>
            <w:tcMar>
              <w:left w:w="0" w:type="dxa"/>
            </w:tcMar>
            <w:vAlign w:val="center"/>
          </w:tcPr>
          <w:p w14:paraId="3E126FBF">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type</w:t>
            </w:r>
          </w:p>
        </w:tc>
        <w:tc>
          <w:tcPr>
            <w:tcW w:w="541" w:type="pct"/>
            <w:shd w:val="clear" w:color="auto" w:fill="FFFFFF"/>
            <w:vAlign w:val="center"/>
          </w:tcPr>
          <w:p w14:paraId="227BE81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23" w:type="pct"/>
            <w:shd w:val="clear" w:color="auto" w:fill="FFFFFF"/>
            <w:vAlign w:val="center"/>
          </w:tcPr>
          <w:p w14:paraId="6D74CE01">
            <w:pPr>
              <w:bidi w:val="0"/>
              <w:rPr>
                <w:rFonts w:hint="default" w:ascii="Times New Roman" w:hAnsi="Times New Roman" w:eastAsia="宋体" w:cs="Times New Roman"/>
                <w:b w:val="0"/>
                <w:color w:val="000000"/>
                <w:sz w:val="21"/>
                <w:szCs w:val="21"/>
                <w:lang w:val="en-US" w:eastAsia="zh-CN"/>
              </w:rPr>
            </w:pPr>
          </w:p>
        </w:tc>
        <w:tc>
          <w:tcPr>
            <w:tcW w:w="625" w:type="pct"/>
            <w:shd w:val="clear" w:color="auto" w:fill="FFFFFF"/>
            <w:vAlign w:val="center"/>
          </w:tcPr>
          <w:p w14:paraId="4FBE179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74" w:type="pct"/>
            <w:shd w:val="clear" w:color="auto" w:fill="FFFFFF"/>
            <w:vAlign w:val="center"/>
          </w:tcPr>
          <w:p w14:paraId="327CE512">
            <w:pPr>
              <w:bidi w:val="0"/>
              <w:rPr>
                <w:rFonts w:hint="default" w:ascii="Times New Roman" w:hAnsi="Times New Roman" w:eastAsia="宋体" w:cs="Times New Roman"/>
                <w:b w:val="0"/>
                <w:color w:val="000000"/>
                <w:sz w:val="21"/>
                <w:szCs w:val="21"/>
                <w:lang w:val="en-US" w:eastAsia="zh-CN"/>
              </w:rPr>
            </w:pPr>
          </w:p>
        </w:tc>
        <w:tc>
          <w:tcPr>
            <w:tcW w:w="2161" w:type="pct"/>
            <w:shd w:val="clear" w:color="auto" w:fill="FFFFFF"/>
            <w:vAlign w:val="center"/>
          </w:tcPr>
          <w:p w14:paraId="6F44CA5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通知类型（字典notice_type）</w:t>
            </w:r>
          </w:p>
        </w:tc>
      </w:tr>
      <w:tr w14:paraId="5D77C4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74" w:type="pct"/>
            <w:shd w:val="clear" w:color="auto" w:fill="FFFFFF"/>
            <w:tcMar>
              <w:left w:w="0" w:type="dxa"/>
            </w:tcMar>
            <w:vAlign w:val="center"/>
          </w:tcPr>
          <w:p w14:paraId="74BFCEA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publish_status</w:t>
            </w:r>
          </w:p>
        </w:tc>
        <w:tc>
          <w:tcPr>
            <w:tcW w:w="541" w:type="pct"/>
            <w:shd w:val="clear" w:color="auto" w:fill="FFFFFF"/>
            <w:vAlign w:val="center"/>
          </w:tcPr>
          <w:p w14:paraId="31BB20E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tinyint</w:t>
            </w:r>
          </w:p>
        </w:tc>
        <w:tc>
          <w:tcPr>
            <w:tcW w:w="323" w:type="pct"/>
            <w:shd w:val="clear" w:color="auto" w:fill="FFFFFF"/>
            <w:vAlign w:val="center"/>
          </w:tcPr>
          <w:p w14:paraId="4F061E7B">
            <w:pPr>
              <w:bidi w:val="0"/>
              <w:rPr>
                <w:rFonts w:hint="default" w:ascii="Times New Roman" w:hAnsi="Times New Roman" w:eastAsia="宋体" w:cs="Times New Roman"/>
                <w:b w:val="0"/>
                <w:color w:val="000000"/>
                <w:sz w:val="21"/>
                <w:szCs w:val="21"/>
                <w:lang w:val="en-US" w:eastAsia="zh-CN"/>
              </w:rPr>
            </w:pPr>
          </w:p>
        </w:tc>
        <w:tc>
          <w:tcPr>
            <w:tcW w:w="625" w:type="pct"/>
            <w:shd w:val="clear" w:color="auto" w:fill="FFFFFF"/>
            <w:vAlign w:val="center"/>
          </w:tcPr>
          <w:p w14:paraId="517FB67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YES</w:t>
            </w:r>
          </w:p>
        </w:tc>
        <w:tc>
          <w:tcPr>
            <w:tcW w:w="474" w:type="pct"/>
            <w:shd w:val="clear" w:color="auto" w:fill="FFFFFF"/>
            <w:vAlign w:val="center"/>
          </w:tcPr>
          <w:p w14:paraId="6D91AEE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0</w:t>
            </w:r>
          </w:p>
        </w:tc>
        <w:tc>
          <w:tcPr>
            <w:tcW w:w="2161" w:type="pct"/>
            <w:shd w:val="clear" w:color="auto" w:fill="FFFFFF"/>
            <w:vAlign w:val="center"/>
          </w:tcPr>
          <w:p w14:paraId="618118A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发布状态（0-未发布 1-已发布）</w:t>
            </w:r>
          </w:p>
        </w:tc>
      </w:tr>
      <w:tr w14:paraId="672272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874" w:type="pct"/>
            <w:tcBorders>
              <w:bottom w:val="single" w:color="000000" w:sz="12" w:space="0"/>
            </w:tcBorders>
            <w:shd w:val="clear" w:color="auto" w:fill="FFFFFF"/>
            <w:tcMar>
              <w:left w:w="0" w:type="dxa"/>
            </w:tcMar>
            <w:vAlign w:val="center"/>
          </w:tcPr>
          <w:p w14:paraId="5D54064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create_time</w:t>
            </w:r>
          </w:p>
        </w:tc>
        <w:tc>
          <w:tcPr>
            <w:tcW w:w="541" w:type="pct"/>
            <w:tcBorders>
              <w:bottom w:val="single" w:color="000000" w:sz="12" w:space="0"/>
            </w:tcBorders>
            <w:shd w:val="clear" w:color="auto" w:fill="FFFFFF"/>
            <w:vAlign w:val="center"/>
          </w:tcPr>
          <w:p w14:paraId="60887E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datetime</w:t>
            </w:r>
          </w:p>
        </w:tc>
        <w:tc>
          <w:tcPr>
            <w:tcW w:w="323" w:type="pct"/>
            <w:tcBorders>
              <w:bottom w:val="single" w:color="000000" w:sz="12" w:space="0"/>
            </w:tcBorders>
            <w:shd w:val="clear" w:color="auto" w:fill="FFFFFF"/>
            <w:vAlign w:val="center"/>
          </w:tcPr>
          <w:p w14:paraId="1C220430">
            <w:pPr>
              <w:bidi w:val="0"/>
              <w:rPr>
                <w:rFonts w:hint="default" w:ascii="Times New Roman" w:hAnsi="Times New Roman" w:eastAsia="宋体" w:cs="Times New Roman"/>
                <w:b w:val="0"/>
                <w:color w:val="000000"/>
                <w:sz w:val="21"/>
                <w:szCs w:val="21"/>
                <w:lang w:val="en-US" w:eastAsia="zh-CN"/>
              </w:rPr>
            </w:pPr>
          </w:p>
        </w:tc>
        <w:tc>
          <w:tcPr>
            <w:tcW w:w="625" w:type="pct"/>
            <w:tcBorders>
              <w:bottom w:val="single" w:color="000000" w:sz="12" w:space="0"/>
            </w:tcBorders>
            <w:shd w:val="clear" w:color="auto" w:fill="FFFFFF"/>
            <w:vAlign w:val="center"/>
          </w:tcPr>
          <w:p w14:paraId="702B107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NO</w:t>
            </w:r>
          </w:p>
        </w:tc>
        <w:tc>
          <w:tcPr>
            <w:tcW w:w="474" w:type="pct"/>
            <w:tcBorders>
              <w:bottom w:val="single" w:color="000000" w:sz="12" w:space="0"/>
            </w:tcBorders>
            <w:shd w:val="clear" w:color="auto" w:fill="FFFFFF"/>
            <w:vAlign w:val="center"/>
          </w:tcPr>
          <w:p w14:paraId="148DEF3C">
            <w:pPr>
              <w:bidi w:val="0"/>
              <w:rPr>
                <w:rFonts w:hint="default" w:ascii="Times New Roman" w:hAnsi="Times New Roman" w:eastAsia="宋体" w:cs="Times New Roman"/>
                <w:b w:val="0"/>
                <w:color w:val="000000"/>
                <w:sz w:val="21"/>
                <w:szCs w:val="21"/>
                <w:lang w:val="en-US" w:eastAsia="zh-CN"/>
              </w:rPr>
            </w:pPr>
          </w:p>
        </w:tc>
        <w:tc>
          <w:tcPr>
            <w:tcW w:w="2161" w:type="pct"/>
            <w:tcBorders>
              <w:bottom w:val="single" w:color="000000" w:sz="12" w:space="0"/>
            </w:tcBorders>
            <w:shd w:val="clear" w:color="auto" w:fill="FFFFFF"/>
            <w:vAlign w:val="center"/>
          </w:tcPr>
          <w:p w14:paraId="2D4AB72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创建时间</w:t>
            </w:r>
          </w:p>
        </w:tc>
      </w:tr>
    </w:tbl>
    <w:p w14:paraId="1F543C4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w:t>
      </w:r>
      <w:r>
        <w:rPr>
          <w:rFonts w:hint="eastAsia" w:cs="Times New Roman"/>
          <w:sz w:val="21"/>
          <w:szCs w:val="21"/>
          <w:lang w:val="en-US" w:eastAsia="zh-CN"/>
        </w:rPr>
        <w:t>2 concert（演唱会信息表）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20"/>
        <w:gridCol w:w="1110"/>
        <w:gridCol w:w="596"/>
        <w:gridCol w:w="1308"/>
        <w:gridCol w:w="1931"/>
        <w:gridCol w:w="1753"/>
      </w:tblGrid>
      <w:tr w14:paraId="23C404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73" w:type="pct"/>
            <w:tcBorders>
              <w:top w:val="single" w:color="000000" w:sz="12" w:space="0"/>
              <w:bottom w:val="single" w:color="000000" w:sz="4" w:space="0"/>
              <w:tl2br w:val="nil"/>
            </w:tcBorders>
            <w:shd w:val="clear" w:color="auto" w:fill="FFFFFF"/>
            <w:tcMar>
              <w:left w:w="0" w:type="dxa"/>
            </w:tcMar>
            <w:vAlign w:val="center"/>
          </w:tcPr>
          <w:p w14:paraId="270AECA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667" w:type="pct"/>
            <w:tcBorders>
              <w:top w:val="single" w:color="000000" w:sz="12" w:space="0"/>
              <w:bottom w:val="single" w:color="000000" w:sz="4" w:space="0"/>
            </w:tcBorders>
            <w:shd w:val="clear" w:color="auto" w:fill="FFFFFF"/>
            <w:vAlign w:val="center"/>
          </w:tcPr>
          <w:p w14:paraId="1AE5FAE7">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358" w:type="pct"/>
            <w:tcBorders>
              <w:top w:val="single" w:color="000000" w:sz="12" w:space="0"/>
              <w:bottom w:val="single" w:color="000000" w:sz="4" w:space="0"/>
            </w:tcBorders>
            <w:shd w:val="clear" w:color="auto" w:fill="FFFFFF"/>
            <w:vAlign w:val="center"/>
          </w:tcPr>
          <w:p w14:paraId="29575562">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786" w:type="pct"/>
            <w:tcBorders>
              <w:top w:val="single" w:color="000000" w:sz="12" w:space="0"/>
              <w:bottom w:val="single" w:color="000000" w:sz="4" w:space="0"/>
            </w:tcBorders>
            <w:shd w:val="clear" w:color="auto" w:fill="FFFFFF"/>
            <w:vAlign w:val="center"/>
          </w:tcPr>
          <w:p w14:paraId="5E66877D">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1160" w:type="pct"/>
            <w:tcBorders>
              <w:top w:val="single" w:color="000000" w:sz="12" w:space="0"/>
              <w:bottom w:val="single" w:color="000000" w:sz="4" w:space="0"/>
            </w:tcBorders>
            <w:shd w:val="clear" w:color="auto" w:fill="FFFFFF"/>
            <w:vAlign w:val="center"/>
          </w:tcPr>
          <w:p w14:paraId="4B89613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053" w:type="pct"/>
            <w:tcBorders>
              <w:top w:val="single" w:color="000000" w:sz="12" w:space="0"/>
              <w:bottom w:val="single" w:color="000000" w:sz="4" w:space="0"/>
            </w:tcBorders>
            <w:shd w:val="clear" w:color="auto" w:fill="FFFFFF"/>
            <w:vAlign w:val="center"/>
          </w:tcPr>
          <w:p w14:paraId="007EDD2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3BDBA2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73" w:type="pct"/>
            <w:tcBorders>
              <w:top w:val="single" w:color="000000" w:sz="4" w:space="0"/>
            </w:tcBorders>
            <w:shd w:val="clear" w:color="auto" w:fill="FFFFFF"/>
            <w:tcMar>
              <w:left w:w="0" w:type="dxa"/>
            </w:tcMar>
            <w:vAlign w:val="center"/>
          </w:tcPr>
          <w:p w14:paraId="6CB4C5E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id</w:t>
            </w:r>
          </w:p>
        </w:tc>
        <w:tc>
          <w:tcPr>
            <w:tcW w:w="667" w:type="pct"/>
            <w:tcBorders>
              <w:top w:val="single" w:color="000000" w:sz="4" w:space="0"/>
            </w:tcBorders>
            <w:shd w:val="clear" w:color="auto" w:fill="FFFFFF"/>
            <w:vAlign w:val="center"/>
          </w:tcPr>
          <w:p w14:paraId="3175BC2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358" w:type="pct"/>
            <w:tcBorders>
              <w:top w:val="single" w:color="000000" w:sz="4" w:space="0"/>
            </w:tcBorders>
            <w:shd w:val="clear" w:color="auto" w:fill="FFFFFF"/>
            <w:vAlign w:val="center"/>
          </w:tcPr>
          <w:p w14:paraId="3BBF5433">
            <w:pPr>
              <w:jc w:val="center"/>
              <w:rPr>
                <w:rFonts w:hint="default" w:ascii="Times New Roman" w:hAnsi="Times New Roman" w:eastAsia="宋体" w:cs="Times New Roman"/>
                <w:b w:val="0"/>
                <w:color w:val="000000"/>
                <w:sz w:val="21"/>
                <w:szCs w:val="21"/>
                <w:lang w:val="en-US" w:eastAsia="zh-CN"/>
              </w:rPr>
            </w:pPr>
          </w:p>
        </w:tc>
        <w:tc>
          <w:tcPr>
            <w:tcW w:w="786" w:type="pct"/>
            <w:tcBorders>
              <w:top w:val="single" w:color="000000" w:sz="4" w:space="0"/>
            </w:tcBorders>
            <w:shd w:val="clear" w:color="auto" w:fill="FFFFFF"/>
            <w:vAlign w:val="center"/>
          </w:tcPr>
          <w:p w14:paraId="75956B4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tcBorders>
              <w:top w:val="single" w:color="000000" w:sz="4" w:space="0"/>
            </w:tcBorders>
            <w:shd w:val="clear" w:color="auto" w:fill="FFFFFF"/>
            <w:vAlign w:val="center"/>
          </w:tcPr>
          <w:p w14:paraId="712EB151">
            <w:pPr>
              <w:jc w:val="center"/>
              <w:rPr>
                <w:rFonts w:hint="default" w:ascii="Times New Roman" w:hAnsi="Times New Roman" w:eastAsia="宋体" w:cs="Times New Roman"/>
                <w:b w:val="0"/>
                <w:color w:val="000000"/>
                <w:sz w:val="21"/>
                <w:szCs w:val="21"/>
                <w:lang w:val="en-US" w:eastAsia="zh-CN"/>
              </w:rPr>
            </w:pPr>
          </w:p>
        </w:tc>
        <w:tc>
          <w:tcPr>
            <w:tcW w:w="1053" w:type="pct"/>
            <w:tcBorders>
              <w:top w:val="single" w:color="000000" w:sz="4" w:space="0"/>
            </w:tcBorders>
            <w:shd w:val="clear" w:color="auto" w:fill="FFFFFF"/>
            <w:vAlign w:val="center"/>
          </w:tcPr>
          <w:p w14:paraId="7B99BD4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主键</w:t>
            </w:r>
          </w:p>
        </w:tc>
      </w:tr>
      <w:tr w14:paraId="55672D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73" w:type="pct"/>
            <w:shd w:val="clear" w:color="auto" w:fill="FFFFFF"/>
            <w:tcMar>
              <w:left w:w="0" w:type="dxa"/>
            </w:tcMar>
            <w:vAlign w:val="center"/>
          </w:tcPr>
          <w:p w14:paraId="324BC8B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title</w:t>
            </w:r>
          </w:p>
        </w:tc>
        <w:tc>
          <w:tcPr>
            <w:tcW w:w="667" w:type="pct"/>
            <w:shd w:val="clear" w:color="auto" w:fill="FFFFFF"/>
            <w:vAlign w:val="center"/>
          </w:tcPr>
          <w:p w14:paraId="37C1D76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358" w:type="pct"/>
            <w:shd w:val="clear" w:color="auto" w:fill="FFFFFF"/>
            <w:vAlign w:val="center"/>
          </w:tcPr>
          <w:p w14:paraId="49E19DF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100</w:t>
            </w:r>
          </w:p>
        </w:tc>
        <w:tc>
          <w:tcPr>
            <w:tcW w:w="786" w:type="pct"/>
            <w:shd w:val="clear" w:color="auto" w:fill="FFFFFF"/>
            <w:vAlign w:val="center"/>
          </w:tcPr>
          <w:p w14:paraId="7491175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20D95D76">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769E899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演唱会名称</w:t>
            </w:r>
          </w:p>
        </w:tc>
      </w:tr>
      <w:tr w14:paraId="19F02C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7" w:hRule="atLeast"/>
        </w:trPr>
        <w:tc>
          <w:tcPr>
            <w:tcW w:w="973" w:type="pct"/>
            <w:shd w:val="clear" w:color="auto" w:fill="FFFFFF"/>
            <w:tcMar>
              <w:left w:w="0" w:type="dxa"/>
            </w:tcMar>
            <w:vAlign w:val="center"/>
          </w:tcPr>
          <w:p w14:paraId="429B46C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artist</w:t>
            </w:r>
          </w:p>
        </w:tc>
        <w:tc>
          <w:tcPr>
            <w:tcW w:w="667" w:type="pct"/>
            <w:shd w:val="clear" w:color="auto" w:fill="FFFFFF"/>
            <w:vAlign w:val="center"/>
          </w:tcPr>
          <w:p w14:paraId="65C7E23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358" w:type="pct"/>
            <w:shd w:val="clear" w:color="auto" w:fill="FFFFFF"/>
            <w:vAlign w:val="center"/>
          </w:tcPr>
          <w:p w14:paraId="5535F8F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100</w:t>
            </w:r>
          </w:p>
        </w:tc>
        <w:tc>
          <w:tcPr>
            <w:tcW w:w="786" w:type="pct"/>
            <w:shd w:val="clear" w:color="auto" w:fill="FFFFFF"/>
            <w:vAlign w:val="center"/>
          </w:tcPr>
          <w:p w14:paraId="032AC75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4029C5AC">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21C7E06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演出艺人</w:t>
            </w:r>
          </w:p>
        </w:tc>
      </w:tr>
      <w:tr w14:paraId="75D6EC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73" w:type="pct"/>
            <w:shd w:val="clear" w:color="auto" w:fill="FFFFFF"/>
            <w:tcMar>
              <w:left w:w="0" w:type="dxa"/>
            </w:tcMar>
            <w:vAlign w:val="center"/>
          </w:tcPr>
          <w:p w14:paraId="2CC1C94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performers</w:t>
            </w:r>
          </w:p>
        </w:tc>
        <w:tc>
          <w:tcPr>
            <w:tcW w:w="667" w:type="pct"/>
            <w:shd w:val="clear" w:color="auto" w:fill="FFFFFF"/>
            <w:vAlign w:val="center"/>
          </w:tcPr>
          <w:p w14:paraId="75D5FFE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text</w:t>
            </w:r>
          </w:p>
        </w:tc>
        <w:tc>
          <w:tcPr>
            <w:tcW w:w="358" w:type="pct"/>
            <w:shd w:val="clear" w:color="auto" w:fill="FFFFFF"/>
            <w:vAlign w:val="center"/>
          </w:tcPr>
          <w:p w14:paraId="09DBF633">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69852A2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276B1FE2">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3146063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参演阵容</w:t>
            </w:r>
          </w:p>
        </w:tc>
      </w:tr>
      <w:tr w14:paraId="69B210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47EFF92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poster_url</w:t>
            </w:r>
          </w:p>
        </w:tc>
        <w:tc>
          <w:tcPr>
            <w:tcW w:w="667" w:type="pct"/>
            <w:shd w:val="clear" w:color="auto" w:fill="FFFFFF"/>
            <w:vAlign w:val="center"/>
          </w:tcPr>
          <w:p w14:paraId="1AF338F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358" w:type="pct"/>
            <w:shd w:val="clear" w:color="auto" w:fill="FFFFFF"/>
            <w:vAlign w:val="center"/>
          </w:tcPr>
          <w:p w14:paraId="37EFFC4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255</w:t>
            </w:r>
          </w:p>
        </w:tc>
        <w:tc>
          <w:tcPr>
            <w:tcW w:w="786" w:type="pct"/>
            <w:shd w:val="clear" w:color="auto" w:fill="FFFFFF"/>
            <w:vAlign w:val="center"/>
          </w:tcPr>
          <w:p w14:paraId="34617F9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0459F9A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NULL</w:t>
            </w:r>
          </w:p>
        </w:tc>
        <w:tc>
          <w:tcPr>
            <w:tcW w:w="1053" w:type="pct"/>
            <w:shd w:val="clear" w:color="auto" w:fill="FFFFFF"/>
            <w:vAlign w:val="center"/>
          </w:tcPr>
          <w:p w14:paraId="0AE2789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宣传图URL</w:t>
            </w:r>
          </w:p>
        </w:tc>
      </w:tr>
      <w:tr w14:paraId="4D76F0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73EBC15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event_date</w:t>
            </w:r>
          </w:p>
        </w:tc>
        <w:tc>
          <w:tcPr>
            <w:tcW w:w="667" w:type="pct"/>
            <w:shd w:val="clear" w:color="auto" w:fill="FFFFFF"/>
            <w:vAlign w:val="center"/>
          </w:tcPr>
          <w:p w14:paraId="25C6305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358" w:type="pct"/>
            <w:shd w:val="clear" w:color="auto" w:fill="FFFFFF"/>
            <w:vAlign w:val="center"/>
          </w:tcPr>
          <w:p w14:paraId="3E862D90">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138DC7C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528F8ED7">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25B750E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演出日期</w:t>
            </w:r>
          </w:p>
        </w:tc>
      </w:tr>
      <w:tr w14:paraId="5B949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5817DC8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genre</w:t>
            </w:r>
          </w:p>
        </w:tc>
        <w:tc>
          <w:tcPr>
            <w:tcW w:w="667" w:type="pct"/>
            <w:shd w:val="clear" w:color="auto" w:fill="FFFFFF"/>
            <w:vAlign w:val="center"/>
          </w:tcPr>
          <w:p w14:paraId="0948A19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358" w:type="pct"/>
            <w:shd w:val="clear" w:color="auto" w:fill="FFFFFF"/>
            <w:vAlign w:val="center"/>
          </w:tcPr>
          <w:p w14:paraId="5AAA6F1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50</w:t>
            </w:r>
          </w:p>
        </w:tc>
        <w:tc>
          <w:tcPr>
            <w:tcW w:w="786" w:type="pct"/>
            <w:shd w:val="clear" w:color="auto" w:fill="FFFFFF"/>
            <w:vAlign w:val="center"/>
          </w:tcPr>
          <w:p w14:paraId="2B91C43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6CBA65CE">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78DA3F2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音乐类型</w:t>
            </w:r>
          </w:p>
        </w:tc>
      </w:tr>
      <w:tr w14:paraId="68329D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4CA60E5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rating</w:t>
            </w:r>
          </w:p>
        </w:tc>
        <w:tc>
          <w:tcPr>
            <w:tcW w:w="667" w:type="pct"/>
            <w:shd w:val="clear" w:color="auto" w:fill="FFFFFF"/>
            <w:vAlign w:val="center"/>
          </w:tcPr>
          <w:p w14:paraId="48B2892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float</w:t>
            </w:r>
          </w:p>
        </w:tc>
        <w:tc>
          <w:tcPr>
            <w:tcW w:w="358" w:type="pct"/>
            <w:shd w:val="clear" w:color="auto" w:fill="FFFFFF"/>
            <w:vAlign w:val="center"/>
          </w:tcPr>
          <w:p w14:paraId="65D36C9D">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1F39D89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4F5146A3">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77F1001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热度指数</w:t>
            </w:r>
          </w:p>
        </w:tc>
      </w:tr>
      <w:tr w14:paraId="4C856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2E1421B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description</w:t>
            </w:r>
          </w:p>
        </w:tc>
        <w:tc>
          <w:tcPr>
            <w:tcW w:w="667" w:type="pct"/>
            <w:shd w:val="clear" w:color="auto" w:fill="FFFFFF"/>
            <w:vAlign w:val="center"/>
          </w:tcPr>
          <w:p w14:paraId="5066866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text</w:t>
            </w:r>
          </w:p>
        </w:tc>
        <w:tc>
          <w:tcPr>
            <w:tcW w:w="358" w:type="pct"/>
            <w:shd w:val="clear" w:color="auto" w:fill="FFFFFF"/>
            <w:vAlign w:val="center"/>
          </w:tcPr>
          <w:p w14:paraId="238B297D">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66717CD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66273712">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6DD7C73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演出描述</w:t>
            </w:r>
          </w:p>
        </w:tc>
      </w:tr>
      <w:tr w14:paraId="4719FD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34A5D1B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create_by</w:t>
            </w:r>
          </w:p>
        </w:tc>
        <w:tc>
          <w:tcPr>
            <w:tcW w:w="667" w:type="pct"/>
            <w:shd w:val="clear" w:color="auto" w:fill="FFFFFF"/>
            <w:vAlign w:val="center"/>
          </w:tcPr>
          <w:p w14:paraId="6D92B9B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358" w:type="pct"/>
            <w:shd w:val="clear" w:color="auto" w:fill="FFFFFF"/>
            <w:vAlign w:val="center"/>
          </w:tcPr>
          <w:p w14:paraId="4243989A">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2823CB7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6384E603">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337F2C5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创建人ID</w:t>
            </w:r>
          </w:p>
        </w:tc>
      </w:tr>
      <w:tr w14:paraId="41191E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474FC2E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create_time</w:t>
            </w:r>
          </w:p>
        </w:tc>
        <w:tc>
          <w:tcPr>
            <w:tcW w:w="667" w:type="pct"/>
            <w:shd w:val="clear" w:color="auto" w:fill="FFFFFF"/>
            <w:vAlign w:val="center"/>
          </w:tcPr>
          <w:p w14:paraId="181F2EF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358" w:type="pct"/>
            <w:shd w:val="clear" w:color="auto" w:fill="FFFFFF"/>
            <w:vAlign w:val="center"/>
          </w:tcPr>
          <w:p w14:paraId="3199C087">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637DD17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13C74EC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1053" w:type="pct"/>
            <w:shd w:val="clear" w:color="auto" w:fill="FFFFFF"/>
            <w:vAlign w:val="center"/>
          </w:tcPr>
          <w:p w14:paraId="5A763CD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创建时间</w:t>
            </w:r>
          </w:p>
        </w:tc>
      </w:tr>
      <w:tr w14:paraId="74EE96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6DF5458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update_by</w:t>
            </w:r>
          </w:p>
        </w:tc>
        <w:tc>
          <w:tcPr>
            <w:tcW w:w="667" w:type="pct"/>
            <w:shd w:val="clear" w:color="auto" w:fill="FFFFFF"/>
            <w:vAlign w:val="center"/>
          </w:tcPr>
          <w:p w14:paraId="627EF0D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358" w:type="pct"/>
            <w:shd w:val="clear" w:color="auto" w:fill="FFFFFF"/>
            <w:vAlign w:val="center"/>
          </w:tcPr>
          <w:p w14:paraId="7D05D4C1">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6443689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78C67C62">
            <w:pPr>
              <w:jc w:val="center"/>
              <w:rPr>
                <w:rFonts w:hint="default" w:ascii="Times New Roman" w:hAnsi="Times New Roman" w:eastAsia="宋体" w:cs="Times New Roman"/>
                <w:b w:val="0"/>
                <w:color w:val="000000"/>
                <w:sz w:val="21"/>
                <w:szCs w:val="21"/>
                <w:lang w:val="en-US" w:eastAsia="zh-CN"/>
              </w:rPr>
            </w:pPr>
          </w:p>
        </w:tc>
        <w:tc>
          <w:tcPr>
            <w:tcW w:w="1053" w:type="pct"/>
            <w:shd w:val="clear" w:color="auto" w:fill="FFFFFF"/>
            <w:vAlign w:val="center"/>
          </w:tcPr>
          <w:p w14:paraId="48942D5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修改人ID</w:t>
            </w:r>
          </w:p>
        </w:tc>
      </w:tr>
      <w:tr w14:paraId="70F04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973" w:type="pct"/>
            <w:shd w:val="clear" w:color="auto" w:fill="FFFFFF"/>
            <w:tcMar>
              <w:left w:w="0" w:type="dxa"/>
            </w:tcMar>
            <w:vAlign w:val="center"/>
          </w:tcPr>
          <w:p w14:paraId="48F0409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update_time</w:t>
            </w:r>
          </w:p>
        </w:tc>
        <w:tc>
          <w:tcPr>
            <w:tcW w:w="667" w:type="pct"/>
            <w:shd w:val="clear" w:color="auto" w:fill="FFFFFF"/>
            <w:vAlign w:val="center"/>
          </w:tcPr>
          <w:p w14:paraId="7A978C0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358" w:type="pct"/>
            <w:shd w:val="clear" w:color="auto" w:fill="FFFFFF"/>
            <w:vAlign w:val="center"/>
          </w:tcPr>
          <w:p w14:paraId="67C9C2DC">
            <w:pPr>
              <w:jc w:val="center"/>
              <w:rPr>
                <w:rFonts w:hint="default" w:ascii="Times New Roman" w:hAnsi="Times New Roman" w:eastAsia="宋体" w:cs="Times New Roman"/>
                <w:b w:val="0"/>
                <w:color w:val="000000"/>
                <w:sz w:val="21"/>
                <w:szCs w:val="21"/>
                <w:lang w:val="en-US" w:eastAsia="zh-CN"/>
              </w:rPr>
            </w:pPr>
          </w:p>
        </w:tc>
        <w:tc>
          <w:tcPr>
            <w:tcW w:w="786" w:type="pct"/>
            <w:shd w:val="clear" w:color="auto" w:fill="FFFFFF"/>
            <w:vAlign w:val="center"/>
          </w:tcPr>
          <w:p w14:paraId="7B257EB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7F0DA29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1053" w:type="pct"/>
            <w:shd w:val="clear" w:color="auto" w:fill="FFFFFF"/>
            <w:vAlign w:val="center"/>
          </w:tcPr>
          <w:p w14:paraId="4851B0D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更新时间</w:t>
            </w:r>
          </w:p>
        </w:tc>
      </w:tr>
      <w:tr w14:paraId="631A9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973" w:type="pct"/>
            <w:tcBorders>
              <w:bottom w:val="single" w:color="auto" w:sz="4" w:space="0"/>
            </w:tcBorders>
            <w:shd w:val="clear" w:color="auto" w:fill="FFFFFF"/>
            <w:tcMar>
              <w:left w:w="0" w:type="dxa"/>
            </w:tcMar>
            <w:vAlign w:val="center"/>
          </w:tcPr>
          <w:p w14:paraId="3B02B3E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is_deleted</w:t>
            </w:r>
          </w:p>
        </w:tc>
        <w:tc>
          <w:tcPr>
            <w:tcW w:w="667" w:type="pct"/>
            <w:tcBorders>
              <w:bottom w:val="single" w:color="auto" w:sz="4" w:space="0"/>
            </w:tcBorders>
            <w:shd w:val="clear" w:color="auto" w:fill="FFFFFF"/>
            <w:vAlign w:val="center"/>
          </w:tcPr>
          <w:p w14:paraId="76F8989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358" w:type="pct"/>
            <w:tcBorders>
              <w:bottom w:val="single" w:color="auto" w:sz="4" w:space="0"/>
            </w:tcBorders>
            <w:shd w:val="clear" w:color="auto" w:fill="FFFFFF"/>
            <w:vAlign w:val="center"/>
          </w:tcPr>
          <w:p w14:paraId="7C866A1E">
            <w:pPr>
              <w:jc w:val="center"/>
              <w:rPr>
                <w:rFonts w:hint="default" w:ascii="Times New Roman" w:hAnsi="Times New Roman" w:eastAsia="宋体" w:cs="Times New Roman"/>
                <w:b w:val="0"/>
                <w:color w:val="000000"/>
                <w:sz w:val="21"/>
                <w:szCs w:val="21"/>
                <w:lang w:val="en-US" w:eastAsia="zh-CN"/>
              </w:rPr>
            </w:pPr>
          </w:p>
        </w:tc>
        <w:tc>
          <w:tcPr>
            <w:tcW w:w="786" w:type="pct"/>
            <w:tcBorders>
              <w:bottom w:val="single" w:color="auto" w:sz="4" w:space="0"/>
            </w:tcBorders>
            <w:shd w:val="clear" w:color="auto" w:fill="FFFFFF"/>
            <w:vAlign w:val="center"/>
          </w:tcPr>
          <w:p w14:paraId="172E417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tcBorders>
              <w:bottom w:val="single" w:color="auto" w:sz="4" w:space="0"/>
            </w:tcBorders>
            <w:shd w:val="clear" w:color="auto" w:fill="FFFFFF"/>
            <w:vAlign w:val="center"/>
          </w:tcPr>
          <w:p w14:paraId="27EB989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1053" w:type="pct"/>
            <w:tcBorders>
              <w:bottom w:val="single" w:color="auto" w:sz="4" w:space="0"/>
            </w:tcBorders>
            <w:shd w:val="clear" w:color="auto" w:fill="FFFFFF"/>
            <w:vAlign w:val="center"/>
          </w:tcPr>
          <w:p w14:paraId="14B3412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逻辑删除标识(0-未删除 1-已删除)</w:t>
            </w:r>
          </w:p>
        </w:tc>
      </w:tr>
    </w:tbl>
    <w:p w14:paraId="38E91D2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w:t>
      </w:r>
      <w:r>
        <w:rPr>
          <w:rFonts w:hint="eastAsia" w:cs="Times New Roman"/>
          <w:sz w:val="21"/>
          <w:szCs w:val="21"/>
          <w:lang w:val="en-US" w:eastAsia="zh-CN"/>
        </w:rPr>
        <w:t>3 concert_sessions（演唱会场次表）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98"/>
        <w:gridCol w:w="797"/>
        <w:gridCol w:w="436"/>
        <w:gridCol w:w="907"/>
        <w:gridCol w:w="1930"/>
        <w:gridCol w:w="3050"/>
      </w:tblGrid>
      <w:tr w14:paraId="7F8BDB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20" w:type="pct"/>
            <w:tcBorders>
              <w:top w:val="single" w:color="000000" w:sz="12" w:space="0"/>
              <w:bottom w:val="single" w:color="000000" w:sz="4" w:space="0"/>
              <w:tl2br w:val="nil"/>
            </w:tcBorders>
            <w:shd w:val="clear" w:color="auto" w:fill="FFFFFF"/>
            <w:tcMar>
              <w:left w:w="0" w:type="dxa"/>
            </w:tcMar>
            <w:vAlign w:val="center"/>
          </w:tcPr>
          <w:p w14:paraId="4005824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479" w:type="pct"/>
            <w:tcBorders>
              <w:top w:val="single" w:color="000000" w:sz="12" w:space="0"/>
              <w:bottom w:val="single" w:color="000000" w:sz="4" w:space="0"/>
            </w:tcBorders>
            <w:shd w:val="clear" w:color="auto" w:fill="FFFFFF"/>
            <w:vAlign w:val="center"/>
          </w:tcPr>
          <w:p w14:paraId="48EBC2A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262" w:type="pct"/>
            <w:tcBorders>
              <w:top w:val="single" w:color="000000" w:sz="12" w:space="0"/>
              <w:bottom w:val="single" w:color="000000" w:sz="4" w:space="0"/>
            </w:tcBorders>
            <w:shd w:val="clear" w:color="auto" w:fill="FFFFFF"/>
            <w:vAlign w:val="center"/>
          </w:tcPr>
          <w:p w14:paraId="37BDA98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545" w:type="pct"/>
            <w:tcBorders>
              <w:top w:val="single" w:color="000000" w:sz="12" w:space="0"/>
              <w:bottom w:val="single" w:color="000000" w:sz="4" w:space="0"/>
            </w:tcBorders>
            <w:shd w:val="clear" w:color="auto" w:fill="FFFFFF"/>
            <w:vAlign w:val="center"/>
          </w:tcPr>
          <w:p w14:paraId="73B06BD1">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1160" w:type="pct"/>
            <w:tcBorders>
              <w:top w:val="single" w:color="000000" w:sz="12" w:space="0"/>
              <w:bottom w:val="single" w:color="000000" w:sz="4" w:space="0"/>
            </w:tcBorders>
            <w:shd w:val="clear" w:color="auto" w:fill="FFFFFF"/>
            <w:vAlign w:val="center"/>
          </w:tcPr>
          <w:p w14:paraId="20855D8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833" w:type="pct"/>
            <w:tcBorders>
              <w:top w:val="single" w:color="000000" w:sz="12" w:space="0"/>
              <w:bottom w:val="single" w:color="000000" w:sz="4" w:space="0"/>
            </w:tcBorders>
            <w:shd w:val="clear" w:color="auto" w:fill="FFFFFF"/>
            <w:vAlign w:val="center"/>
          </w:tcPr>
          <w:p w14:paraId="69346AC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2A43D1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tcBorders>
              <w:top w:val="single" w:color="000000" w:sz="4" w:space="0"/>
            </w:tcBorders>
            <w:shd w:val="clear" w:color="auto" w:fill="FFFFFF"/>
            <w:tcMar>
              <w:left w:w="0" w:type="dxa"/>
            </w:tcMar>
            <w:vAlign w:val="center"/>
          </w:tcPr>
          <w:p w14:paraId="643C0FC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id</w:t>
            </w:r>
          </w:p>
        </w:tc>
        <w:tc>
          <w:tcPr>
            <w:tcW w:w="479" w:type="pct"/>
            <w:tcBorders>
              <w:top w:val="single" w:color="000000" w:sz="4" w:space="0"/>
            </w:tcBorders>
            <w:shd w:val="clear" w:color="auto" w:fill="FFFFFF"/>
            <w:vAlign w:val="center"/>
          </w:tcPr>
          <w:p w14:paraId="21357A3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62" w:type="pct"/>
            <w:tcBorders>
              <w:top w:val="single" w:color="000000" w:sz="4" w:space="0"/>
            </w:tcBorders>
            <w:shd w:val="clear" w:color="auto" w:fill="FFFFFF"/>
            <w:vAlign w:val="center"/>
          </w:tcPr>
          <w:p w14:paraId="4AB18DD0">
            <w:pPr>
              <w:jc w:val="center"/>
              <w:rPr>
                <w:rFonts w:hint="default" w:ascii="Times New Roman" w:hAnsi="Times New Roman" w:eastAsia="宋体" w:cs="Times New Roman"/>
                <w:b w:val="0"/>
                <w:color w:val="000000"/>
                <w:sz w:val="21"/>
                <w:szCs w:val="21"/>
                <w:lang w:val="en-US" w:eastAsia="zh-CN"/>
              </w:rPr>
            </w:pPr>
          </w:p>
        </w:tc>
        <w:tc>
          <w:tcPr>
            <w:tcW w:w="545" w:type="pct"/>
            <w:tcBorders>
              <w:top w:val="single" w:color="000000" w:sz="4" w:space="0"/>
            </w:tcBorders>
            <w:shd w:val="clear" w:color="auto" w:fill="FFFFFF"/>
            <w:vAlign w:val="center"/>
          </w:tcPr>
          <w:p w14:paraId="509FBB8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tcBorders>
              <w:top w:val="single" w:color="000000" w:sz="4" w:space="0"/>
            </w:tcBorders>
            <w:shd w:val="clear" w:color="auto" w:fill="FFFFFF"/>
            <w:vAlign w:val="center"/>
          </w:tcPr>
          <w:p w14:paraId="5ECCEEBD">
            <w:pPr>
              <w:jc w:val="center"/>
              <w:rPr>
                <w:rFonts w:hint="default" w:ascii="Times New Roman" w:hAnsi="Times New Roman" w:eastAsia="宋体" w:cs="Times New Roman"/>
                <w:b w:val="0"/>
                <w:color w:val="000000"/>
                <w:sz w:val="21"/>
                <w:szCs w:val="21"/>
                <w:lang w:val="en-US" w:eastAsia="zh-CN"/>
              </w:rPr>
            </w:pPr>
          </w:p>
        </w:tc>
        <w:tc>
          <w:tcPr>
            <w:tcW w:w="1833" w:type="pct"/>
            <w:tcBorders>
              <w:top w:val="single" w:color="000000" w:sz="4" w:space="0"/>
            </w:tcBorders>
            <w:shd w:val="clear" w:color="auto" w:fill="FFFFFF"/>
            <w:vAlign w:val="center"/>
          </w:tcPr>
          <w:p w14:paraId="614CCA9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主键</w:t>
            </w:r>
          </w:p>
        </w:tc>
      </w:tr>
      <w:tr w14:paraId="7FC400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720" w:type="pct"/>
            <w:shd w:val="clear" w:color="auto" w:fill="FFFFFF"/>
            <w:tcMar>
              <w:left w:w="0" w:type="dxa"/>
            </w:tcMar>
            <w:vAlign w:val="center"/>
          </w:tcPr>
          <w:p w14:paraId="566C312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concert_id</w:t>
            </w:r>
          </w:p>
        </w:tc>
        <w:tc>
          <w:tcPr>
            <w:tcW w:w="479" w:type="pct"/>
            <w:shd w:val="clear" w:color="auto" w:fill="FFFFFF"/>
            <w:vAlign w:val="center"/>
          </w:tcPr>
          <w:p w14:paraId="51242FD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62" w:type="pct"/>
            <w:shd w:val="clear" w:color="auto" w:fill="FFFFFF"/>
            <w:vAlign w:val="center"/>
          </w:tcPr>
          <w:p w14:paraId="21938D21">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62535CD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44C36769">
            <w:pPr>
              <w:jc w:val="center"/>
              <w:rPr>
                <w:rFonts w:hint="default" w:ascii="Times New Roman" w:hAnsi="Times New Roman" w:eastAsia="宋体" w:cs="Times New Roman"/>
                <w:b w:val="0"/>
                <w:color w:val="000000"/>
                <w:sz w:val="21"/>
                <w:szCs w:val="21"/>
                <w:lang w:val="en-US" w:eastAsia="zh-CN"/>
              </w:rPr>
            </w:pPr>
          </w:p>
        </w:tc>
        <w:tc>
          <w:tcPr>
            <w:tcW w:w="1833" w:type="pct"/>
            <w:shd w:val="clear" w:color="auto" w:fill="FFFFFF"/>
            <w:vAlign w:val="center"/>
          </w:tcPr>
          <w:p w14:paraId="43ADC86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演唱会ID</w:t>
            </w:r>
          </w:p>
        </w:tc>
      </w:tr>
      <w:tr w14:paraId="34C96F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228AD9F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venue</w:t>
            </w:r>
          </w:p>
        </w:tc>
        <w:tc>
          <w:tcPr>
            <w:tcW w:w="479" w:type="pct"/>
            <w:shd w:val="clear" w:color="auto" w:fill="FFFFFF"/>
            <w:vAlign w:val="center"/>
          </w:tcPr>
          <w:p w14:paraId="11A141A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262" w:type="pct"/>
            <w:shd w:val="clear" w:color="auto" w:fill="FFFFFF"/>
            <w:vAlign w:val="center"/>
          </w:tcPr>
          <w:p w14:paraId="0EE5C31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100</w:t>
            </w:r>
          </w:p>
        </w:tc>
        <w:tc>
          <w:tcPr>
            <w:tcW w:w="545" w:type="pct"/>
            <w:shd w:val="clear" w:color="auto" w:fill="FFFFFF"/>
            <w:vAlign w:val="center"/>
          </w:tcPr>
          <w:p w14:paraId="322BF6E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070978D4">
            <w:pPr>
              <w:jc w:val="center"/>
              <w:rPr>
                <w:rFonts w:hint="default" w:ascii="Times New Roman" w:hAnsi="Times New Roman" w:eastAsia="宋体" w:cs="Times New Roman"/>
                <w:b w:val="0"/>
                <w:color w:val="000000"/>
                <w:sz w:val="21"/>
                <w:szCs w:val="21"/>
                <w:lang w:val="en-US" w:eastAsia="zh-CN"/>
              </w:rPr>
            </w:pPr>
          </w:p>
        </w:tc>
        <w:tc>
          <w:tcPr>
            <w:tcW w:w="1833" w:type="pct"/>
            <w:shd w:val="clear" w:color="auto" w:fill="FFFFFF"/>
            <w:vAlign w:val="center"/>
          </w:tcPr>
          <w:p w14:paraId="2108C7B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演出场馆</w:t>
            </w:r>
          </w:p>
        </w:tc>
      </w:tr>
      <w:tr w14:paraId="11DAE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7F074F5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show_time</w:t>
            </w:r>
          </w:p>
        </w:tc>
        <w:tc>
          <w:tcPr>
            <w:tcW w:w="479" w:type="pct"/>
            <w:shd w:val="clear" w:color="auto" w:fill="FFFFFF"/>
            <w:vAlign w:val="center"/>
          </w:tcPr>
          <w:p w14:paraId="5694A22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262" w:type="pct"/>
            <w:shd w:val="clear" w:color="auto" w:fill="FFFFFF"/>
            <w:vAlign w:val="center"/>
          </w:tcPr>
          <w:p w14:paraId="56F42FF1">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13C9F3F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3D345D6A">
            <w:pPr>
              <w:jc w:val="center"/>
              <w:rPr>
                <w:rFonts w:hint="default" w:ascii="Times New Roman" w:hAnsi="Times New Roman" w:eastAsia="宋体" w:cs="Times New Roman"/>
                <w:b w:val="0"/>
                <w:color w:val="000000"/>
                <w:sz w:val="21"/>
                <w:szCs w:val="21"/>
                <w:lang w:val="en-US" w:eastAsia="zh-CN"/>
              </w:rPr>
            </w:pPr>
          </w:p>
        </w:tc>
        <w:tc>
          <w:tcPr>
            <w:tcW w:w="1833" w:type="pct"/>
            <w:shd w:val="clear" w:color="auto" w:fill="FFFFFF"/>
            <w:vAlign w:val="center"/>
          </w:tcPr>
          <w:p w14:paraId="0C89974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演出时间</w:t>
            </w:r>
          </w:p>
        </w:tc>
      </w:tr>
      <w:tr w14:paraId="16E5F6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1BEDFDD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price</w:t>
            </w:r>
          </w:p>
        </w:tc>
        <w:tc>
          <w:tcPr>
            <w:tcW w:w="479" w:type="pct"/>
            <w:shd w:val="clear" w:color="auto" w:fill="FFFFFF"/>
            <w:vAlign w:val="center"/>
          </w:tcPr>
          <w:p w14:paraId="7CEE93C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decimal</w:t>
            </w:r>
          </w:p>
        </w:tc>
        <w:tc>
          <w:tcPr>
            <w:tcW w:w="262" w:type="pct"/>
            <w:shd w:val="clear" w:color="auto" w:fill="FFFFFF"/>
            <w:vAlign w:val="center"/>
          </w:tcPr>
          <w:p w14:paraId="36393D4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10,2</w:t>
            </w:r>
          </w:p>
        </w:tc>
        <w:tc>
          <w:tcPr>
            <w:tcW w:w="545" w:type="pct"/>
            <w:shd w:val="clear" w:color="auto" w:fill="FFFFFF"/>
            <w:vAlign w:val="center"/>
          </w:tcPr>
          <w:p w14:paraId="705181F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2D10F598">
            <w:pPr>
              <w:jc w:val="center"/>
              <w:rPr>
                <w:rFonts w:hint="default" w:ascii="Times New Roman" w:hAnsi="Times New Roman" w:eastAsia="宋体" w:cs="Times New Roman"/>
                <w:b w:val="0"/>
                <w:color w:val="000000"/>
                <w:sz w:val="21"/>
                <w:szCs w:val="21"/>
                <w:lang w:val="en-US" w:eastAsia="zh-CN"/>
              </w:rPr>
            </w:pPr>
          </w:p>
        </w:tc>
        <w:tc>
          <w:tcPr>
            <w:tcW w:w="1833" w:type="pct"/>
            <w:shd w:val="clear" w:color="auto" w:fill="FFFFFF"/>
            <w:vAlign w:val="center"/>
          </w:tcPr>
          <w:p w14:paraId="3F79B81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票价</w:t>
            </w:r>
          </w:p>
        </w:tc>
      </w:tr>
      <w:tr w14:paraId="7827DF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434967A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status</w:t>
            </w:r>
          </w:p>
        </w:tc>
        <w:tc>
          <w:tcPr>
            <w:tcW w:w="479" w:type="pct"/>
            <w:shd w:val="clear" w:color="auto" w:fill="FFFFFF"/>
            <w:vAlign w:val="center"/>
          </w:tcPr>
          <w:p w14:paraId="2CED359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262" w:type="pct"/>
            <w:shd w:val="clear" w:color="auto" w:fill="FFFFFF"/>
            <w:vAlign w:val="center"/>
          </w:tcPr>
          <w:p w14:paraId="0DD50E60">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050413A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728D018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1833" w:type="pct"/>
            <w:shd w:val="clear" w:color="auto" w:fill="FFFFFF"/>
            <w:vAlign w:val="center"/>
          </w:tcPr>
          <w:p w14:paraId="5472DF7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0-待开始 1-进行中 2-已结束 3-取消</w:t>
            </w:r>
          </w:p>
        </w:tc>
      </w:tr>
      <w:tr w14:paraId="7D9038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7C9EC70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create_by</w:t>
            </w:r>
          </w:p>
        </w:tc>
        <w:tc>
          <w:tcPr>
            <w:tcW w:w="479" w:type="pct"/>
            <w:shd w:val="clear" w:color="auto" w:fill="FFFFFF"/>
            <w:vAlign w:val="center"/>
          </w:tcPr>
          <w:p w14:paraId="350C287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62" w:type="pct"/>
            <w:shd w:val="clear" w:color="auto" w:fill="FFFFFF"/>
            <w:vAlign w:val="center"/>
          </w:tcPr>
          <w:p w14:paraId="5B5AFA68">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28AB8AE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313BDC48">
            <w:pPr>
              <w:jc w:val="center"/>
              <w:rPr>
                <w:rFonts w:hint="default" w:ascii="Times New Roman" w:hAnsi="Times New Roman" w:eastAsia="宋体" w:cs="Times New Roman"/>
                <w:b w:val="0"/>
                <w:color w:val="000000"/>
                <w:sz w:val="21"/>
                <w:szCs w:val="21"/>
                <w:lang w:val="en-US" w:eastAsia="zh-CN"/>
              </w:rPr>
            </w:pPr>
          </w:p>
        </w:tc>
        <w:tc>
          <w:tcPr>
            <w:tcW w:w="1833" w:type="pct"/>
            <w:shd w:val="clear" w:color="auto" w:fill="FFFFFF"/>
            <w:vAlign w:val="center"/>
          </w:tcPr>
          <w:p w14:paraId="7FD315A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创建人ID</w:t>
            </w:r>
          </w:p>
        </w:tc>
      </w:tr>
      <w:tr w14:paraId="616369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129B384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create_time</w:t>
            </w:r>
          </w:p>
        </w:tc>
        <w:tc>
          <w:tcPr>
            <w:tcW w:w="479" w:type="pct"/>
            <w:shd w:val="clear" w:color="auto" w:fill="FFFFFF"/>
            <w:vAlign w:val="center"/>
          </w:tcPr>
          <w:p w14:paraId="0B7A7B9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262" w:type="pct"/>
            <w:shd w:val="clear" w:color="auto" w:fill="FFFFFF"/>
            <w:vAlign w:val="center"/>
          </w:tcPr>
          <w:p w14:paraId="62D1667E">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00EF5A8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6E33D36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1833" w:type="pct"/>
            <w:shd w:val="clear" w:color="auto" w:fill="FFFFFF"/>
            <w:vAlign w:val="center"/>
          </w:tcPr>
          <w:p w14:paraId="44BFB0D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创建时间</w:t>
            </w:r>
          </w:p>
        </w:tc>
      </w:tr>
      <w:tr w14:paraId="27A8E9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1EE4E2E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update_by</w:t>
            </w:r>
          </w:p>
        </w:tc>
        <w:tc>
          <w:tcPr>
            <w:tcW w:w="479" w:type="pct"/>
            <w:shd w:val="clear" w:color="auto" w:fill="FFFFFF"/>
            <w:vAlign w:val="center"/>
          </w:tcPr>
          <w:p w14:paraId="42756F5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62" w:type="pct"/>
            <w:shd w:val="clear" w:color="auto" w:fill="FFFFFF"/>
            <w:vAlign w:val="center"/>
          </w:tcPr>
          <w:p w14:paraId="19548E29">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6A6C7D1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58A56E4C">
            <w:pPr>
              <w:jc w:val="center"/>
              <w:rPr>
                <w:rFonts w:hint="default" w:ascii="Times New Roman" w:hAnsi="Times New Roman" w:eastAsia="宋体" w:cs="Times New Roman"/>
                <w:b w:val="0"/>
                <w:color w:val="000000"/>
                <w:sz w:val="21"/>
                <w:szCs w:val="21"/>
                <w:lang w:val="en-US" w:eastAsia="zh-CN"/>
              </w:rPr>
            </w:pPr>
          </w:p>
        </w:tc>
        <w:tc>
          <w:tcPr>
            <w:tcW w:w="1833" w:type="pct"/>
            <w:shd w:val="clear" w:color="auto" w:fill="FFFFFF"/>
            <w:vAlign w:val="center"/>
          </w:tcPr>
          <w:p w14:paraId="7A3E74E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修改人ID</w:t>
            </w:r>
          </w:p>
        </w:tc>
      </w:tr>
      <w:tr w14:paraId="479FE1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shd w:val="clear" w:color="auto" w:fill="FFFFFF"/>
            <w:tcMar>
              <w:left w:w="0" w:type="dxa"/>
            </w:tcMar>
            <w:vAlign w:val="center"/>
          </w:tcPr>
          <w:p w14:paraId="76C7915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update_time</w:t>
            </w:r>
          </w:p>
        </w:tc>
        <w:tc>
          <w:tcPr>
            <w:tcW w:w="479" w:type="pct"/>
            <w:shd w:val="clear" w:color="auto" w:fill="FFFFFF"/>
            <w:vAlign w:val="center"/>
          </w:tcPr>
          <w:p w14:paraId="0A5796A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262" w:type="pct"/>
            <w:shd w:val="clear" w:color="auto" w:fill="FFFFFF"/>
            <w:vAlign w:val="center"/>
          </w:tcPr>
          <w:p w14:paraId="2A86D2A7">
            <w:pPr>
              <w:jc w:val="center"/>
              <w:rPr>
                <w:rFonts w:hint="default" w:ascii="Times New Roman" w:hAnsi="Times New Roman" w:eastAsia="宋体" w:cs="Times New Roman"/>
                <w:b w:val="0"/>
                <w:color w:val="000000"/>
                <w:sz w:val="21"/>
                <w:szCs w:val="21"/>
                <w:lang w:val="en-US" w:eastAsia="zh-CN"/>
              </w:rPr>
            </w:pPr>
          </w:p>
        </w:tc>
        <w:tc>
          <w:tcPr>
            <w:tcW w:w="545" w:type="pct"/>
            <w:shd w:val="clear" w:color="auto" w:fill="FFFFFF"/>
            <w:vAlign w:val="center"/>
          </w:tcPr>
          <w:p w14:paraId="7157B5D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079BB95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1833" w:type="pct"/>
            <w:shd w:val="clear" w:color="auto" w:fill="FFFFFF"/>
            <w:vAlign w:val="center"/>
          </w:tcPr>
          <w:p w14:paraId="2908568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更新时间</w:t>
            </w:r>
          </w:p>
        </w:tc>
      </w:tr>
      <w:tr w14:paraId="171CB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20" w:type="pct"/>
            <w:tcBorders>
              <w:bottom w:val="single" w:color="000000" w:sz="12" w:space="0"/>
            </w:tcBorders>
            <w:shd w:val="clear" w:color="auto" w:fill="FFFFFF"/>
            <w:tcMar>
              <w:left w:w="0" w:type="dxa"/>
            </w:tcMar>
            <w:vAlign w:val="center"/>
          </w:tcPr>
          <w:p w14:paraId="0370C79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is_deleted</w:t>
            </w:r>
          </w:p>
        </w:tc>
        <w:tc>
          <w:tcPr>
            <w:tcW w:w="479" w:type="pct"/>
            <w:tcBorders>
              <w:bottom w:val="single" w:color="000000" w:sz="12" w:space="0"/>
            </w:tcBorders>
            <w:shd w:val="clear" w:color="auto" w:fill="FFFFFF"/>
            <w:vAlign w:val="center"/>
          </w:tcPr>
          <w:p w14:paraId="6955D7A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262" w:type="pct"/>
            <w:tcBorders>
              <w:bottom w:val="single" w:color="000000" w:sz="12" w:space="0"/>
            </w:tcBorders>
            <w:shd w:val="clear" w:color="auto" w:fill="FFFFFF"/>
            <w:vAlign w:val="center"/>
          </w:tcPr>
          <w:p w14:paraId="4610C0DF">
            <w:pPr>
              <w:jc w:val="center"/>
              <w:rPr>
                <w:rFonts w:hint="default" w:ascii="Times New Roman" w:hAnsi="Times New Roman" w:eastAsia="宋体" w:cs="Times New Roman"/>
                <w:b w:val="0"/>
                <w:color w:val="000000"/>
                <w:sz w:val="21"/>
                <w:szCs w:val="21"/>
                <w:lang w:val="en-US" w:eastAsia="zh-CN"/>
              </w:rPr>
            </w:pPr>
          </w:p>
        </w:tc>
        <w:tc>
          <w:tcPr>
            <w:tcW w:w="545" w:type="pct"/>
            <w:tcBorders>
              <w:bottom w:val="single" w:color="000000" w:sz="12" w:space="0"/>
            </w:tcBorders>
            <w:shd w:val="clear" w:color="auto" w:fill="FFFFFF"/>
            <w:vAlign w:val="center"/>
          </w:tcPr>
          <w:p w14:paraId="33835F4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tcBorders>
              <w:bottom w:val="single" w:color="000000" w:sz="12" w:space="0"/>
            </w:tcBorders>
            <w:shd w:val="clear" w:color="auto" w:fill="FFFFFF"/>
            <w:vAlign w:val="center"/>
          </w:tcPr>
          <w:p w14:paraId="7DF817F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1833" w:type="pct"/>
            <w:tcBorders>
              <w:bottom w:val="single" w:color="000000" w:sz="12" w:space="0"/>
            </w:tcBorders>
            <w:shd w:val="clear" w:color="auto" w:fill="FFFFFF"/>
            <w:vAlign w:val="center"/>
          </w:tcPr>
          <w:p w14:paraId="115BE36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逻辑删除标识</w:t>
            </w:r>
          </w:p>
        </w:tc>
      </w:tr>
    </w:tbl>
    <w:p w14:paraId="45BE983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w:t>
      </w:r>
      <w:r>
        <w:rPr>
          <w:rFonts w:hint="eastAsia" w:cs="Times New Roman"/>
          <w:sz w:val="21"/>
          <w:szCs w:val="21"/>
          <w:lang w:val="en-US" w:eastAsia="zh-CN"/>
        </w:rPr>
        <w:t>4 concert_seats（座位信息表）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71"/>
        <w:gridCol w:w="757"/>
        <w:gridCol w:w="264"/>
        <w:gridCol w:w="789"/>
        <w:gridCol w:w="1931"/>
        <w:gridCol w:w="3506"/>
      </w:tblGrid>
      <w:tr w14:paraId="3DCA26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44" w:type="pct"/>
            <w:tcBorders>
              <w:top w:val="single" w:color="000000" w:sz="12" w:space="0"/>
              <w:bottom w:val="single" w:color="000000" w:sz="4" w:space="0"/>
              <w:tl2br w:val="nil"/>
            </w:tcBorders>
            <w:shd w:val="clear" w:color="auto" w:fill="FFFFFF"/>
            <w:tcMar>
              <w:left w:w="0" w:type="dxa"/>
            </w:tcMar>
            <w:vAlign w:val="center"/>
          </w:tcPr>
          <w:p w14:paraId="52D7B6B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455" w:type="pct"/>
            <w:tcBorders>
              <w:top w:val="single" w:color="000000" w:sz="12" w:space="0"/>
              <w:bottom w:val="single" w:color="000000" w:sz="4" w:space="0"/>
            </w:tcBorders>
            <w:shd w:val="clear" w:color="auto" w:fill="FFFFFF"/>
            <w:vAlign w:val="center"/>
          </w:tcPr>
          <w:p w14:paraId="3031F37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158" w:type="pct"/>
            <w:tcBorders>
              <w:top w:val="single" w:color="000000" w:sz="12" w:space="0"/>
              <w:bottom w:val="single" w:color="000000" w:sz="4" w:space="0"/>
            </w:tcBorders>
            <w:shd w:val="clear" w:color="auto" w:fill="FFFFFF"/>
            <w:vAlign w:val="center"/>
          </w:tcPr>
          <w:p w14:paraId="28E6C79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474" w:type="pct"/>
            <w:tcBorders>
              <w:top w:val="single" w:color="000000" w:sz="12" w:space="0"/>
              <w:bottom w:val="single" w:color="000000" w:sz="4" w:space="0"/>
            </w:tcBorders>
            <w:shd w:val="clear" w:color="auto" w:fill="FFFFFF"/>
            <w:vAlign w:val="center"/>
          </w:tcPr>
          <w:p w14:paraId="188C81C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1160" w:type="pct"/>
            <w:tcBorders>
              <w:top w:val="single" w:color="000000" w:sz="12" w:space="0"/>
              <w:bottom w:val="single" w:color="000000" w:sz="4" w:space="0"/>
            </w:tcBorders>
            <w:shd w:val="clear" w:color="auto" w:fill="FFFFFF"/>
            <w:vAlign w:val="center"/>
          </w:tcPr>
          <w:p w14:paraId="30896BF9">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06" w:type="pct"/>
            <w:tcBorders>
              <w:top w:val="single" w:color="000000" w:sz="12" w:space="0"/>
              <w:bottom w:val="single" w:color="000000" w:sz="4" w:space="0"/>
            </w:tcBorders>
            <w:shd w:val="clear" w:color="auto" w:fill="FFFFFF"/>
            <w:vAlign w:val="center"/>
          </w:tcPr>
          <w:p w14:paraId="5213295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26452E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51D7CB1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id</w:t>
            </w:r>
          </w:p>
        </w:tc>
        <w:tc>
          <w:tcPr>
            <w:tcW w:w="455" w:type="pct"/>
            <w:shd w:val="clear" w:color="auto" w:fill="FFFFFF"/>
            <w:vAlign w:val="center"/>
          </w:tcPr>
          <w:p w14:paraId="566ECF6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38FC2B78">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562C9FB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6EB12BA2">
            <w:pPr>
              <w:jc w:val="center"/>
              <w:rPr>
                <w:rFonts w:hint="default" w:ascii="Times New Roman" w:hAnsi="Times New Roman" w:eastAsia="宋体" w:cs="Times New Roman"/>
                <w:b w:val="0"/>
                <w:color w:val="000000"/>
                <w:sz w:val="21"/>
                <w:szCs w:val="21"/>
                <w:lang w:val="en-US" w:eastAsia="zh-CN"/>
              </w:rPr>
            </w:pPr>
          </w:p>
        </w:tc>
        <w:tc>
          <w:tcPr>
            <w:tcW w:w="2106" w:type="pct"/>
            <w:shd w:val="clear" w:color="auto" w:fill="FFFFFF"/>
            <w:vAlign w:val="center"/>
          </w:tcPr>
          <w:p w14:paraId="10677EF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自增主键</w:t>
            </w:r>
          </w:p>
        </w:tc>
      </w:tr>
      <w:tr w14:paraId="31373F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382AB39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session_id</w:t>
            </w:r>
          </w:p>
        </w:tc>
        <w:tc>
          <w:tcPr>
            <w:tcW w:w="455" w:type="pct"/>
            <w:shd w:val="clear" w:color="auto" w:fill="FFFFFF"/>
            <w:vAlign w:val="center"/>
          </w:tcPr>
          <w:p w14:paraId="77BCC53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1D2854B9">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28F2356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2F44D1BF">
            <w:pPr>
              <w:jc w:val="center"/>
              <w:rPr>
                <w:rFonts w:hint="default" w:ascii="Times New Roman" w:hAnsi="Times New Roman" w:eastAsia="宋体" w:cs="Times New Roman"/>
                <w:b w:val="0"/>
                <w:color w:val="000000"/>
                <w:sz w:val="21"/>
                <w:szCs w:val="21"/>
                <w:lang w:val="en-US" w:eastAsia="zh-CN"/>
              </w:rPr>
            </w:pPr>
          </w:p>
        </w:tc>
        <w:tc>
          <w:tcPr>
            <w:tcW w:w="2106" w:type="pct"/>
            <w:shd w:val="clear" w:color="auto" w:fill="FFFFFF"/>
            <w:vAlign w:val="center"/>
          </w:tcPr>
          <w:p w14:paraId="7D968B6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场次ID</w:t>
            </w:r>
          </w:p>
        </w:tc>
      </w:tr>
      <w:tr w14:paraId="6133C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17570F6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area</w:t>
            </w:r>
          </w:p>
        </w:tc>
        <w:tc>
          <w:tcPr>
            <w:tcW w:w="455" w:type="pct"/>
            <w:shd w:val="clear" w:color="auto" w:fill="FFFFFF"/>
            <w:vAlign w:val="center"/>
          </w:tcPr>
          <w:p w14:paraId="2A9BDFE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158" w:type="pct"/>
            <w:shd w:val="clear" w:color="auto" w:fill="FFFFFF"/>
            <w:vAlign w:val="center"/>
          </w:tcPr>
          <w:p w14:paraId="425BA54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10</w:t>
            </w:r>
          </w:p>
        </w:tc>
        <w:tc>
          <w:tcPr>
            <w:tcW w:w="474" w:type="pct"/>
            <w:shd w:val="clear" w:color="auto" w:fill="FFFFFF"/>
            <w:vAlign w:val="center"/>
          </w:tcPr>
          <w:p w14:paraId="4007EE3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7A7736F0">
            <w:pPr>
              <w:jc w:val="center"/>
              <w:rPr>
                <w:rFonts w:hint="default" w:ascii="Times New Roman" w:hAnsi="Times New Roman" w:eastAsia="宋体" w:cs="Times New Roman"/>
                <w:b w:val="0"/>
                <w:color w:val="000000"/>
                <w:sz w:val="21"/>
                <w:szCs w:val="21"/>
                <w:lang w:val="en-US" w:eastAsia="zh-CN"/>
              </w:rPr>
            </w:pPr>
          </w:p>
        </w:tc>
        <w:tc>
          <w:tcPr>
            <w:tcW w:w="2106" w:type="pct"/>
            <w:shd w:val="clear" w:color="auto" w:fill="FFFFFF"/>
            <w:vAlign w:val="center"/>
          </w:tcPr>
          <w:p w14:paraId="38D4D8C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区域代码（如：A、B、VIP）</w:t>
            </w:r>
          </w:p>
        </w:tc>
      </w:tr>
      <w:tr w14:paraId="6E5D88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4FF0692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seat_number</w:t>
            </w:r>
          </w:p>
        </w:tc>
        <w:tc>
          <w:tcPr>
            <w:tcW w:w="455" w:type="pct"/>
            <w:shd w:val="clear" w:color="auto" w:fill="FFFFFF"/>
            <w:vAlign w:val="center"/>
          </w:tcPr>
          <w:p w14:paraId="623D8CF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158" w:type="pct"/>
            <w:shd w:val="clear" w:color="auto" w:fill="FFFFFF"/>
            <w:vAlign w:val="center"/>
          </w:tcPr>
          <w:p w14:paraId="774A918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10</w:t>
            </w:r>
          </w:p>
        </w:tc>
        <w:tc>
          <w:tcPr>
            <w:tcW w:w="474" w:type="pct"/>
            <w:shd w:val="clear" w:color="auto" w:fill="FFFFFF"/>
            <w:vAlign w:val="center"/>
          </w:tcPr>
          <w:p w14:paraId="348B262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065BBFD2">
            <w:pPr>
              <w:jc w:val="center"/>
              <w:rPr>
                <w:rFonts w:hint="default" w:ascii="Times New Roman" w:hAnsi="Times New Roman" w:eastAsia="宋体" w:cs="Times New Roman"/>
                <w:b w:val="0"/>
                <w:color w:val="000000"/>
                <w:sz w:val="21"/>
                <w:szCs w:val="21"/>
                <w:lang w:val="en-US" w:eastAsia="zh-CN"/>
              </w:rPr>
            </w:pPr>
          </w:p>
        </w:tc>
        <w:tc>
          <w:tcPr>
            <w:tcW w:w="2106" w:type="pct"/>
            <w:shd w:val="clear" w:color="auto" w:fill="FFFFFF"/>
            <w:vAlign w:val="center"/>
          </w:tcPr>
          <w:p w14:paraId="3ED1DA9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座位编号</w:t>
            </w:r>
          </w:p>
        </w:tc>
      </w:tr>
      <w:tr w14:paraId="7189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5A865BA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seat_type</w:t>
            </w:r>
          </w:p>
        </w:tc>
        <w:tc>
          <w:tcPr>
            <w:tcW w:w="455" w:type="pct"/>
            <w:shd w:val="clear" w:color="auto" w:fill="FFFFFF"/>
            <w:vAlign w:val="center"/>
          </w:tcPr>
          <w:p w14:paraId="1C31CE3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158" w:type="pct"/>
            <w:shd w:val="clear" w:color="auto" w:fill="FFFFFF"/>
            <w:vAlign w:val="center"/>
          </w:tcPr>
          <w:p w14:paraId="4053EEF0">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5B8BBF9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2F97B56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1</w:t>
            </w:r>
          </w:p>
        </w:tc>
        <w:tc>
          <w:tcPr>
            <w:tcW w:w="2106" w:type="pct"/>
            <w:shd w:val="clear" w:color="auto" w:fill="FFFFFF"/>
            <w:vAlign w:val="center"/>
          </w:tcPr>
          <w:p w14:paraId="0E87A91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座位类型(1-普通 2-VIP)</w:t>
            </w:r>
          </w:p>
        </w:tc>
      </w:tr>
      <w:tr w14:paraId="5E05CC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5B1E33F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status</w:t>
            </w:r>
          </w:p>
        </w:tc>
        <w:tc>
          <w:tcPr>
            <w:tcW w:w="455" w:type="pct"/>
            <w:shd w:val="clear" w:color="auto" w:fill="FFFFFF"/>
            <w:vAlign w:val="center"/>
          </w:tcPr>
          <w:p w14:paraId="2DC92AA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158" w:type="pct"/>
            <w:shd w:val="clear" w:color="auto" w:fill="FFFFFF"/>
            <w:vAlign w:val="center"/>
          </w:tcPr>
          <w:p w14:paraId="4A2D4CEC">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2C5E50D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741FDAE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2106" w:type="pct"/>
            <w:shd w:val="clear" w:color="auto" w:fill="FFFFFF"/>
            <w:vAlign w:val="center"/>
          </w:tcPr>
          <w:p w14:paraId="4815EC8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状态(0-可用 1-已锁定 2-已售出)</w:t>
            </w:r>
          </w:p>
        </w:tc>
      </w:tr>
      <w:tr w14:paraId="2A2CFD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644" w:type="pct"/>
            <w:shd w:val="clear" w:color="auto" w:fill="FFFFFF"/>
            <w:tcMar>
              <w:left w:w="0" w:type="dxa"/>
            </w:tcMar>
            <w:vAlign w:val="center"/>
          </w:tcPr>
          <w:p w14:paraId="18900F8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create_by</w:t>
            </w:r>
          </w:p>
        </w:tc>
        <w:tc>
          <w:tcPr>
            <w:tcW w:w="455" w:type="pct"/>
            <w:shd w:val="clear" w:color="auto" w:fill="FFFFFF"/>
            <w:vAlign w:val="center"/>
          </w:tcPr>
          <w:p w14:paraId="0E68C1E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7BA961AC">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67C2119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01C98EE8">
            <w:pPr>
              <w:jc w:val="center"/>
              <w:rPr>
                <w:rFonts w:hint="default" w:ascii="Times New Roman" w:hAnsi="Times New Roman" w:eastAsia="宋体" w:cs="Times New Roman"/>
                <w:b w:val="0"/>
                <w:color w:val="000000"/>
                <w:sz w:val="21"/>
                <w:szCs w:val="21"/>
                <w:lang w:val="en-US" w:eastAsia="zh-CN"/>
              </w:rPr>
            </w:pPr>
          </w:p>
        </w:tc>
        <w:tc>
          <w:tcPr>
            <w:tcW w:w="2106" w:type="pct"/>
            <w:shd w:val="clear" w:color="auto" w:fill="FFFFFF"/>
            <w:vAlign w:val="center"/>
          </w:tcPr>
          <w:p w14:paraId="3B385AF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创建人ID</w:t>
            </w:r>
          </w:p>
        </w:tc>
      </w:tr>
      <w:tr w14:paraId="2729FA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0D0A5BB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create_time</w:t>
            </w:r>
          </w:p>
        </w:tc>
        <w:tc>
          <w:tcPr>
            <w:tcW w:w="455" w:type="pct"/>
            <w:shd w:val="clear" w:color="auto" w:fill="FFFFFF"/>
            <w:vAlign w:val="center"/>
          </w:tcPr>
          <w:p w14:paraId="6FBFE41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158" w:type="pct"/>
            <w:shd w:val="clear" w:color="auto" w:fill="FFFFFF"/>
            <w:vAlign w:val="center"/>
          </w:tcPr>
          <w:p w14:paraId="7BD1E1B7">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06C049F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76F2F51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2106" w:type="pct"/>
            <w:shd w:val="clear" w:color="auto" w:fill="FFFFFF"/>
            <w:vAlign w:val="center"/>
          </w:tcPr>
          <w:p w14:paraId="5090EDF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创建时间</w:t>
            </w:r>
          </w:p>
        </w:tc>
      </w:tr>
      <w:tr w14:paraId="560084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76D2B24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update_by</w:t>
            </w:r>
          </w:p>
        </w:tc>
        <w:tc>
          <w:tcPr>
            <w:tcW w:w="455" w:type="pct"/>
            <w:shd w:val="clear" w:color="auto" w:fill="FFFFFF"/>
            <w:vAlign w:val="center"/>
          </w:tcPr>
          <w:p w14:paraId="5D3A258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44A293BA">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4381F2F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238B0C09">
            <w:pPr>
              <w:jc w:val="center"/>
              <w:rPr>
                <w:rFonts w:hint="default" w:ascii="Times New Roman" w:hAnsi="Times New Roman" w:eastAsia="宋体" w:cs="Times New Roman"/>
                <w:b w:val="0"/>
                <w:color w:val="000000"/>
                <w:sz w:val="21"/>
                <w:szCs w:val="21"/>
                <w:lang w:val="en-US" w:eastAsia="zh-CN"/>
              </w:rPr>
            </w:pPr>
          </w:p>
        </w:tc>
        <w:tc>
          <w:tcPr>
            <w:tcW w:w="2106" w:type="pct"/>
            <w:shd w:val="clear" w:color="auto" w:fill="FFFFFF"/>
            <w:vAlign w:val="center"/>
          </w:tcPr>
          <w:p w14:paraId="049B1DC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修改人ID</w:t>
            </w:r>
          </w:p>
        </w:tc>
      </w:tr>
      <w:tr w14:paraId="390450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shd w:val="clear" w:color="auto" w:fill="FFFFFF"/>
            <w:tcMar>
              <w:left w:w="0" w:type="dxa"/>
            </w:tcMar>
            <w:vAlign w:val="center"/>
          </w:tcPr>
          <w:p w14:paraId="2829F56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update_time</w:t>
            </w:r>
          </w:p>
        </w:tc>
        <w:tc>
          <w:tcPr>
            <w:tcW w:w="455" w:type="pct"/>
            <w:shd w:val="clear" w:color="auto" w:fill="FFFFFF"/>
            <w:vAlign w:val="center"/>
          </w:tcPr>
          <w:p w14:paraId="469B4A7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158" w:type="pct"/>
            <w:shd w:val="clear" w:color="auto" w:fill="FFFFFF"/>
            <w:vAlign w:val="center"/>
          </w:tcPr>
          <w:p w14:paraId="6A8D5E21">
            <w:pPr>
              <w:jc w:val="center"/>
              <w:rPr>
                <w:rFonts w:hint="default" w:ascii="Times New Roman" w:hAnsi="Times New Roman" w:eastAsia="宋体" w:cs="Times New Roman"/>
                <w:b w:val="0"/>
                <w:color w:val="000000"/>
                <w:sz w:val="21"/>
                <w:szCs w:val="21"/>
                <w:lang w:val="en-US" w:eastAsia="zh-CN"/>
              </w:rPr>
            </w:pPr>
          </w:p>
        </w:tc>
        <w:tc>
          <w:tcPr>
            <w:tcW w:w="474" w:type="pct"/>
            <w:shd w:val="clear" w:color="auto" w:fill="FFFFFF"/>
            <w:vAlign w:val="center"/>
          </w:tcPr>
          <w:p w14:paraId="2BBFBBE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083C5AA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2106" w:type="pct"/>
            <w:shd w:val="clear" w:color="auto" w:fill="FFFFFF"/>
            <w:vAlign w:val="center"/>
          </w:tcPr>
          <w:p w14:paraId="1D32F86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更新时间</w:t>
            </w:r>
          </w:p>
        </w:tc>
      </w:tr>
      <w:tr w14:paraId="244624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44" w:type="pct"/>
            <w:tcBorders>
              <w:bottom w:val="single" w:color="000000" w:sz="12" w:space="0"/>
            </w:tcBorders>
            <w:shd w:val="clear" w:color="auto" w:fill="FFFFFF"/>
            <w:tcMar>
              <w:left w:w="0" w:type="dxa"/>
            </w:tcMar>
            <w:vAlign w:val="center"/>
          </w:tcPr>
          <w:p w14:paraId="0646E04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is_deleted</w:t>
            </w:r>
          </w:p>
        </w:tc>
        <w:tc>
          <w:tcPr>
            <w:tcW w:w="455" w:type="pct"/>
            <w:tcBorders>
              <w:bottom w:val="single" w:color="000000" w:sz="12" w:space="0"/>
            </w:tcBorders>
            <w:shd w:val="clear" w:color="auto" w:fill="FFFFFF"/>
            <w:vAlign w:val="center"/>
          </w:tcPr>
          <w:p w14:paraId="674ED1F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158" w:type="pct"/>
            <w:tcBorders>
              <w:bottom w:val="single" w:color="000000" w:sz="12" w:space="0"/>
            </w:tcBorders>
            <w:shd w:val="clear" w:color="auto" w:fill="FFFFFF"/>
            <w:vAlign w:val="center"/>
          </w:tcPr>
          <w:p w14:paraId="3956865E">
            <w:pPr>
              <w:jc w:val="center"/>
              <w:rPr>
                <w:rFonts w:hint="default" w:ascii="Times New Roman" w:hAnsi="Times New Roman" w:eastAsia="宋体" w:cs="Times New Roman"/>
                <w:b w:val="0"/>
                <w:color w:val="000000"/>
                <w:sz w:val="21"/>
                <w:szCs w:val="21"/>
                <w:lang w:val="en-US" w:eastAsia="zh-CN"/>
              </w:rPr>
            </w:pPr>
          </w:p>
        </w:tc>
        <w:tc>
          <w:tcPr>
            <w:tcW w:w="474" w:type="pct"/>
            <w:tcBorders>
              <w:bottom w:val="single" w:color="000000" w:sz="12" w:space="0"/>
            </w:tcBorders>
            <w:shd w:val="clear" w:color="auto" w:fill="FFFFFF"/>
            <w:vAlign w:val="center"/>
          </w:tcPr>
          <w:p w14:paraId="3AA2E3B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tcBorders>
              <w:bottom w:val="single" w:color="000000" w:sz="12" w:space="0"/>
            </w:tcBorders>
            <w:shd w:val="clear" w:color="auto" w:fill="FFFFFF"/>
            <w:vAlign w:val="center"/>
          </w:tcPr>
          <w:p w14:paraId="73E45F5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2106" w:type="pct"/>
            <w:tcBorders>
              <w:bottom w:val="single" w:color="000000" w:sz="12" w:space="0"/>
            </w:tcBorders>
            <w:shd w:val="clear" w:color="auto" w:fill="FFFFFF"/>
            <w:vAlign w:val="center"/>
          </w:tcPr>
          <w:p w14:paraId="7FEC46C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逻辑删除标识</w:t>
            </w:r>
          </w:p>
        </w:tc>
      </w:tr>
    </w:tbl>
    <w:p w14:paraId="72F9E76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w:t>
      </w:r>
      <w:r>
        <w:rPr>
          <w:rFonts w:hint="eastAsia" w:cs="Times New Roman"/>
          <w:sz w:val="21"/>
          <w:szCs w:val="21"/>
          <w:lang w:val="en-US" w:eastAsia="zh-CN"/>
        </w:rPr>
        <w:t>5 concert_tickets（演唱会票表）</w:t>
      </w:r>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19"/>
        <w:gridCol w:w="757"/>
        <w:gridCol w:w="264"/>
        <w:gridCol w:w="751"/>
        <w:gridCol w:w="1931"/>
        <w:gridCol w:w="3596"/>
      </w:tblGrid>
      <w:tr w14:paraId="491539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13" w:type="pct"/>
            <w:tcBorders>
              <w:top w:val="single" w:color="000000" w:sz="12" w:space="0"/>
              <w:bottom w:val="single" w:color="000000" w:sz="4" w:space="0"/>
              <w:tl2br w:val="nil"/>
            </w:tcBorders>
            <w:shd w:val="clear" w:color="auto" w:fill="FFFFFF"/>
            <w:tcMar>
              <w:left w:w="0" w:type="dxa"/>
            </w:tcMar>
            <w:vAlign w:val="center"/>
          </w:tcPr>
          <w:p w14:paraId="1401321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455" w:type="pct"/>
            <w:tcBorders>
              <w:top w:val="single" w:color="000000" w:sz="12" w:space="0"/>
              <w:bottom w:val="single" w:color="000000" w:sz="4" w:space="0"/>
            </w:tcBorders>
            <w:shd w:val="clear" w:color="auto" w:fill="FFFFFF"/>
            <w:vAlign w:val="center"/>
          </w:tcPr>
          <w:p w14:paraId="6633292E">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158" w:type="pct"/>
            <w:tcBorders>
              <w:top w:val="single" w:color="000000" w:sz="12" w:space="0"/>
              <w:bottom w:val="single" w:color="000000" w:sz="4" w:space="0"/>
            </w:tcBorders>
            <w:shd w:val="clear" w:color="auto" w:fill="FFFFFF"/>
            <w:vAlign w:val="center"/>
          </w:tcPr>
          <w:p w14:paraId="1B2E1FB4">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451" w:type="pct"/>
            <w:tcBorders>
              <w:top w:val="single" w:color="000000" w:sz="12" w:space="0"/>
              <w:bottom w:val="single" w:color="000000" w:sz="4" w:space="0"/>
            </w:tcBorders>
            <w:shd w:val="clear" w:color="auto" w:fill="FFFFFF"/>
            <w:vAlign w:val="center"/>
          </w:tcPr>
          <w:p w14:paraId="27D37B9A">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1160" w:type="pct"/>
            <w:tcBorders>
              <w:top w:val="single" w:color="000000" w:sz="12" w:space="0"/>
              <w:bottom w:val="single" w:color="000000" w:sz="4" w:space="0"/>
            </w:tcBorders>
            <w:shd w:val="clear" w:color="auto" w:fill="FFFFFF"/>
            <w:vAlign w:val="center"/>
          </w:tcPr>
          <w:p w14:paraId="62290E7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2160" w:type="pct"/>
            <w:tcBorders>
              <w:top w:val="single" w:color="000000" w:sz="12" w:space="0"/>
              <w:bottom w:val="single" w:color="000000" w:sz="4" w:space="0"/>
            </w:tcBorders>
            <w:shd w:val="clear" w:color="auto" w:fill="FFFFFF"/>
            <w:vAlign w:val="center"/>
          </w:tcPr>
          <w:p w14:paraId="55012B0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715CB3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4510E56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id</w:t>
            </w:r>
          </w:p>
        </w:tc>
        <w:tc>
          <w:tcPr>
            <w:tcW w:w="455" w:type="pct"/>
            <w:shd w:val="clear" w:color="auto" w:fill="FFFFFF"/>
            <w:vAlign w:val="center"/>
          </w:tcPr>
          <w:p w14:paraId="4BD13C8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6D3FCCC1">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282C4E8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10D6922B">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1052591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主键</w:t>
            </w:r>
          </w:p>
        </w:tc>
      </w:tr>
      <w:tr w14:paraId="2492B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4ACFC5A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session_id</w:t>
            </w:r>
          </w:p>
        </w:tc>
        <w:tc>
          <w:tcPr>
            <w:tcW w:w="455" w:type="pct"/>
            <w:shd w:val="clear" w:color="auto" w:fill="FFFFFF"/>
            <w:vAlign w:val="center"/>
          </w:tcPr>
          <w:p w14:paraId="51A0EB6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02B8E0C9">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68EFAF0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614B14B9">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0D0752C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场次ID</w:t>
            </w:r>
          </w:p>
        </w:tc>
      </w:tr>
      <w:tr w14:paraId="1E940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57084D6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seat_id</w:t>
            </w:r>
          </w:p>
        </w:tc>
        <w:tc>
          <w:tcPr>
            <w:tcW w:w="455" w:type="pct"/>
            <w:shd w:val="clear" w:color="auto" w:fill="FFFFFF"/>
            <w:vAlign w:val="center"/>
          </w:tcPr>
          <w:p w14:paraId="0206F3E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158" w:type="pct"/>
            <w:shd w:val="clear" w:color="auto" w:fill="FFFFFF"/>
            <w:vAlign w:val="center"/>
          </w:tcPr>
          <w:p w14:paraId="7579209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20</w:t>
            </w:r>
          </w:p>
        </w:tc>
        <w:tc>
          <w:tcPr>
            <w:tcW w:w="451" w:type="pct"/>
            <w:shd w:val="clear" w:color="auto" w:fill="FFFFFF"/>
            <w:vAlign w:val="center"/>
          </w:tcPr>
          <w:p w14:paraId="5F6504B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34FCE5D9">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78EA69B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座位ID</w:t>
            </w:r>
          </w:p>
        </w:tc>
      </w:tr>
      <w:tr w14:paraId="3BAB36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5EA3EDE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user_id</w:t>
            </w:r>
          </w:p>
        </w:tc>
        <w:tc>
          <w:tcPr>
            <w:tcW w:w="455" w:type="pct"/>
            <w:shd w:val="clear" w:color="auto" w:fill="FFFFFF"/>
            <w:vAlign w:val="center"/>
          </w:tcPr>
          <w:p w14:paraId="2DA95BA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787CDAC4">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0F85097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6CC7E343">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02CF7F9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用户ID</w:t>
            </w:r>
          </w:p>
        </w:tc>
      </w:tr>
      <w:tr w14:paraId="73B75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22DC015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order_no</w:t>
            </w:r>
          </w:p>
        </w:tc>
        <w:tc>
          <w:tcPr>
            <w:tcW w:w="455" w:type="pct"/>
            <w:shd w:val="clear" w:color="auto" w:fill="FFFFFF"/>
            <w:vAlign w:val="center"/>
          </w:tcPr>
          <w:p w14:paraId="3837440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varchar</w:t>
            </w:r>
          </w:p>
        </w:tc>
        <w:tc>
          <w:tcPr>
            <w:tcW w:w="158" w:type="pct"/>
            <w:shd w:val="clear" w:color="auto" w:fill="FFFFFF"/>
            <w:vAlign w:val="center"/>
          </w:tcPr>
          <w:p w14:paraId="4BC6877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50</w:t>
            </w:r>
          </w:p>
        </w:tc>
        <w:tc>
          <w:tcPr>
            <w:tcW w:w="451" w:type="pct"/>
            <w:shd w:val="clear" w:color="auto" w:fill="FFFFFF"/>
            <w:vAlign w:val="center"/>
          </w:tcPr>
          <w:p w14:paraId="3E91A11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1ADB3481">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03F2472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订单编号</w:t>
            </w:r>
          </w:p>
        </w:tc>
      </w:tr>
      <w:tr w14:paraId="3FCE0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2E9C862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status</w:t>
            </w:r>
          </w:p>
        </w:tc>
        <w:tc>
          <w:tcPr>
            <w:tcW w:w="455" w:type="pct"/>
            <w:shd w:val="clear" w:color="auto" w:fill="FFFFFF"/>
            <w:vAlign w:val="center"/>
          </w:tcPr>
          <w:p w14:paraId="57A5BE7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158" w:type="pct"/>
            <w:shd w:val="clear" w:color="auto" w:fill="FFFFFF"/>
            <w:vAlign w:val="center"/>
          </w:tcPr>
          <w:p w14:paraId="001665AF">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7BF3638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17DB3E3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2160" w:type="pct"/>
            <w:shd w:val="clear" w:color="auto" w:fill="FFFFFF"/>
            <w:vAlign w:val="center"/>
          </w:tcPr>
          <w:p w14:paraId="364697E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状态(0-已预订 1-已支付 2-已取消)</w:t>
            </w:r>
          </w:p>
        </w:tc>
      </w:tr>
      <w:tr w14:paraId="056E33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13" w:type="pct"/>
            <w:shd w:val="clear" w:color="auto" w:fill="FFFFFF"/>
            <w:tcMar>
              <w:left w:w="0" w:type="dxa"/>
            </w:tcMar>
            <w:vAlign w:val="center"/>
          </w:tcPr>
          <w:p w14:paraId="222319D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create_by</w:t>
            </w:r>
          </w:p>
        </w:tc>
        <w:tc>
          <w:tcPr>
            <w:tcW w:w="455" w:type="pct"/>
            <w:shd w:val="clear" w:color="auto" w:fill="FFFFFF"/>
            <w:vAlign w:val="center"/>
          </w:tcPr>
          <w:p w14:paraId="466E2335">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51265B60">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4E3D458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45BAEB46">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4A91F31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创建人ID</w:t>
            </w:r>
          </w:p>
        </w:tc>
      </w:tr>
      <w:tr w14:paraId="359C35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13" w:type="pct"/>
            <w:shd w:val="clear" w:color="auto" w:fill="FFFFFF"/>
            <w:tcMar>
              <w:left w:w="0" w:type="dxa"/>
            </w:tcMar>
            <w:vAlign w:val="center"/>
          </w:tcPr>
          <w:p w14:paraId="05552DE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create_time</w:t>
            </w:r>
          </w:p>
        </w:tc>
        <w:tc>
          <w:tcPr>
            <w:tcW w:w="455" w:type="pct"/>
            <w:shd w:val="clear" w:color="auto" w:fill="FFFFFF"/>
            <w:vAlign w:val="center"/>
          </w:tcPr>
          <w:p w14:paraId="48A4BD0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158" w:type="pct"/>
            <w:shd w:val="clear" w:color="auto" w:fill="FFFFFF"/>
            <w:vAlign w:val="center"/>
          </w:tcPr>
          <w:p w14:paraId="6A877B9B">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5A0C7A8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3AEF6D8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2160" w:type="pct"/>
            <w:shd w:val="clear" w:color="auto" w:fill="FFFFFF"/>
            <w:vAlign w:val="center"/>
          </w:tcPr>
          <w:p w14:paraId="2951E4C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创建时间</w:t>
            </w:r>
          </w:p>
        </w:tc>
      </w:tr>
      <w:tr w14:paraId="507DD1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7723324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update_by</w:t>
            </w:r>
          </w:p>
        </w:tc>
        <w:tc>
          <w:tcPr>
            <w:tcW w:w="455" w:type="pct"/>
            <w:shd w:val="clear" w:color="auto" w:fill="FFFFFF"/>
            <w:vAlign w:val="center"/>
          </w:tcPr>
          <w:p w14:paraId="25F46EE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158" w:type="pct"/>
            <w:shd w:val="clear" w:color="auto" w:fill="FFFFFF"/>
            <w:vAlign w:val="center"/>
          </w:tcPr>
          <w:p w14:paraId="1E9627B8">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0207BFB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5A63DE19">
            <w:pPr>
              <w:jc w:val="center"/>
              <w:rPr>
                <w:rFonts w:hint="default" w:ascii="Times New Roman" w:hAnsi="Times New Roman" w:eastAsia="宋体" w:cs="Times New Roman"/>
                <w:b w:val="0"/>
                <w:color w:val="000000"/>
                <w:sz w:val="21"/>
                <w:szCs w:val="21"/>
                <w:lang w:val="en-US" w:eastAsia="zh-CN"/>
              </w:rPr>
            </w:pPr>
          </w:p>
        </w:tc>
        <w:tc>
          <w:tcPr>
            <w:tcW w:w="2160" w:type="pct"/>
            <w:shd w:val="clear" w:color="auto" w:fill="FFFFFF"/>
            <w:vAlign w:val="center"/>
          </w:tcPr>
          <w:p w14:paraId="446A4B2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修改人ID</w:t>
            </w:r>
          </w:p>
        </w:tc>
      </w:tr>
      <w:tr w14:paraId="44EB4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shd w:val="clear" w:color="auto" w:fill="FFFFFF"/>
            <w:tcMar>
              <w:left w:w="0" w:type="dxa"/>
            </w:tcMar>
            <w:vAlign w:val="center"/>
          </w:tcPr>
          <w:p w14:paraId="637DDFB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update_time</w:t>
            </w:r>
          </w:p>
        </w:tc>
        <w:tc>
          <w:tcPr>
            <w:tcW w:w="455" w:type="pct"/>
            <w:shd w:val="clear" w:color="auto" w:fill="FFFFFF"/>
            <w:vAlign w:val="center"/>
          </w:tcPr>
          <w:p w14:paraId="45457AA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158" w:type="pct"/>
            <w:shd w:val="clear" w:color="auto" w:fill="FFFFFF"/>
            <w:vAlign w:val="center"/>
          </w:tcPr>
          <w:p w14:paraId="4BAD590C">
            <w:pPr>
              <w:jc w:val="center"/>
              <w:rPr>
                <w:rFonts w:hint="default" w:ascii="Times New Roman" w:hAnsi="Times New Roman" w:eastAsia="宋体" w:cs="Times New Roman"/>
                <w:b w:val="0"/>
                <w:color w:val="000000"/>
                <w:sz w:val="21"/>
                <w:szCs w:val="21"/>
                <w:lang w:val="en-US" w:eastAsia="zh-CN"/>
              </w:rPr>
            </w:pPr>
          </w:p>
        </w:tc>
        <w:tc>
          <w:tcPr>
            <w:tcW w:w="451" w:type="pct"/>
            <w:shd w:val="clear" w:color="auto" w:fill="FFFFFF"/>
            <w:vAlign w:val="center"/>
          </w:tcPr>
          <w:p w14:paraId="5D60451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4390C2F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2160" w:type="pct"/>
            <w:shd w:val="clear" w:color="auto" w:fill="FFFFFF"/>
            <w:vAlign w:val="center"/>
          </w:tcPr>
          <w:p w14:paraId="0A4F682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更新时间</w:t>
            </w:r>
          </w:p>
        </w:tc>
      </w:tr>
      <w:tr w14:paraId="2983A3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13" w:type="pct"/>
            <w:tcBorders>
              <w:bottom w:val="single" w:color="000000" w:sz="12" w:space="0"/>
            </w:tcBorders>
            <w:shd w:val="clear" w:color="auto" w:fill="FFFFFF"/>
            <w:tcMar>
              <w:left w:w="0" w:type="dxa"/>
            </w:tcMar>
            <w:vAlign w:val="center"/>
          </w:tcPr>
          <w:p w14:paraId="455440A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is_deleted</w:t>
            </w:r>
          </w:p>
        </w:tc>
        <w:tc>
          <w:tcPr>
            <w:tcW w:w="455" w:type="pct"/>
            <w:tcBorders>
              <w:bottom w:val="single" w:color="000000" w:sz="12" w:space="0"/>
            </w:tcBorders>
            <w:shd w:val="clear" w:color="auto" w:fill="FFFFFF"/>
            <w:vAlign w:val="center"/>
          </w:tcPr>
          <w:p w14:paraId="513DFB1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158" w:type="pct"/>
            <w:tcBorders>
              <w:bottom w:val="single" w:color="000000" w:sz="12" w:space="0"/>
            </w:tcBorders>
            <w:shd w:val="clear" w:color="auto" w:fill="FFFFFF"/>
            <w:vAlign w:val="center"/>
          </w:tcPr>
          <w:p w14:paraId="5D10EC6F">
            <w:pPr>
              <w:jc w:val="center"/>
              <w:rPr>
                <w:rFonts w:hint="default" w:ascii="Times New Roman" w:hAnsi="Times New Roman" w:eastAsia="宋体" w:cs="Times New Roman"/>
                <w:b w:val="0"/>
                <w:color w:val="000000"/>
                <w:sz w:val="21"/>
                <w:szCs w:val="21"/>
                <w:lang w:val="en-US" w:eastAsia="zh-CN"/>
              </w:rPr>
            </w:pPr>
          </w:p>
        </w:tc>
        <w:tc>
          <w:tcPr>
            <w:tcW w:w="451" w:type="pct"/>
            <w:tcBorders>
              <w:bottom w:val="single" w:color="000000" w:sz="12" w:space="0"/>
            </w:tcBorders>
            <w:shd w:val="clear" w:color="auto" w:fill="FFFFFF"/>
            <w:vAlign w:val="center"/>
          </w:tcPr>
          <w:p w14:paraId="61DCFA8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tcBorders>
              <w:bottom w:val="single" w:color="000000" w:sz="12" w:space="0"/>
            </w:tcBorders>
            <w:shd w:val="clear" w:color="auto" w:fill="FFFFFF"/>
            <w:vAlign w:val="center"/>
          </w:tcPr>
          <w:p w14:paraId="7BDC79C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2160" w:type="pct"/>
            <w:tcBorders>
              <w:bottom w:val="single" w:color="000000" w:sz="12" w:space="0"/>
            </w:tcBorders>
            <w:shd w:val="clear" w:color="auto" w:fill="FFFFFF"/>
            <w:vAlign w:val="center"/>
          </w:tcPr>
          <w:p w14:paraId="36894AB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逻辑删除标识</w:t>
            </w:r>
          </w:p>
        </w:tc>
      </w:tr>
    </w:tbl>
    <w:p w14:paraId="3AFC320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表3.1</w:t>
      </w:r>
      <w:r>
        <w:rPr>
          <w:rFonts w:hint="eastAsia" w:cs="Times New Roman"/>
          <w:sz w:val="21"/>
          <w:szCs w:val="21"/>
          <w:lang w:val="en-US" w:eastAsia="zh-CN"/>
        </w:rPr>
        <w:t>6</w:t>
      </w:r>
      <w:r>
        <w:rPr>
          <w:rFonts w:hint="default" w:ascii="Times New Roman" w:hAnsi="Times New Roman" w:eastAsia="宋体" w:cs="Times New Roman"/>
          <w:sz w:val="21"/>
          <w:szCs w:val="21"/>
          <w:lang w:val="en-US" w:eastAsia="zh-CN"/>
        </w:rPr>
        <w:t xml:space="preserve"> </w:t>
      </w:r>
      <w:bookmarkStart w:id="68" w:name="OLE_LINK1"/>
      <w:r>
        <w:rPr>
          <w:rFonts w:hint="eastAsia" w:cs="Times New Roman"/>
          <w:sz w:val="21"/>
          <w:szCs w:val="21"/>
          <w:lang w:val="en-US" w:eastAsia="zh-CN"/>
        </w:rPr>
        <w:t>reviews</w:t>
      </w:r>
      <w:r>
        <w:rPr>
          <w:rFonts w:hint="default" w:ascii="Times New Roman" w:hAnsi="Times New Roman" w:eastAsia="宋体" w:cs="Times New Roman"/>
          <w:sz w:val="21"/>
          <w:szCs w:val="21"/>
          <w:lang w:val="en-US" w:eastAsia="zh-CN"/>
        </w:rPr>
        <w:t>（</w:t>
      </w:r>
      <w:r>
        <w:rPr>
          <w:rFonts w:hint="eastAsia" w:cs="Times New Roman"/>
          <w:sz w:val="21"/>
          <w:szCs w:val="21"/>
          <w:lang w:val="en-US" w:eastAsia="zh-CN"/>
        </w:rPr>
        <w:t>用户评论</w:t>
      </w:r>
      <w:r>
        <w:rPr>
          <w:rFonts w:hint="default" w:ascii="Times New Roman" w:hAnsi="Times New Roman" w:eastAsia="宋体" w:cs="Times New Roman"/>
          <w:sz w:val="21"/>
          <w:szCs w:val="21"/>
          <w:lang w:val="en-US" w:eastAsia="zh-CN"/>
        </w:rPr>
        <w:t>表）</w:t>
      </w:r>
      <w:bookmarkEnd w:id="68"/>
    </w:p>
    <w:tbl>
      <w:tblPr>
        <w:tblStyle w:val="2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70"/>
        <w:gridCol w:w="777"/>
        <w:gridCol w:w="378"/>
        <w:gridCol w:w="930"/>
        <w:gridCol w:w="1930"/>
        <w:gridCol w:w="3133"/>
      </w:tblGrid>
      <w:tr w14:paraId="19414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03" w:type="pct"/>
            <w:tcBorders>
              <w:top w:val="single" w:color="000000" w:sz="12" w:space="0"/>
              <w:bottom w:val="single" w:color="000000" w:sz="4" w:space="0"/>
              <w:tl2br w:val="nil"/>
            </w:tcBorders>
            <w:shd w:val="clear" w:color="auto" w:fill="FFFFFF"/>
            <w:tcMar>
              <w:left w:w="0" w:type="dxa"/>
            </w:tcMar>
            <w:vAlign w:val="center"/>
          </w:tcPr>
          <w:p w14:paraId="4D8DEB2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字段名</w:t>
            </w:r>
          </w:p>
        </w:tc>
        <w:tc>
          <w:tcPr>
            <w:tcW w:w="467" w:type="pct"/>
            <w:tcBorders>
              <w:top w:val="single" w:color="000000" w:sz="12" w:space="0"/>
              <w:bottom w:val="single" w:color="000000" w:sz="4" w:space="0"/>
            </w:tcBorders>
            <w:shd w:val="clear" w:color="auto" w:fill="FFFFFF"/>
            <w:vAlign w:val="center"/>
          </w:tcPr>
          <w:p w14:paraId="78800E4C">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类型</w:t>
            </w:r>
          </w:p>
        </w:tc>
        <w:tc>
          <w:tcPr>
            <w:tcW w:w="227" w:type="pct"/>
            <w:tcBorders>
              <w:top w:val="single" w:color="000000" w:sz="12" w:space="0"/>
              <w:bottom w:val="single" w:color="000000" w:sz="4" w:space="0"/>
            </w:tcBorders>
            <w:shd w:val="clear" w:color="auto" w:fill="FFFFFF"/>
            <w:vAlign w:val="center"/>
          </w:tcPr>
          <w:p w14:paraId="638DA756">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长度</w:t>
            </w:r>
          </w:p>
        </w:tc>
        <w:tc>
          <w:tcPr>
            <w:tcW w:w="559" w:type="pct"/>
            <w:tcBorders>
              <w:top w:val="single" w:color="000000" w:sz="12" w:space="0"/>
              <w:bottom w:val="single" w:color="000000" w:sz="4" w:space="0"/>
            </w:tcBorders>
            <w:shd w:val="clear" w:color="auto" w:fill="FFFFFF"/>
            <w:vAlign w:val="center"/>
          </w:tcPr>
          <w:p w14:paraId="126FBC95">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是否为空</w:t>
            </w:r>
          </w:p>
        </w:tc>
        <w:tc>
          <w:tcPr>
            <w:tcW w:w="1160" w:type="pct"/>
            <w:tcBorders>
              <w:top w:val="single" w:color="000000" w:sz="12" w:space="0"/>
              <w:bottom w:val="single" w:color="000000" w:sz="4" w:space="0"/>
            </w:tcBorders>
            <w:shd w:val="clear" w:color="auto" w:fill="FFFFFF"/>
            <w:vAlign w:val="center"/>
          </w:tcPr>
          <w:p w14:paraId="0B456688">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默认值</w:t>
            </w:r>
          </w:p>
        </w:tc>
        <w:tc>
          <w:tcPr>
            <w:tcW w:w="1883" w:type="pct"/>
            <w:tcBorders>
              <w:top w:val="single" w:color="000000" w:sz="12" w:space="0"/>
              <w:bottom w:val="single" w:color="000000" w:sz="4" w:space="0"/>
            </w:tcBorders>
            <w:shd w:val="clear" w:color="auto" w:fill="FFFFFF"/>
            <w:vAlign w:val="center"/>
          </w:tcPr>
          <w:p w14:paraId="2DF017C3">
            <w:pPr>
              <w:bidi w:val="0"/>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lang w:val="en-US" w:eastAsia="zh-CN"/>
              </w:rPr>
              <w:t>注释</w:t>
            </w:r>
          </w:p>
        </w:tc>
      </w:tr>
      <w:tr w14:paraId="51CC2C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07F6F22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id</w:t>
            </w:r>
          </w:p>
        </w:tc>
        <w:tc>
          <w:tcPr>
            <w:tcW w:w="467" w:type="pct"/>
            <w:shd w:val="clear" w:color="auto" w:fill="FFFFFF"/>
            <w:vAlign w:val="center"/>
          </w:tcPr>
          <w:p w14:paraId="3F9C8EB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27" w:type="pct"/>
            <w:shd w:val="clear" w:color="auto" w:fill="FFFFFF"/>
            <w:vAlign w:val="center"/>
          </w:tcPr>
          <w:p w14:paraId="7E106853">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2F9AFE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3740EF41">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5EB715A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主键</w:t>
            </w:r>
          </w:p>
        </w:tc>
      </w:tr>
      <w:tr w14:paraId="62F2EB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02F5F0E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concert_id</w:t>
            </w:r>
          </w:p>
        </w:tc>
        <w:tc>
          <w:tcPr>
            <w:tcW w:w="467" w:type="pct"/>
            <w:shd w:val="clear" w:color="auto" w:fill="FFFFFF"/>
            <w:vAlign w:val="center"/>
          </w:tcPr>
          <w:p w14:paraId="0631EA4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27" w:type="pct"/>
            <w:shd w:val="clear" w:color="auto" w:fill="FFFFFF"/>
            <w:vAlign w:val="center"/>
          </w:tcPr>
          <w:p w14:paraId="72EFBDC0">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23E99DF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5973B088">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2054D2A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演唱会ID</w:t>
            </w:r>
          </w:p>
        </w:tc>
      </w:tr>
      <w:tr w14:paraId="679D54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734639FA">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user_id</w:t>
            </w:r>
          </w:p>
        </w:tc>
        <w:tc>
          <w:tcPr>
            <w:tcW w:w="467" w:type="pct"/>
            <w:shd w:val="clear" w:color="auto" w:fill="FFFFFF"/>
            <w:vAlign w:val="center"/>
          </w:tcPr>
          <w:p w14:paraId="0DE0F48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27" w:type="pct"/>
            <w:shd w:val="clear" w:color="auto" w:fill="FFFFFF"/>
            <w:vAlign w:val="center"/>
          </w:tcPr>
          <w:p w14:paraId="5058F23E">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59B0F41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6EFF6807">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4B6758D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用户ID</w:t>
            </w:r>
          </w:p>
        </w:tc>
      </w:tr>
      <w:tr w14:paraId="5B2FBB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43A4B6A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content</w:t>
            </w:r>
          </w:p>
        </w:tc>
        <w:tc>
          <w:tcPr>
            <w:tcW w:w="467" w:type="pct"/>
            <w:shd w:val="clear" w:color="auto" w:fill="FFFFFF"/>
            <w:vAlign w:val="center"/>
          </w:tcPr>
          <w:p w14:paraId="70A5AAC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text</w:t>
            </w:r>
          </w:p>
        </w:tc>
        <w:tc>
          <w:tcPr>
            <w:tcW w:w="227" w:type="pct"/>
            <w:shd w:val="clear" w:color="auto" w:fill="FFFFFF"/>
            <w:vAlign w:val="center"/>
          </w:tcPr>
          <w:p w14:paraId="6C803C59">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22123B4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NO</w:t>
            </w:r>
          </w:p>
        </w:tc>
        <w:tc>
          <w:tcPr>
            <w:tcW w:w="1160" w:type="pct"/>
            <w:shd w:val="clear" w:color="auto" w:fill="FFFFFF"/>
            <w:vAlign w:val="center"/>
          </w:tcPr>
          <w:p w14:paraId="48DF35C0">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1FD465B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评价内容</w:t>
            </w:r>
          </w:p>
        </w:tc>
      </w:tr>
      <w:tr w14:paraId="35F32F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3779558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rating</w:t>
            </w:r>
          </w:p>
        </w:tc>
        <w:tc>
          <w:tcPr>
            <w:tcW w:w="467" w:type="pct"/>
            <w:shd w:val="clear" w:color="auto" w:fill="FFFFFF"/>
            <w:vAlign w:val="center"/>
          </w:tcPr>
          <w:p w14:paraId="29FCB87D">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227" w:type="pct"/>
            <w:shd w:val="clear" w:color="auto" w:fill="FFFFFF"/>
            <w:vAlign w:val="center"/>
          </w:tcPr>
          <w:p w14:paraId="37B956CD">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19180EC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2E346831">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33C066B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用户评分(1-5星)</w:t>
            </w:r>
          </w:p>
        </w:tc>
      </w:tr>
      <w:tr w14:paraId="03F402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118E213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like_count</w:t>
            </w:r>
          </w:p>
        </w:tc>
        <w:tc>
          <w:tcPr>
            <w:tcW w:w="467" w:type="pct"/>
            <w:shd w:val="clear" w:color="auto" w:fill="FFFFFF"/>
            <w:vAlign w:val="center"/>
          </w:tcPr>
          <w:p w14:paraId="5520719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int</w:t>
            </w:r>
          </w:p>
        </w:tc>
        <w:tc>
          <w:tcPr>
            <w:tcW w:w="227" w:type="pct"/>
            <w:shd w:val="clear" w:color="auto" w:fill="FFFFFF"/>
            <w:vAlign w:val="center"/>
          </w:tcPr>
          <w:p w14:paraId="47E1DC81">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29BAEAD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6DF1779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1883" w:type="pct"/>
            <w:shd w:val="clear" w:color="auto" w:fill="FFFFFF"/>
            <w:vAlign w:val="center"/>
          </w:tcPr>
          <w:p w14:paraId="61B5255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点赞数</w:t>
            </w:r>
          </w:p>
        </w:tc>
      </w:tr>
      <w:tr w14:paraId="7CFF1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2330E4E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create_by</w:t>
            </w:r>
          </w:p>
        </w:tc>
        <w:tc>
          <w:tcPr>
            <w:tcW w:w="467" w:type="pct"/>
            <w:shd w:val="clear" w:color="auto" w:fill="FFFFFF"/>
            <w:vAlign w:val="center"/>
          </w:tcPr>
          <w:p w14:paraId="605741C6">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27" w:type="pct"/>
            <w:shd w:val="clear" w:color="auto" w:fill="FFFFFF"/>
            <w:vAlign w:val="center"/>
          </w:tcPr>
          <w:p w14:paraId="1562B6AB">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2D1DDC7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5FB65AD4">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1C22806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创建人ID</w:t>
            </w:r>
          </w:p>
        </w:tc>
      </w:tr>
      <w:tr w14:paraId="13DD8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03" w:type="pct"/>
            <w:shd w:val="clear" w:color="auto" w:fill="FFFFFF"/>
            <w:tcMar>
              <w:left w:w="0" w:type="dxa"/>
            </w:tcMar>
            <w:vAlign w:val="center"/>
          </w:tcPr>
          <w:p w14:paraId="2BCF2A0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create_time</w:t>
            </w:r>
          </w:p>
        </w:tc>
        <w:tc>
          <w:tcPr>
            <w:tcW w:w="467" w:type="pct"/>
            <w:shd w:val="clear" w:color="auto" w:fill="FFFFFF"/>
            <w:vAlign w:val="center"/>
          </w:tcPr>
          <w:p w14:paraId="1F05FF3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227" w:type="pct"/>
            <w:shd w:val="clear" w:color="auto" w:fill="FFFFFF"/>
            <w:vAlign w:val="center"/>
          </w:tcPr>
          <w:p w14:paraId="62EA4415">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67AF58A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26E52EB2">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1883" w:type="pct"/>
            <w:shd w:val="clear" w:color="auto" w:fill="FFFFFF"/>
            <w:vAlign w:val="center"/>
          </w:tcPr>
          <w:p w14:paraId="7DD819B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创建时间</w:t>
            </w:r>
          </w:p>
        </w:tc>
      </w:tr>
      <w:tr w14:paraId="3FCCEE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shd w:val="clear" w:color="auto" w:fill="FFFFFF"/>
            <w:tcMar>
              <w:left w:w="0" w:type="dxa"/>
            </w:tcMar>
            <w:vAlign w:val="center"/>
          </w:tcPr>
          <w:p w14:paraId="5689AF9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update_by</w:t>
            </w:r>
          </w:p>
        </w:tc>
        <w:tc>
          <w:tcPr>
            <w:tcW w:w="467" w:type="pct"/>
            <w:shd w:val="clear" w:color="auto" w:fill="FFFFFF"/>
            <w:vAlign w:val="center"/>
          </w:tcPr>
          <w:p w14:paraId="4E408EEC">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bigint</w:t>
            </w:r>
          </w:p>
        </w:tc>
        <w:tc>
          <w:tcPr>
            <w:tcW w:w="227" w:type="pct"/>
            <w:shd w:val="clear" w:color="auto" w:fill="FFFFFF"/>
            <w:vAlign w:val="center"/>
          </w:tcPr>
          <w:p w14:paraId="3F68E1B3">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11E3438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3584F419">
            <w:pPr>
              <w:jc w:val="center"/>
              <w:rPr>
                <w:rFonts w:hint="default" w:ascii="Times New Roman" w:hAnsi="Times New Roman" w:eastAsia="宋体" w:cs="Times New Roman"/>
                <w:b w:val="0"/>
                <w:color w:val="000000"/>
                <w:sz w:val="21"/>
                <w:szCs w:val="21"/>
                <w:lang w:val="en-US" w:eastAsia="zh-CN"/>
              </w:rPr>
            </w:pPr>
          </w:p>
        </w:tc>
        <w:tc>
          <w:tcPr>
            <w:tcW w:w="1883" w:type="pct"/>
            <w:shd w:val="clear" w:color="auto" w:fill="FFFFFF"/>
            <w:vAlign w:val="center"/>
          </w:tcPr>
          <w:p w14:paraId="7469E07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修改人ID</w:t>
            </w:r>
          </w:p>
        </w:tc>
      </w:tr>
      <w:tr w14:paraId="773C8D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03" w:type="pct"/>
            <w:shd w:val="clear" w:color="auto" w:fill="FFFFFF"/>
            <w:tcMar>
              <w:left w:w="0" w:type="dxa"/>
            </w:tcMar>
            <w:vAlign w:val="center"/>
          </w:tcPr>
          <w:p w14:paraId="1ED8EECB">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update_time</w:t>
            </w:r>
          </w:p>
        </w:tc>
        <w:tc>
          <w:tcPr>
            <w:tcW w:w="467" w:type="pct"/>
            <w:shd w:val="clear" w:color="auto" w:fill="FFFFFF"/>
            <w:vAlign w:val="center"/>
          </w:tcPr>
          <w:p w14:paraId="299CF33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datetime</w:t>
            </w:r>
          </w:p>
        </w:tc>
        <w:tc>
          <w:tcPr>
            <w:tcW w:w="227" w:type="pct"/>
            <w:shd w:val="clear" w:color="auto" w:fill="FFFFFF"/>
            <w:vAlign w:val="center"/>
          </w:tcPr>
          <w:p w14:paraId="5C3B812D">
            <w:pPr>
              <w:jc w:val="center"/>
              <w:rPr>
                <w:rFonts w:hint="default" w:ascii="Times New Roman" w:hAnsi="Times New Roman" w:eastAsia="宋体" w:cs="Times New Roman"/>
                <w:b w:val="0"/>
                <w:color w:val="000000"/>
                <w:sz w:val="21"/>
                <w:szCs w:val="21"/>
                <w:lang w:val="en-US" w:eastAsia="zh-CN"/>
              </w:rPr>
            </w:pPr>
          </w:p>
        </w:tc>
        <w:tc>
          <w:tcPr>
            <w:tcW w:w="559" w:type="pct"/>
            <w:shd w:val="clear" w:color="auto" w:fill="FFFFFF"/>
            <w:vAlign w:val="center"/>
          </w:tcPr>
          <w:p w14:paraId="795A8EB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shd w:val="clear" w:color="auto" w:fill="FFFFFF"/>
            <w:vAlign w:val="center"/>
          </w:tcPr>
          <w:p w14:paraId="05FE5518">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CURRENT_TIMESTAMP</w:t>
            </w:r>
          </w:p>
        </w:tc>
        <w:tc>
          <w:tcPr>
            <w:tcW w:w="1883" w:type="pct"/>
            <w:shd w:val="clear" w:color="auto" w:fill="FFFFFF"/>
            <w:vAlign w:val="center"/>
          </w:tcPr>
          <w:p w14:paraId="3E42671F">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更新时间</w:t>
            </w:r>
          </w:p>
        </w:tc>
      </w:tr>
      <w:tr w14:paraId="4AA61E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03" w:type="pct"/>
            <w:tcBorders>
              <w:bottom w:val="single" w:color="000000" w:sz="12" w:space="0"/>
            </w:tcBorders>
            <w:shd w:val="clear" w:color="auto" w:fill="FFFFFF"/>
            <w:tcMar>
              <w:left w:w="0" w:type="dxa"/>
            </w:tcMar>
            <w:vAlign w:val="center"/>
          </w:tcPr>
          <w:p w14:paraId="02742AA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is_deleted</w:t>
            </w:r>
          </w:p>
        </w:tc>
        <w:tc>
          <w:tcPr>
            <w:tcW w:w="467" w:type="pct"/>
            <w:tcBorders>
              <w:bottom w:val="single" w:color="000000" w:sz="12" w:space="0"/>
            </w:tcBorders>
            <w:shd w:val="clear" w:color="auto" w:fill="FFFFFF"/>
            <w:vAlign w:val="center"/>
          </w:tcPr>
          <w:p w14:paraId="58453333">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tinyint</w:t>
            </w:r>
          </w:p>
        </w:tc>
        <w:tc>
          <w:tcPr>
            <w:tcW w:w="227" w:type="pct"/>
            <w:tcBorders>
              <w:bottom w:val="single" w:color="000000" w:sz="12" w:space="0"/>
            </w:tcBorders>
            <w:shd w:val="clear" w:color="auto" w:fill="FFFFFF"/>
            <w:vAlign w:val="center"/>
          </w:tcPr>
          <w:p w14:paraId="43527FE4">
            <w:pPr>
              <w:jc w:val="center"/>
              <w:rPr>
                <w:rFonts w:hint="default" w:ascii="Times New Roman" w:hAnsi="Times New Roman" w:eastAsia="宋体" w:cs="Times New Roman"/>
                <w:b w:val="0"/>
                <w:color w:val="000000"/>
                <w:sz w:val="21"/>
                <w:szCs w:val="21"/>
                <w:lang w:val="en-US" w:eastAsia="zh-CN"/>
              </w:rPr>
            </w:pPr>
          </w:p>
        </w:tc>
        <w:tc>
          <w:tcPr>
            <w:tcW w:w="559" w:type="pct"/>
            <w:tcBorders>
              <w:bottom w:val="single" w:color="000000" w:sz="12" w:space="0"/>
            </w:tcBorders>
            <w:shd w:val="clear" w:color="auto" w:fill="FFFFFF"/>
            <w:vAlign w:val="center"/>
          </w:tcPr>
          <w:p w14:paraId="5E75A4A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YES</w:t>
            </w:r>
          </w:p>
        </w:tc>
        <w:tc>
          <w:tcPr>
            <w:tcW w:w="1160" w:type="pct"/>
            <w:tcBorders>
              <w:bottom w:val="single" w:color="000000" w:sz="12" w:space="0"/>
            </w:tcBorders>
            <w:shd w:val="clear" w:color="auto" w:fill="FFFFFF"/>
            <w:vAlign w:val="center"/>
          </w:tcPr>
          <w:p w14:paraId="6DB21C61">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0</w:t>
            </w:r>
          </w:p>
        </w:tc>
        <w:tc>
          <w:tcPr>
            <w:tcW w:w="1883" w:type="pct"/>
            <w:tcBorders>
              <w:bottom w:val="single" w:color="000000" w:sz="12" w:space="0"/>
            </w:tcBorders>
            <w:shd w:val="clear" w:color="auto" w:fill="FFFFFF"/>
            <w:vAlign w:val="center"/>
          </w:tcPr>
          <w:p w14:paraId="1FB065C4">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b w:val="0"/>
                <w:color w:val="000000"/>
                <w:sz w:val="21"/>
                <w:szCs w:val="21"/>
                <w:lang w:val="en-US" w:eastAsia="zh-CN"/>
              </w:rPr>
            </w:pPr>
            <w:r>
              <w:rPr>
                <w:rFonts w:hint="default" w:ascii="var(--yb-font-body-medium)" w:hAnsi="var(--yb-font-body-medium)" w:eastAsia="var(--yb-font-body-medium)" w:cs="var(--yb-font-body-medium)"/>
                <w:i w:val="0"/>
                <w:iCs w:val="0"/>
                <w:caps w:val="0"/>
                <w:spacing w:val="0"/>
                <w:kern w:val="0"/>
                <w:sz w:val="16"/>
                <w:szCs w:val="16"/>
                <w:lang w:val="en-US" w:eastAsia="zh-CN" w:bidi="ar"/>
              </w:rPr>
              <w:t>逻辑删除标识</w:t>
            </w:r>
          </w:p>
        </w:tc>
      </w:tr>
    </w:tbl>
    <w:p w14:paraId="088C4F86">
      <w:pPr>
        <w:rPr>
          <w:rFonts w:hint="default" w:ascii="黑体" w:hAnsi="黑体" w:eastAsia="黑体" w:cs="Times New Roman"/>
          <w:b/>
          <w:bCs/>
          <w:kern w:val="44"/>
          <w:sz w:val="30"/>
          <w:szCs w:val="30"/>
          <w:lang w:val="en-US" w:eastAsia="zh-CN" w:bidi="ar-SA"/>
        </w:rPr>
      </w:pPr>
      <w:r>
        <w:rPr>
          <w:rFonts w:hint="default" w:ascii="黑体" w:hAnsi="黑体" w:eastAsia="黑体" w:cs="Times New Roman"/>
          <w:b/>
          <w:bCs/>
          <w:kern w:val="44"/>
          <w:sz w:val="30"/>
          <w:szCs w:val="30"/>
          <w:lang w:val="en-US" w:eastAsia="zh-CN" w:bidi="ar-SA"/>
        </w:rPr>
        <w:br w:type="page"/>
      </w:r>
    </w:p>
    <w:p w14:paraId="77CFB298">
      <w:pPr>
        <w:pStyle w:val="2"/>
        <w:numPr>
          <w:ilvl w:val="0"/>
          <w:numId w:val="0"/>
        </w:numPr>
        <w:spacing w:before="156" w:beforeLines="50" w:after="156" w:afterLines="50" w:line="360" w:lineRule="auto"/>
        <w:ind w:left="357" w:leftChars="0" w:hanging="357" w:firstLineChars="0"/>
        <w:contextualSpacing/>
        <w:rPr>
          <w:rFonts w:ascii="黑体" w:hAnsi="黑体" w:eastAsia="黑体"/>
          <w:sz w:val="30"/>
          <w:szCs w:val="30"/>
        </w:rPr>
      </w:pPr>
      <w:bookmarkStart w:id="69" w:name="_Toc20353"/>
      <w:r>
        <w:rPr>
          <w:rFonts w:hint="default" w:ascii="黑体" w:hAnsi="黑体" w:eastAsia="黑体" w:cs="Times New Roman"/>
          <w:b/>
          <w:bCs/>
          <w:kern w:val="44"/>
          <w:sz w:val="30"/>
          <w:szCs w:val="30"/>
          <w:lang w:val="en-US" w:eastAsia="zh-CN" w:bidi="ar-SA"/>
        </w:rPr>
        <w:t>4</w:t>
      </w:r>
      <w:r>
        <w:rPr>
          <w:rFonts w:hint="eastAsia" w:ascii="黑体" w:hAnsi="黑体" w:eastAsia="黑体" w:cs="Times New Roman"/>
          <w:b/>
          <w:bCs/>
          <w:kern w:val="44"/>
          <w:sz w:val="30"/>
          <w:szCs w:val="30"/>
          <w:lang w:val="en-US" w:eastAsia="zh-CN" w:bidi="ar-SA"/>
        </w:rPr>
        <w:t xml:space="preserve"> </w:t>
      </w:r>
      <w:r>
        <w:rPr>
          <w:rFonts w:hint="eastAsia" w:ascii="黑体" w:hAnsi="黑体" w:eastAsia="黑体"/>
          <w:sz w:val="30"/>
          <w:szCs w:val="30"/>
        </w:rPr>
        <w:t xml:space="preserve"> </w:t>
      </w:r>
      <w:bookmarkStart w:id="70" w:name="_Toc8847"/>
      <w:r>
        <w:rPr>
          <w:rFonts w:hint="eastAsia" w:ascii="黑体" w:hAnsi="黑体" w:eastAsia="黑体"/>
          <w:sz w:val="30"/>
          <w:szCs w:val="30"/>
          <w:lang w:val="en-US" w:eastAsia="zh-CN"/>
        </w:rPr>
        <w:t>系统</w:t>
      </w:r>
      <w:r>
        <w:rPr>
          <w:rFonts w:hint="eastAsia" w:ascii="黑体" w:hAnsi="黑体" w:eastAsia="黑体"/>
          <w:sz w:val="30"/>
          <w:szCs w:val="30"/>
        </w:rPr>
        <w:t>实现</w:t>
      </w:r>
      <w:bookmarkEnd w:id="69"/>
      <w:bookmarkEnd w:id="70"/>
    </w:p>
    <w:p w14:paraId="50A433E9">
      <w:pPr>
        <w:pStyle w:val="3"/>
        <w:spacing w:before="0" w:after="0" w:line="360" w:lineRule="auto"/>
        <w:rPr>
          <w:rFonts w:ascii="黑体" w:hAnsi="黑体" w:eastAsia="黑体"/>
          <w:sz w:val="28"/>
          <w:szCs w:val="28"/>
        </w:rPr>
      </w:pPr>
      <w:bookmarkStart w:id="71" w:name="_Toc6107"/>
      <w:bookmarkStart w:id="72" w:name="_Toc6587"/>
      <w:r>
        <w:rPr>
          <w:rFonts w:hint="eastAsia" w:ascii="黑体" w:hAnsi="黑体" w:eastAsia="黑体"/>
          <w:sz w:val="28"/>
          <w:szCs w:val="28"/>
        </w:rPr>
        <w:t>4</w:t>
      </w:r>
      <w:r>
        <w:rPr>
          <w:rFonts w:ascii="黑体" w:hAnsi="黑体" w:eastAsia="黑体"/>
          <w:sz w:val="28"/>
          <w:szCs w:val="28"/>
        </w:rPr>
        <w:t xml:space="preserve">.1  </w:t>
      </w:r>
      <w:r>
        <w:rPr>
          <w:rFonts w:hint="eastAsia" w:ascii="黑体" w:hAnsi="黑体" w:eastAsia="黑体"/>
          <w:sz w:val="28"/>
          <w:szCs w:val="28"/>
        </w:rPr>
        <w:t>系统目录结构</w:t>
      </w:r>
      <w:bookmarkEnd w:id="71"/>
      <w:bookmarkEnd w:id="72"/>
    </w:p>
    <w:p w14:paraId="20B914B1">
      <w:pPr>
        <w:spacing w:line="360" w:lineRule="auto"/>
        <w:ind w:firstLine="480" w:firstLineChars="200"/>
        <w:jc w:val="both"/>
        <w:rPr>
          <w:rFonts w:hint="default" w:ascii="Times New Roman" w:hAnsi="Times New Roman" w:cs="Times New Roman"/>
          <w:sz w:val="24"/>
          <w:szCs w:val="24"/>
        </w:rPr>
      </w:pPr>
      <w:r>
        <w:rPr>
          <w:rFonts w:hint="eastAsia" w:cs="Times New Roman"/>
          <w:sz w:val="24"/>
          <w:szCs w:val="24"/>
          <w:lang w:val="en-US" w:eastAsia="zh-CN"/>
        </w:rPr>
        <w:t>该演唱会票务与会员服务平台主要为用户、管理员使用，</w:t>
      </w:r>
      <w:r>
        <w:rPr>
          <w:rFonts w:hint="default" w:ascii="Times New Roman" w:hAnsi="Times New Roman" w:cs="Times New Roman"/>
          <w:sz w:val="24"/>
          <w:szCs w:val="24"/>
          <w:lang w:val="en-US" w:eastAsia="zh-CN"/>
        </w:rPr>
        <w:t>借助</w:t>
      </w:r>
      <w:r>
        <w:rPr>
          <w:rFonts w:hint="default" w:ascii="Times New Roman" w:hAnsi="Times New Roman" w:cs="Times New Roman"/>
          <w:sz w:val="24"/>
          <w:szCs w:val="24"/>
        </w:rPr>
        <w:t>前端界面来与系统</w:t>
      </w:r>
      <w:r>
        <w:rPr>
          <w:rFonts w:hint="default" w:ascii="Times New Roman" w:hAnsi="Times New Roman" w:cs="Times New Roman"/>
          <w:sz w:val="24"/>
          <w:szCs w:val="24"/>
          <w:lang w:val="en-US" w:eastAsia="zh-CN"/>
        </w:rPr>
        <w:t>实现</w:t>
      </w:r>
      <w:r>
        <w:rPr>
          <w:rFonts w:hint="default" w:ascii="Times New Roman" w:hAnsi="Times New Roman" w:cs="Times New Roman"/>
          <w:sz w:val="24"/>
          <w:szCs w:val="24"/>
        </w:rPr>
        <w:t>交互，</w:t>
      </w:r>
      <w:r>
        <w:rPr>
          <w:rFonts w:hint="eastAsia" w:cs="Times New Roman"/>
          <w:sz w:val="24"/>
          <w:szCs w:val="24"/>
          <w:lang w:val="en-US" w:eastAsia="zh-CN"/>
        </w:rPr>
        <w:t>管理员</w:t>
      </w:r>
      <w:r>
        <w:rPr>
          <w:rFonts w:hint="default" w:ascii="Times New Roman" w:hAnsi="Times New Roman" w:cs="Times New Roman"/>
          <w:sz w:val="24"/>
          <w:szCs w:val="24"/>
        </w:rPr>
        <w:t>则通过后端界面来与系统</w:t>
      </w:r>
      <w:r>
        <w:rPr>
          <w:rFonts w:hint="default" w:ascii="Times New Roman" w:hAnsi="Times New Roman" w:cs="Times New Roman"/>
          <w:sz w:val="24"/>
          <w:szCs w:val="24"/>
          <w:lang w:val="en-US" w:eastAsia="zh-CN"/>
        </w:rPr>
        <w:t>进行连接</w:t>
      </w:r>
      <w:r>
        <w:rPr>
          <w:rFonts w:hint="default" w:ascii="Times New Roman" w:hAnsi="Times New Roman" w:cs="Times New Roman"/>
          <w:sz w:val="24"/>
          <w:szCs w:val="24"/>
        </w:rPr>
        <w:t>，从而实现对</w:t>
      </w:r>
      <w:r>
        <w:rPr>
          <w:rFonts w:hint="eastAsia" w:cs="Times New Roman"/>
          <w:sz w:val="24"/>
          <w:szCs w:val="24"/>
          <w:lang w:val="en-US" w:eastAsia="zh-CN"/>
        </w:rPr>
        <w:t>演唱会票务与会员服务平台</w:t>
      </w:r>
      <w:r>
        <w:rPr>
          <w:rFonts w:hint="default" w:ascii="Times New Roman" w:hAnsi="Times New Roman" w:cs="Times New Roman"/>
          <w:sz w:val="24"/>
          <w:szCs w:val="24"/>
          <w:lang w:val="en-US" w:eastAsia="zh-CN"/>
        </w:rPr>
        <w:t>各个功能模块</w:t>
      </w:r>
      <w:r>
        <w:rPr>
          <w:rFonts w:hint="default" w:ascii="Times New Roman" w:hAnsi="Times New Roman" w:cs="Times New Roman"/>
          <w:sz w:val="24"/>
          <w:szCs w:val="24"/>
        </w:rPr>
        <w:t>的管理。系统目录图如4.1图所示：</w:t>
      </w:r>
    </w:p>
    <w:p w14:paraId="3F3C247E">
      <w:pPr>
        <w:widowControl w:val="0"/>
        <w:spacing w:line="360" w:lineRule="auto"/>
        <w:ind w:firstLine="420"/>
        <w:jc w:val="center"/>
        <w:rPr>
          <w:rFonts w:hint="eastAsia" w:asciiTheme="minorEastAsia" w:hAnsiTheme="minorEastAsia" w:eastAsiaTheme="minorEastAsia" w:cstheme="minorEastAsia"/>
          <w:sz w:val="24"/>
          <w:szCs w:val="24"/>
          <w:lang w:eastAsia="zh-CN"/>
        </w:rPr>
      </w:pPr>
      <w:r>
        <w:drawing>
          <wp:inline distT="0" distB="0" distL="114300" distR="114300">
            <wp:extent cx="3946525" cy="505142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3946525" cy="5051425"/>
                    </a:xfrm>
                    <a:prstGeom prst="rect">
                      <a:avLst/>
                    </a:prstGeom>
                    <a:noFill/>
                    <a:ln>
                      <a:noFill/>
                    </a:ln>
                  </pic:spPr>
                </pic:pic>
              </a:graphicData>
            </a:graphic>
          </wp:inline>
        </w:drawing>
      </w:r>
    </w:p>
    <w:p w14:paraId="6435F260">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w:t>
      </w:r>
      <w:r>
        <w:rPr>
          <w:rFonts w:hint="eastAsia" w:cs="Times New Roman"/>
          <w:szCs w:val="21"/>
          <w:lang w:val="en-US" w:eastAsia="zh-CN"/>
        </w:rPr>
        <w:t xml:space="preserve">1 </w:t>
      </w:r>
      <w:r>
        <w:rPr>
          <w:rFonts w:hint="default" w:ascii="Times New Roman" w:hAnsi="Times New Roman" w:cs="Times New Roman"/>
          <w:szCs w:val="21"/>
        </w:rPr>
        <w:t>系统目录图</w:t>
      </w:r>
    </w:p>
    <w:p w14:paraId="6A1C33C2">
      <w:pPr>
        <w:pStyle w:val="3"/>
        <w:spacing w:before="0" w:after="0" w:line="360" w:lineRule="auto"/>
        <w:rPr>
          <w:rFonts w:ascii="黑体" w:hAnsi="黑体" w:eastAsia="黑体"/>
          <w:sz w:val="28"/>
          <w:szCs w:val="28"/>
        </w:rPr>
      </w:pPr>
      <w:bookmarkStart w:id="73" w:name="_Toc18055"/>
      <w:bookmarkStart w:id="74" w:name="_Toc30637"/>
      <w:r>
        <w:rPr>
          <w:rFonts w:hint="eastAsia" w:ascii="黑体" w:hAnsi="黑体" w:eastAsia="黑体"/>
          <w:sz w:val="28"/>
          <w:szCs w:val="28"/>
        </w:rPr>
        <w:t>4</w:t>
      </w:r>
      <w:r>
        <w:rPr>
          <w:rFonts w:ascii="黑体" w:hAnsi="黑体" w:eastAsia="黑体"/>
          <w:sz w:val="28"/>
          <w:szCs w:val="28"/>
        </w:rPr>
        <w:t xml:space="preserve">.2  </w:t>
      </w:r>
      <w:r>
        <w:rPr>
          <w:rFonts w:hint="eastAsia" w:ascii="黑体" w:hAnsi="黑体" w:eastAsia="黑体"/>
          <w:sz w:val="28"/>
          <w:szCs w:val="28"/>
        </w:rPr>
        <w:t>系统前端功能模块的实现</w:t>
      </w:r>
      <w:bookmarkEnd w:id="73"/>
      <w:bookmarkEnd w:id="74"/>
    </w:p>
    <w:p w14:paraId="17AB3A69">
      <w:pPr>
        <w:spacing w:line="360" w:lineRule="auto"/>
        <w:outlineLvl w:val="2"/>
        <w:rPr>
          <w:sz w:val="24"/>
          <w:szCs w:val="24"/>
        </w:rPr>
      </w:pPr>
      <w:bookmarkStart w:id="75" w:name="_Toc2286"/>
      <w:r>
        <w:rPr>
          <w:rFonts w:hint="eastAsia" w:ascii="黑体" w:hAnsi="黑体" w:eastAsia="黑体" w:cstheme="majorEastAsia"/>
          <w:sz w:val="24"/>
          <w:szCs w:val="24"/>
        </w:rPr>
        <w:t>4.</w:t>
      </w:r>
      <w:r>
        <w:rPr>
          <w:rFonts w:ascii="黑体" w:hAnsi="黑体" w:eastAsia="黑体" w:cstheme="majorEastAsia"/>
          <w:sz w:val="24"/>
          <w:szCs w:val="24"/>
        </w:rPr>
        <w:t>2</w:t>
      </w:r>
      <w:r>
        <w:rPr>
          <w:rFonts w:hint="eastAsia" w:ascii="黑体" w:hAnsi="黑体" w:eastAsia="黑体" w:cstheme="majorEastAsia"/>
          <w:sz w:val="24"/>
          <w:szCs w:val="24"/>
        </w:rPr>
        <w:t xml:space="preserve">.1 </w:t>
      </w:r>
      <w:r>
        <w:rPr>
          <w:rFonts w:ascii="黑体" w:hAnsi="黑体" w:eastAsia="黑体" w:cstheme="majorEastAsia"/>
          <w:sz w:val="24"/>
          <w:szCs w:val="24"/>
        </w:rPr>
        <w:t xml:space="preserve"> </w:t>
      </w:r>
      <w:r>
        <w:rPr>
          <w:rFonts w:hint="eastAsia" w:ascii="黑体" w:hAnsi="黑体" w:eastAsia="黑体" w:cstheme="majorEastAsia"/>
          <w:sz w:val="24"/>
          <w:szCs w:val="24"/>
        </w:rPr>
        <w:t>前端的主界面模块</w:t>
      </w:r>
      <w:bookmarkEnd w:id="75"/>
    </w:p>
    <w:p w14:paraId="363733F1">
      <w:pPr>
        <w:widowControl w:val="0"/>
        <w:spacing w:line="360" w:lineRule="auto"/>
        <w:ind w:firstLine="480" w:firstLineChars="200"/>
        <w:jc w:val="left"/>
        <w:rPr>
          <w:rFonts w:hint="eastAsia" w:ascii="宋体" w:hAnsi="宋体" w:eastAsia="宋体" w:cs="宋体"/>
          <w:sz w:val="24"/>
          <w:szCs w:val="24"/>
          <w:lang w:eastAsia="zh-CN"/>
        </w:rPr>
      </w:pPr>
      <w:r>
        <w:rPr>
          <w:rFonts w:hint="default" w:ascii="Times New Roman" w:hAnsi="Times New Roman" w:eastAsia="宋体" w:cs="Times New Roman"/>
          <w:sz w:val="24"/>
          <w:szCs w:val="24"/>
          <w:lang w:val="en-US" w:eastAsia="zh-CN"/>
        </w:rPr>
        <w:t>用户打开浏览器搜索网址http://localhost:</w:t>
      </w:r>
      <w:r>
        <w:rPr>
          <w:rFonts w:hint="eastAsia" w:cs="Times New Roman"/>
          <w:sz w:val="24"/>
          <w:szCs w:val="24"/>
          <w:lang w:val="en-US" w:eastAsia="zh-CN"/>
        </w:rPr>
        <w:t>3000</w:t>
      </w:r>
      <w:r>
        <w:rPr>
          <w:rFonts w:hint="default" w:ascii="Times New Roman" w:hAnsi="Times New Roman" w:eastAsia="宋体" w:cs="Times New Roman"/>
          <w:sz w:val="24"/>
          <w:szCs w:val="24"/>
          <w:lang w:val="en-US" w:eastAsia="zh-CN"/>
        </w:rPr>
        <w:t>/进入</w:t>
      </w:r>
      <w:r>
        <w:rPr>
          <w:rFonts w:hint="eastAsia" w:cs="Times New Roman"/>
          <w:sz w:val="24"/>
          <w:szCs w:val="24"/>
          <w:lang w:val="en-US" w:eastAsia="zh-CN"/>
        </w:rPr>
        <w:t>演唱会票务与会员服务平台</w:t>
      </w:r>
      <w:r>
        <w:rPr>
          <w:rFonts w:hint="default" w:ascii="Times New Roman" w:hAnsi="Times New Roman" w:cs="Times New Roman"/>
          <w:sz w:val="24"/>
          <w:szCs w:val="24"/>
        </w:rPr>
        <w:t>的首页，用户可以点击“登</w:t>
      </w:r>
      <w:r>
        <w:rPr>
          <w:rFonts w:hint="default" w:ascii="Times New Roman" w:hAnsi="Times New Roman" w:cs="Times New Roman"/>
          <w:sz w:val="24"/>
          <w:szCs w:val="24"/>
          <w:lang w:eastAsia="zh-CN"/>
        </w:rPr>
        <w:t>录</w:t>
      </w:r>
      <w:r>
        <w:rPr>
          <w:rFonts w:hint="default" w:ascii="Times New Roman" w:hAnsi="Times New Roman" w:cs="Times New Roman"/>
          <w:sz w:val="24"/>
          <w:szCs w:val="24"/>
        </w:rPr>
        <w:t>”进入</w:t>
      </w:r>
      <w:r>
        <w:rPr>
          <w:rFonts w:hint="eastAsia" w:ascii="宋体" w:hAnsi="宋体" w:eastAsia="宋体" w:cs="宋体"/>
          <w:sz w:val="24"/>
          <w:szCs w:val="24"/>
        </w:rPr>
        <w:t>自己账号</w:t>
      </w:r>
      <w:r>
        <w:rPr>
          <w:rFonts w:hint="eastAsia" w:ascii="宋体" w:hAnsi="宋体" w:eastAsia="宋体" w:cs="宋体"/>
          <w:sz w:val="24"/>
          <w:szCs w:val="24"/>
          <w:lang w:val="en-US" w:eastAsia="zh-CN"/>
        </w:rPr>
        <w:t>的系统首页</w:t>
      </w:r>
      <w:r>
        <w:rPr>
          <w:rFonts w:hint="eastAsia" w:ascii="宋体" w:hAnsi="宋体" w:eastAsia="宋体" w:cs="宋体"/>
          <w:sz w:val="24"/>
          <w:szCs w:val="24"/>
        </w:rPr>
        <w:t>。首页的设计布局方式</w:t>
      </w:r>
      <w:r>
        <w:rPr>
          <w:rFonts w:hint="eastAsia" w:ascii="宋体" w:hAnsi="宋体" w:cs="宋体"/>
          <w:sz w:val="24"/>
          <w:szCs w:val="24"/>
          <w:lang w:val="en-US" w:eastAsia="zh-CN"/>
        </w:rPr>
        <w:t>基于开源项目youlaiboo</w:t>
      </w:r>
      <w:r>
        <w:rPr>
          <w:rFonts w:hint="eastAsia" w:ascii="宋体" w:hAnsi="宋体" w:eastAsia="宋体" w:cs="宋体"/>
          <w:sz w:val="24"/>
          <w:szCs w:val="24"/>
        </w:rPr>
        <w:t>，进入系统前</w:t>
      </w:r>
      <w:r>
        <w:rPr>
          <w:rFonts w:hint="eastAsia" w:ascii="宋体" w:hAnsi="宋体" w:cs="宋体"/>
          <w:sz w:val="24"/>
          <w:szCs w:val="24"/>
          <w:lang w:val="en-US" w:eastAsia="zh-CN"/>
        </w:rPr>
        <w:t>端</w:t>
      </w:r>
      <w:r>
        <w:rPr>
          <w:rFonts w:hint="eastAsia" w:ascii="宋体" w:hAnsi="宋体" w:eastAsia="宋体" w:cs="宋体"/>
          <w:sz w:val="24"/>
          <w:szCs w:val="24"/>
        </w:rPr>
        <w:t>首页，可以查看到</w:t>
      </w:r>
      <w:r>
        <w:rPr>
          <w:rFonts w:hint="eastAsia" w:ascii="宋体" w:hAnsi="宋体" w:cs="宋体"/>
          <w:sz w:val="24"/>
          <w:szCs w:val="24"/>
          <w:lang w:val="en-US" w:eastAsia="zh-CN"/>
        </w:rPr>
        <w:t>首页</w:t>
      </w:r>
      <w:r>
        <w:rPr>
          <w:rFonts w:hint="eastAsia" w:ascii="宋体" w:hAnsi="宋体" w:eastAsia="宋体" w:cs="宋体"/>
          <w:sz w:val="24"/>
          <w:szCs w:val="24"/>
        </w:rPr>
        <w:t>，</w:t>
      </w:r>
      <w:r>
        <w:rPr>
          <w:rFonts w:hint="eastAsia" w:ascii="宋体" w:hAnsi="宋体" w:cs="宋体"/>
          <w:sz w:val="24"/>
          <w:szCs w:val="24"/>
          <w:lang w:val="en-US" w:eastAsia="zh-CN"/>
        </w:rPr>
        <w:t>系统管理</w:t>
      </w:r>
      <w:r>
        <w:rPr>
          <w:rFonts w:hint="eastAsia" w:ascii="宋体" w:hAnsi="宋体" w:eastAsia="宋体" w:cs="宋体"/>
          <w:sz w:val="24"/>
          <w:szCs w:val="24"/>
        </w:rPr>
        <w:t>，</w:t>
      </w:r>
      <w:r>
        <w:rPr>
          <w:rFonts w:hint="eastAsia" w:ascii="宋体" w:hAnsi="宋体" w:cs="宋体"/>
          <w:sz w:val="24"/>
          <w:szCs w:val="24"/>
          <w:lang w:val="en-US" w:eastAsia="zh-CN"/>
        </w:rPr>
        <w:t>代码生成</w:t>
      </w:r>
      <w:r>
        <w:rPr>
          <w:rFonts w:hint="eastAsia" w:ascii="宋体" w:hAnsi="宋体" w:eastAsia="宋体" w:cs="宋体"/>
          <w:sz w:val="24"/>
          <w:szCs w:val="24"/>
        </w:rPr>
        <w:t>等功能模块，并</w:t>
      </w:r>
      <w:r>
        <w:rPr>
          <w:rFonts w:hint="eastAsia" w:ascii="宋体" w:hAnsi="宋体" w:cs="宋体"/>
          <w:sz w:val="24"/>
          <w:szCs w:val="24"/>
          <w:lang w:val="en-US" w:eastAsia="zh-CN"/>
        </w:rPr>
        <w:t>可以</w:t>
      </w:r>
      <w:r>
        <w:rPr>
          <w:rFonts w:hint="eastAsia" w:ascii="宋体" w:hAnsi="宋体" w:eastAsia="宋体" w:cs="宋体"/>
          <w:sz w:val="24"/>
          <w:szCs w:val="24"/>
        </w:rPr>
        <w:t>进行详细的操作，在首页可以查看到公告。</w:t>
      </w:r>
      <w:r>
        <w:rPr>
          <w:rFonts w:hint="eastAsia" w:ascii="宋体" w:hAnsi="宋体" w:eastAsia="宋体" w:cs="宋体"/>
          <w:sz w:val="24"/>
          <w:szCs w:val="24"/>
          <w:lang w:val="en-US" w:eastAsia="zh-CN"/>
        </w:rPr>
        <w:t>界面</w:t>
      </w:r>
      <w:r>
        <w:rPr>
          <w:rFonts w:hint="eastAsia" w:ascii="宋体" w:hAnsi="宋体" w:eastAsia="宋体" w:cs="宋体"/>
          <w:sz w:val="24"/>
          <w:szCs w:val="24"/>
        </w:rPr>
        <w:t>如图4.2所示</w:t>
      </w:r>
      <w:r>
        <w:rPr>
          <w:rFonts w:hint="eastAsia" w:ascii="宋体" w:hAnsi="宋体" w:eastAsia="宋体" w:cs="宋体"/>
          <w:sz w:val="24"/>
          <w:szCs w:val="24"/>
          <w:lang w:eastAsia="zh-CN"/>
        </w:rPr>
        <w:t>：</w:t>
      </w:r>
    </w:p>
    <w:p w14:paraId="275808D1">
      <w:pPr>
        <w:widowControl w:val="0"/>
        <w:spacing w:line="360" w:lineRule="auto"/>
        <w:jc w:val="center"/>
        <w:rPr>
          <w:rFonts w:hint="default" w:ascii="Times New Roman" w:hAnsi="Times New Roman" w:cs="Times New Roman" w:eastAsiaTheme="minorEastAsia"/>
          <w:sz w:val="24"/>
          <w:szCs w:val="24"/>
          <w:lang w:eastAsia="zh-CN"/>
        </w:rPr>
      </w:pPr>
      <w:r>
        <w:drawing>
          <wp:inline distT="0" distB="0" distL="114300" distR="114300">
            <wp:extent cx="5262245" cy="2522220"/>
            <wp:effectExtent l="0" t="0" r="10795"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3"/>
                    <a:stretch>
                      <a:fillRect/>
                    </a:stretch>
                  </pic:blipFill>
                  <pic:spPr>
                    <a:xfrm>
                      <a:off x="0" y="0"/>
                      <a:ext cx="5262245" cy="2522220"/>
                    </a:xfrm>
                    <a:prstGeom prst="rect">
                      <a:avLst/>
                    </a:prstGeom>
                    <a:noFill/>
                    <a:ln>
                      <a:noFill/>
                    </a:ln>
                  </pic:spPr>
                </pic:pic>
              </a:graphicData>
            </a:graphic>
          </wp:inline>
        </w:drawing>
      </w:r>
    </w:p>
    <w:p w14:paraId="3156D162">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图4.2</w:t>
      </w:r>
      <w:r>
        <w:rPr>
          <w:rFonts w:hint="eastAsia" w:cs="Times New Roman"/>
          <w:szCs w:val="21"/>
          <w:lang w:val="en-US" w:eastAsia="zh-CN"/>
        </w:rPr>
        <w:t xml:space="preserve"> 系统前端</w:t>
      </w:r>
      <w:r>
        <w:rPr>
          <w:rFonts w:hint="default" w:ascii="Times New Roman" w:hAnsi="Times New Roman" w:cs="Times New Roman"/>
          <w:szCs w:val="21"/>
        </w:rPr>
        <w:t>首页</w:t>
      </w:r>
    </w:p>
    <w:p w14:paraId="776705F1">
      <w:pPr>
        <w:spacing w:line="360" w:lineRule="auto"/>
        <w:outlineLvl w:val="2"/>
        <w:rPr>
          <w:rFonts w:ascii="黑体" w:hAnsi="黑体" w:eastAsia="黑体" w:cstheme="majorEastAsia"/>
          <w:sz w:val="24"/>
          <w:szCs w:val="32"/>
        </w:rPr>
      </w:pPr>
      <w:bookmarkStart w:id="76" w:name="_Toc6892"/>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.2 </w:t>
      </w:r>
      <w:r>
        <w:rPr>
          <w:rFonts w:ascii="黑体" w:hAnsi="黑体" w:eastAsia="黑体" w:cstheme="majorEastAsia"/>
          <w:sz w:val="24"/>
          <w:szCs w:val="32"/>
        </w:rPr>
        <w:t xml:space="preserve"> </w:t>
      </w:r>
      <w:r>
        <w:rPr>
          <w:rFonts w:hint="eastAsia" w:ascii="黑体" w:hAnsi="黑体" w:eastAsia="黑体" w:cstheme="majorEastAsia"/>
          <w:sz w:val="24"/>
          <w:szCs w:val="32"/>
        </w:rPr>
        <w:t>登录模块</w:t>
      </w:r>
      <w:bookmarkEnd w:id="76"/>
    </w:p>
    <w:p w14:paraId="46E9E0CF">
      <w:p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当用户</w:t>
      </w:r>
      <w:r>
        <w:rPr>
          <w:rFonts w:hint="eastAsia" w:ascii="宋体" w:hAnsi="宋体" w:cs="宋体"/>
          <w:sz w:val="24"/>
          <w:szCs w:val="24"/>
          <w:lang w:val="en-US" w:eastAsia="zh-CN"/>
        </w:rPr>
        <w:t>使用演唱会票务与会员服务平台</w:t>
      </w:r>
      <w:r>
        <w:rPr>
          <w:rFonts w:hint="eastAsia" w:ascii="宋体" w:hAnsi="宋体" w:eastAsia="宋体" w:cs="宋体"/>
          <w:sz w:val="24"/>
          <w:szCs w:val="24"/>
        </w:rPr>
        <w:t>时，需要先登录本系统方可进行操作。</w:t>
      </w:r>
      <w:r>
        <w:rPr>
          <w:rFonts w:hint="eastAsia" w:ascii="宋体" w:hAnsi="宋体" w:eastAsia="宋体" w:cs="宋体"/>
          <w:sz w:val="24"/>
          <w:szCs w:val="24"/>
          <w:lang w:val="en-US" w:eastAsia="zh-CN"/>
        </w:rPr>
        <w:t>如果</w:t>
      </w:r>
      <w:r>
        <w:rPr>
          <w:rFonts w:hint="eastAsia" w:ascii="宋体" w:hAnsi="宋体" w:eastAsia="宋体" w:cs="宋体"/>
          <w:sz w:val="24"/>
          <w:szCs w:val="24"/>
        </w:rPr>
        <w:t>用户尚未注册，必须先完成</w:t>
      </w:r>
      <w:r>
        <w:rPr>
          <w:rFonts w:hint="eastAsia" w:ascii="宋体" w:hAnsi="宋体" w:cs="宋体"/>
          <w:sz w:val="24"/>
          <w:szCs w:val="24"/>
          <w:lang w:val="en-US" w:eastAsia="zh-CN"/>
        </w:rPr>
        <w:t>账号录入功能</w:t>
      </w:r>
      <w:r>
        <w:rPr>
          <w:rFonts w:hint="eastAsia" w:ascii="宋体" w:hAnsi="宋体" w:eastAsia="宋体" w:cs="宋体"/>
          <w:sz w:val="24"/>
          <w:szCs w:val="24"/>
        </w:rPr>
        <w:t>。在此过程中，用户需点击“注册”按钮，随后按照要求填写包括账号、密码、姓名、性别、联系方式、身份证号和邮箱等在内的个人信息。用户登</w:t>
      </w:r>
      <w:r>
        <w:rPr>
          <w:rFonts w:hint="eastAsia" w:ascii="宋体" w:hAnsi="宋体" w:eastAsia="宋体" w:cs="宋体"/>
          <w:sz w:val="24"/>
          <w:szCs w:val="24"/>
          <w:lang w:eastAsia="zh-CN"/>
        </w:rPr>
        <w:t>录</w:t>
      </w:r>
      <w:r>
        <w:rPr>
          <w:rFonts w:hint="eastAsia" w:ascii="宋体" w:hAnsi="宋体" w:eastAsia="宋体" w:cs="宋体"/>
          <w:sz w:val="24"/>
          <w:szCs w:val="24"/>
        </w:rPr>
        <w:t>流程</w:t>
      </w:r>
      <w:r>
        <w:rPr>
          <w:rFonts w:hint="eastAsia" w:ascii="宋体" w:hAnsi="宋体" w:eastAsia="宋体" w:cs="宋体"/>
          <w:sz w:val="24"/>
          <w:szCs w:val="24"/>
          <w:lang w:val="en-US" w:eastAsia="zh-CN"/>
        </w:rPr>
        <w:t>图</w:t>
      </w:r>
      <w:r>
        <w:rPr>
          <w:rFonts w:hint="eastAsia" w:ascii="宋体" w:hAnsi="宋体" w:eastAsia="宋体" w:cs="宋体"/>
          <w:sz w:val="24"/>
          <w:szCs w:val="24"/>
        </w:rPr>
        <w:t>如下图4.3</w:t>
      </w:r>
      <w:r>
        <w:rPr>
          <w:rFonts w:hint="eastAsia" w:ascii="宋体" w:hAnsi="宋体" w:eastAsia="宋体" w:cs="宋体"/>
          <w:sz w:val="24"/>
          <w:szCs w:val="24"/>
          <w:lang w:val="en-US" w:eastAsia="zh-CN"/>
        </w:rPr>
        <w:t>所示</w:t>
      </w:r>
      <w:r>
        <w:rPr>
          <w:rFonts w:hint="eastAsia" w:ascii="宋体" w:hAnsi="宋体" w:eastAsia="宋体" w:cs="宋体"/>
          <w:sz w:val="24"/>
          <w:szCs w:val="24"/>
          <w:lang w:eastAsia="zh-CN"/>
        </w:rPr>
        <w:t>，</w:t>
      </w:r>
      <w:r>
        <w:rPr>
          <w:rFonts w:hint="eastAsia" w:ascii="宋体" w:hAnsi="宋体" w:eastAsia="宋体" w:cs="宋体"/>
          <w:sz w:val="24"/>
          <w:szCs w:val="24"/>
        </w:rPr>
        <w:t>界面如图4.4、图4.5</w:t>
      </w:r>
      <w:r>
        <w:rPr>
          <w:rFonts w:hint="eastAsia" w:ascii="宋体" w:hAnsi="宋体" w:eastAsia="宋体" w:cs="宋体"/>
          <w:sz w:val="24"/>
          <w:szCs w:val="24"/>
          <w:lang w:val="en-US" w:eastAsia="zh-CN"/>
        </w:rPr>
        <w:t>所示</w:t>
      </w:r>
      <w:r>
        <w:rPr>
          <w:rFonts w:hint="eastAsia" w:ascii="宋体" w:hAnsi="宋体" w:eastAsia="宋体" w:cs="宋体"/>
          <w:sz w:val="24"/>
          <w:szCs w:val="24"/>
        </w:rPr>
        <w:t>：</w:t>
      </w:r>
    </w:p>
    <w:p w14:paraId="7C3DFDAC">
      <w:pPr>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789295" cy="7444740"/>
            <wp:effectExtent l="0" t="0" r="0" b="7620"/>
            <wp:docPr id="10" name="图片 10"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流程图"/>
                    <pic:cNvPicPr>
                      <a:picLocks noChangeAspect="1"/>
                    </pic:cNvPicPr>
                  </pic:nvPicPr>
                  <pic:blipFill>
                    <a:blip r:embed="rId34"/>
                    <a:srcRect b="2267"/>
                    <a:stretch>
                      <a:fillRect/>
                    </a:stretch>
                  </pic:blipFill>
                  <pic:spPr>
                    <a:xfrm>
                      <a:off x="0" y="0"/>
                      <a:ext cx="5789295" cy="7444740"/>
                    </a:xfrm>
                    <a:prstGeom prst="rect">
                      <a:avLst/>
                    </a:prstGeom>
                  </pic:spPr>
                </pic:pic>
              </a:graphicData>
            </a:graphic>
          </wp:inline>
        </w:drawing>
      </w:r>
    </w:p>
    <w:p w14:paraId="0E4485B9">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图4.3 用户登</w:t>
      </w:r>
      <w:r>
        <w:rPr>
          <w:rFonts w:hint="default" w:ascii="Times New Roman" w:hAnsi="Times New Roman" w:cs="Times New Roman"/>
          <w:szCs w:val="21"/>
          <w:lang w:eastAsia="zh-CN"/>
        </w:rPr>
        <w:t>录</w:t>
      </w:r>
      <w:r>
        <w:rPr>
          <w:rFonts w:hint="default" w:ascii="Times New Roman" w:hAnsi="Times New Roman" w:cs="Times New Roman"/>
          <w:szCs w:val="21"/>
        </w:rPr>
        <w:t>流程图</w:t>
      </w:r>
    </w:p>
    <w:p w14:paraId="0849AF7B">
      <w:pPr>
        <w:bidi w:val="0"/>
        <w:rPr>
          <w:rFonts w:hint="default" w:ascii="Times New Roman" w:hAnsi="Times New Roman" w:cs="Times New Roman"/>
        </w:rPr>
      </w:pPr>
    </w:p>
    <w:p w14:paraId="6724008D">
      <w:pPr>
        <w:spacing w:line="360" w:lineRule="auto"/>
        <w:jc w:val="center"/>
        <w:rPr>
          <w:rFonts w:hint="default" w:ascii="Times New Roman" w:hAnsi="Times New Roman" w:eastAsia="宋体" w:cs="Times New Roman"/>
          <w:lang w:eastAsia="zh-CN"/>
        </w:rPr>
      </w:pPr>
      <w:r>
        <w:drawing>
          <wp:inline distT="0" distB="0" distL="114300" distR="114300">
            <wp:extent cx="2385060" cy="5143500"/>
            <wp:effectExtent l="0" t="0" r="7620" b="762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5"/>
                    <a:stretch>
                      <a:fillRect/>
                    </a:stretch>
                  </pic:blipFill>
                  <pic:spPr>
                    <a:xfrm>
                      <a:off x="0" y="0"/>
                      <a:ext cx="2385060" cy="5143500"/>
                    </a:xfrm>
                    <a:prstGeom prst="rect">
                      <a:avLst/>
                    </a:prstGeom>
                    <a:noFill/>
                    <a:ln>
                      <a:noFill/>
                    </a:ln>
                  </pic:spPr>
                </pic:pic>
              </a:graphicData>
            </a:graphic>
          </wp:inline>
        </w:drawing>
      </w:r>
    </w:p>
    <w:p w14:paraId="0195C11A">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 xml:space="preserve">图4.4 </w:t>
      </w:r>
      <w:r>
        <w:rPr>
          <w:rFonts w:hint="default" w:ascii="Times New Roman" w:hAnsi="Times New Roman" w:cs="Times New Roman"/>
          <w:szCs w:val="21"/>
          <w:lang w:val="en-US" w:eastAsia="zh-CN"/>
        </w:rPr>
        <w:t>用户</w:t>
      </w:r>
      <w:r>
        <w:rPr>
          <w:rFonts w:hint="eastAsia" w:cs="Times New Roman"/>
          <w:szCs w:val="21"/>
          <w:lang w:val="en-US" w:eastAsia="zh-CN"/>
        </w:rPr>
        <w:t>登录</w:t>
      </w:r>
      <w:r>
        <w:rPr>
          <w:rFonts w:hint="default" w:ascii="Times New Roman" w:hAnsi="Times New Roman" w:cs="Times New Roman"/>
          <w:szCs w:val="21"/>
          <w:lang w:val="en-US" w:eastAsia="zh-CN"/>
        </w:rPr>
        <w:t>界面</w:t>
      </w:r>
    </w:p>
    <w:p w14:paraId="3EE3A164">
      <w:pPr>
        <w:spacing w:line="360" w:lineRule="auto"/>
        <w:outlineLvl w:val="2"/>
        <w:rPr>
          <w:rFonts w:ascii="黑体" w:hAnsi="黑体" w:eastAsia="黑体" w:cstheme="majorEastAsia"/>
          <w:sz w:val="24"/>
          <w:szCs w:val="32"/>
        </w:rPr>
      </w:pPr>
      <w:bookmarkStart w:id="77" w:name="_Toc27297"/>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.3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管理员信息</w:t>
      </w:r>
      <w:r>
        <w:rPr>
          <w:rFonts w:hint="eastAsia" w:ascii="黑体" w:hAnsi="黑体" w:eastAsia="黑体" w:cstheme="majorEastAsia"/>
          <w:sz w:val="24"/>
          <w:szCs w:val="32"/>
        </w:rPr>
        <w:t>模块</w:t>
      </w:r>
      <w:bookmarkEnd w:id="77"/>
    </w:p>
    <w:p w14:paraId="21AAB522">
      <w:pPr>
        <w:spacing w:line="360" w:lineRule="auto"/>
        <w:ind w:firstLine="480" w:firstLineChars="200"/>
        <w:jc w:val="both"/>
        <w:rPr>
          <w:rFonts w:hint="eastAsia" w:ascii="宋体" w:hAnsi="宋体" w:eastAsia="宋体" w:cs="宋体"/>
          <w:sz w:val="24"/>
          <w:szCs w:val="24"/>
        </w:rPr>
      </w:pPr>
      <w:r>
        <w:rPr>
          <w:rFonts w:hint="eastAsia" w:ascii="宋体" w:hAnsi="宋体" w:cs="宋体"/>
          <w:sz w:val="24"/>
          <w:szCs w:val="24"/>
          <w:lang w:val="en-US" w:eastAsia="zh-CN"/>
        </w:rPr>
        <w:t>经由RABC权限机制分配权限，管理员</w:t>
      </w:r>
      <w:r>
        <w:rPr>
          <w:rFonts w:hint="eastAsia" w:ascii="宋体" w:hAnsi="宋体" w:eastAsia="宋体" w:cs="宋体"/>
          <w:sz w:val="24"/>
          <w:szCs w:val="24"/>
        </w:rPr>
        <w:t>进行登录操作后，在</w:t>
      </w:r>
      <w:r>
        <w:rPr>
          <w:rFonts w:hint="eastAsia" w:ascii="宋体" w:hAnsi="宋体" w:cs="宋体"/>
          <w:sz w:val="24"/>
          <w:szCs w:val="24"/>
          <w:lang w:val="en-US" w:eastAsia="zh-CN"/>
        </w:rPr>
        <w:t>UniApp</w:t>
      </w:r>
      <w:r>
        <w:rPr>
          <w:rFonts w:hint="eastAsia" w:ascii="宋体" w:hAnsi="宋体" w:eastAsia="宋体" w:cs="宋体"/>
          <w:sz w:val="24"/>
          <w:szCs w:val="24"/>
        </w:rPr>
        <w:t>前台首页的</w:t>
      </w:r>
      <w:r>
        <w:rPr>
          <w:rFonts w:hint="eastAsia" w:ascii="宋体" w:hAnsi="宋体" w:eastAsia="宋体" w:cs="宋体"/>
          <w:sz w:val="24"/>
          <w:szCs w:val="24"/>
          <w:lang w:eastAsia="zh-CN"/>
        </w:rPr>
        <w:t>演唱会</w:t>
      </w:r>
      <w:r>
        <w:rPr>
          <w:rFonts w:hint="eastAsia" w:ascii="宋体" w:hAnsi="宋体" w:eastAsia="宋体" w:cs="宋体"/>
          <w:sz w:val="24"/>
          <w:szCs w:val="24"/>
        </w:rPr>
        <w:t>信息模块可以查看到系统所有</w:t>
      </w:r>
      <w:r>
        <w:rPr>
          <w:rFonts w:hint="eastAsia" w:ascii="宋体" w:hAnsi="宋体" w:cs="宋体"/>
          <w:sz w:val="24"/>
          <w:szCs w:val="24"/>
          <w:lang w:val="en-US" w:eastAsia="zh-CN"/>
        </w:rPr>
        <w:t>在移动端前端的详细</w:t>
      </w:r>
      <w:r>
        <w:rPr>
          <w:rFonts w:hint="eastAsia" w:ascii="宋体" w:hAnsi="宋体" w:eastAsia="宋体" w:cs="宋体"/>
          <w:sz w:val="24"/>
          <w:szCs w:val="24"/>
        </w:rPr>
        <w:t>信息</w:t>
      </w:r>
      <w:r>
        <w:rPr>
          <w:rFonts w:hint="eastAsia" w:ascii="宋体" w:hAnsi="宋体" w:cs="宋体"/>
          <w:sz w:val="24"/>
          <w:szCs w:val="24"/>
          <w:lang w:eastAsia="zh-CN"/>
        </w:rPr>
        <w:t>，</w:t>
      </w:r>
      <w:r>
        <w:rPr>
          <w:rFonts w:hint="eastAsia" w:ascii="宋体" w:hAnsi="宋体" w:cs="宋体"/>
          <w:sz w:val="24"/>
          <w:szCs w:val="24"/>
          <w:lang w:val="en-US" w:eastAsia="zh-CN"/>
        </w:rPr>
        <w:t>包含首页轮播图、用户管理、角色管理等。管理员作为系统的最高权限拥有者，可以对系统所有可操作的内容进行操作</w:t>
      </w:r>
      <w:r>
        <w:rPr>
          <w:rFonts w:hint="eastAsia" w:ascii="宋体" w:hAnsi="宋体" w:eastAsia="宋体" w:cs="宋体"/>
          <w:sz w:val="24"/>
          <w:szCs w:val="24"/>
        </w:rPr>
        <w:t>。点击</w:t>
      </w:r>
      <w:r>
        <w:rPr>
          <w:rFonts w:hint="eastAsia" w:ascii="宋体" w:hAnsi="宋体" w:cs="宋体"/>
          <w:sz w:val="24"/>
          <w:szCs w:val="24"/>
          <w:lang w:eastAsia="zh-CN"/>
        </w:rPr>
        <w:t>“</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即可立即</w:t>
      </w:r>
      <w:r>
        <w:rPr>
          <w:rFonts w:hint="eastAsia" w:ascii="宋体" w:hAnsi="宋体" w:eastAsia="宋体" w:cs="宋体"/>
          <w:sz w:val="24"/>
          <w:szCs w:val="24"/>
        </w:rPr>
        <w:t>进入到</w:t>
      </w:r>
      <w:r>
        <w:rPr>
          <w:rFonts w:hint="eastAsia" w:ascii="宋体" w:hAnsi="宋体" w:cs="宋体"/>
          <w:sz w:val="24"/>
          <w:szCs w:val="24"/>
          <w:lang w:val="en-US" w:eastAsia="zh-CN"/>
        </w:rPr>
        <w:t>用户管理界面</w:t>
      </w:r>
      <w:r>
        <w:rPr>
          <w:rFonts w:hint="eastAsia" w:ascii="宋体" w:hAnsi="宋体" w:eastAsia="宋体" w:cs="宋体"/>
          <w:sz w:val="24"/>
          <w:szCs w:val="24"/>
        </w:rPr>
        <w:t>，</w:t>
      </w:r>
      <w:r>
        <w:rPr>
          <w:rFonts w:hint="eastAsia" w:ascii="宋体" w:hAnsi="宋体" w:cs="宋体"/>
          <w:sz w:val="24"/>
          <w:szCs w:val="24"/>
          <w:lang w:val="en-US" w:eastAsia="zh-CN"/>
        </w:rPr>
        <w:t>对系统用户进行操作</w:t>
      </w:r>
      <w:r>
        <w:rPr>
          <w:rFonts w:hint="eastAsia" w:ascii="宋体" w:hAnsi="宋体" w:eastAsia="宋体" w:cs="宋体"/>
          <w:sz w:val="24"/>
          <w:szCs w:val="24"/>
        </w:rPr>
        <w:t>。如图4.6、图4.7、图4.8所示：</w:t>
      </w:r>
    </w:p>
    <w:p w14:paraId="3FB6471A">
      <w:pPr>
        <w:spacing w:line="360" w:lineRule="auto"/>
        <w:jc w:val="center"/>
        <w:rPr>
          <w:rFonts w:hint="default" w:ascii="Times New Roman" w:hAnsi="Times New Roman" w:eastAsia="宋体" w:cs="Times New Roman"/>
          <w:lang w:eastAsia="zh-CN"/>
        </w:rPr>
      </w:pPr>
      <w:r>
        <w:drawing>
          <wp:inline distT="0" distB="0" distL="114300" distR="114300">
            <wp:extent cx="2299335" cy="5006340"/>
            <wp:effectExtent l="0" t="0" r="1905" b="762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6"/>
                    <a:stretch>
                      <a:fillRect/>
                    </a:stretch>
                  </pic:blipFill>
                  <pic:spPr>
                    <a:xfrm>
                      <a:off x="0" y="0"/>
                      <a:ext cx="2299335" cy="5006340"/>
                    </a:xfrm>
                    <a:prstGeom prst="rect">
                      <a:avLst/>
                    </a:prstGeom>
                    <a:noFill/>
                    <a:ln>
                      <a:noFill/>
                    </a:ln>
                  </pic:spPr>
                </pic:pic>
              </a:graphicData>
            </a:graphic>
          </wp:inline>
        </w:drawing>
      </w:r>
      <w:r>
        <w:drawing>
          <wp:inline distT="0" distB="0" distL="114300" distR="114300">
            <wp:extent cx="2338070" cy="5043805"/>
            <wp:effectExtent l="0" t="0" r="8890" b="63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7"/>
                    <a:stretch>
                      <a:fillRect/>
                    </a:stretch>
                  </pic:blipFill>
                  <pic:spPr>
                    <a:xfrm>
                      <a:off x="0" y="0"/>
                      <a:ext cx="2338070" cy="5043805"/>
                    </a:xfrm>
                    <a:prstGeom prst="rect">
                      <a:avLst/>
                    </a:prstGeom>
                    <a:noFill/>
                    <a:ln>
                      <a:noFill/>
                    </a:ln>
                  </pic:spPr>
                </pic:pic>
              </a:graphicData>
            </a:graphic>
          </wp:inline>
        </w:drawing>
      </w:r>
    </w:p>
    <w:p w14:paraId="0EFE0EFB">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rPr>
        <w:t xml:space="preserve">图4.6 </w:t>
      </w:r>
      <w:r>
        <w:rPr>
          <w:rFonts w:hint="eastAsia" w:cs="Times New Roman"/>
          <w:lang w:val="en-US" w:eastAsia="zh-CN"/>
        </w:rPr>
        <w:t>首页</w:t>
      </w:r>
      <w:r>
        <w:rPr>
          <w:rFonts w:hint="default" w:ascii="Times New Roman" w:hAnsi="Times New Roman" w:cs="Times New Roman"/>
          <w:lang w:val="en-US" w:eastAsia="zh-CN"/>
        </w:rPr>
        <w:t>信息</w:t>
      </w:r>
      <w:r>
        <w:rPr>
          <w:rFonts w:hint="default" w:ascii="Times New Roman" w:hAnsi="Times New Roman" w:cs="Times New Roman"/>
        </w:rPr>
        <w:t>展示</w:t>
      </w:r>
      <w:r>
        <w:rPr>
          <w:rFonts w:hint="default" w:ascii="Times New Roman" w:hAnsi="Times New Roman" w:cs="Times New Roman"/>
          <w:lang w:val="en-US" w:eastAsia="zh-CN"/>
        </w:rPr>
        <w:t>界面</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p>
    <w:p w14:paraId="448997DC">
      <w:pPr>
        <w:spacing w:line="360" w:lineRule="auto"/>
        <w:jc w:val="center"/>
        <w:rPr>
          <w:rFonts w:hint="default" w:ascii="Times New Roman" w:hAnsi="Times New Roman" w:eastAsia="宋体" w:cs="Times New Roman"/>
          <w:lang w:eastAsia="zh-CN"/>
        </w:rPr>
      </w:pPr>
      <w:r>
        <w:drawing>
          <wp:inline distT="0" distB="0" distL="114300" distR="114300">
            <wp:extent cx="1684655" cy="3622040"/>
            <wp:effectExtent l="0" t="0" r="6985" b="5080"/>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pic:cNvPicPr>
                      <a:picLocks noChangeAspect="1"/>
                    </pic:cNvPicPr>
                  </pic:nvPicPr>
                  <pic:blipFill>
                    <a:blip r:embed="rId38"/>
                    <a:stretch>
                      <a:fillRect/>
                    </a:stretch>
                  </pic:blipFill>
                  <pic:spPr>
                    <a:xfrm>
                      <a:off x="0" y="0"/>
                      <a:ext cx="1684655" cy="3622040"/>
                    </a:xfrm>
                    <a:prstGeom prst="rect">
                      <a:avLst/>
                    </a:prstGeom>
                    <a:noFill/>
                    <a:ln>
                      <a:noFill/>
                    </a:ln>
                  </pic:spPr>
                </pic:pic>
              </a:graphicData>
            </a:graphic>
          </wp:inline>
        </w:drawing>
      </w:r>
      <w:r>
        <w:drawing>
          <wp:inline distT="0" distB="0" distL="114300" distR="114300">
            <wp:extent cx="1658620" cy="3578860"/>
            <wp:effectExtent l="0" t="0" r="2540" b="254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9"/>
                    <a:stretch>
                      <a:fillRect/>
                    </a:stretch>
                  </pic:blipFill>
                  <pic:spPr>
                    <a:xfrm>
                      <a:off x="0" y="0"/>
                      <a:ext cx="1658620" cy="3578860"/>
                    </a:xfrm>
                    <a:prstGeom prst="rect">
                      <a:avLst/>
                    </a:prstGeom>
                    <a:noFill/>
                    <a:ln>
                      <a:noFill/>
                    </a:ln>
                  </pic:spPr>
                </pic:pic>
              </a:graphicData>
            </a:graphic>
          </wp:inline>
        </w:drawing>
      </w:r>
      <w:r>
        <w:drawing>
          <wp:inline distT="0" distB="0" distL="114300" distR="114300">
            <wp:extent cx="1702435" cy="3684905"/>
            <wp:effectExtent l="0" t="0" r="4445" b="3175"/>
            <wp:docPr id="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5"/>
                    <pic:cNvPicPr>
                      <a:picLocks noChangeAspect="1"/>
                    </pic:cNvPicPr>
                  </pic:nvPicPr>
                  <pic:blipFill>
                    <a:blip r:embed="rId40"/>
                    <a:stretch>
                      <a:fillRect/>
                    </a:stretch>
                  </pic:blipFill>
                  <pic:spPr>
                    <a:xfrm>
                      <a:off x="0" y="0"/>
                      <a:ext cx="1702435" cy="3684905"/>
                    </a:xfrm>
                    <a:prstGeom prst="rect">
                      <a:avLst/>
                    </a:prstGeom>
                    <a:noFill/>
                    <a:ln>
                      <a:noFill/>
                    </a:ln>
                  </pic:spPr>
                </pic:pic>
              </a:graphicData>
            </a:graphic>
          </wp:inline>
        </w:drawing>
      </w:r>
    </w:p>
    <w:p w14:paraId="40E53596">
      <w:pPr>
        <w:spacing w:line="360" w:lineRule="auto"/>
        <w:jc w:val="center"/>
        <w:rPr>
          <w:rFonts w:hint="default" w:ascii="Times New Roman" w:hAnsi="Times New Roman" w:cs="Times New Roman"/>
          <w:lang w:val="en-US"/>
        </w:rPr>
      </w:pPr>
      <w:r>
        <w:rPr>
          <w:rFonts w:hint="default" w:ascii="Times New Roman" w:hAnsi="Times New Roman" w:cs="Times New Roman"/>
        </w:rPr>
        <w:t xml:space="preserve">图4.7 </w:t>
      </w:r>
      <w:r>
        <w:rPr>
          <w:rFonts w:hint="eastAsia" w:cs="Times New Roman"/>
          <w:lang w:val="en-US" w:eastAsia="zh-CN"/>
        </w:rPr>
        <w:t>系统管理相关</w:t>
      </w:r>
    </w:p>
    <w:p w14:paraId="6596B26F">
      <w:pPr>
        <w:spacing w:line="360" w:lineRule="auto"/>
        <w:jc w:val="center"/>
        <w:rPr>
          <w:rFonts w:hint="default" w:ascii="Times New Roman" w:hAnsi="Times New Roman" w:eastAsia="宋体" w:cs="Times New Roman"/>
          <w:lang w:eastAsia="zh-CN"/>
        </w:rPr>
      </w:pPr>
      <w:r>
        <w:drawing>
          <wp:inline distT="0" distB="0" distL="114300" distR="114300">
            <wp:extent cx="1927860" cy="4267200"/>
            <wp:effectExtent l="0" t="0" r="7620" b="0"/>
            <wp:docPr id="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pic:cNvPicPr>
                      <a:picLocks noChangeAspect="1"/>
                    </pic:cNvPicPr>
                  </pic:nvPicPr>
                  <pic:blipFill>
                    <a:blip r:embed="rId41"/>
                    <a:stretch>
                      <a:fillRect/>
                    </a:stretch>
                  </pic:blipFill>
                  <pic:spPr>
                    <a:xfrm>
                      <a:off x="0" y="0"/>
                      <a:ext cx="1927860" cy="4267200"/>
                    </a:xfrm>
                    <a:prstGeom prst="rect">
                      <a:avLst/>
                    </a:prstGeom>
                    <a:noFill/>
                    <a:ln>
                      <a:noFill/>
                    </a:ln>
                  </pic:spPr>
                </pic:pic>
              </a:graphicData>
            </a:graphic>
          </wp:inline>
        </w:drawing>
      </w:r>
      <w:r>
        <w:drawing>
          <wp:inline distT="0" distB="0" distL="114300" distR="114300">
            <wp:extent cx="2034540" cy="4297680"/>
            <wp:effectExtent l="0" t="0" r="7620" b="0"/>
            <wp:docPr id="6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7"/>
                    <pic:cNvPicPr>
                      <a:picLocks noChangeAspect="1"/>
                    </pic:cNvPicPr>
                  </pic:nvPicPr>
                  <pic:blipFill>
                    <a:blip r:embed="rId42"/>
                    <a:stretch>
                      <a:fillRect/>
                    </a:stretch>
                  </pic:blipFill>
                  <pic:spPr>
                    <a:xfrm>
                      <a:off x="0" y="0"/>
                      <a:ext cx="2034540" cy="4297680"/>
                    </a:xfrm>
                    <a:prstGeom prst="rect">
                      <a:avLst/>
                    </a:prstGeom>
                    <a:noFill/>
                    <a:ln>
                      <a:noFill/>
                    </a:ln>
                  </pic:spPr>
                </pic:pic>
              </a:graphicData>
            </a:graphic>
          </wp:inline>
        </w:drawing>
      </w:r>
    </w:p>
    <w:p w14:paraId="1EB37794">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rPr>
        <w:t xml:space="preserve">图4.8 </w:t>
      </w:r>
      <w:r>
        <w:rPr>
          <w:rFonts w:hint="eastAsia" w:cs="Times New Roman"/>
          <w:lang w:val="en-US" w:eastAsia="zh-CN"/>
        </w:rPr>
        <w:t>系统设置相关</w:t>
      </w:r>
    </w:p>
    <w:p w14:paraId="6D1C8324">
      <w:pPr>
        <w:spacing w:line="360" w:lineRule="auto"/>
        <w:outlineLvl w:val="2"/>
        <w:rPr>
          <w:rFonts w:ascii="黑体" w:hAnsi="黑体" w:eastAsia="黑体" w:cstheme="majorEastAsia"/>
          <w:sz w:val="24"/>
          <w:szCs w:val="32"/>
        </w:rPr>
      </w:pPr>
      <w:bookmarkStart w:id="78" w:name="_Toc15523"/>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.4 </w:t>
      </w:r>
      <w:r>
        <w:rPr>
          <w:rFonts w:ascii="黑体" w:hAnsi="黑体" w:eastAsia="黑体" w:cstheme="majorEastAsia"/>
          <w:sz w:val="24"/>
          <w:szCs w:val="32"/>
        </w:rPr>
        <w:t xml:space="preserve"> </w:t>
      </w:r>
      <w:bookmarkEnd w:id="78"/>
      <w:r>
        <w:rPr>
          <w:rFonts w:hint="eastAsia" w:ascii="黑体" w:hAnsi="黑体" w:eastAsia="黑体" w:cstheme="majorEastAsia"/>
          <w:sz w:val="24"/>
          <w:szCs w:val="32"/>
          <w:lang w:val="en-US" w:eastAsia="zh-CN"/>
        </w:rPr>
        <w:t>演唱会分类与评价展示</w:t>
      </w:r>
      <w:r>
        <w:rPr>
          <w:rFonts w:hint="eastAsia" w:ascii="黑体" w:hAnsi="黑体" w:eastAsia="黑体" w:cstheme="majorEastAsia"/>
          <w:sz w:val="24"/>
          <w:szCs w:val="32"/>
        </w:rPr>
        <w:t>模块</w:t>
      </w:r>
    </w:p>
    <w:p w14:paraId="35839987">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在前台首页</w:t>
      </w:r>
      <w:r>
        <w:rPr>
          <w:rFonts w:hint="eastAsia" w:cs="Times New Roman"/>
          <w:sz w:val="24"/>
          <w:szCs w:val="24"/>
          <w:lang w:val="en-US" w:eastAsia="zh-CN"/>
        </w:rPr>
        <w:t>中并没有管理员权限所拥有的用户管理等功能，但也</w:t>
      </w:r>
      <w:r>
        <w:rPr>
          <w:rFonts w:hint="default" w:ascii="Times New Roman" w:hAnsi="Times New Roman" w:cs="Times New Roman"/>
          <w:sz w:val="24"/>
          <w:szCs w:val="24"/>
        </w:rPr>
        <w:t>可以查看到系统</w:t>
      </w:r>
      <w:r>
        <w:rPr>
          <w:rFonts w:hint="eastAsia" w:cs="Times New Roman"/>
          <w:sz w:val="24"/>
          <w:szCs w:val="24"/>
          <w:lang w:val="en-US" w:eastAsia="zh-CN"/>
        </w:rPr>
        <w:t>相关的用户数据</w:t>
      </w:r>
      <w:r>
        <w:rPr>
          <w:rFonts w:hint="default" w:ascii="Times New Roman" w:hAnsi="Times New Roman" w:cs="Times New Roman"/>
          <w:sz w:val="24"/>
          <w:szCs w:val="24"/>
        </w:rPr>
        <w:t>，</w:t>
      </w:r>
      <w:r>
        <w:rPr>
          <w:rFonts w:hint="eastAsia" w:cs="Times New Roman"/>
          <w:sz w:val="24"/>
          <w:szCs w:val="24"/>
          <w:lang w:val="en-US" w:eastAsia="zh-CN"/>
        </w:rPr>
        <w:t>用户可以左侧分类列表的演唱会分类进行查看对应演唱会分类的演唱会场次；此外用户可以点击查看评价，查看对应演唱会的用户评论</w:t>
      </w:r>
      <w:r>
        <w:rPr>
          <w:rFonts w:hint="default" w:ascii="Times New Roman" w:hAnsi="Times New Roman" w:cs="Times New Roman"/>
          <w:sz w:val="24"/>
          <w:szCs w:val="24"/>
        </w:rPr>
        <w:t>。具体如图4.9、图4.10所示：</w:t>
      </w:r>
    </w:p>
    <w:p w14:paraId="75267827">
      <w:pPr>
        <w:spacing w:line="360" w:lineRule="auto"/>
        <w:jc w:val="center"/>
        <w:rPr>
          <w:rFonts w:hint="default" w:ascii="Times New Roman" w:hAnsi="Times New Roman" w:eastAsia="宋体" w:cs="Times New Roman"/>
          <w:lang w:eastAsia="zh-CN"/>
        </w:rPr>
      </w:pPr>
      <w:r>
        <w:drawing>
          <wp:inline distT="0" distB="0" distL="114300" distR="114300">
            <wp:extent cx="2137410" cy="4537710"/>
            <wp:effectExtent l="0" t="0" r="11430" b="381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3"/>
                    <a:stretch>
                      <a:fillRect/>
                    </a:stretch>
                  </pic:blipFill>
                  <pic:spPr>
                    <a:xfrm>
                      <a:off x="0" y="0"/>
                      <a:ext cx="2137410" cy="4537710"/>
                    </a:xfrm>
                    <a:prstGeom prst="rect">
                      <a:avLst/>
                    </a:prstGeom>
                    <a:noFill/>
                    <a:ln>
                      <a:noFill/>
                    </a:ln>
                  </pic:spPr>
                </pic:pic>
              </a:graphicData>
            </a:graphic>
          </wp:inline>
        </w:drawing>
      </w:r>
    </w:p>
    <w:p w14:paraId="5A7D5B0C">
      <w:pPr>
        <w:spacing w:line="360" w:lineRule="auto"/>
        <w:jc w:val="center"/>
        <w:rPr>
          <w:rFonts w:hint="default" w:ascii="Times New Roman" w:hAnsi="Times New Roman" w:cs="Times New Roman"/>
        </w:rPr>
      </w:pPr>
      <w:r>
        <w:rPr>
          <w:rFonts w:hint="default" w:ascii="Times New Roman" w:hAnsi="Times New Roman" w:cs="Times New Roman"/>
        </w:rPr>
        <w:t xml:space="preserve">图4.9 </w:t>
      </w:r>
      <w:r>
        <w:rPr>
          <w:rFonts w:hint="eastAsia" w:cs="Times New Roman"/>
          <w:lang w:val="en-US" w:eastAsia="zh-CN"/>
        </w:rPr>
        <w:t>分类</w:t>
      </w:r>
      <w:r>
        <w:rPr>
          <w:rFonts w:hint="default" w:ascii="Times New Roman" w:hAnsi="Times New Roman" w:cs="Times New Roman"/>
          <w:lang w:val="en-US" w:eastAsia="zh-CN"/>
        </w:rPr>
        <w:t>展示界面</w:t>
      </w:r>
    </w:p>
    <w:p w14:paraId="0EF61F84">
      <w:pPr>
        <w:spacing w:line="360" w:lineRule="auto"/>
        <w:jc w:val="center"/>
        <w:rPr>
          <w:rFonts w:hint="default" w:ascii="Times New Roman" w:hAnsi="Times New Roman" w:eastAsia="宋体" w:cs="Times New Roman"/>
          <w:lang w:eastAsia="zh-CN"/>
        </w:rPr>
      </w:pPr>
      <w:r>
        <w:drawing>
          <wp:inline distT="0" distB="0" distL="114300" distR="114300">
            <wp:extent cx="2128520" cy="4570730"/>
            <wp:effectExtent l="0" t="0" r="5080" b="127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44"/>
                    <a:stretch>
                      <a:fillRect/>
                    </a:stretch>
                  </pic:blipFill>
                  <pic:spPr>
                    <a:xfrm>
                      <a:off x="0" y="0"/>
                      <a:ext cx="2128520" cy="4570730"/>
                    </a:xfrm>
                    <a:prstGeom prst="rect">
                      <a:avLst/>
                    </a:prstGeom>
                    <a:noFill/>
                    <a:ln>
                      <a:noFill/>
                    </a:ln>
                  </pic:spPr>
                </pic:pic>
              </a:graphicData>
            </a:graphic>
          </wp:inline>
        </w:drawing>
      </w:r>
      <w:r>
        <w:drawing>
          <wp:inline distT="0" distB="0" distL="114300" distR="114300">
            <wp:extent cx="2107565" cy="4553585"/>
            <wp:effectExtent l="0" t="0" r="10795" b="317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45"/>
                    <a:stretch>
                      <a:fillRect/>
                    </a:stretch>
                  </pic:blipFill>
                  <pic:spPr>
                    <a:xfrm>
                      <a:off x="0" y="0"/>
                      <a:ext cx="2107565" cy="4553585"/>
                    </a:xfrm>
                    <a:prstGeom prst="rect">
                      <a:avLst/>
                    </a:prstGeom>
                    <a:noFill/>
                    <a:ln>
                      <a:noFill/>
                    </a:ln>
                  </pic:spPr>
                </pic:pic>
              </a:graphicData>
            </a:graphic>
          </wp:inline>
        </w:drawing>
      </w:r>
    </w:p>
    <w:p w14:paraId="61939AEB">
      <w:pPr>
        <w:spacing w:line="360" w:lineRule="auto"/>
        <w:jc w:val="center"/>
        <w:rPr>
          <w:rFonts w:hint="default" w:ascii="Times New Roman" w:hAnsi="Times New Roman" w:cs="Times New Roman"/>
          <w:lang w:val="en-US" w:eastAsia="zh-CN"/>
        </w:rPr>
      </w:pPr>
      <w:r>
        <w:rPr>
          <w:rFonts w:hint="default" w:ascii="Times New Roman" w:hAnsi="Times New Roman" w:cs="Times New Roman"/>
        </w:rPr>
        <w:t xml:space="preserve">图4.10 </w:t>
      </w:r>
      <w:r>
        <w:rPr>
          <w:rFonts w:hint="eastAsia" w:cs="Times New Roman"/>
          <w:lang w:val="en-US" w:eastAsia="zh-CN"/>
        </w:rPr>
        <w:t>评价与添加</w:t>
      </w:r>
      <w:r>
        <w:rPr>
          <w:rFonts w:hint="default" w:ascii="Times New Roman" w:hAnsi="Times New Roman" w:cs="Times New Roman"/>
          <w:lang w:val="en-US" w:eastAsia="zh-CN"/>
        </w:rPr>
        <w:t>界面</w:t>
      </w:r>
    </w:p>
    <w:p w14:paraId="50B06CD7">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.5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购票</w:t>
      </w:r>
      <w:r>
        <w:rPr>
          <w:rFonts w:hint="eastAsia" w:ascii="黑体" w:hAnsi="黑体" w:eastAsia="黑体" w:cstheme="majorEastAsia"/>
          <w:sz w:val="24"/>
          <w:szCs w:val="32"/>
        </w:rPr>
        <w:t>模块</w:t>
      </w:r>
    </w:p>
    <w:p w14:paraId="5304D81F">
      <w:pPr>
        <w:spacing w:line="360" w:lineRule="auto"/>
        <w:ind w:firstLine="480" w:firstLineChars="200"/>
        <w:jc w:val="both"/>
        <w:rPr>
          <w:rFonts w:hint="default" w:ascii="Times New Roman" w:hAnsi="Times New Roman" w:cs="Times New Roman"/>
          <w:sz w:val="24"/>
          <w:szCs w:val="24"/>
        </w:rPr>
      </w:pPr>
      <w:r>
        <w:rPr>
          <w:rFonts w:hint="eastAsia" w:ascii="宋体" w:hAnsi="宋体" w:cs="宋体"/>
          <w:sz w:val="24"/>
          <w:szCs w:val="24"/>
          <w:lang w:val="en-US" w:eastAsia="zh-CN"/>
        </w:rPr>
        <w:t>经由RABC权限机制分配权限，所属VIP角色权限的</w:t>
      </w:r>
      <w:r>
        <w:rPr>
          <w:rFonts w:hint="default" w:ascii="Times New Roman" w:hAnsi="Times New Roman" w:cs="Times New Roman"/>
          <w:sz w:val="24"/>
          <w:szCs w:val="24"/>
        </w:rPr>
        <w:t>用户</w:t>
      </w:r>
      <w:r>
        <w:rPr>
          <w:rFonts w:hint="eastAsia" w:cs="Times New Roman"/>
          <w:sz w:val="24"/>
          <w:szCs w:val="24"/>
          <w:lang w:eastAsia="zh-CN"/>
        </w:rPr>
        <w:t>，</w:t>
      </w:r>
      <w:r>
        <w:rPr>
          <w:rFonts w:hint="default" w:ascii="Times New Roman" w:hAnsi="Times New Roman" w:cs="Times New Roman"/>
          <w:sz w:val="24"/>
          <w:szCs w:val="24"/>
        </w:rPr>
        <w:t>在</w:t>
      </w:r>
      <w:r>
        <w:rPr>
          <w:rFonts w:hint="eastAsia" w:cs="Times New Roman"/>
          <w:sz w:val="24"/>
          <w:szCs w:val="24"/>
          <w:lang w:val="en-US" w:eastAsia="zh-CN"/>
        </w:rPr>
        <w:t>购票</w:t>
      </w:r>
      <w:r>
        <w:rPr>
          <w:rFonts w:hint="default" w:ascii="Times New Roman" w:hAnsi="Times New Roman" w:cs="Times New Roman"/>
          <w:sz w:val="24"/>
          <w:szCs w:val="24"/>
        </w:rPr>
        <w:t>模块可以查看到</w:t>
      </w:r>
      <w:r>
        <w:rPr>
          <w:rFonts w:hint="eastAsia" w:cs="Times New Roman"/>
          <w:sz w:val="24"/>
          <w:szCs w:val="24"/>
          <w:lang w:val="en-US" w:eastAsia="zh-CN"/>
        </w:rPr>
        <w:t>对应演唱会的信息</w:t>
      </w:r>
      <w:r>
        <w:rPr>
          <w:rFonts w:hint="default" w:ascii="Times New Roman" w:hAnsi="Times New Roman" w:cs="Times New Roman"/>
          <w:sz w:val="24"/>
          <w:szCs w:val="24"/>
        </w:rPr>
        <w:t>，并对该些功能模块进行详细的操作，</w:t>
      </w:r>
      <w:r>
        <w:rPr>
          <w:rFonts w:hint="eastAsia" w:cs="Times New Roman"/>
          <w:sz w:val="24"/>
          <w:szCs w:val="24"/>
          <w:lang w:val="en-US" w:eastAsia="zh-CN"/>
        </w:rPr>
        <w:t>同时，VIP用户是购买的主力单位，主要使用在于购买这个流程</w:t>
      </w:r>
      <w:r>
        <w:rPr>
          <w:rFonts w:hint="default" w:ascii="Times New Roman" w:hAnsi="Times New Roman" w:cs="Times New Roman"/>
          <w:sz w:val="24"/>
          <w:szCs w:val="24"/>
        </w:rPr>
        <w:t>，</w:t>
      </w:r>
      <w:r>
        <w:rPr>
          <w:rFonts w:hint="eastAsia" w:cs="Times New Roman"/>
          <w:sz w:val="24"/>
          <w:szCs w:val="24"/>
          <w:lang w:val="en-US" w:eastAsia="zh-CN"/>
        </w:rPr>
        <w:t>用户可以选择座位进行提交订座位信息，还可以通过支付购买完成订单</w:t>
      </w:r>
      <w:r>
        <w:rPr>
          <w:rFonts w:hint="default" w:ascii="Times New Roman" w:hAnsi="Times New Roman" w:cs="Times New Roman"/>
          <w:sz w:val="24"/>
          <w:szCs w:val="24"/>
        </w:rPr>
        <w:t>。具体如图4.</w:t>
      </w:r>
      <w:r>
        <w:rPr>
          <w:rFonts w:hint="default" w:ascii="Times New Roman" w:hAnsi="Times New Roman" w:cs="Times New Roman"/>
          <w:sz w:val="24"/>
          <w:szCs w:val="24"/>
          <w:lang w:val="en-US" w:eastAsia="zh-CN"/>
        </w:rPr>
        <w:t>12、4.13</w:t>
      </w:r>
      <w:r>
        <w:rPr>
          <w:rFonts w:hint="eastAsia" w:cs="Times New Roman"/>
          <w:sz w:val="24"/>
          <w:szCs w:val="24"/>
          <w:lang w:val="en-US" w:eastAsia="zh-CN"/>
        </w:rPr>
        <w:t>所示</w:t>
      </w:r>
      <w:r>
        <w:rPr>
          <w:rFonts w:hint="default" w:ascii="Times New Roman" w:hAnsi="Times New Roman" w:cs="Times New Roman"/>
          <w:sz w:val="24"/>
          <w:szCs w:val="24"/>
        </w:rPr>
        <w:t>：</w:t>
      </w:r>
    </w:p>
    <w:p w14:paraId="1728FA72">
      <w:pPr>
        <w:spacing w:line="360" w:lineRule="auto"/>
        <w:jc w:val="center"/>
        <w:rPr>
          <w:rFonts w:hint="default" w:ascii="Times New Roman" w:hAnsi="Times New Roman" w:eastAsia="宋体" w:cs="Times New Roman"/>
          <w:lang w:eastAsia="zh-CN"/>
        </w:rPr>
      </w:pPr>
      <w:r>
        <w:drawing>
          <wp:inline distT="0" distB="0" distL="114300" distR="114300">
            <wp:extent cx="2025650" cy="4384675"/>
            <wp:effectExtent l="0" t="0" r="1270" b="444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46"/>
                    <a:stretch>
                      <a:fillRect/>
                    </a:stretch>
                  </pic:blipFill>
                  <pic:spPr>
                    <a:xfrm>
                      <a:off x="0" y="0"/>
                      <a:ext cx="2025650" cy="4384675"/>
                    </a:xfrm>
                    <a:prstGeom prst="rect">
                      <a:avLst/>
                    </a:prstGeom>
                    <a:noFill/>
                    <a:ln>
                      <a:noFill/>
                    </a:ln>
                  </pic:spPr>
                </pic:pic>
              </a:graphicData>
            </a:graphic>
          </wp:inline>
        </w:drawing>
      </w:r>
      <w:r>
        <w:drawing>
          <wp:inline distT="0" distB="0" distL="114300" distR="114300">
            <wp:extent cx="1987550" cy="4314825"/>
            <wp:effectExtent l="0" t="0" r="8890" b="13335"/>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47"/>
                    <a:stretch>
                      <a:fillRect/>
                    </a:stretch>
                  </pic:blipFill>
                  <pic:spPr>
                    <a:xfrm>
                      <a:off x="0" y="0"/>
                      <a:ext cx="1987550" cy="4314825"/>
                    </a:xfrm>
                    <a:prstGeom prst="rect">
                      <a:avLst/>
                    </a:prstGeom>
                    <a:noFill/>
                    <a:ln>
                      <a:noFill/>
                    </a:ln>
                  </pic:spPr>
                </pic:pic>
              </a:graphicData>
            </a:graphic>
          </wp:inline>
        </w:drawing>
      </w:r>
    </w:p>
    <w:p w14:paraId="515F8C30">
      <w:pPr>
        <w:spacing w:line="360" w:lineRule="auto"/>
        <w:jc w:val="center"/>
        <w:rPr>
          <w:rFonts w:hint="default" w:ascii="Times New Roman" w:hAnsi="Times New Roman" w:cs="Times New Roman"/>
        </w:rPr>
      </w:pPr>
      <w:r>
        <w:rPr>
          <w:rFonts w:hint="default" w:ascii="Times New Roman" w:hAnsi="Times New Roman" w:cs="Times New Roman"/>
        </w:rPr>
        <w:t>图4.1</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eastAsia" w:cs="Times New Roman"/>
          <w:lang w:val="en-US" w:eastAsia="zh-CN"/>
        </w:rPr>
        <w:t>购票与指定场次信息</w:t>
      </w:r>
    </w:p>
    <w:p w14:paraId="45FDE206">
      <w:pPr>
        <w:pStyle w:val="35"/>
        <w:rPr>
          <w:rFonts w:hint="default" w:ascii="Times New Roman" w:hAnsi="Times New Roman" w:eastAsia="宋体" w:cs="Times New Roman"/>
          <w:lang w:eastAsia="zh-CN"/>
        </w:rPr>
      </w:pPr>
      <w:r>
        <w:drawing>
          <wp:inline distT="0" distB="0" distL="114300" distR="114300">
            <wp:extent cx="2045970" cy="4387215"/>
            <wp:effectExtent l="0" t="0" r="11430" b="190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8"/>
                    <a:stretch>
                      <a:fillRect/>
                    </a:stretch>
                  </pic:blipFill>
                  <pic:spPr>
                    <a:xfrm>
                      <a:off x="0" y="0"/>
                      <a:ext cx="2045970" cy="4387215"/>
                    </a:xfrm>
                    <a:prstGeom prst="rect">
                      <a:avLst/>
                    </a:prstGeom>
                    <a:noFill/>
                    <a:ln>
                      <a:noFill/>
                    </a:ln>
                  </pic:spPr>
                </pic:pic>
              </a:graphicData>
            </a:graphic>
          </wp:inline>
        </w:drawing>
      </w:r>
      <w:r>
        <w:drawing>
          <wp:inline distT="0" distB="0" distL="114300" distR="114300">
            <wp:extent cx="2012315" cy="4385310"/>
            <wp:effectExtent l="0" t="0" r="14605" b="381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49"/>
                    <a:stretch>
                      <a:fillRect/>
                    </a:stretch>
                  </pic:blipFill>
                  <pic:spPr>
                    <a:xfrm>
                      <a:off x="0" y="0"/>
                      <a:ext cx="2012315" cy="4385310"/>
                    </a:xfrm>
                    <a:prstGeom prst="rect">
                      <a:avLst/>
                    </a:prstGeom>
                    <a:noFill/>
                    <a:ln>
                      <a:noFill/>
                    </a:ln>
                  </pic:spPr>
                </pic:pic>
              </a:graphicData>
            </a:graphic>
          </wp:inline>
        </w:drawing>
      </w:r>
    </w:p>
    <w:p w14:paraId="1488C2C4">
      <w:pPr>
        <w:spacing w:line="360" w:lineRule="auto"/>
        <w:jc w:val="center"/>
        <w:rPr>
          <w:rFonts w:hint="eastAsia" w:eastAsia="宋体"/>
          <w:lang w:eastAsia="zh-CN"/>
        </w:rPr>
      </w:pPr>
      <w:r>
        <w:rPr>
          <w:rFonts w:hint="default" w:ascii="Times New Roman" w:hAnsi="Times New Roman" w:cs="Times New Roman"/>
        </w:rPr>
        <w:t>图4.1</w:t>
      </w:r>
      <w:r>
        <w:rPr>
          <w:rFonts w:hint="default" w:ascii="Times New Roman" w:hAnsi="Times New Roman" w:cs="Times New Roman"/>
          <w:lang w:val="en-US" w:eastAsia="zh-CN"/>
        </w:rPr>
        <w:t xml:space="preserve">3 </w:t>
      </w:r>
      <w:r>
        <w:rPr>
          <w:rFonts w:hint="eastAsia" w:cs="Times New Roman"/>
          <w:lang w:val="en-US" w:eastAsia="zh-CN"/>
        </w:rPr>
        <w:t>支付</w:t>
      </w:r>
      <w:r>
        <w:rPr>
          <w:rFonts w:hint="default" w:ascii="Times New Roman" w:hAnsi="Times New Roman" w:cs="Times New Roman"/>
        </w:rPr>
        <w:t>详情</w:t>
      </w:r>
    </w:p>
    <w:p w14:paraId="66A90B3A">
      <w:pPr>
        <w:pStyle w:val="35"/>
        <w:rPr>
          <w:rFonts w:hint="default" w:ascii="Times New Roman" w:hAnsi="Times New Roman" w:eastAsia="宋体" w:cs="Times New Roman"/>
          <w:lang w:eastAsia="zh-CN"/>
        </w:rPr>
      </w:pPr>
      <w:r>
        <w:drawing>
          <wp:inline distT="0" distB="0" distL="114300" distR="114300">
            <wp:extent cx="2085340" cy="4436110"/>
            <wp:effectExtent l="0" t="0" r="2540" b="1397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0"/>
                    <a:stretch>
                      <a:fillRect/>
                    </a:stretch>
                  </pic:blipFill>
                  <pic:spPr>
                    <a:xfrm>
                      <a:off x="0" y="0"/>
                      <a:ext cx="2085340" cy="4436110"/>
                    </a:xfrm>
                    <a:prstGeom prst="rect">
                      <a:avLst/>
                    </a:prstGeom>
                    <a:noFill/>
                    <a:ln>
                      <a:noFill/>
                    </a:ln>
                  </pic:spPr>
                </pic:pic>
              </a:graphicData>
            </a:graphic>
          </wp:inline>
        </w:drawing>
      </w:r>
      <w:r>
        <w:drawing>
          <wp:inline distT="0" distB="0" distL="114300" distR="114300">
            <wp:extent cx="2031365" cy="4423410"/>
            <wp:effectExtent l="0" t="0" r="10795" b="1143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1"/>
                    <a:stretch>
                      <a:fillRect/>
                    </a:stretch>
                  </pic:blipFill>
                  <pic:spPr>
                    <a:xfrm>
                      <a:off x="0" y="0"/>
                      <a:ext cx="2031365" cy="4423410"/>
                    </a:xfrm>
                    <a:prstGeom prst="rect">
                      <a:avLst/>
                    </a:prstGeom>
                    <a:noFill/>
                    <a:ln>
                      <a:noFill/>
                    </a:ln>
                  </pic:spPr>
                </pic:pic>
              </a:graphicData>
            </a:graphic>
          </wp:inline>
        </w:drawing>
      </w:r>
    </w:p>
    <w:p w14:paraId="5E916E5C">
      <w:pPr>
        <w:spacing w:line="360" w:lineRule="auto"/>
        <w:jc w:val="center"/>
        <w:rPr>
          <w:rFonts w:hint="eastAsia" w:eastAsia="宋体"/>
          <w:lang w:eastAsia="zh-CN"/>
        </w:rPr>
      </w:pPr>
      <w:r>
        <w:rPr>
          <w:rFonts w:hint="default" w:ascii="Times New Roman" w:hAnsi="Times New Roman" w:cs="Times New Roman"/>
        </w:rPr>
        <w:t>图4.1</w:t>
      </w:r>
      <w:r>
        <w:rPr>
          <w:rFonts w:hint="eastAsia" w:cs="Times New Roman"/>
          <w:lang w:val="en-US" w:eastAsia="zh-CN"/>
        </w:rPr>
        <w:t>4</w:t>
      </w:r>
      <w:r>
        <w:rPr>
          <w:rFonts w:hint="default" w:ascii="Times New Roman" w:hAnsi="Times New Roman" w:cs="Times New Roman"/>
          <w:lang w:val="en-US" w:eastAsia="zh-CN"/>
        </w:rPr>
        <w:t xml:space="preserve"> </w:t>
      </w:r>
      <w:r>
        <w:rPr>
          <w:rFonts w:hint="eastAsia" w:cs="Times New Roman"/>
          <w:lang w:val="en-US" w:eastAsia="zh-CN"/>
        </w:rPr>
        <w:t>支付</w:t>
      </w:r>
      <w:r>
        <w:rPr>
          <w:rFonts w:hint="default" w:ascii="Times New Roman" w:hAnsi="Times New Roman" w:cs="Times New Roman"/>
        </w:rPr>
        <w:t>详情</w:t>
      </w:r>
    </w:p>
    <w:p w14:paraId="3AD02631">
      <w:pPr>
        <w:spacing w:line="360" w:lineRule="auto"/>
        <w:outlineLvl w:val="9"/>
        <w:rPr>
          <w:rFonts w:hint="eastAsia" w:ascii="黑体" w:hAnsi="黑体" w:eastAsia="黑体" w:cstheme="majorEastAsia"/>
          <w:sz w:val="24"/>
          <w:szCs w:val="32"/>
        </w:rPr>
      </w:pPr>
    </w:p>
    <w:p w14:paraId="6208AB84">
      <w:pPr>
        <w:pStyle w:val="35"/>
        <w:rPr>
          <w:rFonts w:hint="default" w:ascii="Times New Roman" w:hAnsi="Times New Roman" w:eastAsia="宋体" w:cs="Times New Roman"/>
          <w:lang w:eastAsia="zh-CN"/>
        </w:rPr>
      </w:pPr>
      <w:r>
        <w:drawing>
          <wp:inline distT="0" distB="0" distL="114300" distR="114300">
            <wp:extent cx="2369820" cy="5113020"/>
            <wp:effectExtent l="0" t="0" r="7620" b="762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52"/>
                    <a:stretch>
                      <a:fillRect/>
                    </a:stretch>
                  </pic:blipFill>
                  <pic:spPr>
                    <a:xfrm>
                      <a:off x="0" y="0"/>
                      <a:ext cx="2369820" cy="5113020"/>
                    </a:xfrm>
                    <a:prstGeom prst="rect">
                      <a:avLst/>
                    </a:prstGeom>
                    <a:noFill/>
                    <a:ln>
                      <a:noFill/>
                    </a:ln>
                  </pic:spPr>
                </pic:pic>
              </a:graphicData>
            </a:graphic>
          </wp:inline>
        </w:drawing>
      </w:r>
    </w:p>
    <w:p w14:paraId="2BA042F0">
      <w:pPr>
        <w:spacing w:line="360" w:lineRule="auto"/>
        <w:jc w:val="center"/>
        <w:rPr>
          <w:rFonts w:hint="eastAsia" w:eastAsia="宋体"/>
          <w:lang w:eastAsia="zh-CN"/>
        </w:rPr>
      </w:pPr>
      <w:r>
        <w:rPr>
          <w:rFonts w:hint="default" w:ascii="Times New Roman" w:hAnsi="Times New Roman" w:cs="Times New Roman"/>
        </w:rPr>
        <w:t>图4.1</w:t>
      </w:r>
      <w:r>
        <w:rPr>
          <w:rFonts w:hint="eastAsia" w:cs="Times New Roman"/>
          <w:lang w:val="en-US" w:eastAsia="zh-CN"/>
        </w:rPr>
        <w:t>5</w:t>
      </w:r>
      <w:r>
        <w:rPr>
          <w:rFonts w:hint="default" w:ascii="Times New Roman" w:hAnsi="Times New Roman" w:cs="Times New Roman"/>
          <w:lang w:val="en-US" w:eastAsia="zh-CN"/>
        </w:rPr>
        <w:t xml:space="preserve"> </w:t>
      </w:r>
      <w:r>
        <w:rPr>
          <w:rFonts w:hint="eastAsia" w:cs="Times New Roman"/>
          <w:lang w:val="en-US" w:eastAsia="zh-CN"/>
        </w:rPr>
        <w:t>票务详情</w:t>
      </w:r>
    </w:p>
    <w:p w14:paraId="260625D6">
      <w:pPr>
        <w:spacing w:line="360" w:lineRule="auto"/>
        <w:outlineLvl w:val="9"/>
        <w:rPr>
          <w:rFonts w:hint="eastAsia" w:ascii="黑体" w:hAnsi="黑体" w:eastAsia="黑体" w:cstheme="majorEastAsia"/>
          <w:sz w:val="24"/>
          <w:szCs w:val="32"/>
        </w:rPr>
      </w:pPr>
    </w:p>
    <w:p w14:paraId="61FE8A4B">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4.</w:t>
      </w:r>
      <w:r>
        <w:rPr>
          <w:rFonts w:ascii="黑体" w:hAnsi="黑体" w:eastAsia="黑体" w:cstheme="majorEastAsia"/>
          <w:sz w:val="24"/>
          <w:szCs w:val="32"/>
        </w:rPr>
        <w:t>2</w:t>
      </w:r>
      <w:r>
        <w:rPr>
          <w:rFonts w:hint="eastAsia" w:ascii="黑体" w:hAnsi="黑体" w:eastAsia="黑体" w:cstheme="majorEastAsia"/>
          <w:sz w:val="24"/>
          <w:szCs w:val="32"/>
        </w:rPr>
        <w:t xml:space="preserve">.6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个人中心</w:t>
      </w:r>
      <w:r>
        <w:rPr>
          <w:rFonts w:hint="eastAsia" w:ascii="黑体" w:hAnsi="黑体" w:eastAsia="黑体" w:cstheme="majorEastAsia"/>
          <w:sz w:val="24"/>
          <w:szCs w:val="32"/>
        </w:rPr>
        <w:t>模块</w:t>
      </w:r>
    </w:p>
    <w:p w14:paraId="1F38C0B2">
      <w:pPr>
        <w:spacing w:line="360" w:lineRule="auto"/>
        <w:ind w:firstLine="480" w:firstLineChars="200"/>
        <w:jc w:val="both"/>
        <w:rPr>
          <w:rFonts w:hint="default" w:ascii="Times New Roman" w:hAnsi="Times New Roman" w:cs="Times New Roman"/>
          <w:sz w:val="24"/>
          <w:szCs w:val="24"/>
        </w:rPr>
      </w:pPr>
      <w:r>
        <w:rPr>
          <w:rFonts w:hint="eastAsia" w:cs="Times New Roman"/>
          <w:sz w:val="24"/>
          <w:szCs w:val="24"/>
          <w:lang w:val="en-US" w:eastAsia="zh-CN"/>
        </w:rPr>
        <w:t>个人中心模块，使用用户</w:t>
      </w:r>
      <w:r>
        <w:rPr>
          <w:rFonts w:hint="default" w:ascii="Times New Roman" w:hAnsi="Times New Roman" w:cs="Times New Roman"/>
          <w:sz w:val="24"/>
          <w:szCs w:val="24"/>
        </w:rPr>
        <w:t>来</w:t>
      </w:r>
      <w:r>
        <w:rPr>
          <w:rFonts w:hint="eastAsia" w:cs="Times New Roman"/>
          <w:sz w:val="24"/>
          <w:szCs w:val="24"/>
          <w:lang w:val="en-US" w:eastAsia="zh-CN"/>
        </w:rPr>
        <w:t>对个人、应用的信息进行查看已经修改的地方，包含个人信息修改、请假记录查询、关于我们等一系列内容</w:t>
      </w:r>
      <w:r>
        <w:rPr>
          <w:rFonts w:hint="default" w:ascii="Times New Roman" w:hAnsi="Times New Roman" w:cs="Times New Roman"/>
          <w:sz w:val="24"/>
          <w:szCs w:val="24"/>
        </w:rPr>
        <w:t>。具体如图4.1</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、图4.1</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所示：</w:t>
      </w:r>
    </w:p>
    <w:p w14:paraId="7ABCF34A">
      <w:pPr>
        <w:spacing w:line="360" w:lineRule="auto"/>
        <w:ind w:firstLine="420" w:firstLineChars="200"/>
        <w:jc w:val="center"/>
        <w:rPr>
          <w:rFonts w:hint="default" w:ascii="Times New Roman" w:hAnsi="Times New Roman" w:cs="Times New Roman"/>
        </w:rPr>
      </w:pPr>
      <w:r>
        <w:drawing>
          <wp:inline distT="0" distB="0" distL="114300" distR="114300">
            <wp:extent cx="2059940" cy="4509135"/>
            <wp:effectExtent l="0" t="0" r="12700" b="1905"/>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53"/>
                    <a:stretch>
                      <a:fillRect/>
                    </a:stretch>
                  </pic:blipFill>
                  <pic:spPr>
                    <a:xfrm>
                      <a:off x="0" y="0"/>
                      <a:ext cx="2059940" cy="4509135"/>
                    </a:xfrm>
                    <a:prstGeom prst="rect">
                      <a:avLst/>
                    </a:prstGeom>
                    <a:noFill/>
                    <a:ln>
                      <a:noFill/>
                    </a:ln>
                  </pic:spPr>
                </pic:pic>
              </a:graphicData>
            </a:graphic>
          </wp:inline>
        </w:drawing>
      </w:r>
      <w:r>
        <w:drawing>
          <wp:inline distT="0" distB="0" distL="114300" distR="114300">
            <wp:extent cx="2019300" cy="4312920"/>
            <wp:effectExtent l="0" t="0" r="7620" b="0"/>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
                    <pic:cNvPicPr>
                      <a:picLocks noChangeAspect="1"/>
                    </pic:cNvPicPr>
                  </pic:nvPicPr>
                  <pic:blipFill>
                    <a:blip r:embed="rId54"/>
                    <a:stretch>
                      <a:fillRect/>
                    </a:stretch>
                  </pic:blipFill>
                  <pic:spPr>
                    <a:xfrm>
                      <a:off x="0" y="0"/>
                      <a:ext cx="2019300" cy="4312920"/>
                    </a:xfrm>
                    <a:prstGeom prst="rect">
                      <a:avLst/>
                    </a:prstGeom>
                    <a:noFill/>
                    <a:ln>
                      <a:noFill/>
                    </a:ln>
                  </pic:spPr>
                </pic:pic>
              </a:graphicData>
            </a:graphic>
          </wp:inline>
        </w:drawing>
      </w:r>
      <w:r>
        <w:drawing>
          <wp:inline distT="0" distB="0" distL="114300" distR="114300">
            <wp:extent cx="2377440" cy="5113020"/>
            <wp:effectExtent l="0" t="0" r="0" b="7620"/>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pic:cNvPicPr>
                      <a:picLocks noChangeAspect="1"/>
                    </pic:cNvPicPr>
                  </pic:nvPicPr>
                  <pic:blipFill>
                    <a:blip r:embed="rId55"/>
                    <a:stretch>
                      <a:fillRect/>
                    </a:stretch>
                  </pic:blipFill>
                  <pic:spPr>
                    <a:xfrm>
                      <a:off x="0" y="0"/>
                      <a:ext cx="2377440" cy="5113020"/>
                    </a:xfrm>
                    <a:prstGeom prst="rect">
                      <a:avLst/>
                    </a:prstGeom>
                    <a:noFill/>
                    <a:ln>
                      <a:noFill/>
                    </a:ln>
                  </pic:spPr>
                </pic:pic>
              </a:graphicData>
            </a:graphic>
          </wp:inline>
        </w:drawing>
      </w:r>
      <w:r>
        <w:drawing>
          <wp:inline distT="0" distB="0" distL="114300" distR="114300">
            <wp:extent cx="2362200" cy="5074920"/>
            <wp:effectExtent l="0" t="0" r="0" b="0"/>
            <wp:docPr id="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pic:cNvPicPr>
                      <a:picLocks noChangeAspect="1"/>
                    </pic:cNvPicPr>
                  </pic:nvPicPr>
                  <pic:blipFill>
                    <a:blip r:embed="rId56"/>
                    <a:stretch>
                      <a:fillRect/>
                    </a:stretch>
                  </pic:blipFill>
                  <pic:spPr>
                    <a:xfrm>
                      <a:off x="0" y="0"/>
                      <a:ext cx="2362200" cy="5074920"/>
                    </a:xfrm>
                    <a:prstGeom prst="rect">
                      <a:avLst/>
                    </a:prstGeom>
                    <a:noFill/>
                    <a:ln>
                      <a:noFill/>
                    </a:ln>
                  </pic:spPr>
                </pic:pic>
              </a:graphicData>
            </a:graphic>
          </wp:inline>
        </w:drawing>
      </w:r>
    </w:p>
    <w:p w14:paraId="3FD3A50E">
      <w:pPr>
        <w:spacing w:line="360" w:lineRule="auto"/>
        <w:ind w:firstLine="420" w:firstLineChars="200"/>
        <w:jc w:val="center"/>
        <w:rPr>
          <w:rFonts w:hint="default" w:ascii="Times New Roman" w:hAnsi="Times New Roman" w:eastAsia="宋体" w:cs="Times New Roman"/>
          <w:lang w:val="en-US" w:eastAsia="zh-CN"/>
        </w:rPr>
      </w:pPr>
      <w:r>
        <w:rPr>
          <w:rFonts w:hint="default" w:ascii="Times New Roman" w:hAnsi="Times New Roman" w:cs="Times New Roman"/>
        </w:rPr>
        <w:t>图4.1</w:t>
      </w:r>
      <w:r>
        <w:rPr>
          <w:rFonts w:hint="default" w:ascii="Times New Roman" w:hAnsi="Times New Roman" w:cs="Times New Roman"/>
          <w:lang w:val="en-US" w:eastAsia="zh-CN"/>
        </w:rPr>
        <w:t>4</w:t>
      </w:r>
      <w:r>
        <w:rPr>
          <w:rFonts w:hint="default" w:ascii="Times New Roman" w:hAnsi="Times New Roman" w:cs="Times New Roman"/>
        </w:rPr>
        <w:t xml:space="preserve"> </w:t>
      </w:r>
      <w:r>
        <w:rPr>
          <w:rFonts w:hint="eastAsia" w:cs="Times New Roman"/>
          <w:lang w:val="en-US" w:eastAsia="zh-CN"/>
        </w:rPr>
        <w:t>票务查看界面</w:t>
      </w:r>
    </w:p>
    <w:p w14:paraId="003E7794">
      <w:pPr>
        <w:pStyle w:val="3"/>
        <w:spacing w:before="0" w:after="0" w:line="360" w:lineRule="auto"/>
        <w:rPr>
          <w:rFonts w:ascii="黑体" w:hAnsi="黑体" w:eastAsia="黑体"/>
          <w:sz w:val="28"/>
          <w:szCs w:val="28"/>
        </w:rPr>
      </w:pPr>
      <w:bookmarkStart w:id="79" w:name="_Toc5473"/>
      <w:bookmarkStart w:id="80" w:name="_Toc17608"/>
      <w:r>
        <w:rPr>
          <w:rFonts w:hint="eastAsia" w:ascii="黑体" w:hAnsi="黑体" w:eastAsia="黑体"/>
          <w:sz w:val="28"/>
          <w:szCs w:val="28"/>
        </w:rPr>
        <w:t>4</w:t>
      </w:r>
      <w:r>
        <w:rPr>
          <w:rFonts w:ascii="黑体" w:hAnsi="黑体" w:eastAsia="黑体"/>
          <w:sz w:val="28"/>
          <w:szCs w:val="28"/>
        </w:rPr>
        <w:t xml:space="preserve">.3  </w:t>
      </w:r>
      <w:r>
        <w:rPr>
          <w:rFonts w:hint="eastAsia" w:ascii="黑体" w:hAnsi="黑体" w:eastAsia="黑体"/>
          <w:sz w:val="28"/>
          <w:szCs w:val="28"/>
        </w:rPr>
        <w:t>系统后端功能模块的实现</w:t>
      </w:r>
      <w:bookmarkEnd w:id="79"/>
      <w:bookmarkEnd w:id="80"/>
    </w:p>
    <w:p w14:paraId="603F2F3D">
      <w:pPr>
        <w:spacing w:line="360" w:lineRule="auto"/>
        <w:outlineLvl w:val="2"/>
        <w:rPr>
          <w:rFonts w:ascii="黑体" w:hAnsi="黑体" w:eastAsia="黑体" w:cstheme="majorEastAsia"/>
          <w:sz w:val="24"/>
          <w:szCs w:val="32"/>
        </w:rPr>
      </w:pPr>
      <w:bookmarkStart w:id="81" w:name="_Toc18921"/>
      <w:r>
        <w:rPr>
          <w:rFonts w:hint="eastAsia" w:ascii="黑体" w:hAnsi="黑体" w:eastAsia="黑体" w:cstheme="majorEastAsia"/>
          <w:sz w:val="24"/>
          <w:szCs w:val="32"/>
        </w:rPr>
        <w:t>4.</w:t>
      </w:r>
      <w:r>
        <w:rPr>
          <w:rFonts w:ascii="黑体" w:hAnsi="黑体" w:eastAsia="黑体" w:cstheme="majorEastAsia"/>
          <w:sz w:val="24"/>
          <w:szCs w:val="32"/>
        </w:rPr>
        <w:t>3</w:t>
      </w:r>
      <w:r>
        <w:rPr>
          <w:rFonts w:hint="eastAsia" w:ascii="黑体" w:hAnsi="黑体" w:eastAsia="黑体" w:cstheme="majorEastAsia"/>
          <w:sz w:val="24"/>
          <w:szCs w:val="32"/>
        </w:rPr>
        <w:t xml:space="preserve">.1 </w:t>
      </w:r>
      <w:r>
        <w:rPr>
          <w:rFonts w:ascii="黑体" w:hAnsi="黑体" w:eastAsia="黑体" w:cstheme="majorEastAsia"/>
          <w:sz w:val="24"/>
          <w:szCs w:val="32"/>
        </w:rPr>
        <w:t xml:space="preserve"> </w:t>
      </w:r>
      <w:r>
        <w:rPr>
          <w:rFonts w:hint="eastAsia" w:ascii="黑体" w:hAnsi="黑体" w:eastAsia="黑体" w:cstheme="majorEastAsia"/>
          <w:sz w:val="24"/>
          <w:szCs w:val="32"/>
        </w:rPr>
        <w:t>登录模块</w:t>
      </w:r>
      <w:bookmarkEnd w:id="81"/>
    </w:p>
    <w:p w14:paraId="5077EE50">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管理员登录后台模块进行详细的操作，主要是输入用户名和密码，选择登录身份进行登录操作。</w:t>
      </w:r>
      <w:r>
        <w:rPr>
          <w:rFonts w:hint="default" w:ascii="Times New Roman" w:hAnsi="Times New Roman" w:cs="Times New Roman"/>
          <w:sz w:val="24"/>
          <w:szCs w:val="24"/>
        </w:rPr>
        <w:t>登</w:t>
      </w:r>
      <w:r>
        <w:rPr>
          <w:rFonts w:hint="default" w:ascii="Times New Roman" w:hAnsi="Times New Roman" w:cs="Times New Roman"/>
          <w:sz w:val="24"/>
          <w:szCs w:val="24"/>
          <w:lang w:eastAsia="zh-CN"/>
        </w:rPr>
        <w:t>录</w:t>
      </w:r>
      <w:r>
        <w:rPr>
          <w:rFonts w:hint="default" w:ascii="Times New Roman" w:hAnsi="Times New Roman" w:cs="Times New Roman"/>
          <w:sz w:val="24"/>
          <w:szCs w:val="24"/>
        </w:rPr>
        <w:t>系统流程图如图4.1</w:t>
      </w:r>
      <w:r>
        <w:rPr>
          <w:rFonts w:hint="default" w:ascii="Times New Roman" w:hAnsi="Times New Roman" w:cs="Times New Roman"/>
          <w:sz w:val="24"/>
          <w:szCs w:val="24"/>
          <w:lang w:val="en-US" w:eastAsia="zh-CN"/>
        </w:rPr>
        <w:t>7所示</w:t>
      </w:r>
      <w:r>
        <w:rPr>
          <w:rFonts w:hint="default" w:ascii="Times New Roman" w:hAnsi="Times New Roman" w:cs="Times New Roman"/>
          <w:sz w:val="24"/>
          <w:szCs w:val="24"/>
        </w:rPr>
        <w:t>，相关界面展示如图4.1</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rPr>
        <w:t>所示：</w:t>
      </w:r>
    </w:p>
    <w:p w14:paraId="57876BDC">
      <w:pPr>
        <w:spacing w:line="360" w:lineRule="auto"/>
        <w:ind w:firstLine="480" w:firstLineChars="200"/>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1652270" cy="4330065"/>
            <wp:effectExtent l="0" t="0" r="0" b="0"/>
            <wp:docPr id="15" name="图片 15" descr="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1)"/>
                    <pic:cNvPicPr>
                      <a:picLocks noChangeAspect="1"/>
                    </pic:cNvPicPr>
                  </pic:nvPicPr>
                  <pic:blipFill>
                    <a:blip r:embed="rId57"/>
                    <a:stretch>
                      <a:fillRect/>
                    </a:stretch>
                  </pic:blipFill>
                  <pic:spPr>
                    <a:xfrm>
                      <a:off x="0" y="0"/>
                      <a:ext cx="1652270" cy="4330065"/>
                    </a:xfrm>
                    <a:prstGeom prst="rect">
                      <a:avLst/>
                    </a:prstGeom>
                  </pic:spPr>
                </pic:pic>
              </a:graphicData>
            </a:graphic>
          </wp:inline>
        </w:drawing>
      </w:r>
    </w:p>
    <w:p w14:paraId="5D8C11CB">
      <w:pPr>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图4.1</w:t>
      </w:r>
      <w:r>
        <w:rPr>
          <w:rFonts w:hint="default" w:ascii="Times New Roman" w:hAnsi="Times New Roman" w:cs="Times New Roman"/>
          <w:szCs w:val="21"/>
          <w:lang w:val="en-US" w:eastAsia="zh-CN"/>
        </w:rPr>
        <w:t>7</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管理员、</w:t>
      </w:r>
      <w:r>
        <w:rPr>
          <w:rFonts w:hint="eastAsia" w:cs="Times New Roman"/>
          <w:szCs w:val="21"/>
          <w:lang w:val="en-US" w:eastAsia="zh-CN"/>
        </w:rPr>
        <w:t>管理员</w:t>
      </w:r>
      <w:r>
        <w:rPr>
          <w:rFonts w:hint="default" w:ascii="Times New Roman" w:hAnsi="Times New Roman" w:cs="Times New Roman"/>
          <w:szCs w:val="21"/>
        </w:rPr>
        <w:t>登</w:t>
      </w:r>
      <w:r>
        <w:rPr>
          <w:rFonts w:hint="default" w:ascii="Times New Roman" w:hAnsi="Times New Roman" w:cs="Times New Roman"/>
          <w:szCs w:val="21"/>
          <w:lang w:eastAsia="zh-CN"/>
        </w:rPr>
        <w:t>录</w:t>
      </w:r>
      <w:r>
        <w:rPr>
          <w:rFonts w:hint="default" w:ascii="Times New Roman" w:hAnsi="Times New Roman" w:cs="Times New Roman"/>
          <w:szCs w:val="21"/>
        </w:rPr>
        <w:t>流程图</w:t>
      </w:r>
    </w:p>
    <w:p w14:paraId="483E0FBB">
      <w:pPr>
        <w:spacing w:line="360" w:lineRule="auto"/>
        <w:jc w:val="center"/>
        <w:rPr>
          <w:rFonts w:hint="default" w:ascii="Times New Roman" w:hAnsi="Times New Roman" w:eastAsia="宋体" w:cs="Times New Roman"/>
          <w:lang w:eastAsia="zh-CN"/>
        </w:rPr>
      </w:pPr>
      <w:r>
        <w:drawing>
          <wp:inline distT="0" distB="0" distL="114300" distR="114300">
            <wp:extent cx="5268595" cy="2440940"/>
            <wp:effectExtent l="0" t="0" r="4445"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8"/>
                    <a:stretch>
                      <a:fillRect/>
                    </a:stretch>
                  </pic:blipFill>
                  <pic:spPr>
                    <a:xfrm>
                      <a:off x="0" y="0"/>
                      <a:ext cx="5268595" cy="2440940"/>
                    </a:xfrm>
                    <a:prstGeom prst="rect">
                      <a:avLst/>
                    </a:prstGeom>
                    <a:noFill/>
                    <a:ln>
                      <a:noFill/>
                    </a:ln>
                  </pic:spPr>
                </pic:pic>
              </a:graphicData>
            </a:graphic>
          </wp:inline>
        </w:drawing>
      </w:r>
    </w:p>
    <w:p w14:paraId="133D799D">
      <w:pPr>
        <w:spacing w:line="360" w:lineRule="auto"/>
        <w:jc w:val="center"/>
        <w:rPr>
          <w:rFonts w:hint="default" w:ascii="Times New Roman" w:hAnsi="Times New Roman" w:cs="Times New Roman"/>
        </w:rPr>
      </w:pPr>
      <w:r>
        <w:rPr>
          <w:rFonts w:hint="default" w:ascii="Times New Roman" w:hAnsi="Times New Roman" w:cs="Times New Roman"/>
        </w:rPr>
        <w:t>图4.1</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ascii="Times New Roman" w:hAnsi="Times New Roman" w:cs="Times New Roman"/>
        </w:rPr>
        <w:t>登</w:t>
      </w:r>
      <w:r>
        <w:rPr>
          <w:rFonts w:hint="default" w:ascii="Times New Roman" w:hAnsi="Times New Roman" w:cs="Times New Roman"/>
          <w:lang w:eastAsia="zh-CN"/>
        </w:rPr>
        <w:t>录</w:t>
      </w:r>
      <w:r>
        <w:rPr>
          <w:rFonts w:hint="default" w:ascii="Times New Roman" w:hAnsi="Times New Roman" w:cs="Times New Roman"/>
        </w:rPr>
        <w:t>界面</w:t>
      </w:r>
    </w:p>
    <w:p w14:paraId="2CD73002">
      <w:pPr>
        <w:spacing w:line="360" w:lineRule="auto"/>
        <w:outlineLvl w:val="2"/>
        <w:rPr>
          <w:rFonts w:ascii="黑体" w:hAnsi="黑体" w:eastAsia="黑体" w:cstheme="majorEastAsia"/>
          <w:sz w:val="24"/>
          <w:szCs w:val="32"/>
        </w:rPr>
      </w:pPr>
      <w:bookmarkStart w:id="82" w:name="_Toc1384"/>
      <w:r>
        <w:rPr>
          <w:rFonts w:hint="eastAsia" w:ascii="黑体" w:hAnsi="黑体" w:eastAsia="黑体" w:cstheme="majorEastAsia"/>
          <w:sz w:val="24"/>
          <w:szCs w:val="32"/>
        </w:rPr>
        <w:t>4.</w:t>
      </w:r>
      <w:r>
        <w:rPr>
          <w:rFonts w:ascii="黑体" w:hAnsi="黑体" w:eastAsia="黑体" w:cstheme="majorEastAsia"/>
          <w:sz w:val="24"/>
          <w:szCs w:val="32"/>
        </w:rPr>
        <w:t>3</w:t>
      </w:r>
      <w:r>
        <w:rPr>
          <w:rFonts w:hint="eastAsia" w:ascii="黑体" w:hAnsi="黑体" w:eastAsia="黑体" w:cstheme="majorEastAsia"/>
          <w:sz w:val="24"/>
          <w:szCs w:val="32"/>
        </w:rPr>
        <w:t xml:space="preserve">.2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用户管理功能模块</w:t>
      </w:r>
      <w:bookmarkEnd w:id="82"/>
    </w:p>
    <w:p w14:paraId="077E0C14">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管理员在用户管理模块可以查看到系统用户所有的姓名，头像，性别，联系方式，等信息，可以对会员信息进行查看详情，修改，删除，重置密码，在该模块可以新增一位用户到系统中来。</w:t>
      </w:r>
    </w:p>
    <w:p w14:paraId="4FF45911">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点击修改按钮，可以对用户的</w:t>
      </w:r>
      <w:r>
        <w:rPr>
          <w:rFonts w:hint="eastAsia" w:cs="Times New Roman"/>
          <w:sz w:val="24"/>
          <w:szCs w:val="24"/>
          <w:lang w:val="en-US" w:eastAsia="zh-CN"/>
        </w:rPr>
        <w:t>性别</w:t>
      </w:r>
      <w:r>
        <w:rPr>
          <w:rFonts w:hint="default" w:ascii="Times New Roman" w:hAnsi="Times New Roman" w:cs="Times New Roman"/>
          <w:sz w:val="24"/>
          <w:szCs w:val="24"/>
          <w:lang w:val="en-US" w:eastAsia="zh-CN"/>
        </w:rPr>
        <w:t>，</w:t>
      </w:r>
      <w:r>
        <w:rPr>
          <w:rFonts w:hint="eastAsia" w:cs="Times New Roman"/>
          <w:sz w:val="24"/>
          <w:szCs w:val="24"/>
          <w:lang w:val="en-US" w:eastAsia="zh-CN"/>
        </w:rPr>
        <w:t>手机号码</w:t>
      </w:r>
      <w:r>
        <w:rPr>
          <w:rFonts w:hint="default" w:ascii="Times New Roman" w:hAnsi="Times New Roman" w:cs="Times New Roman"/>
          <w:sz w:val="24"/>
          <w:szCs w:val="24"/>
          <w:lang w:val="en-US" w:eastAsia="zh-CN"/>
        </w:rPr>
        <w:t>等信息进行修改。</w:t>
      </w:r>
      <w:r>
        <w:rPr>
          <w:rFonts w:hint="default" w:ascii="Times New Roman" w:hAnsi="Times New Roman" w:cs="Times New Roman"/>
          <w:sz w:val="24"/>
          <w:szCs w:val="24"/>
        </w:rPr>
        <w:t>如图4.1</w:t>
      </w:r>
      <w:r>
        <w:rPr>
          <w:rFonts w:hint="default" w:ascii="Times New Roman" w:hAnsi="Times New Roman" w:cs="Times New Roman"/>
          <w:sz w:val="24"/>
          <w:szCs w:val="24"/>
          <w:lang w:val="en-US" w:eastAsia="zh-CN"/>
        </w:rPr>
        <w:t>9、图4.20所示</w:t>
      </w:r>
      <w:r>
        <w:rPr>
          <w:rFonts w:hint="default" w:ascii="Times New Roman" w:hAnsi="Times New Roman" w:cs="Times New Roman"/>
          <w:sz w:val="24"/>
          <w:szCs w:val="24"/>
        </w:rPr>
        <w:t>：</w:t>
      </w:r>
    </w:p>
    <w:p w14:paraId="5DDB915F">
      <w:pPr>
        <w:spacing w:line="360" w:lineRule="auto"/>
        <w:jc w:val="center"/>
        <w:rPr>
          <w:rFonts w:hint="default" w:ascii="Times New Roman" w:hAnsi="Times New Roman" w:eastAsia="宋体" w:cs="Times New Roman"/>
          <w:lang w:eastAsia="zh-CN"/>
        </w:rPr>
      </w:pPr>
      <w:r>
        <w:drawing>
          <wp:inline distT="0" distB="0" distL="114300" distR="114300">
            <wp:extent cx="5270500" cy="2530475"/>
            <wp:effectExtent l="0" t="0" r="2540" b="14605"/>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59"/>
                    <a:stretch>
                      <a:fillRect/>
                    </a:stretch>
                  </pic:blipFill>
                  <pic:spPr>
                    <a:xfrm>
                      <a:off x="0" y="0"/>
                      <a:ext cx="5270500" cy="2530475"/>
                    </a:xfrm>
                    <a:prstGeom prst="rect">
                      <a:avLst/>
                    </a:prstGeom>
                    <a:noFill/>
                    <a:ln>
                      <a:noFill/>
                    </a:ln>
                  </pic:spPr>
                </pic:pic>
              </a:graphicData>
            </a:graphic>
          </wp:inline>
        </w:drawing>
      </w:r>
    </w:p>
    <w:p w14:paraId="494E45BE">
      <w:pPr>
        <w:spacing w:line="360" w:lineRule="auto"/>
        <w:jc w:val="center"/>
        <w:rPr>
          <w:rFonts w:hint="default" w:ascii="Times New Roman" w:hAnsi="Times New Roman" w:cs="Times New Roman"/>
          <w:lang w:val="en-US" w:eastAsia="zh-CN"/>
        </w:rPr>
      </w:pPr>
      <w:r>
        <w:rPr>
          <w:rFonts w:hint="default" w:ascii="Times New Roman" w:hAnsi="Times New Roman" w:cs="Times New Roman"/>
        </w:rPr>
        <w:t>图4.1</w:t>
      </w:r>
      <w:r>
        <w:rPr>
          <w:rFonts w:hint="default" w:ascii="Times New Roman" w:hAnsi="Times New Roman" w:cs="Times New Roman"/>
          <w:lang w:val="en-US" w:eastAsia="zh-CN"/>
        </w:rPr>
        <w:t>9</w:t>
      </w:r>
      <w:r>
        <w:rPr>
          <w:rFonts w:hint="default" w:ascii="Times New Roman" w:hAnsi="Times New Roman" w:cs="Times New Roman"/>
        </w:rPr>
        <w:t xml:space="preserve"> </w:t>
      </w:r>
      <w:r>
        <w:rPr>
          <w:rFonts w:hint="default" w:ascii="Times New Roman" w:hAnsi="Times New Roman" w:cs="Times New Roman"/>
          <w:lang w:val="en-US" w:eastAsia="zh-CN"/>
        </w:rPr>
        <w:t xml:space="preserve"> 用户管理</w:t>
      </w:r>
    </w:p>
    <w:p w14:paraId="723898CB">
      <w:pPr>
        <w:pStyle w:val="35"/>
        <w:ind w:left="0" w:leftChars="0" w:firstLine="0" w:firstLineChars="0"/>
        <w:jc w:val="both"/>
        <w:rPr>
          <w:rFonts w:hint="default" w:ascii="Times New Roman" w:hAnsi="Times New Roman" w:cs="Times New Roman"/>
          <w:lang w:val="en-US" w:eastAsia="zh-CN"/>
        </w:rPr>
      </w:pPr>
      <w:r>
        <w:drawing>
          <wp:inline distT="0" distB="0" distL="114300" distR="114300">
            <wp:extent cx="5262880" cy="2532380"/>
            <wp:effectExtent l="0" t="0" r="10160" b="1270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60"/>
                    <a:stretch>
                      <a:fillRect/>
                    </a:stretch>
                  </pic:blipFill>
                  <pic:spPr>
                    <a:xfrm>
                      <a:off x="0" y="0"/>
                      <a:ext cx="5262880" cy="2532380"/>
                    </a:xfrm>
                    <a:prstGeom prst="rect">
                      <a:avLst/>
                    </a:prstGeom>
                    <a:noFill/>
                    <a:ln>
                      <a:noFill/>
                    </a:ln>
                  </pic:spPr>
                </pic:pic>
              </a:graphicData>
            </a:graphic>
          </wp:inline>
        </w:drawing>
      </w:r>
    </w:p>
    <w:p w14:paraId="02801CDD">
      <w:pPr>
        <w:pStyle w:val="35"/>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rPr>
        <w:t>图4.</w:t>
      </w:r>
      <w:r>
        <w:rPr>
          <w:rFonts w:hint="default" w:ascii="Times New Roman" w:hAnsi="Times New Roman" w:cs="Times New Roman"/>
          <w:lang w:val="en-US" w:eastAsia="zh-CN"/>
        </w:rPr>
        <w:t>20 修改用户信息界面</w:t>
      </w:r>
    </w:p>
    <w:p w14:paraId="5DB30DAB">
      <w:pPr>
        <w:spacing w:line="360" w:lineRule="auto"/>
        <w:outlineLvl w:val="2"/>
        <w:rPr>
          <w:rFonts w:ascii="黑体" w:hAnsi="黑体" w:eastAsia="黑体" w:cstheme="majorEastAsia"/>
          <w:sz w:val="24"/>
          <w:szCs w:val="32"/>
        </w:rPr>
      </w:pPr>
      <w:r>
        <w:rPr>
          <w:rFonts w:hint="eastAsia" w:ascii="黑体" w:hAnsi="黑体" w:eastAsia="黑体" w:cstheme="majorEastAsia"/>
          <w:sz w:val="24"/>
          <w:szCs w:val="32"/>
        </w:rPr>
        <w:t>4.</w:t>
      </w:r>
      <w:r>
        <w:rPr>
          <w:rFonts w:ascii="黑体" w:hAnsi="黑体" w:eastAsia="黑体" w:cstheme="majorEastAsia"/>
          <w:sz w:val="24"/>
          <w:szCs w:val="32"/>
        </w:rPr>
        <w:t>3</w:t>
      </w:r>
      <w:r>
        <w:rPr>
          <w:rFonts w:hint="eastAsia" w:ascii="黑体" w:hAnsi="黑体" w:eastAsia="黑体" w:cstheme="majorEastAsia"/>
          <w:sz w:val="24"/>
          <w:szCs w:val="32"/>
        </w:rPr>
        <w:t xml:space="preserve">.3 </w:t>
      </w:r>
      <w:r>
        <w:rPr>
          <w:rFonts w:ascii="黑体" w:hAnsi="黑体" w:eastAsia="黑体" w:cstheme="majorEastAsia"/>
          <w:sz w:val="24"/>
          <w:szCs w:val="32"/>
        </w:rPr>
        <w:t xml:space="preserve"> </w:t>
      </w:r>
      <w:r>
        <w:rPr>
          <w:rFonts w:hint="eastAsia" w:ascii="黑体" w:hAnsi="黑体" w:eastAsia="黑体" w:cstheme="majorEastAsia"/>
          <w:sz w:val="24"/>
          <w:szCs w:val="32"/>
          <w:lang w:val="en-US" w:eastAsia="zh-CN"/>
        </w:rPr>
        <w:t>角色</w:t>
      </w:r>
      <w:r>
        <w:rPr>
          <w:rFonts w:hint="eastAsia" w:ascii="黑体" w:hAnsi="黑体" w:eastAsia="黑体" w:cstheme="majorEastAsia"/>
          <w:sz w:val="24"/>
          <w:szCs w:val="32"/>
        </w:rPr>
        <w:t>管理模块</w:t>
      </w:r>
    </w:p>
    <w:p w14:paraId="34443A4A">
      <w:pPr>
        <w:spacing w:line="360" w:lineRule="auto"/>
        <w:ind w:firstLine="480" w:firstLineChars="20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 xml:space="preserve"> 管理员在</w:t>
      </w:r>
      <w:r>
        <w:rPr>
          <w:rFonts w:hint="eastAsia" w:cs="Times New Roman"/>
          <w:sz w:val="24"/>
          <w:szCs w:val="24"/>
          <w:lang w:val="en-US" w:eastAsia="zh-CN"/>
        </w:rPr>
        <w:t>角色</w:t>
      </w:r>
      <w:r>
        <w:rPr>
          <w:rFonts w:hint="default" w:ascii="Times New Roman" w:hAnsi="Times New Roman" w:cs="Times New Roman"/>
          <w:sz w:val="24"/>
          <w:szCs w:val="24"/>
          <w:lang w:val="en-US" w:eastAsia="zh-CN"/>
        </w:rPr>
        <w:t>管理模块可以对系统的所有</w:t>
      </w:r>
      <w:r>
        <w:rPr>
          <w:rFonts w:hint="eastAsia" w:cs="Times New Roman"/>
          <w:sz w:val="24"/>
          <w:szCs w:val="24"/>
          <w:lang w:val="en-US" w:eastAsia="zh-CN"/>
        </w:rPr>
        <w:t>角色</w:t>
      </w:r>
      <w:r>
        <w:rPr>
          <w:rFonts w:hint="default" w:ascii="Times New Roman" w:hAnsi="Times New Roman" w:cs="Times New Roman"/>
          <w:sz w:val="24"/>
          <w:szCs w:val="24"/>
          <w:lang w:val="en-US" w:eastAsia="zh-CN"/>
        </w:rPr>
        <w:t>详情进行</w:t>
      </w:r>
      <w:r>
        <w:rPr>
          <w:rFonts w:hint="eastAsia" w:cs="Times New Roman"/>
          <w:sz w:val="24"/>
          <w:szCs w:val="24"/>
          <w:lang w:val="en-US" w:eastAsia="zh-CN"/>
        </w:rPr>
        <w:t>操作</w:t>
      </w:r>
      <w:r>
        <w:rPr>
          <w:rFonts w:hint="default" w:ascii="Times New Roman" w:hAnsi="Times New Roman" w:cs="Times New Roman"/>
          <w:sz w:val="24"/>
          <w:szCs w:val="24"/>
          <w:lang w:val="en-US" w:eastAsia="zh-CN"/>
        </w:rPr>
        <w:t>，</w:t>
      </w:r>
      <w:r>
        <w:rPr>
          <w:rFonts w:hint="eastAsia" w:cs="Times New Roman"/>
          <w:sz w:val="24"/>
          <w:szCs w:val="24"/>
          <w:lang w:val="en-US" w:eastAsia="zh-CN"/>
        </w:rPr>
        <w:t>该系统基于RABC权限管理系统，管理员可以为不同的角色设置不同的权限</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如下图4.</w:t>
      </w:r>
      <w:r>
        <w:rPr>
          <w:rFonts w:hint="default" w:ascii="Times New Roman" w:hAnsi="Times New Roman" w:cs="Times New Roman"/>
          <w:sz w:val="24"/>
          <w:szCs w:val="24"/>
          <w:lang w:val="en-US" w:eastAsia="zh-CN"/>
        </w:rPr>
        <w:t>21所示：</w:t>
      </w:r>
    </w:p>
    <w:p w14:paraId="79B5D9C2">
      <w:pPr>
        <w:spacing w:line="360" w:lineRule="auto"/>
        <w:ind w:firstLine="480" w:firstLineChars="200"/>
        <w:jc w:val="both"/>
        <w:rPr>
          <w:rFonts w:hint="default" w:ascii="Times New Roman" w:hAnsi="Times New Roman" w:cs="Times New Roman"/>
          <w:sz w:val="24"/>
          <w:szCs w:val="24"/>
          <w:lang w:eastAsia="zh-CN"/>
        </w:rPr>
      </w:pPr>
    </w:p>
    <w:p w14:paraId="3BA66585">
      <w:pPr>
        <w:spacing w:line="360" w:lineRule="auto"/>
        <w:rPr>
          <w:rFonts w:hint="default" w:ascii="Times New Roman" w:hAnsi="Times New Roman" w:eastAsia="宋体" w:cs="Times New Roman"/>
          <w:sz w:val="24"/>
          <w:szCs w:val="24"/>
          <w:lang w:eastAsia="zh-CN"/>
        </w:rPr>
      </w:pPr>
      <w:r>
        <w:drawing>
          <wp:inline distT="0" distB="0" distL="114300" distR="114300">
            <wp:extent cx="5266055" cy="2526665"/>
            <wp:effectExtent l="0" t="0" r="6985" b="3175"/>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61"/>
                    <a:stretch>
                      <a:fillRect/>
                    </a:stretch>
                  </pic:blipFill>
                  <pic:spPr>
                    <a:xfrm>
                      <a:off x="0" y="0"/>
                      <a:ext cx="5266055" cy="2526665"/>
                    </a:xfrm>
                    <a:prstGeom prst="rect">
                      <a:avLst/>
                    </a:prstGeom>
                    <a:noFill/>
                    <a:ln>
                      <a:noFill/>
                    </a:ln>
                  </pic:spPr>
                </pic:pic>
              </a:graphicData>
            </a:graphic>
          </wp:inline>
        </w:drawing>
      </w:r>
    </w:p>
    <w:p w14:paraId="3BEE5041">
      <w:pPr>
        <w:spacing w:line="360" w:lineRule="auto"/>
        <w:jc w:val="center"/>
        <w:rPr>
          <w:rFonts w:hint="eastAsia" w:ascii="Times New Roman" w:hAnsi="Times New Roman" w:eastAsia="宋体" w:cs="Times New Roman"/>
          <w:szCs w:val="21"/>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21</w:t>
      </w:r>
      <w:r>
        <w:rPr>
          <w:rFonts w:hint="default" w:ascii="Times New Roman" w:hAnsi="Times New Roman" w:cs="Times New Roman"/>
          <w:szCs w:val="21"/>
        </w:rPr>
        <w:t xml:space="preserve"> </w:t>
      </w:r>
      <w:r>
        <w:rPr>
          <w:rFonts w:hint="eastAsia" w:cs="Times New Roman"/>
          <w:szCs w:val="21"/>
          <w:lang w:val="en-US" w:eastAsia="zh-CN"/>
        </w:rPr>
        <w:t>角色</w:t>
      </w:r>
      <w:r>
        <w:rPr>
          <w:rFonts w:hint="default" w:ascii="Times New Roman" w:hAnsi="Times New Roman" w:cs="Times New Roman"/>
          <w:szCs w:val="21"/>
        </w:rPr>
        <w:t>管理</w:t>
      </w:r>
      <w:r>
        <w:rPr>
          <w:rFonts w:hint="eastAsia" w:cs="Times New Roman"/>
          <w:szCs w:val="21"/>
          <w:lang w:val="en-US" w:eastAsia="zh-CN"/>
        </w:rPr>
        <w:t>界面</w:t>
      </w:r>
    </w:p>
    <w:p w14:paraId="0B11394E">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14:paraId="718BB1B7">
      <w:pPr>
        <w:spacing w:line="360" w:lineRule="auto"/>
        <w:ind w:firstLine="480" w:firstLineChars="200"/>
        <w:jc w:val="both"/>
        <w:rPr>
          <w:rFonts w:hint="default" w:ascii="Times New Roman" w:hAnsi="Times New Roman" w:cs="Times New Roman"/>
          <w:sz w:val="24"/>
          <w:szCs w:val="24"/>
          <w:lang w:eastAsia="zh-CN"/>
        </w:rPr>
      </w:pPr>
      <w:r>
        <w:rPr>
          <w:rFonts w:hint="eastAsia" w:cs="Times New Roman"/>
          <w:sz w:val="24"/>
          <w:szCs w:val="24"/>
          <w:lang w:val="en-US" w:eastAsia="zh-CN"/>
        </w:rPr>
        <w:t>管理员</w:t>
      </w:r>
      <w:r>
        <w:rPr>
          <w:rFonts w:hint="default" w:ascii="Times New Roman" w:hAnsi="Times New Roman" w:eastAsia="宋体" w:cs="Times New Roman"/>
          <w:sz w:val="24"/>
          <w:szCs w:val="24"/>
          <w:lang w:val="en-US" w:eastAsia="zh-CN"/>
        </w:rPr>
        <w:t>在</w:t>
      </w:r>
      <w:r>
        <w:rPr>
          <w:rFonts w:hint="eastAsia" w:cs="Times New Roman"/>
          <w:sz w:val="24"/>
          <w:szCs w:val="24"/>
          <w:lang w:val="en-US" w:eastAsia="zh-CN"/>
        </w:rPr>
        <w:t>角色权限分配</w:t>
      </w:r>
      <w:r>
        <w:rPr>
          <w:rFonts w:hint="default" w:ascii="Times New Roman" w:hAnsi="Times New Roman" w:eastAsia="宋体" w:cs="Times New Roman"/>
          <w:sz w:val="24"/>
          <w:szCs w:val="24"/>
          <w:lang w:val="en-US" w:eastAsia="zh-CN"/>
        </w:rPr>
        <w:t>模块</w:t>
      </w:r>
      <w:r>
        <w:rPr>
          <w:rFonts w:hint="eastAsia" w:cs="Times New Roman"/>
          <w:sz w:val="24"/>
          <w:szCs w:val="24"/>
          <w:lang w:val="en-US" w:eastAsia="zh-CN"/>
        </w:rPr>
        <w:t>可以</w:t>
      </w:r>
      <w:r>
        <w:rPr>
          <w:rFonts w:hint="default" w:ascii="Times New Roman" w:hAnsi="Times New Roman" w:eastAsia="宋体" w:cs="Times New Roman"/>
          <w:sz w:val="24"/>
          <w:szCs w:val="24"/>
          <w:lang w:val="en-US" w:eastAsia="zh-CN"/>
        </w:rPr>
        <w:t>对系统</w:t>
      </w:r>
      <w:r>
        <w:rPr>
          <w:rFonts w:hint="eastAsia" w:cs="Times New Roman"/>
          <w:sz w:val="24"/>
          <w:szCs w:val="24"/>
          <w:lang w:val="en-US" w:eastAsia="zh-CN"/>
        </w:rPr>
        <w:t>所有角色</w:t>
      </w:r>
      <w:r>
        <w:rPr>
          <w:rFonts w:hint="default" w:ascii="Times New Roman" w:hAnsi="Times New Roman" w:eastAsia="宋体" w:cs="Times New Roman"/>
          <w:sz w:val="24"/>
          <w:szCs w:val="24"/>
          <w:lang w:val="en-US" w:eastAsia="zh-CN"/>
        </w:rPr>
        <w:t>进行查看、</w:t>
      </w:r>
      <w:r>
        <w:rPr>
          <w:rFonts w:hint="eastAsia" w:cs="Times New Roman"/>
          <w:sz w:val="24"/>
          <w:szCs w:val="24"/>
          <w:lang w:val="en-US" w:eastAsia="zh-CN"/>
        </w:rPr>
        <w:t>操作</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rPr>
        <w:t>如下图4.</w:t>
      </w:r>
      <w:r>
        <w:rPr>
          <w:rFonts w:hint="default" w:ascii="Times New Roman" w:hAnsi="Times New Roman" w:cs="Times New Roman"/>
          <w:sz w:val="24"/>
          <w:szCs w:val="24"/>
          <w:lang w:val="en-US" w:eastAsia="zh-CN"/>
        </w:rPr>
        <w:t>22所示：</w:t>
      </w:r>
    </w:p>
    <w:p w14:paraId="557FECB6">
      <w:pPr>
        <w:spacing w:line="360" w:lineRule="auto"/>
        <w:jc w:val="center"/>
        <w:rPr>
          <w:rFonts w:hint="default" w:ascii="Times New Roman" w:hAnsi="Times New Roman" w:eastAsia="宋体" w:cs="Times New Roman"/>
          <w:lang w:eastAsia="zh-CN"/>
        </w:rPr>
      </w:pPr>
      <w:r>
        <w:drawing>
          <wp:inline distT="0" distB="0" distL="114300" distR="114300">
            <wp:extent cx="5191125" cy="2512695"/>
            <wp:effectExtent l="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7"/>
                    <pic:cNvPicPr>
                      <a:picLocks noChangeAspect="1"/>
                    </pic:cNvPicPr>
                  </pic:nvPicPr>
                  <pic:blipFill>
                    <a:blip r:embed="rId62"/>
                    <a:srcRect r="1316"/>
                    <a:stretch>
                      <a:fillRect/>
                    </a:stretch>
                  </pic:blipFill>
                  <pic:spPr>
                    <a:xfrm>
                      <a:off x="0" y="0"/>
                      <a:ext cx="5191125" cy="2512695"/>
                    </a:xfrm>
                    <a:prstGeom prst="rect">
                      <a:avLst/>
                    </a:prstGeom>
                    <a:noFill/>
                    <a:ln>
                      <a:noFill/>
                    </a:ln>
                  </pic:spPr>
                </pic:pic>
              </a:graphicData>
            </a:graphic>
          </wp:inline>
        </w:drawing>
      </w:r>
    </w:p>
    <w:p w14:paraId="1C809CAB">
      <w:pPr>
        <w:numPr>
          <w:ilvl w:val="8"/>
          <w:numId w:val="0"/>
        </w:numPr>
        <w:ind w:leftChars="0" w:firstLine="2940" w:firstLineChars="1400"/>
        <w:outlineLvl w:val="9"/>
        <w:rPr>
          <w:rFonts w:hint="default" w:ascii="Times New Roman" w:hAnsi="Times New Roman" w:cs="Times New Roman"/>
          <w:lang w:val="en-US" w:eastAsia="zh-CN"/>
        </w:rPr>
      </w:pPr>
      <w:r>
        <w:rPr>
          <w:rFonts w:hint="default" w:ascii="Times New Roman" w:hAnsi="Times New Roman" w:eastAsia="宋体" w:cs="Times New Roman"/>
          <w:szCs w:val="21"/>
        </w:rPr>
        <w:t>图4.</w:t>
      </w:r>
      <w:r>
        <w:rPr>
          <w:rFonts w:hint="default" w:ascii="Times New Roman" w:hAnsi="Times New Roman" w:eastAsia="宋体" w:cs="Times New Roman"/>
          <w:szCs w:val="21"/>
          <w:lang w:val="en-US" w:eastAsia="zh-CN"/>
        </w:rPr>
        <w:t xml:space="preserve">22 </w:t>
      </w:r>
      <w:r>
        <w:rPr>
          <w:rFonts w:hint="eastAsia" w:cs="Times New Roman"/>
          <w:szCs w:val="21"/>
          <w:lang w:val="en-US" w:eastAsia="zh-CN"/>
        </w:rPr>
        <w:t>角色权限分配界面</w:t>
      </w:r>
    </w:p>
    <w:p w14:paraId="20B518AA">
      <w:pPr>
        <w:spacing w:line="360" w:lineRule="auto"/>
        <w:outlineLvl w:val="2"/>
        <w:rPr>
          <w:rFonts w:hint="eastAsia" w:ascii="黑体" w:hAnsi="黑体" w:eastAsia="黑体" w:cs="黑体"/>
          <w:sz w:val="24"/>
          <w:szCs w:val="24"/>
        </w:rPr>
      </w:pPr>
      <w:r>
        <w:rPr>
          <w:rFonts w:hint="eastAsia" w:ascii="黑体" w:hAnsi="黑体" w:eastAsia="黑体" w:cs="黑体"/>
          <w:sz w:val="24"/>
          <w:szCs w:val="24"/>
        </w:rPr>
        <w:t xml:space="preserve">4.3.4  </w:t>
      </w:r>
      <w:r>
        <w:rPr>
          <w:rFonts w:hint="eastAsia" w:ascii="黑体" w:hAnsi="黑体" w:eastAsia="黑体" w:cs="黑体"/>
          <w:sz w:val="24"/>
          <w:szCs w:val="24"/>
          <w:lang w:val="en-US" w:eastAsia="zh-CN"/>
        </w:rPr>
        <w:t>部门</w:t>
      </w:r>
      <w:r>
        <w:rPr>
          <w:rFonts w:hint="eastAsia" w:ascii="黑体" w:hAnsi="黑体" w:eastAsia="黑体" w:cs="黑体"/>
          <w:sz w:val="24"/>
          <w:szCs w:val="24"/>
        </w:rPr>
        <w:t>管理模块</w:t>
      </w:r>
    </w:p>
    <w:p w14:paraId="756D1288">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管理员在</w:t>
      </w:r>
      <w:r>
        <w:rPr>
          <w:rFonts w:hint="eastAsia" w:cs="Times New Roman"/>
          <w:sz w:val="24"/>
          <w:szCs w:val="24"/>
          <w:lang w:val="en-US" w:eastAsia="zh-CN"/>
        </w:rPr>
        <w:t>部门</w:t>
      </w:r>
      <w:r>
        <w:rPr>
          <w:rFonts w:hint="default" w:ascii="Times New Roman" w:hAnsi="Times New Roman" w:cs="Times New Roman"/>
          <w:sz w:val="24"/>
          <w:szCs w:val="24"/>
          <w:lang w:val="en-US" w:eastAsia="zh-CN"/>
        </w:rPr>
        <w:t>管理模块可以对系统所有</w:t>
      </w:r>
      <w:r>
        <w:rPr>
          <w:rFonts w:hint="eastAsia" w:cs="Times New Roman"/>
          <w:sz w:val="24"/>
          <w:szCs w:val="24"/>
          <w:lang w:val="en-US" w:eastAsia="zh-CN"/>
        </w:rPr>
        <w:t>部门</w:t>
      </w:r>
      <w:r>
        <w:rPr>
          <w:rFonts w:hint="default" w:ascii="Times New Roman" w:hAnsi="Times New Roman" w:cs="Times New Roman"/>
          <w:sz w:val="24"/>
          <w:szCs w:val="24"/>
          <w:lang w:val="en-US" w:eastAsia="zh-CN"/>
        </w:rPr>
        <w:t>详细信息进行修改，删除和新增的操作。</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23所示</w:t>
      </w:r>
      <w:r>
        <w:rPr>
          <w:rFonts w:hint="default" w:ascii="Times New Roman" w:hAnsi="Times New Roman" w:cs="Times New Roman"/>
          <w:sz w:val="24"/>
          <w:szCs w:val="24"/>
        </w:rPr>
        <w:t>：</w:t>
      </w:r>
    </w:p>
    <w:p w14:paraId="251C26FB">
      <w:pPr>
        <w:spacing w:line="360" w:lineRule="auto"/>
        <w:rPr>
          <w:rFonts w:hint="default" w:ascii="Times New Roman" w:hAnsi="Times New Roman" w:eastAsia="宋体" w:cs="Times New Roman"/>
          <w:sz w:val="24"/>
          <w:szCs w:val="24"/>
          <w:lang w:eastAsia="zh-CN"/>
        </w:rPr>
      </w:pPr>
      <w:r>
        <w:drawing>
          <wp:inline distT="0" distB="0" distL="114300" distR="114300">
            <wp:extent cx="5262245" cy="2525395"/>
            <wp:effectExtent l="0" t="0" r="10795" b="444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63"/>
                    <a:stretch>
                      <a:fillRect/>
                    </a:stretch>
                  </pic:blipFill>
                  <pic:spPr>
                    <a:xfrm>
                      <a:off x="0" y="0"/>
                      <a:ext cx="5262245" cy="2525395"/>
                    </a:xfrm>
                    <a:prstGeom prst="rect">
                      <a:avLst/>
                    </a:prstGeom>
                    <a:noFill/>
                    <a:ln>
                      <a:noFill/>
                    </a:ln>
                  </pic:spPr>
                </pic:pic>
              </a:graphicData>
            </a:graphic>
          </wp:inline>
        </w:drawing>
      </w:r>
    </w:p>
    <w:p w14:paraId="30CF29DB">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 xml:space="preserve">23 </w:t>
      </w:r>
      <w:r>
        <w:rPr>
          <w:rFonts w:hint="eastAsia" w:cs="Times New Roman"/>
          <w:szCs w:val="21"/>
          <w:lang w:val="en-US" w:eastAsia="zh-CN"/>
        </w:rPr>
        <w:t>部门</w:t>
      </w:r>
      <w:r>
        <w:rPr>
          <w:rFonts w:hint="default" w:ascii="Times New Roman" w:hAnsi="Times New Roman" w:cs="Times New Roman"/>
          <w:szCs w:val="21"/>
          <w:lang w:val="en-US" w:eastAsia="zh-CN"/>
        </w:rPr>
        <w:t>管理</w:t>
      </w:r>
    </w:p>
    <w:p w14:paraId="6419A8E2">
      <w:pPr>
        <w:spacing w:line="360" w:lineRule="auto"/>
        <w:outlineLvl w:val="2"/>
        <w:rPr>
          <w:rFonts w:ascii="黑体" w:hAnsi="黑体" w:eastAsia="黑体"/>
          <w:sz w:val="24"/>
          <w:szCs w:val="24"/>
        </w:rPr>
      </w:pPr>
      <w:r>
        <w:rPr>
          <w:rFonts w:ascii="黑体" w:hAnsi="黑体" w:eastAsia="黑体"/>
          <w:sz w:val="24"/>
          <w:szCs w:val="24"/>
        </w:rPr>
        <w:t xml:space="preserve">4.3.5  </w:t>
      </w:r>
      <w:r>
        <w:rPr>
          <w:rFonts w:hint="eastAsia" w:ascii="黑体" w:hAnsi="黑体" w:eastAsia="黑体"/>
          <w:sz w:val="24"/>
          <w:szCs w:val="24"/>
          <w:lang w:val="en-US" w:eastAsia="zh-CN"/>
        </w:rPr>
        <w:t>演出会</w:t>
      </w:r>
      <w:r>
        <w:rPr>
          <w:rFonts w:ascii="黑体" w:hAnsi="黑体" w:eastAsia="黑体"/>
          <w:sz w:val="24"/>
          <w:szCs w:val="24"/>
        </w:rPr>
        <w:t>管理模块</w:t>
      </w:r>
    </w:p>
    <w:p w14:paraId="22DE7129">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管理员在</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信息管理列表可以查看到系统所有的</w:t>
      </w:r>
      <w:r>
        <w:rPr>
          <w:rFonts w:hint="eastAsia" w:cs="Times New Roman"/>
          <w:sz w:val="24"/>
          <w:szCs w:val="24"/>
          <w:lang w:val="en-US" w:eastAsia="zh-CN"/>
        </w:rPr>
        <w:t>演唱会详情</w:t>
      </w:r>
      <w:r>
        <w:rPr>
          <w:rFonts w:hint="default" w:ascii="Times New Roman" w:hAnsi="Times New Roman" w:cs="Times New Roman"/>
          <w:sz w:val="24"/>
          <w:szCs w:val="24"/>
          <w:lang w:val="en-US" w:eastAsia="zh-CN"/>
        </w:rPr>
        <w:t>，主要</w:t>
      </w:r>
      <w:r>
        <w:rPr>
          <w:rFonts w:hint="eastAsia" w:cs="Times New Roman"/>
          <w:sz w:val="24"/>
          <w:szCs w:val="24"/>
          <w:lang w:val="en-US" w:eastAsia="zh-CN"/>
        </w:rPr>
        <w:t>演出时间</w:t>
      </w:r>
      <w:r>
        <w:rPr>
          <w:rFonts w:hint="default" w:ascii="Times New Roman" w:hAnsi="Times New Roman" w:cs="Times New Roman"/>
          <w:sz w:val="24"/>
          <w:szCs w:val="24"/>
          <w:lang w:val="en-US" w:eastAsia="zh-CN"/>
        </w:rPr>
        <w:t>、</w:t>
      </w:r>
      <w:r>
        <w:rPr>
          <w:rFonts w:hint="eastAsia" w:cs="Times New Roman"/>
          <w:sz w:val="24"/>
          <w:szCs w:val="24"/>
          <w:lang w:val="en-US" w:eastAsia="zh-CN"/>
        </w:rPr>
        <w:t>演出人</w:t>
      </w:r>
      <w:r>
        <w:rPr>
          <w:rFonts w:hint="default" w:ascii="Times New Roman" w:hAnsi="Times New Roman" w:cs="Times New Roman"/>
          <w:sz w:val="24"/>
          <w:szCs w:val="24"/>
          <w:lang w:val="en-US" w:eastAsia="zh-CN"/>
        </w:rPr>
        <w:t>、</w:t>
      </w:r>
      <w:r>
        <w:rPr>
          <w:rFonts w:hint="eastAsia" w:cs="Times New Roman"/>
          <w:sz w:val="24"/>
          <w:szCs w:val="24"/>
          <w:lang w:val="en-US" w:eastAsia="zh-CN"/>
        </w:rPr>
        <w:t>宣传封面</w:t>
      </w:r>
      <w:r>
        <w:rPr>
          <w:rFonts w:hint="default" w:ascii="Times New Roman" w:hAnsi="Times New Roman" w:cs="Times New Roman"/>
          <w:sz w:val="24"/>
          <w:szCs w:val="24"/>
          <w:lang w:val="en-US" w:eastAsia="zh-CN"/>
        </w:rPr>
        <w:t>、</w:t>
      </w:r>
      <w:r>
        <w:rPr>
          <w:rFonts w:hint="eastAsia" w:cs="Times New Roman"/>
          <w:sz w:val="24"/>
          <w:szCs w:val="24"/>
          <w:lang w:val="en-US" w:eastAsia="zh-CN"/>
        </w:rPr>
        <w:t>上架时间</w:t>
      </w:r>
      <w:r>
        <w:rPr>
          <w:rFonts w:hint="default" w:ascii="Times New Roman" w:hAnsi="Times New Roman" w:cs="Times New Roman"/>
          <w:sz w:val="24"/>
          <w:szCs w:val="24"/>
          <w:lang w:val="en-US" w:eastAsia="zh-CN"/>
        </w:rPr>
        <w:t>等信息，可以对对应信息进行修改、删除、新增和查询的操作，在该模块可以对</w:t>
      </w:r>
      <w:r>
        <w:rPr>
          <w:rFonts w:hint="eastAsia" w:cs="Times New Roman"/>
          <w:sz w:val="24"/>
          <w:szCs w:val="24"/>
          <w:lang w:val="en-US" w:eastAsia="zh-CN"/>
        </w:rPr>
        <w:t>演唱会信息</w:t>
      </w:r>
      <w:r>
        <w:rPr>
          <w:rFonts w:hint="default" w:ascii="Times New Roman" w:hAnsi="Times New Roman" w:cs="Times New Roman"/>
          <w:sz w:val="24"/>
          <w:szCs w:val="24"/>
          <w:lang w:val="en-US" w:eastAsia="zh-CN"/>
        </w:rPr>
        <w:t>进行</w:t>
      </w:r>
      <w:r>
        <w:rPr>
          <w:rFonts w:hint="eastAsia" w:cs="Times New Roman"/>
          <w:sz w:val="24"/>
          <w:szCs w:val="24"/>
          <w:lang w:val="en-US" w:eastAsia="zh-CN"/>
        </w:rPr>
        <w:t>有效</w:t>
      </w:r>
      <w:r>
        <w:rPr>
          <w:rFonts w:hint="default" w:ascii="Times New Roman" w:hAnsi="Times New Roman" w:cs="Times New Roman"/>
          <w:sz w:val="24"/>
          <w:szCs w:val="24"/>
          <w:lang w:val="en-US" w:eastAsia="zh-CN"/>
        </w:rPr>
        <w:t>的修改。。</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24所示</w:t>
      </w:r>
      <w:r>
        <w:rPr>
          <w:rFonts w:hint="default" w:ascii="Times New Roman" w:hAnsi="Times New Roman" w:cs="Times New Roman"/>
          <w:sz w:val="24"/>
          <w:szCs w:val="24"/>
        </w:rPr>
        <w:t>：</w:t>
      </w:r>
    </w:p>
    <w:p w14:paraId="5B782569">
      <w:pPr>
        <w:spacing w:line="360" w:lineRule="auto"/>
        <w:rPr>
          <w:rFonts w:hint="default" w:ascii="Times New Roman" w:hAnsi="Times New Roman" w:eastAsia="宋体" w:cs="Times New Roman"/>
          <w:sz w:val="24"/>
          <w:szCs w:val="24"/>
          <w:lang w:eastAsia="zh-CN"/>
        </w:rPr>
      </w:pPr>
      <w:r>
        <w:drawing>
          <wp:inline distT="0" distB="0" distL="114300" distR="114300">
            <wp:extent cx="5272405" cy="2531110"/>
            <wp:effectExtent l="0" t="0" r="635" b="13970"/>
            <wp:docPr id="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9"/>
                    <pic:cNvPicPr>
                      <a:picLocks noChangeAspect="1"/>
                    </pic:cNvPicPr>
                  </pic:nvPicPr>
                  <pic:blipFill>
                    <a:blip r:embed="rId64"/>
                    <a:stretch>
                      <a:fillRect/>
                    </a:stretch>
                  </pic:blipFill>
                  <pic:spPr>
                    <a:xfrm>
                      <a:off x="0" y="0"/>
                      <a:ext cx="5272405" cy="2531110"/>
                    </a:xfrm>
                    <a:prstGeom prst="rect">
                      <a:avLst/>
                    </a:prstGeom>
                    <a:noFill/>
                    <a:ln>
                      <a:noFill/>
                    </a:ln>
                  </pic:spPr>
                </pic:pic>
              </a:graphicData>
            </a:graphic>
          </wp:inline>
        </w:drawing>
      </w:r>
    </w:p>
    <w:p w14:paraId="2366C888">
      <w:pPr>
        <w:spacing w:line="360" w:lineRule="auto"/>
        <w:jc w:val="center"/>
        <w:rPr>
          <w:rFonts w:hint="default" w:ascii="Times New Roman" w:hAnsi="Times New Roman" w:cs="Times New Roman"/>
          <w:szCs w:val="21"/>
        </w:rPr>
      </w:pPr>
      <w:r>
        <w:rPr>
          <w:rFonts w:hint="default" w:ascii="Times New Roman" w:hAnsi="Times New Roman" w:cs="Times New Roman"/>
          <w:szCs w:val="21"/>
        </w:rPr>
        <w:t>图4.2</w:t>
      </w:r>
      <w:r>
        <w:rPr>
          <w:rFonts w:hint="default" w:ascii="Times New Roman" w:hAnsi="Times New Roman" w:cs="Times New Roman"/>
          <w:szCs w:val="21"/>
          <w:lang w:val="en-US" w:eastAsia="zh-CN"/>
        </w:rPr>
        <w:t xml:space="preserve">4 </w:t>
      </w:r>
      <w:r>
        <w:rPr>
          <w:rFonts w:hint="eastAsia" w:cs="Times New Roman"/>
          <w:szCs w:val="21"/>
          <w:lang w:val="en-US" w:eastAsia="zh-CN"/>
        </w:rPr>
        <w:t>演唱会分类</w:t>
      </w:r>
      <w:r>
        <w:rPr>
          <w:rFonts w:hint="default" w:ascii="Times New Roman" w:hAnsi="Times New Roman" w:cs="Times New Roman"/>
          <w:szCs w:val="21"/>
          <w:lang w:val="en-US" w:eastAsia="zh-CN"/>
        </w:rPr>
        <w:t>信息管理</w:t>
      </w:r>
    </w:p>
    <w:p w14:paraId="54DDC034">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管理员在该模块可以查看到</w:t>
      </w:r>
      <w:r>
        <w:rPr>
          <w:rFonts w:hint="eastAsia" w:cs="Times New Roman"/>
          <w:sz w:val="24"/>
          <w:szCs w:val="24"/>
          <w:lang w:val="en-US" w:eastAsia="zh-CN"/>
        </w:rPr>
        <w:t>修改演唱会分类</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具体实现界面如图</w:t>
      </w:r>
      <w:r>
        <w:rPr>
          <w:rFonts w:hint="default" w:ascii="Times New Roman" w:hAnsi="Times New Roman" w:cs="Times New Roman"/>
          <w:sz w:val="24"/>
          <w:szCs w:val="24"/>
          <w:lang w:val="en-US" w:eastAsia="zh-CN"/>
        </w:rPr>
        <w:t>4.25所示</w:t>
      </w:r>
      <w:r>
        <w:rPr>
          <w:rFonts w:hint="default" w:ascii="Times New Roman" w:hAnsi="Times New Roman" w:cs="Times New Roman"/>
          <w:sz w:val="24"/>
          <w:szCs w:val="24"/>
        </w:rPr>
        <w:t>：</w:t>
      </w:r>
    </w:p>
    <w:p w14:paraId="661677D1">
      <w:pPr>
        <w:bidi w:val="0"/>
        <w:rPr>
          <w:rFonts w:hint="default" w:ascii="Times New Roman" w:hAnsi="Times New Roman" w:cs="Times New Roman"/>
        </w:rPr>
      </w:pPr>
    </w:p>
    <w:p w14:paraId="2FDB6089">
      <w:pPr>
        <w:spacing w:line="360" w:lineRule="auto"/>
        <w:jc w:val="center"/>
        <w:rPr>
          <w:rFonts w:hint="default" w:ascii="Times New Roman" w:hAnsi="Times New Roman" w:cs="Times New Roman"/>
          <w:szCs w:val="21"/>
          <w:lang w:val="en-US"/>
        </w:rPr>
      </w:pPr>
      <w:r>
        <w:drawing>
          <wp:inline distT="0" distB="0" distL="114300" distR="114300">
            <wp:extent cx="5264150" cy="2557145"/>
            <wp:effectExtent l="0" t="0" r="8890" b="3175"/>
            <wp:docPr id="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0"/>
                    <pic:cNvPicPr>
                      <a:picLocks noChangeAspect="1"/>
                    </pic:cNvPicPr>
                  </pic:nvPicPr>
                  <pic:blipFill>
                    <a:blip r:embed="rId65"/>
                    <a:stretch>
                      <a:fillRect/>
                    </a:stretch>
                  </pic:blipFill>
                  <pic:spPr>
                    <a:xfrm>
                      <a:off x="0" y="0"/>
                      <a:ext cx="5264150" cy="2557145"/>
                    </a:xfrm>
                    <a:prstGeom prst="rect">
                      <a:avLst/>
                    </a:prstGeom>
                    <a:noFill/>
                    <a:ln>
                      <a:noFill/>
                    </a:ln>
                  </pic:spPr>
                </pic:pic>
              </a:graphicData>
            </a:graphic>
          </wp:inline>
        </w:drawing>
      </w:r>
      <w:r>
        <w:rPr>
          <w:rFonts w:hint="default" w:ascii="Times New Roman" w:hAnsi="Times New Roman" w:cs="Times New Roman"/>
          <w:szCs w:val="21"/>
        </w:rPr>
        <w:t>图4.2</w:t>
      </w:r>
      <w:r>
        <w:rPr>
          <w:rFonts w:hint="default" w:ascii="Times New Roman" w:hAnsi="Times New Roman" w:cs="Times New Roman"/>
          <w:szCs w:val="21"/>
          <w:lang w:val="en-US" w:eastAsia="zh-CN"/>
        </w:rPr>
        <w:t>5</w:t>
      </w:r>
      <w:r>
        <w:rPr>
          <w:rFonts w:hint="default" w:ascii="Times New Roman" w:hAnsi="Times New Roman" w:cs="Times New Roman"/>
          <w:szCs w:val="21"/>
        </w:rPr>
        <w:t xml:space="preserve"> </w:t>
      </w:r>
      <w:r>
        <w:rPr>
          <w:rFonts w:hint="eastAsia" w:cs="Times New Roman"/>
          <w:szCs w:val="21"/>
          <w:lang w:val="en-US" w:eastAsia="zh-CN"/>
        </w:rPr>
        <w:t>演唱会信息管理</w:t>
      </w:r>
    </w:p>
    <w:p w14:paraId="43CA2640">
      <w:pPr>
        <w:spacing w:line="360" w:lineRule="auto"/>
        <w:ind w:firstLine="480" w:firstLineChars="200"/>
        <w:jc w:val="both"/>
        <w:rPr>
          <w:rFonts w:hint="default" w:ascii="Times New Roman" w:hAnsi="Times New Roman" w:eastAsia="宋体" w:cs="Times New Roman"/>
          <w:sz w:val="24"/>
          <w:szCs w:val="24"/>
          <w:lang w:val="en-US" w:eastAsia="zh-CN"/>
        </w:rPr>
      </w:pPr>
      <w:r>
        <w:rPr>
          <w:rFonts w:hint="eastAsia" w:cs="Times New Roman"/>
          <w:sz w:val="24"/>
          <w:szCs w:val="24"/>
          <w:lang w:val="en-US" w:eastAsia="zh-CN"/>
        </w:rPr>
        <w:t>演唱会信息管理，可以对不同的演唱会信息进行增删查改操作</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比如特定演唱会的标题修改等</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26所示</w:t>
      </w:r>
      <w:r>
        <w:rPr>
          <w:rFonts w:hint="default" w:ascii="Times New Roman" w:hAnsi="Times New Roman" w:cs="Times New Roman"/>
          <w:sz w:val="24"/>
          <w:szCs w:val="24"/>
        </w:rPr>
        <w:t>：</w:t>
      </w:r>
    </w:p>
    <w:p w14:paraId="25F37C91">
      <w:pPr>
        <w:spacing w:line="360" w:lineRule="auto"/>
        <w:jc w:val="both"/>
        <w:rPr>
          <w:rFonts w:hint="default" w:ascii="Times New Roman" w:hAnsi="Times New Roman" w:cs="Times New Roman"/>
        </w:rPr>
      </w:pPr>
      <w:r>
        <w:drawing>
          <wp:inline distT="0" distB="0" distL="114300" distR="114300">
            <wp:extent cx="5268595" cy="2524125"/>
            <wp:effectExtent l="0" t="0" r="4445" b="5715"/>
            <wp:docPr id="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1"/>
                    <pic:cNvPicPr>
                      <a:picLocks noChangeAspect="1"/>
                    </pic:cNvPicPr>
                  </pic:nvPicPr>
                  <pic:blipFill>
                    <a:blip r:embed="rId66"/>
                    <a:stretch>
                      <a:fillRect/>
                    </a:stretch>
                  </pic:blipFill>
                  <pic:spPr>
                    <a:xfrm>
                      <a:off x="0" y="0"/>
                      <a:ext cx="5268595" cy="2524125"/>
                    </a:xfrm>
                    <a:prstGeom prst="rect">
                      <a:avLst/>
                    </a:prstGeom>
                    <a:noFill/>
                    <a:ln>
                      <a:noFill/>
                    </a:ln>
                  </pic:spPr>
                </pic:pic>
              </a:graphicData>
            </a:graphic>
          </wp:inline>
        </w:drawing>
      </w:r>
    </w:p>
    <w:p w14:paraId="5C0A16C6">
      <w:pPr>
        <w:spacing w:line="360" w:lineRule="auto"/>
        <w:jc w:val="center"/>
        <w:rPr>
          <w:rFonts w:hint="default" w:ascii="Times New Roman" w:hAnsi="Times New Roman" w:cs="Times New Roman"/>
          <w:lang w:val="en-US"/>
        </w:rPr>
      </w:pPr>
      <w:r>
        <w:rPr>
          <w:rFonts w:hint="default" w:ascii="Times New Roman" w:hAnsi="Times New Roman" w:cs="Times New Roman"/>
          <w:szCs w:val="21"/>
        </w:rPr>
        <w:t>图4.2</w:t>
      </w:r>
      <w:r>
        <w:rPr>
          <w:rFonts w:hint="default" w:ascii="Times New Roman" w:hAnsi="Times New Roman" w:cs="Times New Roman"/>
          <w:szCs w:val="21"/>
          <w:lang w:val="en-US" w:eastAsia="zh-CN"/>
        </w:rPr>
        <w:t xml:space="preserve">6 </w:t>
      </w:r>
      <w:r>
        <w:rPr>
          <w:rFonts w:hint="eastAsia" w:cs="Times New Roman"/>
          <w:szCs w:val="21"/>
          <w:lang w:val="en-US" w:eastAsia="zh-CN"/>
        </w:rPr>
        <w:t>演唱会评论管理</w:t>
      </w:r>
    </w:p>
    <w:p w14:paraId="7E803E1C">
      <w:pPr>
        <w:bidi w:val="0"/>
        <w:ind w:firstLine="480" w:firstLineChars="200"/>
        <w:rPr>
          <w:rFonts w:hint="default" w:ascii="Times New Roman" w:hAnsi="Times New Roman" w:eastAsia="宋体" w:cs="Times New Roman"/>
          <w:sz w:val="24"/>
          <w:szCs w:val="24"/>
          <w:lang w:val="en-US" w:eastAsia="zh-CN"/>
        </w:rPr>
      </w:pPr>
      <w:r>
        <w:rPr>
          <w:rFonts w:hint="eastAsia" w:cs="Times New Roman"/>
          <w:sz w:val="24"/>
          <w:szCs w:val="24"/>
          <w:lang w:val="en-US" w:eastAsia="zh-CN"/>
        </w:rPr>
        <w:t>管理员具有权限</w:t>
      </w:r>
      <w:r>
        <w:rPr>
          <w:rFonts w:hint="default" w:ascii="Times New Roman" w:hAnsi="Times New Roman" w:cs="Times New Roman"/>
          <w:sz w:val="24"/>
          <w:szCs w:val="24"/>
          <w:lang w:val="en-US" w:eastAsia="zh-CN"/>
        </w:rPr>
        <w:t>可以</w:t>
      </w:r>
      <w:r>
        <w:rPr>
          <w:rFonts w:hint="eastAsia" w:cs="Times New Roman"/>
          <w:sz w:val="24"/>
          <w:szCs w:val="24"/>
          <w:lang w:val="en-US" w:eastAsia="zh-CN"/>
        </w:rPr>
        <w:t>修改演唱会票务</w:t>
      </w:r>
      <w:r>
        <w:rPr>
          <w:rFonts w:hint="default" w:ascii="Times New Roman" w:hAnsi="Times New Roman" w:cs="Times New Roman"/>
          <w:sz w:val="24"/>
          <w:szCs w:val="24"/>
          <w:lang w:val="en-US" w:eastAsia="zh-CN"/>
        </w:rPr>
        <w:t>的信息。</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27所示</w:t>
      </w:r>
      <w:r>
        <w:rPr>
          <w:rFonts w:hint="default" w:ascii="Times New Roman" w:hAnsi="Times New Roman" w:cs="Times New Roman"/>
          <w:sz w:val="24"/>
          <w:szCs w:val="24"/>
        </w:rPr>
        <w:t>：</w:t>
      </w:r>
    </w:p>
    <w:p w14:paraId="595EDD5A">
      <w:pPr>
        <w:spacing w:line="360" w:lineRule="auto"/>
        <w:jc w:val="center"/>
        <w:rPr>
          <w:rFonts w:hint="default" w:ascii="Times New Roman" w:hAnsi="Times New Roman" w:cs="Times New Roman"/>
        </w:rPr>
      </w:pPr>
      <w:r>
        <w:drawing>
          <wp:inline distT="0" distB="0" distL="114300" distR="114300">
            <wp:extent cx="5264785" cy="2547620"/>
            <wp:effectExtent l="0" t="0" r="8255" b="12700"/>
            <wp:docPr id="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2"/>
                    <pic:cNvPicPr>
                      <a:picLocks noChangeAspect="1"/>
                    </pic:cNvPicPr>
                  </pic:nvPicPr>
                  <pic:blipFill>
                    <a:blip r:embed="rId67"/>
                    <a:stretch>
                      <a:fillRect/>
                    </a:stretch>
                  </pic:blipFill>
                  <pic:spPr>
                    <a:xfrm>
                      <a:off x="0" y="0"/>
                      <a:ext cx="5264785" cy="2547620"/>
                    </a:xfrm>
                    <a:prstGeom prst="rect">
                      <a:avLst/>
                    </a:prstGeom>
                    <a:noFill/>
                    <a:ln>
                      <a:noFill/>
                    </a:ln>
                  </pic:spPr>
                </pic:pic>
              </a:graphicData>
            </a:graphic>
          </wp:inline>
        </w:drawing>
      </w:r>
    </w:p>
    <w:p w14:paraId="7D575E93">
      <w:pPr>
        <w:spacing w:line="360" w:lineRule="auto"/>
        <w:jc w:val="center"/>
        <w:rPr>
          <w:rFonts w:hint="default" w:ascii="Times New Roman" w:hAnsi="Times New Roman" w:cs="Times New Roman"/>
          <w:szCs w:val="21"/>
          <w:lang w:val="en-US"/>
        </w:rPr>
      </w:pPr>
      <w:r>
        <w:rPr>
          <w:rFonts w:hint="default" w:ascii="Times New Roman" w:hAnsi="Times New Roman" w:cs="Times New Roman"/>
          <w:szCs w:val="21"/>
        </w:rPr>
        <w:t>图4.2</w:t>
      </w:r>
      <w:r>
        <w:rPr>
          <w:rFonts w:hint="default" w:ascii="Times New Roman" w:hAnsi="Times New Roman" w:cs="Times New Roman"/>
          <w:szCs w:val="21"/>
          <w:lang w:val="en-US" w:eastAsia="zh-CN"/>
        </w:rPr>
        <w:t xml:space="preserve">7 </w:t>
      </w:r>
      <w:r>
        <w:rPr>
          <w:rFonts w:hint="eastAsia" w:cs="Times New Roman"/>
          <w:szCs w:val="21"/>
          <w:lang w:val="en-US" w:eastAsia="zh-CN"/>
        </w:rPr>
        <w:t xml:space="preserve">演唱会票务管理 </w:t>
      </w:r>
    </w:p>
    <w:p w14:paraId="3CBD79C0">
      <w:pPr>
        <w:bidi w:val="0"/>
      </w:pPr>
    </w:p>
    <w:p w14:paraId="2BD364E6">
      <w:pPr>
        <w:spacing w:line="360" w:lineRule="auto"/>
        <w:jc w:val="center"/>
        <w:rPr>
          <w:rFonts w:hint="default" w:ascii="Times New Roman" w:hAnsi="Times New Roman" w:cs="Times New Roman"/>
        </w:rPr>
      </w:pPr>
      <w:r>
        <w:rPr>
          <w:rFonts w:ascii="黑体" w:hAnsi="黑体" w:eastAsia="黑体"/>
          <w:sz w:val="24"/>
          <w:szCs w:val="24"/>
        </w:rPr>
        <w:br w:type="page"/>
      </w:r>
      <w:r>
        <w:drawing>
          <wp:inline distT="0" distB="0" distL="114300" distR="114300">
            <wp:extent cx="5264785" cy="2547620"/>
            <wp:effectExtent l="0" t="0" r="8255" b="12700"/>
            <wp:docPr id="8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2"/>
                    <pic:cNvPicPr>
                      <a:picLocks noChangeAspect="1"/>
                    </pic:cNvPicPr>
                  </pic:nvPicPr>
                  <pic:blipFill>
                    <a:blip r:embed="rId67"/>
                    <a:stretch>
                      <a:fillRect/>
                    </a:stretch>
                  </pic:blipFill>
                  <pic:spPr>
                    <a:xfrm>
                      <a:off x="0" y="0"/>
                      <a:ext cx="5264785" cy="2547620"/>
                    </a:xfrm>
                    <a:prstGeom prst="rect">
                      <a:avLst/>
                    </a:prstGeom>
                    <a:noFill/>
                    <a:ln>
                      <a:noFill/>
                    </a:ln>
                  </pic:spPr>
                </pic:pic>
              </a:graphicData>
            </a:graphic>
          </wp:inline>
        </w:drawing>
      </w:r>
    </w:p>
    <w:p w14:paraId="3808C989">
      <w:pPr>
        <w:spacing w:line="360" w:lineRule="auto"/>
        <w:jc w:val="center"/>
        <w:rPr>
          <w:rFonts w:hint="eastAsia" w:cs="Times New Roman"/>
          <w:szCs w:val="21"/>
          <w:lang w:val="en-US" w:eastAsia="zh-CN"/>
        </w:rPr>
      </w:pPr>
      <w:r>
        <w:rPr>
          <w:rFonts w:hint="default" w:ascii="Times New Roman" w:hAnsi="Times New Roman" w:cs="Times New Roman"/>
          <w:szCs w:val="21"/>
        </w:rPr>
        <w:t>图4.2</w:t>
      </w:r>
      <w:r>
        <w:rPr>
          <w:rFonts w:hint="eastAsia" w:cs="Times New Roman"/>
          <w:szCs w:val="21"/>
          <w:lang w:val="en-US" w:eastAsia="zh-CN"/>
        </w:rPr>
        <w:t>8</w:t>
      </w:r>
      <w:r>
        <w:rPr>
          <w:rFonts w:hint="default" w:ascii="Times New Roman" w:hAnsi="Times New Roman" w:cs="Times New Roman"/>
          <w:szCs w:val="21"/>
          <w:lang w:val="en-US" w:eastAsia="zh-CN"/>
        </w:rPr>
        <w:t xml:space="preserve"> </w:t>
      </w:r>
      <w:r>
        <w:rPr>
          <w:rFonts w:hint="eastAsia" w:cs="Times New Roman"/>
          <w:szCs w:val="21"/>
          <w:lang w:val="en-US" w:eastAsia="zh-CN"/>
        </w:rPr>
        <w:t>演唱会演唱场次管理</w:t>
      </w:r>
    </w:p>
    <w:p w14:paraId="5752E8C5">
      <w:pPr>
        <w:spacing w:line="360" w:lineRule="auto"/>
        <w:jc w:val="center"/>
        <w:rPr>
          <w:rFonts w:hint="default" w:cs="Times New Roman"/>
          <w:szCs w:val="21"/>
          <w:lang w:val="en-US" w:eastAsia="zh-CN"/>
        </w:rPr>
      </w:pPr>
      <w:r>
        <w:drawing>
          <wp:inline distT="0" distB="0" distL="114300" distR="114300">
            <wp:extent cx="5268595" cy="2567305"/>
            <wp:effectExtent l="0" t="0" r="4445" b="8255"/>
            <wp:docPr id="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4"/>
                    <pic:cNvPicPr>
                      <a:picLocks noChangeAspect="1"/>
                    </pic:cNvPicPr>
                  </pic:nvPicPr>
                  <pic:blipFill>
                    <a:blip r:embed="rId68"/>
                    <a:stretch>
                      <a:fillRect/>
                    </a:stretch>
                  </pic:blipFill>
                  <pic:spPr>
                    <a:xfrm>
                      <a:off x="0" y="0"/>
                      <a:ext cx="5268595" cy="2567305"/>
                    </a:xfrm>
                    <a:prstGeom prst="rect">
                      <a:avLst/>
                    </a:prstGeom>
                    <a:noFill/>
                    <a:ln>
                      <a:noFill/>
                    </a:ln>
                  </pic:spPr>
                </pic:pic>
              </a:graphicData>
            </a:graphic>
          </wp:inline>
        </w:drawing>
      </w:r>
      <w:r>
        <w:rPr>
          <w:rFonts w:hint="eastAsia" w:cs="Times New Roman"/>
          <w:szCs w:val="21"/>
          <w:lang w:val="en-US" w:eastAsia="zh-CN"/>
        </w:rPr>
        <w:t xml:space="preserve"> </w:t>
      </w:r>
      <w:r>
        <w:rPr>
          <w:rFonts w:hint="default" w:ascii="Times New Roman" w:hAnsi="Times New Roman" w:cs="Times New Roman"/>
          <w:szCs w:val="21"/>
        </w:rPr>
        <w:t>图4.2</w:t>
      </w:r>
      <w:r>
        <w:rPr>
          <w:rFonts w:hint="eastAsia" w:cs="Times New Roman"/>
          <w:szCs w:val="21"/>
          <w:lang w:val="en-US" w:eastAsia="zh-CN"/>
        </w:rPr>
        <w:t>9</w:t>
      </w:r>
      <w:r>
        <w:rPr>
          <w:rFonts w:hint="default" w:ascii="Times New Roman" w:hAnsi="Times New Roman" w:cs="Times New Roman"/>
          <w:szCs w:val="21"/>
          <w:lang w:val="en-US" w:eastAsia="zh-CN"/>
        </w:rPr>
        <w:t xml:space="preserve"> </w:t>
      </w:r>
      <w:r>
        <w:rPr>
          <w:rFonts w:hint="eastAsia" w:cs="Times New Roman"/>
          <w:szCs w:val="21"/>
          <w:lang w:val="en-US" w:eastAsia="zh-CN"/>
        </w:rPr>
        <w:t>VIP座位管理</w:t>
      </w:r>
    </w:p>
    <w:p w14:paraId="4FCCE861">
      <w:pPr>
        <w:rPr>
          <w:rFonts w:ascii="黑体" w:hAnsi="黑体" w:eastAsia="黑体"/>
          <w:sz w:val="24"/>
          <w:szCs w:val="24"/>
        </w:rPr>
      </w:pPr>
    </w:p>
    <w:p w14:paraId="75C46447">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6</w:t>
      </w:r>
      <w:r>
        <w:rPr>
          <w:rFonts w:ascii="黑体" w:hAnsi="黑体" w:eastAsia="黑体"/>
          <w:sz w:val="24"/>
          <w:szCs w:val="24"/>
        </w:rPr>
        <w:t xml:space="preserve">  </w:t>
      </w:r>
      <w:r>
        <w:rPr>
          <w:rFonts w:hint="eastAsia" w:ascii="黑体" w:hAnsi="黑体" w:eastAsia="黑体"/>
          <w:sz w:val="24"/>
          <w:szCs w:val="24"/>
          <w:lang w:val="en-US" w:eastAsia="zh-CN"/>
        </w:rPr>
        <w:t>公告</w:t>
      </w:r>
      <w:r>
        <w:rPr>
          <w:rFonts w:ascii="黑体" w:hAnsi="黑体" w:eastAsia="黑体"/>
          <w:sz w:val="24"/>
          <w:szCs w:val="24"/>
        </w:rPr>
        <w:t>信息管理模块</w:t>
      </w:r>
    </w:p>
    <w:p w14:paraId="6986C495">
      <w:pPr>
        <w:spacing w:line="360" w:lineRule="auto"/>
        <w:ind w:firstLine="480" w:firstLineChars="200"/>
        <w:jc w:val="both"/>
        <w:rPr>
          <w:rFonts w:hint="default" w:ascii="Times New Roman" w:hAnsi="Times New Roman" w:cs="Times New Roman"/>
        </w:rPr>
      </w:pPr>
      <w:r>
        <w:rPr>
          <w:rFonts w:hint="default" w:ascii="Times New Roman" w:hAnsi="Times New Roman" w:cs="Times New Roman"/>
          <w:sz w:val="24"/>
          <w:szCs w:val="24"/>
          <w:lang w:val="en-US" w:eastAsia="zh-CN"/>
        </w:rPr>
        <w:t>管理员在公告信息模块可以对系统展示在前台界面的公告详情，公告类型，公告图片和公告时间进行查看详情，修改，删除和新增的操作。</w:t>
      </w:r>
      <w:r>
        <w:rPr>
          <w:rFonts w:hint="default" w:ascii="Times New Roman" w:hAnsi="Times New Roman" w:cs="Times New Roman"/>
          <w:sz w:val="24"/>
          <w:szCs w:val="24"/>
        </w:rPr>
        <w:t>具体实现界面如图4.2</w:t>
      </w:r>
      <w:r>
        <w:rPr>
          <w:rFonts w:hint="default" w:ascii="Times New Roman" w:hAnsi="Times New Roman" w:cs="Times New Roman"/>
          <w:sz w:val="24"/>
          <w:szCs w:val="24"/>
          <w:lang w:val="en-US" w:eastAsia="zh-CN"/>
        </w:rPr>
        <w:t>9所示</w:t>
      </w:r>
      <w:r>
        <w:rPr>
          <w:rFonts w:hint="default" w:ascii="Times New Roman" w:hAnsi="Times New Roman" w:cs="Times New Roman"/>
          <w:sz w:val="24"/>
          <w:szCs w:val="24"/>
        </w:rPr>
        <w:t>：</w:t>
      </w:r>
    </w:p>
    <w:p w14:paraId="290D0BCB">
      <w:pPr>
        <w:spacing w:line="360" w:lineRule="auto"/>
        <w:rPr>
          <w:rFonts w:hint="default" w:ascii="Times New Roman" w:hAnsi="Times New Roman" w:eastAsia="宋体" w:cs="Times New Roman"/>
          <w:lang w:eastAsia="zh-CN"/>
        </w:rPr>
      </w:pPr>
      <w:r>
        <w:drawing>
          <wp:inline distT="0" distB="0" distL="114300" distR="114300">
            <wp:extent cx="5261610" cy="2543175"/>
            <wp:effectExtent l="0" t="0" r="11430" b="1905"/>
            <wp:docPr id="8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5"/>
                    <pic:cNvPicPr>
                      <a:picLocks noChangeAspect="1"/>
                    </pic:cNvPicPr>
                  </pic:nvPicPr>
                  <pic:blipFill>
                    <a:blip r:embed="rId69"/>
                    <a:stretch>
                      <a:fillRect/>
                    </a:stretch>
                  </pic:blipFill>
                  <pic:spPr>
                    <a:xfrm>
                      <a:off x="0" y="0"/>
                      <a:ext cx="5261610" cy="2543175"/>
                    </a:xfrm>
                    <a:prstGeom prst="rect">
                      <a:avLst/>
                    </a:prstGeom>
                    <a:noFill/>
                    <a:ln>
                      <a:noFill/>
                    </a:ln>
                  </pic:spPr>
                </pic:pic>
              </a:graphicData>
            </a:graphic>
          </wp:inline>
        </w:drawing>
      </w:r>
    </w:p>
    <w:p w14:paraId="6F7B5C02">
      <w:pPr>
        <w:spacing w:line="360" w:lineRule="auto"/>
        <w:jc w:val="center"/>
        <w:rPr>
          <w:rFonts w:hint="default" w:ascii="Times New Roman" w:hAnsi="Times New Roman" w:cs="Times New Roman"/>
          <w:lang w:val="en-US"/>
        </w:rPr>
      </w:pPr>
      <w:r>
        <w:rPr>
          <w:rFonts w:hint="default" w:ascii="Times New Roman" w:hAnsi="Times New Roman" w:cs="Times New Roman"/>
          <w:szCs w:val="21"/>
        </w:rPr>
        <w:t>图4.</w:t>
      </w:r>
      <w:r>
        <w:rPr>
          <w:rFonts w:hint="eastAsia" w:cs="Times New Roman"/>
          <w:szCs w:val="21"/>
          <w:lang w:val="en-US" w:eastAsia="zh-CN"/>
        </w:rPr>
        <w:t>30</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管理员公告</w:t>
      </w:r>
      <w:r>
        <w:rPr>
          <w:rFonts w:hint="eastAsia" w:cs="Times New Roman"/>
          <w:szCs w:val="21"/>
          <w:lang w:val="en-US" w:eastAsia="zh-CN"/>
        </w:rPr>
        <w:t>管理</w:t>
      </w:r>
    </w:p>
    <w:p w14:paraId="23831475">
      <w:pPr>
        <w:ind w:firstLine="480" w:firstLineChars="200"/>
        <w:rPr>
          <w:rFonts w:hint="default" w:ascii="Times New Roman" w:hAnsi="Times New Roman" w:cs="Times New Roman"/>
        </w:rPr>
      </w:pPr>
      <w:r>
        <w:rPr>
          <w:rFonts w:hint="eastAsia" w:cs="Times New Roman"/>
          <w:sz w:val="24"/>
          <w:szCs w:val="24"/>
          <w:lang w:val="en-US" w:eastAsia="zh-CN"/>
        </w:rPr>
        <w:t>管理员</w:t>
      </w:r>
      <w:r>
        <w:rPr>
          <w:rFonts w:hint="default" w:ascii="Times New Roman" w:hAnsi="Times New Roman" w:cs="Times New Roman"/>
          <w:sz w:val="24"/>
          <w:szCs w:val="24"/>
          <w:lang w:val="en-US" w:eastAsia="zh-CN"/>
        </w:rPr>
        <w:t>在公告信息模块可以</w:t>
      </w:r>
      <w:r>
        <w:rPr>
          <w:rFonts w:hint="eastAsia" w:cs="Times New Roman"/>
          <w:sz w:val="24"/>
          <w:szCs w:val="24"/>
          <w:lang w:val="en-US" w:eastAsia="zh-CN"/>
        </w:rPr>
        <w:t>发布</w:t>
      </w:r>
      <w:r>
        <w:rPr>
          <w:rFonts w:hint="default" w:ascii="Times New Roman" w:hAnsi="Times New Roman" w:cs="Times New Roman"/>
          <w:sz w:val="24"/>
          <w:szCs w:val="24"/>
          <w:lang w:val="en-US" w:eastAsia="zh-CN"/>
        </w:rPr>
        <w:t>系统展示在前台界面的公告详情，</w:t>
      </w:r>
      <w:r>
        <w:rPr>
          <w:rFonts w:hint="default" w:ascii="Times New Roman" w:hAnsi="Times New Roman" w:cs="Times New Roman"/>
          <w:sz w:val="24"/>
          <w:szCs w:val="24"/>
        </w:rPr>
        <w:t>界面如图4.</w:t>
      </w:r>
      <w:r>
        <w:rPr>
          <w:rFonts w:hint="default" w:ascii="Times New Roman" w:hAnsi="Times New Roman" w:cs="Times New Roman"/>
          <w:sz w:val="24"/>
          <w:szCs w:val="24"/>
          <w:lang w:val="en-US" w:eastAsia="zh-CN"/>
        </w:rPr>
        <w:t>30所示</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drawing>
          <wp:inline distT="0" distB="0" distL="114300" distR="114300">
            <wp:extent cx="5271135" cy="2562860"/>
            <wp:effectExtent l="0" t="0" r="1905" b="12700"/>
            <wp:docPr id="9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6"/>
                    <pic:cNvPicPr>
                      <a:picLocks noChangeAspect="1"/>
                    </pic:cNvPicPr>
                  </pic:nvPicPr>
                  <pic:blipFill>
                    <a:blip r:embed="rId70"/>
                    <a:stretch>
                      <a:fillRect/>
                    </a:stretch>
                  </pic:blipFill>
                  <pic:spPr>
                    <a:xfrm>
                      <a:off x="0" y="0"/>
                      <a:ext cx="5271135" cy="2562860"/>
                    </a:xfrm>
                    <a:prstGeom prst="rect">
                      <a:avLst/>
                    </a:prstGeom>
                    <a:noFill/>
                    <a:ln>
                      <a:noFill/>
                    </a:ln>
                  </pic:spPr>
                </pic:pic>
              </a:graphicData>
            </a:graphic>
          </wp:inline>
        </w:drawing>
      </w:r>
    </w:p>
    <w:p w14:paraId="50405D61">
      <w:pPr>
        <w:numPr>
          <w:ilvl w:val="8"/>
          <w:numId w:val="0"/>
        </w:numPr>
        <w:ind w:leftChars="0" w:firstLine="2730" w:firstLineChars="1300"/>
        <w:jc w:val="both"/>
        <w:outlineLvl w:val="9"/>
        <w:rPr>
          <w:rFonts w:hint="default" w:ascii="Times New Roman" w:hAnsi="Times New Roman" w:eastAsia="宋体" w:cs="Times New Roman"/>
          <w:lang w:val="en-US"/>
        </w:rPr>
      </w:pPr>
      <w:r>
        <w:rPr>
          <w:rFonts w:hint="default" w:ascii="Times New Roman" w:hAnsi="Times New Roman" w:eastAsia="宋体" w:cs="Times New Roman"/>
          <w:szCs w:val="21"/>
        </w:rPr>
        <w:t>图4.</w:t>
      </w:r>
      <w:r>
        <w:rPr>
          <w:rFonts w:hint="default" w:ascii="Times New Roman" w:hAnsi="Times New Roman" w:eastAsia="宋体" w:cs="Times New Roman"/>
          <w:szCs w:val="21"/>
          <w:lang w:val="en-US" w:eastAsia="zh-CN"/>
        </w:rPr>
        <w:t>3</w:t>
      </w:r>
      <w:r>
        <w:rPr>
          <w:rFonts w:hint="eastAsia" w:eastAsia="宋体" w:cs="Times New Roman"/>
          <w:szCs w:val="21"/>
          <w:lang w:val="en-US" w:eastAsia="zh-CN"/>
        </w:rPr>
        <w:t>1</w:t>
      </w:r>
      <w:r>
        <w:rPr>
          <w:rFonts w:hint="default" w:ascii="Times New Roman" w:hAnsi="Times New Roman" w:eastAsia="宋体" w:cs="Times New Roman"/>
          <w:szCs w:val="21"/>
        </w:rPr>
        <w:t xml:space="preserve"> </w:t>
      </w:r>
      <w:r>
        <w:rPr>
          <w:rFonts w:hint="eastAsia" w:cs="Times New Roman"/>
          <w:szCs w:val="21"/>
          <w:lang w:val="en-US" w:eastAsia="zh-CN"/>
        </w:rPr>
        <w:t>管理员</w:t>
      </w:r>
      <w:r>
        <w:rPr>
          <w:rFonts w:hint="default" w:ascii="Times New Roman" w:hAnsi="Times New Roman" w:eastAsia="宋体" w:cs="Times New Roman"/>
          <w:szCs w:val="21"/>
          <w:lang w:val="en-US" w:eastAsia="zh-CN"/>
        </w:rPr>
        <w:t>公告</w:t>
      </w:r>
      <w:r>
        <w:rPr>
          <w:rFonts w:hint="eastAsia" w:cs="Times New Roman"/>
          <w:szCs w:val="21"/>
          <w:lang w:val="en-US" w:eastAsia="zh-CN"/>
        </w:rPr>
        <w:t>发布</w:t>
      </w:r>
    </w:p>
    <w:p w14:paraId="0A680DBA">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8</w:t>
      </w:r>
      <w:r>
        <w:rPr>
          <w:rFonts w:ascii="黑体" w:hAnsi="黑体" w:eastAsia="黑体"/>
          <w:sz w:val="24"/>
          <w:szCs w:val="24"/>
        </w:rPr>
        <w:t xml:space="preserve">  </w:t>
      </w:r>
      <w:r>
        <w:rPr>
          <w:rFonts w:hint="eastAsia" w:ascii="黑体" w:hAnsi="黑体" w:eastAsia="黑体"/>
          <w:sz w:val="24"/>
          <w:szCs w:val="24"/>
          <w:lang w:val="en-US" w:eastAsia="zh-CN"/>
        </w:rPr>
        <w:t>基础字典数据</w:t>
      </w:r>
      <w:r>
        <w:rPr>
          <w:rFonts w:ascii="黑体" w:hAnsi="黑体" w:eastAsia="黑体"/>
          <w:sz w:val="24"/>
          <w:szCs w:val="24"/>
        </w:rPr>
        <w:t>管理模块</w:t>
      </w:r>
    </w:p>
    <w:p w14:paraId="1F22726D">
      <w:pPr>
        <w:spacing w:line="360" w:lineRule="auto"/>
        <w:ind w:firstLine="480" w:firstLineChars="200"/>
        <w:jc w:val="both"/>
        <w:rPr>
          <w:rFonts w:hint="default" w:ascii="Times New Roman" w:hAnsi="Times New Roman" w:cs="Times New Roman"/>
        </w:rPr>
      </w:pPr>
      <w:r>
        <w:rPr>
          <w:rFonts w:hint="default" w:ascii="Times New Roman" w:hAnsi="Times New Roman" w:cs="Times New Roman"/>
          <w:sz w:val="24"/>
          <w:szCs w:val="24"/>
          <w:lang w:val="en-US" w:eastAsia="zh-CN"/>
        </w:rPr>
        <w:t>管理员在基础数据管理模块可以管理系统展示在前台的</w:t>
      </w:r>
      <w:r>
        <w:rPr>
          <w:rFonts w:hint="eastAsia" w:cs="Times New Roman"/>
          <w:sz w:val="24"/>
          <w:szCs w:val="24"/>
          <w:lang w:val="en-US" w:eastAsia="zh-CN"/>
        </w:rPr>
        <w:t>字典数据</w:t>
      </w:r>
      <w:r>
        <w:rPr>
          <w:rFonts w:hint="default" w:ascii="Times New Roman" w:hAnsi="Times New Roman" w:cs="Times New Roman"/>
          <w:sz w:val="24"/>
          <w:szCs w:val="24"/>
          <w:lang w:val="en-US" w:eastAsia="zh-CN"/>
        </w:rPr>
        <w:t>。让</w:t>
      </w:r>
      <w:r>
        <w:rPr>
          <w:rFonts w:hint="eastAsia" w:cs="Times New Roman"/>
          <w:sz w:val="24"/>
          <w:szCs w:val="24"/>
          <w:lang w:val="en-US" w:eastAsia="zh-CN"/>
        </w:rPr>
        <w:t>高校</w:t>
      </w:r>
      <w:r>
        <w:rPr>
          <w:rFonts w:hint="default" w:ascii="Times New Roman" w:hAnsi="Times New Roman" w:cs="Times New Roman"/>
          <w:sz w:val="24"/>
          <w:szCs w:val="24"/>
          <w:lang w:val="en-US" w:eastAsia="zh-CN"/>
        </w:rPr>
        <w:t>运营的方向更明确，</w:t>
      </w:r>
      <w:r>
        <w:rPr>
          <w:rFonts w:hint="default" w:ascii="Times New Roman" w:hAnsi="Times New Roman" w:cs="Times New Roman"/>
          <w:sz w:val="24"/>
          <w:szCs w:val="24"/>
        </w:rPr>
        <w:t>具体实现界面如图4.</w:t>
      </w:r>
      <w:r>
        <w:rPr>
          <w:rFonts w:hint="default" w:ascii="Times New Roman" w:hAnsi="Times New Roman" w:cs="Times New Roman"/>
          <w:sz w:val="24"/>
          <w:szCs w:val="24"/>
          <w:lang w:val="en-US" w:eastAsia="zh-CN"/>
        </w:rPr>
        <w:t>33所示</w:t>
      </w:r>
      <w:r>
        <w:rPr>
          <w:rFonts w:hint="default" w:ascii="Times New Roman" w:hAnsi="Times New Roman" w:cs="Times New Roman"/>
          <w:sz w:val="24"/>
          <w:szCs w:val="24"/>
        </w:rPr>
        <w:t>：</w:t>
      </w:r>
    </w:p>
    <w:p w14:paraId="0B0561CF">
      <w:pPr>
        <w:pStyle w:val="6"/>
        <w:numPr>
          <w:ilvl w:val="8"/>
          <w:numId w:val="0"/>
        </w:numPr>
        <w:ind w:leftChars="0"/>
        <w:outlineLvl w:val="9"/>
        <w:rPr>
          <w:rFonts w:hint="default" w:ascii="Times New Roman" w:hAnsi="Times New Roman" w:cs="Times New Roman"/>
        </w:rPr>
      </w:pPr>
      <w:r>
        <w:drawing>
          <wp:inline distT="0" distB="0" distL="114300" distR="114300">
            <wp:extent cx="5266690" cy="2435860"/>
            <wp:effectExtent l="0" t="0" r="6350" b="254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71"/>
                    <a:stretch>
                      <a:fillRect/>
                    </a:stretch>
                  </pic:blipFill>
                  <pic:spPr>
                    <a:xfrm>
                      <a:off x="0" y="0"/>
                      <a:ext cx="5266690" cy="2435860"/>
                    </a:xfrm>
                    <a:prstGeom prst="rect">
                      <a:avLst/>
                    </a:prstGeom>
                    <a:noFill/>
                    <a:ln>
                      <a:noFill/>
                    </a:ln>
                  </pic:spPr>
                </pic:pic>
              </a:graphicData>
            </a:graphic>
          </wp:inline>
        </w:drawing>
      </w:r>
    </w:p>
    <w:p w14:paraId="42B1DD1E">
      <w:pPr>
        <w:spacing w:line="360" w:lineRule="auto"/>
        <w:jc w:val="center"/>
        <w:outlineLvl w:val="9"/>
        <w:rPr>
          <w:rFonts w:hint="eastAsia"/>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3</w:t>
      </w:r>
      <w:r>
        <w:rPr>
          <w:rFonts w:hint="eastAsia" w:cs="Times New Roman"/>
          <w:szCs w:val="21"/>
          <w:lang w:val="en-US" w:eastAsia="zh-CN"/>
        </w:rPr>
        <w:t>2</w:t>
      </w:r>
      <w:r>
        <w:rPr>
          <w:rFonts w:hint="default" w:ascii="Times New Roman" w:hAnsi="Times New Roman" w:cs="Times New Roman"/>
          <w:szCs w:val="21"/>
        </w:rPr>
        <w:t xml:space="preserve"> </w:t>
      </w:r>
      <w:r>
        <w:rPr>
          <w:rFonts w:hint="default" w:ascii="Times New Roman" w:hAnsi="Times New Roman" w:cs="Times New Roman"/>
          <w:szCs w:val="21"/>
          <w:lang w:val="en-US" w:eastAsia="zh-CN"/>
        </w:rPr>
        <w:t>基础</w:t>
      </w:r>
      <w:r>
        <w:rPr>
          <w:rFonts w:hint="eastAsia" w:cs="Times New Roman"/>
          <w:szCs w:val="21"/>
          <w:lang w:val="en-US" w:eastAsia="zh-CN"/>
        </w:rPr>
        <w:t>字典</w:t>
      </w:r>
      <w:r>
        <w:rPr>
          <w:rFonts w:hint="default" w:ascii="Times New Roman" w:hAnsi="Times New Roman" w:cs="Times New Roman"/>
          <w:szCs w:val="21"/>
          <w:lang w:val="en-US" w:eastAsia="zh-CN"/>
        </w:rPr>
        <w:t>数据管理</w:t>
      </w:r>
    </w:p>
    <w:p w14:paraId="1017FB2D">
      <w:pPr>
        <w:spacing w:line="360" w:lineRule="auto"/>
        <w:outlineLvl w:val="2"/>
        <w:rPr>
          <w:rFonts w:ascii="黑体" w:hAnsi="黑体" w:eastAsia="黑体"/>
          <w:sz w:val="24"/>
          <w:szCs w:val="24"/>
        </w:rPr>
      </w:pPr>
      <w:r>
        <w:rPr>
          <w:rFonts w:ascii="黑体" w:hAnsi="黑体" w:eastAsia="黑体"/>
          <w:sz w:val="24"/>
          <w:szCs w:val="24"/>
        </w:rPr>
        <w:t>4.3.</w:t>
      </w:r>
      <w:r>
        <w:rPr>
          <w:rFonts w:hint="eastAsia" w:ascii="黑体" w:hAnsi="黑体" w:eastAsia="黑体"/>
          <w:sz w:val="24"/>
          <w:szCs w:val="24"/>
          <w:lang w:val="en-US" w:eastAsia="zh-CN"/>
        </w:rPr>
        <w:t>9</w:t>
      </w:r>
      <w:r>
        <w:rPr>
          <w:rFonts w:ascii="黑体" w:hAnsi="黑体" w:eastAsia="黑体"/>
          <w:sz w:val="24"/>
          <w:szCs w:val="24"/>
        </w:rPr>
        <w:t xml:space="preserve">  </w:t>
      </w:r>
      <w:r>
        <w:rPr>
          <w:rFonts w:hint="eastAsia" w:ascii="黑体" w:hAnsi="黑体" w:eastAsia="黑体"/>
          <w:sz w:val="24"/>
          <w:szCs w:val="24"/>
          <w:lang w:val="en-US" w:eastAsia="zh-CN"/>
        </w:rPr>
        <w:t>系统日志</w:t>
      </w:r>
      <w:r>
        <w:rPr>
          <w:rFonts w:ascii="黑体" w:hAnsi="黑体" w:eastAsia="黑体"/>
          <w:sz w:val="24"/>
          <w:szCs w:val="24"/>
        </w:rPr>
        <w:t>管理模块</w:t>
      </w:r>
    </w:p>
    <w:p w14:paraId="66A35BC8">
      <w:pPr>
        <w:spacing w:line="360" w:lineRule="auto"/>
        <w:ind w:firstLine="480" w:firstLineChars="200"/>
        <w:jc w:val="both"/>
        <w:rPr>
          <w:rFonts w:hint="default" w:ascii="Times New Roman" w:hAnsi="Times New Roman" w:cs="Times New Roman"/>
        </w:rPr>
      </w:pPr>
      <w:r>
        <w:rPr>
          <w:rFonts w:hint="default" w:ascii="Times New Roman" w:hAnsi="Times New Roman" w:cs="Times New Roman"/>
          <w:sz w:val="24"/>
          <w:szCs w:val="24"/>
          <w:lang w:val="en-US" w:eastAsia="zh-CN"/>
        </w:rPr>
        <w:t>管理员在</w:t>
      </w:r>
      <w:r>
        <w:rPr>
          <w:rFonts w:hint="eastAsia" w:cs="Times New Roman"/>
          <w:sz w:val="24"/>
          <w:szCs w:val="24"/>
          <w:lang w:val="en-US" w:eastAsia="zh-CN"/>
        </w:rPr>
        <w:t>日志</w:t>
      </w:r>
      <w:r>
        <w:rPr>
          <w:rFonts w:hint="default" w:ascii="Times New Roman" w:hAnsi="Times New Roman" w:cs="Times New Roman"/>
          <w:sz w:val="24"/>
          <w:szCs w:val="24"/>
          <w:lang w:val="en-US" w:eastAsia="zh-CN"/>
        </w:rPr>
        <w:t>管理模块可以管理系统展示在前台的</w:t>
      </w:r>
      <w:r>
        <w:rPr>
          <w:rFonts w:hint="eastAsia" w:cs="Times New Roman"/>
          <w:sz w:val="24"/>
          <w:szCs w:val="24"/>
          <w:lang w:val="en-US" w:eastAsia="zh-CN"/>
        </w:rPr>
        <w:t>日志</w:t>
      </w:r>
      <w:r>
        <w:rPr>
          <w:rFonts w:hint="default" w:ascii="Times New Roman" w:hAnsi="Times New Roman" w:cs="Times New Roman"/>
          <w:sz w:val="24"/>
          <w:szCs w:val="24"/>
          <w:lang w:val="en-US" w:eastAsia="zh-CN"/>
        </w:rPr>
        <w:t>。可以让</w:t>
      </w:r>
      <w:r>
        <w:rPr>
          <w:rFonts w:hint="eastAsia" w:cs="Times New Roman"/>
          <w:sz w:val="24"/>
          <w:szCs w:val="24"/>
          <w:lang w:val="en-US" w:eastAsia="zh-CN"/>
        </w:rPr>
        <w:t>管理员</w:t>
      </w:r>
      <w:r>
        <w:rPr>
          <w:rFonts w:hint="default" w:ascii="Times New Roman" w:hAnsi="Times New Roman" w:cs="Times New Roman"/>
          <w:sz w:val="24"/>
          <w:szCs w:val="24"/>
          <w:lang w:val="en-US" w:eastAsia="zh-CN"/>
        </w:rPr>
        <w:t>快速直观地了解</w:t>
      </w:r>
      <w:r>
        <w:rPr>
          <w:rFonts w:hint="eastAsia" w:cs="Times New Roman"/>
          <w:sz w:val="24"/>
          <w:szCs w:val="24"/>
          <w:lang w:val="en-US" w:eastAsia="zh-CN"/>
        </w:rPr>
        <w:t>，并且快速定位到具体问题</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具体实现界面如图4.</w:t>
      </w:r>
      <w:r>
        <w:rPr>
          <w:rFonts w:hint="default" w:ascii="Times New Roman" w:hAnsi="Times New Roman" w:cs="Times New Roman"/>
          <w:sz w:val="24"/>
          <w:szCs w:val="24"/>
          <w:lang w:val="en-US" w:eastAsia="zh-CN"/>
        </w:rPr>
        <w:t>34所示</w:t>
      </w:r>
      <w:r>
        <w:rPr>
          <w:rFonts w:hint="default" w:ascii="Times New Roman" w:hAnsi="Times New Roman" w:cs="Times New Roman"/>
          <w:sz w:val="24"/>
          <w:szCs w:val="24"/>
        </w:rPr>
        <w:t>：</w:t>
      </w:r>
    </w:p>
    <w:p w14:paraId="6C539E77">
      <w:pPr>
        <w:rPr>
          <w:rFonts w:hint="default" w:ascii="Times New Roman" w:hAnsi="Times New Roman" w:cs="Times New Roman"/>
        </w:rPr>
      </w:pPr>
    </w:p>
    <w:p w14:paraId="3D4FE83F">
      <w:pPr>
        <w:spacing w:line="360" w:lineRule="auto"/>
        <w:jc w:val="both"/>
        <w:rPr>
          <w:rFonts w:hint="default" w:ascii="Times New Roman" w:hAnsi="Times New Roman" w:cs="Times New Roman"/>
          <w:sz w:val="24"/>
          <w:szCs w:val="24"/>
          <w:lang w:val="en-US" w:eastAsia="zh-CN"/>
        </w:rPr>
      </w:pPr>
      <w:r>
        <w:drawing>
          <wp:inline distT="0" distB="0" distL="114300" distR="114300">
            <wp:extent cx="5272405" cy="2283460"/>
            <wp:effectExtent l="0" t="0" r="635" b="254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72"/>
                    <a:stretch>
                      <a:fillRect/>
                    </a:stretch>
                  </pic:blipFill>
                  <pic:spPr>
                    <a:xfrm>
                      <a:off x="0" y="0"/>
                      <a:ext cx="5272405" cy="2283460"/>
                    </a:xfrm>
                    <a:prstGeom prst="rect">
                      <a:avLst/>
                    </a:prstGeom>
                    <a:noFill/>
                    <a:ln>
                      <a:noFill/>
                    </a:ln>
                  </pic:spPr>
                </pic:pic>
              </a:graphicData>
            </a:graphic>
          </wp:inline>
        </w:drawing>
      </w:r>
    </w:p>
    <w:p w14:paraId="324F3C30">
      <w:pPr>
        <w:rPr>
          <w:rFonts w:hint="default" w:ascii="Times New Roman" w:hAnsi="Times New Roman" w:cs="Times New Roman"/>
          <w:lang w:val="en-US"/>
        </w:rPr>
      </w:pPr>
    </w:p>
    <w:p w14:paraId="703D0781">
      <w:pPr>
        <w:spacing w:line="360" w:lineRule="auto"/>
        <w:jc w:val="center"/>
        <w:rPr>
          <w:rFonts w:hint="default" w:ascii="Times New Roman" w:hAnsi="Times New Roman" w:cs="Times New Roman"/>
          <w:szCs w:val="21"/>
          <w:lang w:val="en-US" w:eastAsia="zh-CN"/>
        </w:rPr>
      </w:pPr>
      <w:r>
        <w:rPr>
          <w:rFonts w:hint="default" w:ascii="Times New Roman" w:hAnsi="Times New Roman" w:cs="Times New Roman"/>
          <w:szCs w:val="21"/>
        </w:rPr>
        <w:t>图4.</w:t>
      </w:r>
      <w:r>
        <w:rPr>
          <w:rFonts w:hint="default" w:ascii="Times New Roman" w:hAnsi="Times New Roman" w:cs="Times New Roman"/>
          <w:szCs w:val="21"/>
          <w:lang w:val="en-US" w:eastAsia="zh-CN"/>
        </w:rPr>
        <w:t>3</w:t>
      </w:r>
      <w:r>
        <w:rPr>
          <w:rFonts w:hint="eastAsia" w:cs="Times New Roman"/>
          <w:szCs w:val="21"/>
          <w:lang w:val="en-US" w:eastAsia="zh-CN"/>
        </w:rPr>
        <w:t>3</w:t>
      </w:r>
      <w:r>
        <w:rPr>
          <w:rFonts w:hint="default" w:ascii="Times New Roman" w:hAnsi="Times New Roman" w:cs="Times New Roman"/>
          <w:szCs w:val="21"/>
        </w:rPr>
        <w:t xml:space="preserve"> </w:t>
      </w:r>
      <w:r>
        <w:rPr>
          <w:rFonts w:hint="eastAsia" w:cs="Times New Roman"/>
          <w:szCs w:val="21"/>
          <w:lang w:val="en-US" w:eastAsia="zh-CN"/>
        </w:rPr>
        <w:t>系统日志</w:t>
      </w:r>
      <w:r>
        <w:rPr>
          <w:rFonts w:hint="default" w:ascii="Times New Roman" w:hAnsi="Times New Roman" w:cs="Times New Roman"/>
          <w:szCs w:val="21"/>
          <w:lang w:val="en-US" w:eastAsia="zh-CN"/>
        </w:rPr>
        <w:t>管理</w:t>
      </w:r>
    </w:p>
    <w:p w14:paraId="5D729BE7">
      <w:pPr>
        <w:pStyle w:val="35"/>
        <w:rPr>
          <w:rFonts w:hint="default" w:ascii="Times New Roman" w:hAnsi="Times New Roman" w:cs="Times New Roman"/>
          <w:lang w:eastAsia="zh-CN"/>
        </w:rPr>
      </w:pPr>
    </w:p>
    <w:p w14:paraId="596BB90C">
      <w:pPr>
        <w:pStyle w:val="35"/>
        <w:rPr>
          <w:rFonts w:hint="eastAsia"/>
          <w:lang w:eastAsia="zh-CN"/>
        </w:rPr>
      </w:pPr>
    </w:p>
    <w:p w14:paraId="3766C5AA">
      <w:pPr>
        <w:pStyle w:val="35"/>
        <w:rPr>
          <w:rFonts w:hint="eastAsia"/>
          <w:lang w:eastAsia="zh-CN"/>
        </w:rPr>
      </w:pPr>
    </w:p>
    <w:p w14:paraId="0B7D293C">
      <w:pPr>
        <w:pStyle w:val="35"/>
        <w:rPr>
          <w:rFonts w:hint="eastAsia"/>
          <w:lang w:eastAsia="zh-CN"/>
        </w:rPr>
      </w:pPr>
    </w:p>
    <w:p w14:paraId="45524475">
      <w:pPr>
        <w:pStyle w:val="35"/>
        <w:rPr>
          <w:rFonts w:hint="eastAsia"/>
          <w:lang w:eastAsia="zh-CN"/>
        </w:rPr>
      </w:pPr>
    </w:p>
    <w:p w14:paraId="3550F97E">
      <w:pPr>
        <w:pStyle w:val="35"/>
        <w:rPr>
          <w:rFonts w:hint="eastAsia"/>
          <w:lang w:eastAsia="zh-CN"/>
        </w:rPr>
      </w:pPr>
    </w:p>
    <w:p w14:paraId="4E3E89ED">
      <w:pPr>
        <w:pStyle w:val="35"/>
        <w:rPr>
          <w:rFonts w:hint="eastAsia"/>
          <w:lang w:eastAsia="zh-CN"/>
        </w:rPr>
      </w:pPr>
    </w:p>
    <w:p w14:paraId="78F7B717">
      <w:pPr>
        <w:pStyle w:val="2"/>
        <w:keepNext/>
        <w:keepLines/>
        <w:pageBreakBefore w:val="0"/>
        <w:widowControl/>
        <w:kinsoku/>
        <w:wordWrap/>
        <w:overflowPunct/>
        <w:topLinePunct w:val="0"/>
        <w:autoSpaceDE/>
        <w:autoSpaceDN/>
        <w:bidi w:val="0"/>
        <w:adjustRightInd/>
        <w:snapToGrid/>
        <w:spacing w:before="157" w:beforeLines="50" w:after="156" w:afterLines="50" w:line="360" w:lineRule="auto"/>
        <w:textAlignment w:val="auto"/>
        <w:rPr>
          <w:rFonts w:hint="eastAsia" w:ascii="黑体" w:hAnsi="黑体" w:eastAsia="黑体" w:cs="黑体"/>
          <w:sz w:val="30"/>
          <w:szCs w:val="30"/>
        </w:rPr>
      </w:pPr>
      <w:bookmarkStart w:id="83" w:name="_Toc20444"/>
      <w:bookmarkStart w:id="84" w:name="_Toc30309"/>
      <w:bookmarkStart w:id="85" w:name="_Toc1772"/>
      <w:bookmarkStart w:id="86" w:name="_Toc13359"/>
      <w:bookmarkStart w:id="87" w:name="_Toc28425"/>
      <w:bookmarkStart w:id="88" w:name="_Toc10807"/>
      <w:bookmarkStart w:id="89" w:name="_Toc24327"/>
      <w:bookmarkStart w:id="90" w:name="_Toc11898"/>
      <w:r>
        <w:rPr>
          <w:rFonts w:hint="eastAsia" w:ascii="黑体" w:hAnsi="黑体" w:eastAsia="黑体" w:cs="黑体"/>
          <w:sz w:val="30"/>
          <w:szCs w:val="30"/>
          <w:lang w:eastAsia="zh-CN"/>
        </w:rPr>
        <w:t>5</w:t>
      </w:r>
      <w:r>
        <w:rPr>
          <w:rFonts w:hint="eastAsia" w:ascii="黑体" w:hAnsi="黑体" w:eastAsia="黑体" w:cs="黑体"/>
          <w:sz w:val="30"/>
          <w:szCs w:val="30"/>
        </w:rPr>
        <w:t xml:space="preserve"> </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系统测试</w:t>
      </w:r>
      <w:bookmarkEnd w:id="83"/>
      <w:bookmarkEnd w:id="84"/>
      <w:bookmarkEnd w:id="85"/>
    </w:p>
    <w:p w14:paraId="058DAE7E">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前计算机系统中的软件测试是一个不可或缺的步骤，确保其正常运行是将此类系统推向实用市场的重要环节。经过开发者的充分设计与详细研究后，任何系统在正式投入使用前，均需经历专业的系统测试环节。这一环节不仅是对系统是否满足既定功能规范的验证，更是对系统设计潜在问题的有效识别和优化过程。测试系统的方法很多，本系统主要采用黑盒测试来检查系统的功能和性能表现。</w:t>
      </w:r>
    </w:p>
    <w:p w14:paraId="72A3E392">
      <w:pPr>
        <w:pStyle w:val="3"/>
        <w:spacing w:before="0" w:after="0" w:line="360" w:lineRule="auto"/>
        <w:rPr>
          <w:rFonts w:hint="eastAsia" w:ascii="黑体" w:hAnsi="黑体" w:eastAsia="黑体"/>
          <w:sz w:val="28"/>
          <w:szCs w:val="28"/>
          <w:lang w:val="en-US" w:eastAsia="zh-CN"/>
        </w:rPr>
      </w:pPr>
      <w:bookmarkStart w:id="91" w:name="_Toc1087"/>
      <w:bookmarkStart w:id="92" w:name="_Toc23831"/>
      <w:bookmarkStart w:id="93" w:name="_Toc14011"/>
      <w:bookmarkStart w:id="94" w:name="_Toc30488"/>
      <w:r>
        <w:rPr>
          <w:rFonts w:hint="eastAsia" w:ascii="黑体" w:hAnsi="黑体" w:eastAsia="黑体"/>
          <w:sz w:val="28"/>
          <w:szCs w:val="28"/>
          <w:lang w:eastAsia="zh-CN"/>
        </w:rPr>
        <w:t>5</w:t>
      </w:r>
      <w:r>
        <w:rPr>
          <w:rFonts w:hint="eastAsia" w:ascii="黑体" w:hAnsi="黑体" w:eastAsia="黑体"/>
          <w:sz w:val="28"/>
          <w:szCs w:val="28"/>
        </w:rPr>
        <w:t>.1</w:t>
      </w:r>
      <w:bookmarkEnd w:id="91"/>
      <w:bookmarkEnd w:id="92"/>
      <w:r>
        <w:rPr>
          <w:rFonts w:hint="eastAsia" w:ascii="黑体" w:hAnsi="黑体" w:eastAsia="黑体"/>
          <w:sz w:val="28"/>
          <w:szCs w:val="28"/>
          <w:lang w:val="en-US" w:eastAsia="zh-CN"/>
        </w:rPr>
        <w:t xml:space="preserve">  测试的原理</w:t>
      </w:r>
      <w:bookmarkEnd w:id="93"/>
      <w:bookmarkEnd w:id="94"/>
    </w:p>
    <w:p w14:paraId="6B405B60">
      <w:pPr>
        <w:spacing w:line="360" w:lineRule="auto"/>
        <w:ind w:firstLine="480" w:firstLineChars="200"/>
        <w:jc w:val="both"/>
        <w:rPr>
          <w:rFonts w:hint="eastAsia" w:ascii="宋体" w:hAnsi="宋体" w:eastAsia="宋体" w:cs="宋体"/>
          <w:sz w:val="24"/>
          <w:szCs w:val="24"/>
        </w:rPr>
      </w:pPr>
      <w:bookmarkStart w:id="95" w:name="_Toc12157"/>
      <w:bookmarkEnd w:id="95"/>
      <w:bookmarkStart w:id="96" w:name="_Toc534555903"/>
      <w:bookmarkEnd w:id="96"/>
      <w:bookmarkStart w:id="97" w:name="_Toc512936719"/>
      <w:bookmarkEnd w:id="97"/>
      <w:r>
        <w:rPr>
          <w:rFonts w:hint="eastAsia" w:ascii="宋体" w:hAnsi="宋体" w:eastAsia="宋体" w:cs="宋体"/>
          <w:sz w:val="24"/>
          <w:szCs w:val="24"/>
        </w:rPr>
        <w:t>在软件开发中，测试是确保程序正常执行的关键环节。系统的开发目标在于稳定、高效地提供优质服务，确保其在实际应用中</w:t>
      </w:r>
      <w:r>
        <w:rPr>
          <w:rFonts w:hint="eastAsia" w:ascii="宋体" w:hAnsi="宋体" w:eastAsia="宋体" w:cs="宋体"/>
          <w:sz w:val="24"/>
          <w:szCs w:val="24"/>
          <w:lang w:val="en-US" w:eastAsia="zh-CN"/>
        </w:rPr>
        <w:t>不出故障</w:t>
      </w:r>
      <w:r>
        <w:rPr>
          <w:rFonts w:hint="eastAsia" w:ascii="宋体" w:hAnsi="宋体" w:eastAsia="宋体" w:cs="宋体"/>
          <w:sz w:val="24"/>
          <w:szCs w:val="24"/>
        </w:rPr>
        <w:t>。每个软件在初期阶段都可能存在各种问题，</w:t>
      </w:r>
      <w:r>
        <w:rPr>
          <w:rFonts w:hint="eastAsia" w:ascii="宋体" w:hAnsi="宋体" w:eastAsia="宋体" w:cs="宋体"/>
          <w:sz w:val="24"/>
          <w:szCs w:val="24"/>
          <w:lang w:val="en-US" w:eastAsia="zh-CN"/>
        </w:rPr>
        <w:t>所以</w:t>
      </w:r>
      <w:r>
        <w:rPr>
          <w:rFonts w:hint="eastAsia" w:ascii="宋体" w:hAnsi="宋体" w:eastAsia="宋体" w:cs="宋体"/>
          <w:sz w:val="24"/>
          <w:szCs w:val="24"/>
        </w:rPr>
        <w:t>需要通过多种测试手段来精准识别系统中的缺陷并逐一解决，以构建出既高效又稳定的系统。这一过程是软件开发中不可或缺的一环。在进行测试时必须遵循既定的规则与准则。这些规则的遵循往往依赖于测试用例的具体要求，而测试用例则是根据详尽的需求规格或说明书精心设计的。</w:t>
      </w:r>
      <w:r>
        <w:rPr>
          <w:rFonts w:hint="eastAsia" w:ascii="宋体" w:hAnsi="宋体" w:eastAsia="宋体" w:cs="宋体"/>
          <w:sz w:val="24"/>
          <w:szCs w:val="24"/>
          <w:lang w:val="en-US" w:eastAsia="zh-CN"/>
        </w:rPr>
        <w:t>本论文选择</w:t>
      </w:r>
      <w:r>
        <w:rPr>
          <w:rFonts w:hint="eastAsia" w:ascii="宋体" w:hAnsi="宋体" w:eastAsia="宋体" w:cs="宋体"/>
          <w:sz w:val="24"/>
          <w:szCs w:val="24"/>
        </w:rPr>
        <w:t>已实现的功能作为测试的核心要点，从而展开针对性的测试工作。</w:t>
      </w:r>
    </w:p>
    <w:p w14:paraId="490EF184">
      <w:p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rPr>
        <w:t>本论文基于实际的应用场景，选定了以功能为主导的黑盒测试法。此方法适用于系统功能明确</w:t>
      </w:r>
      <w:r>
        <w:rPr>
          <w:rFonts w:hint="eastAsia" w:ascii="宋体" w:hAnsi="宋体" w:eastAsia="宋体" w:cs="宋体"/>
          <w:sz w:val="24"/>
          <w:szCs w:val="24"/>
          <w:lang w:val="en-US" w:eastAsia="zh-CN"/>
        </w:rPr>
        <w:t>的情况下</w:t>
      </w:r>
      <w:r>
        <w:rPr>
          <w:rFonts w:hint="eastAsia" w:ascii="宋体" w:hAnsi="宋体" w:eastAsia="宋体" w:cs="宋体"/>
          <w:sz w:val="24"/>
          <w:szCs w:val="24"/>
        </w:rPr>
        <w:t>，</w:t>
      </w:r>
      <w:r>
        <w:rPr>
          <w:rFonts w:hint="eastAsia" w:ascii="宋体" w:hAnsi="宋体" w:eastAsia="宋体" w:cs="宋体"/>
          <w:sz w:val="24"/>
          <w:szCs w:val="24"/>
          <w:lang w:val="en-US" w:eastAsia="zh-CN"/>
        </w:rPr>
        <w:t>来</w:t>
      </w:r>
      <w:r>
        <w:rPr>
          <w:rFonts w:hint="eastAsia" w:ascii="宋体" w:hAnsi="宋体" w:eastAsia="宋体" w:cs="宋体"/>
          <w:sz w:val="24"/>
          <w:szCs w:val="24"/>
        </w:rPr>
        <w:t>验证各功能是否严格遵循需求分析中的定义正常运行。在软件测试</w:t>
      </w:r>
      <w:r>
        <w:rPr>
          <w:rFonts w:hint="eastAsia" w:ascii="宋体" w:hAnsi="宋体" w:eastAsia="宋体" w:cs="宋体"/>
          <w:sz w:val="24"/>
          <w:szCs w:val="24"/>
          <w:lang w:val="en-US" w:eastAsia="zh-CN"/>
        </w:rPr>
        <w:t>中</w:t>
      </w:r>
      <w:r>
        <w:rPr>
          <w:rFonts w:hint="eastAsia" w:ascii="宋体" w:hAnsi="宋体" w:eastAsia="宋体" w:cs="宋体"/>
          <w:sz w:val="24"/>
          <w:szCs w:val="24"/>
        </w:rPr>
        <w:t>，黑盒测试将程序视为一个封闭系统，无需深入其内部机制。其核心目标在于检验系统的功能需求实现情况，从而</w:t>
      </w:r>
      <w:r>
        <w:rPr>
          <w:rFonts w:hint="eastAsia" w:ascii="宋体" w:hAnsi="宋体" w:eastAsia="宋体" w:cs="宋体"/>
          <w:sz w:val="24"/>
          <w:szCs w:val="24"/>
          <w:lang w:val="en-US" w:eastAsia="zh-CN"/>
        </w:rPr>
        <w:t>发现</w:t>
      </w:r>
      <w:r>
        <w:rPr>
          <w:rFonts w:hint="eastAsia" w:ascii="宋体" w:hAnsi="宋体" w:eastAsia="宋体" w:cs="宋体"/>
          <w:sz w:val="24"/>
          <w:szCs w:val="24"/>
        </w:rPr>
        <w:t>并修复可能存在的功能缺陷、界面瑕疵以及性能问题等。因此它也常被称为功能验证测试。</w:t>
      </w:r>
    </w:p>
    <w:p w14:paraId="44FBE6C2">
      <w:pPr>
        <w:pStyle w:val="3"/>
        <w:spacing w:before="0" w:after="0" w:line="360" w:lineRule="auto"/>
        <w:rPr>
          <w:rFonts w:hint="default" w:ascii="黑体" w:hAnsi="黑体" w:eastAsia="黑体"/>
          <w:sz w:val="28"/>
          <w:szCs w:val="28"/>
          <w:lang w:val="en-US" w:eastAsia="zh-CN"/>
        </w:rPr>
      </w:pPr>
      <w:bookmarkStart w:id="98" w:name="_Toc32200"/>
      <w:bookmarkStart w:id="99" w:name="_Toc2310"/>
      <w:r>
        <w:rPr>
          <w:rFonts w:hint="eastAsia" w:ascii="黑体" w:hAnsi="黑体" w:eastAsia="黑体"/>
          <w:sz w:val="28"/>
          <w:szCs w:val="28"/>
          <w:lang w:eastAsia="zh-CN"/>
        </w:rPr>
        <w:t>5</w:t>
      </w:r>
      <w:r>
        <w:rPr>
          <w:rFonts w:hint="eastAsia" w:ascii="黑体" w:hAnsi="黑体" w:eastAsia="黑体"/>
          <w:sz w:val="28"/>
          <w:szCs w:val="28"/>
        </w:rPr>
        <w:t>.</w:t>
      </w:r>
      <w:r>
        <w:rPr>
          <w:rFonts w:hint="eastAsia" w:ascii="黑体" w:hAnsi="黑体" w:eastAsia="黑体"/>
          <w:sz w:val="28"/>
          <w:szCs w:val="28"/>
          <w:lang w:val="en-US" w:eastAsia="zh-CN"/>
        </w:rPr>
        <w:t>2  系统测试用例</w:t>
      </w:r>
      <w:bookmarkEnd w:id="98"/>
      <w:bookmarkEnd w:id="99"/>
    </w:p>
    <w:p w14:paraId="55627136">
      <w:pPr>
        <w:spacing w:line="360" w:lineRule="auto"/>
        <w:outlineLvl w:val="2"/>
        <w:rPr>
          <w:rFonts w:hint="eastAsia" w:ascii="黑体" w:hAnsi="黑体" w:eastAsia="黑体" w:cs="Times New Roman"/>
          <w:sz w:val="24"/>
          <w:szCs w:val="24"/>
        </w:rPr>
      </w:pPr>
      <w:bookmarkStart w:id="100" w:name="_Toc101094675"/>
      <w:bookmarkStart w:id="101" w:name="_Toc4366"/>
      <w:bookmarkStart w:id="102" w:name="_Toc17961"/>
      <w:bookmarkStart w:id="103" w:name="_Toc7952"/>
      <w:bookmarkStart w:id="104" w:name="_Toc25352"/>
      <w:bookmarkStart w:id="105" w:name="_Toc114730239"/>
      <w:bookmarkStart w:id="106" w:name="_Toc7813"/>
      <w:bookmarkStart w:id="107" w:name="_Toc112935226"/>
      <w:bookmarkStart w:id="108" w:name="_Toc514582150"/>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 xml:space="preserve">.1 </w:t>
      </w:r>
      <w:bookmarkEnd w:id="100"/>
      <w:r>
        <w:rPr>
          <w:rFonts w:hint="eastAsia" w:ascii="黑体" w:hAnsi="黑体" w:eastAsia="黑体" w:cs="Times New Roman"/>
          <w:sz w:val="24"/>
          <w:szCs w:val="24"/>
          <w:lang w:val="en-US" w:eastAsia="zh-CN"/>
        </w:rPr>
        <w:t xml:space="preserve"> </w:t>
      </w:r>
      <w:r>
        <w:rPr>
          <w:rFonts w:hint="eastAsia" w:ascii="黑体" w:hAnsi="黑体" w:eastAsia="黑体" w:cs="Times New Roman"/>
          <w:sz w:val="24"/>
          <w:szCs w:val="24"/>
        </w:rPr>
        <w:t>用户注册功能测试</w:t>
      </w:r>
      <w:bookmarkEnd w:id="101"/>
      <w:bookmarkEnd w:id="102"/>
      <w:bookmarkEnd w:id="103"/>
      <w:bookmarkEnd w:id="104"/>
    </w:p>
    <w:p w14:paraId="0B50F1C1">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用户录入注册信息</w:t>
      </w:r>
      <w:r>
        <w:rPr>
          <w:rFonts w:hint="eastAsia" w:cs="Times New Roman"/>
          <w:sz w:val="24"/>
          <w:szCs w:val="24"/>
          <w:lang w:val="en-US" w:eastAsia="zh-CN"/>
        </w:rPr>
        <w:t>后</w:t>
      </w:r>
      <w:r>
        <w:rPr>
          <w:rFonts w:hint="default" w:ascii="Times New Roman" w:hAnsi="Times New Roman" w:cs="Times New Roman"/>
          <w:sz w:val="24"/>
          <w:szCs w:val="24"/>
          <w:lang w:val="en-US" w:eastAsia="zh-CN"/>
        </w:rPr>
        <w:t>，点击</w:t>
      </w:r>
      <w:r>
        <w:rPr>
          <w:rFonts w:hint="eastAsia" w:cs="Times New Roman"/>
          <w:sz w:val="24"/>
          <w:szCs w:val="24"/>
          <w:lang w:val="en-US" w:eastAsia="zh-CN"/>
        </w:rPr>
        <w:t>“</w:t>
      </w:r>
      <w:r>
        <w:rPr>
          <w:rFonts w:hint="default" w:ascii="Times New Roman" w:hAnsi="Times New Roman" w:cs="Times New Roman"/>
          <w:sz w:val="24"/>
          <w:szCs w:val="24"/>
          <w:lang w:val="en-US" w:eastAsia="zh-CN"/>
        </w:rPr>
        <w:t>注册</w:t>
      </w:r>
      <w:r>
        <w:rPr>
          <w:rFonts w:hint="eastAsia" w:cs="Times New Roman"/>
          <w:sz w:val="24"/>
          <w:szCs w:val="24"/>
          <w:lang w:val="en-US" w:eastAsia="zh-CN"/>
        </w:rPr>
        <w:t>”</w:t>
      </w:r>
      <w:r>
        <w:rPr>
          <w:rFonts w:hint="default" w:ascii="Times New Roman" w:hAnsi="Times New Roman" w:cs="Times New Roman"/>
          <w:sz w:val="24"/>
          <w:szCs w:val="24"/>
          <w:lang w:val="en-US" w:eastAsia="zh-CN"/>
        </w:rPr>
        <w:t>会出现两种情况：注册成功跳转登录界面或提示请求填写正确的信息。注册功能测试用例表如表5.1所示，注册功能测试结果图如图5.1所示。</w:t>
      </w:r>
    </w:p>
    <w:p w14:paraId="2395D8F6">
      <w:pPr>
        <w:rPr>
          <w:rFonts w:hint="default" w:ascii="Times New Roman" w:hAnsi="Times New Roman" w:eastAsia="宋体" w:cs="Times New Roman"/>
        </w:rPr>
      </w:pPr>
      <w:r>
        <w:rPr>
          <w:rFonts w:hint="default" w:ascii="Times New Roman" w:hAnsi="Times New Roman" w:eastAsia="宋体" w:cs="Times New Roman"/>
        </w:rPr>
        <w:br w:type="page"/>
      </w:r>
    </w:p>
    <w:p w14:paraId="59082B20">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w:t>
      </w:r>
      <w:r>
        <w:rPr>
          <w:rFonts w:hint="default" w:ascii="Times New Roman" w:hAnsi="Times New Roman" w:eastAsia="宋体" w:cs="Times New Roman"/>
          <w:sz w:val="21"/>
          <w:szCs w:val="21"/>
          <w:lang w:eastAsia="zh-CN"/>
        </w:rPr>
        <w:t>5</w:t>
      </w:r>
      <w:r>
        <w:rPr>
          <w:rFonts w:hint="default" w:ascii="Times New Roman" w:hAnsi="Times New Roman" w:cs="Times New Roman"/>
          <w:sz w:val="21"/>
          <w:szCs w:val="21"/>
          <w:lang w:val="en-US" w:eastAsia="zh-CN"/>
        </w:rPr>
        <w:t>.1</w:t>
      </w:r>
      <w:r>
        <w:rPr>
          <w:rFonts w:hint="default" w:ascii="Times New Roman" w:hAnsi="Times New Roman" w:eastAsia="宋体" w:cs="Times New Roman"/>
          <w:sz w:val="21"/>
          <w:szCs w:val="21"/>
        </w:rPr>
        <w:t>用户注册功能测试用例表</w:t>
      </w:r>
    </w:p>
    <w:tbl>
      <w:tblPr>
        <w:tblStyle w:val="24"/>
        <w:tblW w:w="7454"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062"/>
        <w:gridCol w:w="2328"/>
        <w:gridCol w:w="1761"/>
        <w:gridCol w:w="1412"/>
        <w:gridCol w:w="891"/>
      </w:tblGrid>
      <w:tr w14:paraId="2FE80F8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1" w:hRule="atLeast"/>
          <w:jc w:val="center"/>
        </w:trPr>
        <w:tc>
          <w:tcPr>
            <w:tcW w:w="1062" w:type="dxa"/>
            <w:tcBorders>
              <w:top w:val="single" w:color="auto" w:sz="12" w:space="0"/>
              <w:bottom w:val="single" w:color="auto" w:sz="4" w:space="0"/>
            </w:tcBorders>
          </w:tcPr>
          <w:p w14:paraId="0F4095C3">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操作序号</w:t>
            </w:r>
          </w:p>
        </w:tc>
        <w:tc>
          <w:tcPr>
            <w:tcW w:w="2328" w:type="dxa"/>
            <w:tcBorders>
              <w:top w:val="single" w:color="auto" w:sz="12" w:space="0"/>
              <w:bottom w:val="single" w:color="auto" w:sz="4" w:space="0"/>
            </w:tcBorders>
          </w:tcPr>
          <w:p w14:paraId="5AB62594">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操作描述</w:t>
            </w:r>
          </w:p>
        </w:tc>
        <w:tc>
          <w:tcPr>
            <w:tcW w:w="1761" w:type="dxa"/>
            <w:tcBorders>
              <w:top w:val="single" w:color="auto" w:sz="12" w:space="0"/>
              <w:bottom w:val="single" w:color="auto" w:sz="4" w:space="0"/>
            </w:tcBorders>
          </w:tcPr>
          <w:p w14:paraId="7C2B8B1E">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预期输出</w:t>
            </w:r>
          </w:p>
        </w:tc>
        <w:tc>
          <w:tcPr>
            <w:tcW w:w="1412" w:type="dxa"/>
            <w:tcBorders>
              <w:top w:val="single" w:color="auto" w:sz="12" w:space="0"/>
              <w:bottom w:val="single" w:color="auto" w:sz="4" w:space="0"/>
            </w:tcBorders>
          </w:tcPr>
          <w:p w14:paraId="368D1853">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实际输出</w:t>
            </w:r>
          </w:p>
        </w:tc>
        <w:tc>
          <w:tcPr>
            <w:tcW w:w="891" w:type="dxa"/>
            <w:tcBorders>
              <w:top w:val="single" w:color="auto" w:sz="12" w:space="0"/>
              <w:bottom w:val="single" w:color="auto" w:sz="4" w:space="0"/>
              <w:right w:val="nil"/>
            </w:tcBorders>
          </w:tcPr>
          <w:p w14:paraId="7CC28E19">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结果</w:t>
            </w:r>
          </w:p>
        </w:tc>
      </w:tr>
      <w:tr w14:paraId="3398136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392" w:hRule="atLeast"/>
          <w:jc w:val="center"/>
        </w:trPr>
        <w:tc>
          <w:tcPr>
            <w:tcW w:w="1062" w:type="dxa"/>
            <w:tcBorders>
              <w:top w:val="single" w:color="auto" w:sz="4" w:space="0"/>
              <w:bottom w:val="nil"/>
            </w:tcBorders>
          </w:tcPr>
          <w:p w14:paraId="0DAAA662">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p w14:paraId="6BD42315">
            <w:pPr>
              <w:pStyle w:val="6"/>
              <w:numPr>
                <w:ilvl w:val="8"/>
                <w:numId w:val="0"/>
              </w:numPr>
              <w:ind w:leftChars="0"/>
              <w:outlineLvl w:val="9"/>
              <w:rPr>
                <w:rFonts w:hint="default" w:ascii="Times New Roman" w:hAnsi="Times New Roman" w:cs="Times New Roman"/>
                <w:sz w:val="21"/>
                <w:szCs w:val="21"/>
              </w:rPr>
            </w:pPr>
          </w:p>
          <w:p w14:paraId="5CE8A75F">
            <w:pPr>
              <w:jc w:val="center"/>
              <w:rPr>
                <w:rFonts w:hint="default" w:ascii="Times New Roman" w:hAnsi="Times New Roman" w:eastAsia="宋体" w:cs="Times New Roman"/>
                <w:sz w:val="21"/>
                <w:szCs w:val="21"/>
                <w:lang w:val="en-US" w:eastAsia="zh-CN"/>
              </w:rPr>
            </w:pPr>
          </w:p>
        </w:tc>
        <w:tc>
          <w:tcPr>
            <w:tcW w:w="2328" w:type="dxa"/>
            <w:tcBorders>
              <w:top w:val="single" w:color="auto" w:sz="4" w:space="0"/>
              <w:bottom w:val="nil"/>
            </w:tcBorders>
          </w:tcPr>
          <w:p w14:paraId="163A20C8">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输入不正确的</w:t>
            </w:r>
            <w:r>
              <w:rPr>
                <w:rFonts w:hint="default" w:ascii="Times New Roman" w:hAnsi="Times New Roman" w:cs="Times New Roman"/>
                <w:sz w:val="21"/>
                <w:szCs w:val="21"/>
                <w:lang w:val="en-US" w:eastAsia="zh-CN"/>
              </w:rPr>
              <w:t>手机号</w:t>
            </w:r>
          </w:p>
        </w:tc>
        <w:tc>
          <w:tcPr>
            <w:tcW w:w="1761" w:type="dxa"/>
            <w:tcBorders>
              <w:top w:val="single" w:color="auto" w:sz="4" w:space="0"/>
              <w:bottom w:val="nil"/>
            </w:tcBorders>
          </w:tcPr>
          <w:p w14:paraId="49725A0B">
            <w:pPr>
              <w:spacing w:line="360" w:lineRule="auto"/>
              <w:rPr>
                <w:rFonts w:hint="default" w:ascii="Times New Roman" w:hAnsi="Times New Roman" w:cs="Times New Roman"/>
                <w:sz w:val="21"/>
                <w:szCs w:val="21"/>
              </w:rPr>
            </w:pPr>
            <w:r>
              <w:rPr>
                <w:rFonts w:hint="eastAsia" w:ascii="宋体" w:hAnsi="宋体" w:eastAsia="宋体" w:cs="宋体"/>
                <w:sz w:val="21"/>
                <w:szCs w:val="21"/>
              </w:rPr>
              <w:t>未注册成功，提示信息为“请重新</w:t>
            </w:r>
            <w:r>
              <w:rPr>
                <w:rFonts w:hint="eastAsia" w:ascii="宋体" w:hAnsi="宋体" w:eastAsia="宋体" w:cs="宋体"/>
                <w:sz w:val="21"/>
                <w:szCs w:val="21"/>
                <w:lang w:val="en-US" w:eastAsia="zh-CN"/>
              </w:rPr>
              <w:t>输入正确的手机号</w:t>
            </w:r>
            <w:r>
              <w:rPr>
                <w:rFonts w:hint="eastAsia" w:ascii="宋体" w:hAnsi="宋体" w:eastAsia="宋体" w:cs="宋体"/>
                <w:sz w:val="21"/>
                <w:szCs w:val="21"/>
              </w:rPr>
              <w:t>”</w:t>
            </w:r>
          </w:p>
        </w:tc>
        <w:tc>
          <w:tcPr>
            <w:tcW w:w="1412" w:type="dxa"/>
            <w:tcBorders>
              <w:top w:val="single" w:color="auto" w:sz="4" w:space="0"/>
              <w:bottom w:val="nil"/>
            </w:tcBorders>
          </w:tcPr>
          <w:p w14:paraId="7085E001">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与预期结果相同</w:t>
            </w:r>
          </w:p>
        </w:tc>
        <w:tc>
          <w:tcPr>
            <w:tcW w:w="891" w:type="dxa"/>
            <w:tcBorders>
              <w:top w:val="single" w:color="auto" w:sz="4" w:space="0"/>
              <w:bottom w:val="nil"/>
              <w:right w:val="nil"/>
            </w:tcBorders>
          </w:tcPr>
          <w:p w14:paraId="46CCD307">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通过</w:t>
            </w:r>
          </w:p>
        </w:tc>
      </w:tr>
      <w:tr w14:paraId="78EDEA6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33" w:hRule="atLeast"/>
          <w:jc w:val="center"/>
        </w:trPr>
        <w:tc>
          <w:tcPr>
            <w:tcW w:w="1062" w:type="dxa"/>
            <w:tcBorders>
              <w:top w:val="nil"/>
              <w:bottom w:val="nil"/>
            </w:tcBorders>
          </w:tcPr>
          <w:p w14:paraId="6B812BF3">
            <w:pPr>
              <w:pStyle w:val="6"/>
              <w:numPr>
                <w:ilvl w:val="8"/>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w:t>
            </w:r>
          </w:p>
          <w:p w14:paraId="46040E4C">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89DB6A8">
            <w:pPr>
              <w:pStyle w:val="6"/>
              <w:numPr>
                <w:ilvl w:val="8"/>
                <w:numId w:val="0"/>
              </w:numPr>
              <w:ind w:leftChars="0"/>
              <w:outlineLvl w:val="9"/>
              <w:rPr>
                <w:rFonts w:hint="default" w:ascii="Times New Roman" w:hAnsi="Times New Roman" w:cs="Times New Roman"/>
                <w:sz w:val="21"/>
                <w:szCs w:val="21"/>
                <w:lang w:val="en-US" w:eastAsia="zh-CN"/>
              </w:rPr>
            </w:pPr>
          </w:p>
        </w:tc>
        <w:tc>
          <w:tcPr>
            <w:tcW w:w="2328" w:type="dxa"/>
            <w:tcBorders>
              <w:top w:val="nil"/>
              <w:bottom w:val="nil"/>
            </w:tcBorders>
          </w:tcPr>
          <w:p w14:paraId="108C150B">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两次输入的密码不一致</w:t>
            </w:r>
          </w:p>
        </w:tc>
        <w:tc>
          <w:tcPr>
            <w:tcW w:w="1761" w:type="dxa"/>
            <w:tcBorders>
              <w:top w:val="nil"/>
              <w:bottom w:val="nil"/>
            </w:tcBorders>
          </w:tcPr>
          <w:p w14:paraId="27ECF4FB">
            <w:pPr>
              <w:spacing w:line="360" w:lineRule="auto"/>
              <w:rPr>
                <w:rFonts w:hint="default" w:ascii="Times New Roman" w:hAnsi="Times New Roman" w:cs="Times New Roman"/>
                <w:sz w:val="21"/>
                <w:szCs w:val="21"/>
              </w:rPr>
            </w:pPr>
            <w:r>
              <w:rPr>
                <w:rFonts w:hint="eastAsia" w:ascii="宋体" w:hAnsi="宋体" w:eastAsia="宋体" w:cs="宋体"/>
                <w:sz w:val="21"/>
                <w:szCs w:val="21"/>
              </w:rPr>
              <w:t>注册失败，提示信息为“</w:t>
            </w:r>
            <w:r>
              <w:rPr>
                <w:rFonts w:hint="eastAsia" w:ascii="宋体" w:hAnsi="宋体" w:eastAsia="宋体" w:cs="宋体"/>
                <w:sz w:val="21"/>
                <w:szCs w:val="21"/>
                <w:lang w:val="en-US" w:eastAsia="zh-CN"/>
              </w:rPr>
              <w:t>密码的俩次密码不一致</w:t>
            </w:r>
            <w:r>
              <w:rPr>
                <w:rFonts w:hint="eastAsia" w:ascii="宋体" w:hAnsi="宋体" w:eastAsia="宋体" w:cs="宋体"/>
                <w:sz w:val="21"/>
                <w:szCs w:val="21"/>
              </w:rPr>
              <w:t>”</w:t>
            </w:r>
          </w:p>
        </w:tc>
        <w:tc>
          <w:tcPr>
            <w:tcW w:w="1412" w:type="dxa"/>
            <w:tcBorders>
              <w:top w:val="nil"/>
              <w:bottom w:val="nil"/>
            </w:tcBorders>
          </w:tcPr>
          <w:p w14:paraId="1B4688EE">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与预期结果相同</w:t>
            </w:r>
          </w:p>
        </w:tc>
        <w:tc>
          <w:tcPr>
            <w:tcW w:w="891" w:type="dxa"/>
            <w:tcBorders>
              <w:top w:val="nil"/>
              <w:bottom w:val="nil"/>
              <w:right w:val="nil"/>
            </w:tcBorders>
          </w:tcPr>
          <w:p w14:paraId="4666157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通过</w:t>
            </w:r>
          </w:p>
        </w:tc>
      </w:tr>
      <w:tr w14:paraId="28697BB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03" w:hRule="atLeast"/>
          <w:jc w:val="center"/>
        </w:trPr>
        <w:tc>
          <w:tcPr>
            <w:tcW w:w="1062" w:type="dxa"/>
            <w:tcBorders>
              <w:top w:val="nil"/>
              <w:bottom w:val="single" w:color="auto" w:sz="12" w:space="0"/>
            </w:tcBorders>
          </w:tcPr>
          <w:p w14:paraId="76169838">
            <w:pPr>
              <w:pStyle w:val="6"/>
              <w:numPr>
                <w:ilvl w:val="8"/>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3  </w:t>
            </w:r>
          </w:p>
          <w:p w14:paraId="67B10D90">
            <w:pPr>
              <w:rPr>
                <w:rFonts w:hint="default" w:ascii="Times New Roman" w:hAnsi="Times New Roman" w:cs="Times New Roman"/>
                <w:sz w:val="21"/>
                <w:szCs w:val="21"/>
                <w:lang w:val="en-US" w:eastAsia="zh-CN"/>
              </w:rPr>
            </w:pPr>
          </w:p>
        </w:tc>
        <w:tc>
          <w:tcPr>
            <w:tcW w:w="2328" w:type="dxa"/>
            <w:tcBorders>
              <w:top w:val="nil"/>
              <w:bottom w:val="single" w:color="auto" w:sz="12" w:space="0"/>
            </w:tcBorders>
          </w:tcPr>
          <w:p w14:paraId="0AAEF5E6">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输入正确用户名和密码、姓名、</w:t>
            </w:r>
            <w:r>
              <w:rPr>
                <w:rFonts w:hint="default" w:ascii="Times New Roman" w:hAnsi="Times New Roman" w:cs="Times New Roman"/>
                <w:sz w:val="21"/>
                <w:szCs w:val="21"/>
                <w:lang w:val="en-US" w:eastAsia="zh-CN"/>
              </w:rPr>
              <w:t>手机号</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邮箱</w:t>
            </w:r>
          </w:p>
        </w:tc>
        <w:tc>
          <w:tcPr>
            <w:tcW w:w="1761" w:type="dxa"/>
            <w:tcBorders>
              <w:top w:val="nil"/>
              <w:bottom w:val="single" w:color="auto" w:sz="12" w:space="0"/>
            </w:tcBorders>
          </w:tcPr>
          <w:p w14:paraId="6FC15A0C">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注册成功，页面跳转到登录</w:t>
            </w:r>
            <w:r>
              <w:rPr>
                <w:rFonts w:hint="default" w:ascii="Times New Roman" w:hAnsi="Times New Roman" w:cs="Times New Roman"/>
                <w:sz w:val="21"/>
                <w:szCs w:val="21"/>
                <w:lang w:val="en-US" w:eastAsia="zh-CN"/>
              </w:rPr>
              <w:t>界面</w:t>
            </w:r>
          </w:p>
        </w:tc>
        <w:tc>
          <w:tcPr>
            <w:tcW w:w="1412" w:type="dxa"/>
            <w:tcBorders>
              <w:top w:val="nil"/>
              <w:bottom w:val="single" w:color="auto" w:sz="12" w:space="0"/>
            </w:tcBorders>
          </w:tcPr>
          <w:p w14:paraId="709E6A8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与预期结果相同</w:t>
            </w:r>
          </w:p>
        </w:tc>
        <w:tc>
          <w:tcPr>
            <w:tcW w:w="891" w:type="dxa"/>
            <w:tcBorders>
              <w:top w:val="nil"/>
              <w:bottom w:val="single" w:color="auto" w:sz="12" w:space="0"/>
              <w:right w:val="nil"/>
            </w:tcBorders>
          </w:tcPr>
          <w:p w14:paraId="745EE433">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通过</w:t>
            </w:r>
          </w:p>
        </w:tc>
      </w:tr>
    </w:tbl>
    <w:p w14:paraId="3CABD1FB">
      <w:pPr>
        <w:ind w:firstLine="0" w:firstLineChars="0"/>
        <w:rPr>
          <w:rFonts w:hint="default" w:ascii="Times New Roman" w:hAnsi="Times New Roman" w:cs="Times New Roman"/>
        </w:rPr>
      </w:pPr>
      <w:bookmarkStart w:id="109" w:name="_Toc3502"/>
      <w:bookmarkStart w:id="110" w:name="_Toc6789"/>
    </w:p>
    <w:p w14:paraId="0CA36967">
      <w:pPr>
        <w:spacing w:line="360" w:lineRule="auto"/>
        <w:ind w:firstLine="0" w:firstLineChars="0"/>
        <w:jc w:val="center"/>
        <w:rPr>
          <w:rFonts w:hint="default" w:ascii="Times New Roman" w:hAnsi="Times New Roman" w:eastAsia="宋体" w:cs="Times New Roman"/>
          <w:sz w:val="18"/>
          <w:szCs w:val="18"/>
          <w:lang w:val="en-US" w:eastAsia="zh-CN"/>
        </w:rPr>
      </w:pPr>
    </w:p>
    <w:p w14:paraId="1F20A884">
      <w:pPr>
        <w:spacing w:line="360" w:lineRule="auto"/>
        <w:ind w:firstLine="0" w:firstLineChars="0"/>
        <w:jc w:val="center"/>
        <w:rPr>
          <w:rFonts w:hint="default" w:ascii="Times New Roman" w:hAnsi="Times New Roman" w:cs="Times New Roman"/>
          <w:lang w:val="en-US" w:eastAsia="zh-C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.1</w:t>
      </w:r>
      <w:r>
        <w:rPr>
          <w:rFonts w:hint="default" w:ascii="Times New Roman" w:hAnsi="Times New Roman" w:eastAsia="宋体" w:cs="Times New Roman"/>
        </w:rPr>
        <w:t>　注册</w:t>
      </w:r>
      <w:r>
        <w:rPr>
          <w:rFonts w:hint="default" w:ascii="Times New Roman" w:hAnsi="Times New Roman" w:eastAsia="宋体" w:cs="Times New Roman"/>
          <w:lang w:val="en-US" w:eastAsia="zh-CN"/>
        </w:rPr>
        <w:t>功能</w:t>
      </w:r>
      <w:r>
        <w:rPr>
          <w:rFonts w:hint="default" w:ascii="Times New Roman" w:hAnsi="Times New Roman" w:eastAsia="宋体" w:cs="Times New Roman"/>
        </w:rPr>
        <w:t>测试结果图</w:t>
      </w:r>
    </w:p>
    <w:p w14:paraId="487DFB5C">
      <w:pPr>
        <w:spacing w:line="360" w:lineRule="auto"/>
        <w:outlineLvl w:val="2"/>
        <w:rPr>
          <w:rFonts w:hint="eastAsia" w:ascii="黑体" w:hAnsi="黑体" w:eastAsia="黑体" w:cs="Times New Roman"/>
          <w:sz w:val="24"/>
          <w:szCs w:val="24"/>
        </w:rPr>
      </w:pPr>
      <w:bookmarkStart w:id="111" w:name="_Toc7548"/>
      <w:bookmarkStart w:id="112" w:name="_Toc25853"/>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.2 用户登录功能测试</w:t>
      </w:r>
      <w:bookmarkEnd w:id="109"/>
      <w:bookmarkEnd w:id="110"/>
      <w:bookmarkEnd w:id="111"/>
      <w:bookmarkEnd w:id="112"/>
    </w:p>
    <w:p w14:paraId="0AAB09D6">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用户输入登录账号，密码，点击登录按钮，会出现两种情况：登录成功跳转</w:t>
      </w:r>
      <w:r>
        <w:rPr>
          <w:rFonts w:hint="eastAsia" w:cs="Times New Roman"/>
          <w:sz w:val="24"/>
          <w:szCs w:val="24"/>
          <w:lang w:val="en-US" w:eastAsia="zh-CN"/>
        </w:rPr>
        <w:t>演唱会票务与会员服务平台</w:t>
      </w:r>
      <w:r>
        <w:rPr>
          <w:rFonts w:hint="default" w:ascii="Times New Roman" w:hAnsi="Times New Roman" w:cs="Times New Roman"/>
          <w:sz w:val="24"/>
          <w:szCs w:val="24"/>
          <w:lang w:val="en-US" w:eastAsia="zh-CN"/>
        </w:rPr>
        <w:t>首页或提示账号或密码不正确。登录功能测试用例表如表5.2所示，登录功能测试结果图如图5.2所示。</w:t>
      </w:r>
    </w:p>
    <w:p w14:paraId="6164054E">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eastAsia="宋体" w:cs="Times New Roman"/>
          <w:lang w:eastAsia="zh-CN"/>
        </w:rPr>
        <w:t>5</w:t>
      </w:r>
      <w:r>
        <w:rPr>
          <w:rFonts w:hint="default" w:ascii="Times New Roman" w:hAnsi="Times New Roman" w:cs="Times New Roman"/>
          <w:lang w:val="en-US" w:eastAsia="zh-CN"/>
        </w:rPr>
        <w:t>.2</w:t>
      </w:r>
      <w:r>
        <w:rPr>
          <w:rFonts w:hint="default" w:ascii="Times New Roman" w:hAnsi="Times New Roman" w:eastAsia="宋体" w:cs="Times New Roman"/>
        </w:rPr>
        <w:t>用户登录功能测试用例表</w:t>
      </w:r>
    </w:p>
    <w:tbl>
      <w:tblPr>
        <w:tblStyle w:val="25"/>
        <w:tblW w:w="8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1723"/>
        <w:gridCol w:w="2616"/>
        <w:gridCol w:w="1686"/>
        <w:gridCol w:w="1055"/>
      </w:tblGrid>
      <w:tr w14:paraId="4C6D5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277" w:type="dxa"/>
            <w:tcBorders>
              <w:top w:val="single" w:color="auto" w:sz="12" w:space="0"/>
              <w:left w:val="nil"/>
              <w:bottom w:val="single" w:color="auto" w:sz="4" w:space="0"/>
              <w:right w:val="nil"/>
            </w:tcBorders>
          </w:tcPr>
          <w:p w14:paraId="2D64A969">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操作序号</w:t>
            </w:r>
          </w:p>
        </w:tc>
        <w:tc>
          <w:tcPr>
            <w:tcW w:w="1723" w:type="dxa"/>
            <w:tcBorders>
              <w:top w:val="single" w:color="auto" w:sz="12" w:space="0"/>
              <w:left w:val="nil"/>
              <w:bottom w:val="single" w:color="auto" w:sz="4" w:space="0"/>
              <w:right w:val="nil"/>
            </w:tcBorders>
          </w:tcPr>
          <w:p w14:paraId="36BB7471">
            <w:pPr>
              <w:spacing w:line="360" w:lineRule="auto"/>
              <w:rPr>
                <w:rFonts w:hint="default" w:ascii="Times New Roman" w:hAnsi="Times New Roman" w:cs="Times New Roman"/>
              </w:rPr>
            </w:pPr>
            <w:r>
              <w:rPr>
                <w:rFonts w:hint="default" w:ascii="Times New Roman" w:hAnsi="Times New Roman" w:cs="Times New Roman"/>
              </w:rPr>
              <w:t>操作描述</w:t>
            </w:r>
          </w:p>
        </w:tc>
        <w:tc>
          <w:tcPr>
            <w:tcW w:w="2616" w:type="dxa"/>
            <w:tcBorders>
              <w:top w:val="single" w:color="auto" w:sz="12" w:space="0"/>
              <w:left w:val="nil"/>
              <w:bottom w:val="single" w:color="auto" w:sz="4" w:space="0"/>
              <w:right w:val="nil"/>
            </w:tcBorders>
          </w:tcPr>
          <w:p w14:paraId="3C22F0D9">
            <w:pPr>
              <w:spacing w:line="360" w:lineRule="auto"/>
              <w:rPr>
                <w:rFonts w:hint="default" w:ascii="Times New Roman" w:hAnsi="Times New Roman" w:cs="Times New Roman"/>
              </w:rPr>
            </w:pPr>
            <w:r>
              <w:rPr>
                <w:rFonts w:hint="default" w:ascii="Times New Roman" w:hAnsi="Times New Roman" w:cs="Times New Roman"/>
              </w:rPr>
              <w:t>预期输出</w:t>
            </w:r>
          </w:p>
        </w:tc>
        <w:tc>
          <w:tcPr>
            <w:tcW w:w="1686" w:type="dxa"/>
            <w:tcBorders>
              <w:top w:val="single" w:color="auto" w:sz="12" w:space="0"/>
              <w:left w:val="nil"/>
              <w:bottom w:val="single" w:color="auto" w:sz="4" w:space="0"/>
              <w:right w:val="nil"/>
            </w:tcBorders>
          </w:tcPr>
          <w:p w14:paraId="06732A10">
            <w:pPr>
              <w:spacing w:line="360" w:lineRule="auto"/>
              <w:rPr>
                <w:rFonts w:hint="default" w:ascii="Times New Roman" w:hAnsi="Times New Roman" w:cs="Times New Roman"/>
              </w:rPr>
            </w:pPr>
            <w:r>
              <w:rPr>
                <w:rFonts w:hint="default" w:ascii="Times New Roman" w:hAnsi="Times New Roman" w:cs="Times New Roman"/>
              </w:rPr>
              <w:t>实际输出</w:t>
            </w:r>
          </w:p>
        </w:tc>
        <w:tc>
          <w:tcPr>
            <w:tcW w:w="1055" w:type="dxa"/>
            <w:tcBorders>
              <w:top w:val="single" w:color="auto" w:sz="12" w:space="0"/>
              <w:left w:val="nil"/>
              <w:bottom w:val="single" w:color="auto" w:sz="4" w:space="0"/>
              <w:right w:val="nil"/>
            </w:tcBorders>
          </w:tcPr>
          <w:p w14:paraId="4C2A7AAE">
            <w:pPr>
              <w:spacing w:line="360" w:lineRule="auto"/>
              <w:rPr>
                <w:rFonts w:hint="default" w:ascii="Times New Roman" w:hAnsi="Times New Roman" w:cs="Times New Roman"/>
              </w:rPr>
            </w:pPr>
            <w:r>
              <w:rPr>
                <w:rFonts w:hint="default" w:ascii="Times New Roman" w:hAnsi="Times New Roman" w:cs="Times New Roman"/>
              </w:rPr>
              <w:t>结果</w:t>
            </w:r>
          </w:p>
        </w:tc>
      </w:tr>
      <w:tr w14:paraId="150A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1" w:hRule="atLeast"/>
        </w:trPr>
        <w:tc>
          <w:tcPr>
            <w:tcW w:w="1277" w:type="dxa"/>
            <w:tcBorders>
              <w:top w:val="single" w:color="auto" w:sz="4" w:space="0"/>
              <w:left w:val="nil"/>
              <w:bottom w:val="nil"/>
              <w:right w:val="nil"/>
            </w:tcBorders>
          </w:tcPr>
          <w:p w14:paraId="0ECDCFE1">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1</w:t>
            </w:r>
          </w:p>
        </w:tc>
        <w:tc>
          <w:tcPr>
            <w:tcW w:w="1723" w:type="dxa"/>
            <w:tcBorders>
              <w:top w:val="single" w:color="auto" w:sz="4" w:space="0"/>
              <w:left w:val="nil"/>
              <w:bottom w:val="nil"/>
              <w:right w:val="nil"/>
            </w:tcBorders>
          </w:tcPr>
          <w:p w14:paraId="5033A562">
            <w:pPr>
              <w:spacing w:line="360" w:lineRule="auto"/>
              <w:rPr>
                <w:rFonts w:hint="default" w:ascii="Times New Roman" w:hAnsi="Times New Roman" w:cs="Times New Roman"/>
              </w:rPr>
            </w:pPr>
            <w:r>
              <w:rPr>
                <w:rFonts w:hint="default" w:ascii="Times New Roman" w:hAnsi="Times New Roman" w:cs="Times New Roman"/>
              </w:rPr>
              <w:t>输入正确用户名和密码</w:t>
            </w:r>
          </w:p>
        </w:tc>
        <w:tc>
          <w:tcPr>
            <w:tcW w:w="2616" w:type="dxa"/>
            <w:tcBorders>
              <w:top w:val="single" w:color="auto" w:sz="4" w:space="0"/>
              <w:left w:val="nil"/>
              <w:bottom w:val="nil"/>
              <w:right w:val="nil"/>
            </w:tcBorders>
          </w:tcPr>
          <w:p w14:paraId="35C33AFC">
            <w:pPr>
              <w:spacing w:line="360" w:lineRule="auto"/>
              <w:rPr>
                <w:rFonts w:hint="default" w:ascii="Times New Roman" w:hAnsi="Times New Roman" w:cs="Times New Roman"/>
              </w:rPr>
            </w:pPr>
            <w:r>
              <w:rPr>
                <w:rFonts w:hint="default" w:ascii="Times New Roman" w:hAnsi="Times New Roman" w:cs="Times New Roman"/>
              </w:rPr>
              <w:t>登录成功，页面跳转到</w:t>
            </w:r>
            <w:r>
              <w:rPr>
                <w:rFonts w:hint="default" w:ascii="Times New Roman" w:hAnsi="Times New Roman" w:cs="Times New Roman"/>
                <w:lang w:val="en-US" w:eastAsia="zh-CN"/>
              </w:rPr>
              <w:t>系统首页</w:t>
            </w:r>
          </w:p>
        </w:tc>
        <w:tc>
          <w:tcPr>
            <w:tcW w:w="1686" w:type="dxa"/>
            <w:tcBorders>
              <w:top w:val="single" w:color="auto" w:sz="4" w:space="0"/>
              <w:left w:val="nil"/>
              <w:bottom w:val="nil"/>
              <w:right w:val="nil"/>
            </w:tcBorders>
          </w:tcPr>
          <w:p w14:paraId="0CCDA32F">
            <w:pPr>
              <w:spacing w:line="360" w:lineRule="auto"/>
              <w:rPr>
                <w:rFonts w:hint="default" w:ascii="Times New Roman" w:hAnsi="Times New Roman" w:cs="Times New Roman"/>
              </w:rPr>
            </w:pPr>
            <w:r>
              <w:rPr>
                <w:rFonts w:hint="default" w:ascii="Times New Roman" w:hAnsi="Times New Roman" w:cs="Times New Roman"/>
              </w:rPr>
              <w:t>与预期结果相同</w:t>
            </w:r>
          </w:p>
        </w:tc>
        <w:tc>
          <w:tcPr>
            <w:tcW w:w="1055" w:type="dxa"/>
            <w:tcBorders>
              <w:top w:val="single" w:color="auto" w:sz="4" w:space="0"/>
              <w:left w:val="nil"/>
              <w:bottom w:val="nil"/>
              <w:right w:val="nil"/>
            </w:tcBorders>
          </w:tcPr>
          <w:p w14:paraId="7054EDD8">
            <w:pPr>
              <w:spacing w:line="360" w:lineRule="auto"/>
              <w:rPr>
                <w:rFonts w:hint="default" w:ascii="Times New Roman" w:hAnsi="Times New Roman" w:cs="Times New Roman"/>
              </w:rPr>
            </w:pPr>
            <w:r>
              <w:rPr>
                <w:rFonts w:hint="default" w:ascii="Times New Roman" w:hAnsi="Times New Roman" w:cs="Times New Roman"/>
              </w:rPr>
              <w:t>通过</w:t>
            </w:r>
          </w:p>
        </w:tc>
      </w:tr>
      <w:tr w14:paraId="51983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1" w:hRule="atLeast"/>
        </w:trPr>
        <w:tc>
          <w:tcPr>
            <w:tcW w:w="1277" w:type="dxa"/>
            <w:tcBorders>
              <w:top w:val="nil"/>
              <w:left w:val="nil"/>
              <w:bottom w:val="nil"/>
              <w:right w:val="nil"/>
            </w:tcBorders>
          </w:tcPr>
          <w:p w14:paraId="68C5E62F">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2</w:t>
            </w:r>
          </w:p>
        </w:tc>
        <w:tc>
          <w:tcPr>
            <w:tcW w:w="1723" w:type="dxa"/>
            <w:tcBorders>
              <w:top w:val="nil"/>
              <w:left w:val="nil"/>
              <w:bottom w:val="nil"/>
              <w:right w:val="nil"/>
            </w:tcBorders>
          </w:tcPr>
          <w:p w14:paraId="7024FF15">
            <w:pPr>
              <w:spacing w:line="360" w:lineRule="auto"/>
              <w:rPr>
                <w:rFonts w:hint="default" w:ascii="Times New Roman" w:hAnsi="Times New Roman" w:cs="Times New Roman"/>
              </w:rPr>
            </w:pPr>
            <w:r>
              <w:rPr>
                <w:rFonts w:hint="default" w:ascii="Times New Roman" w:hAnsi="Times New Roman" w:cs="Times New Roman"/>
              </w:rPr>
              <w:t>输入不正确的密码</w:t>
            </w:r>
          </w:p>
        </w:tc>
        <w:tc>
          <w:tcPr>
            <w:tcW w:w="2616" w:type="dxa"/>
            <w:tcBorders>
              <w:top w:val="nil"/>
              <w:left w:val="nil"/>
              <w:bottom w:val="nil"/>
              <w:right w:val="nil"/>
            </w:tcBorders>
          </w:tcPr>
          <w:p w14:paraId="616D8EC5">
            <w:pPr>
              <w:spacing w:line="360" w:lineRule="auto"/>
              <w:rPr>
                <w:rFonts w:hint="default" w:ascii="Times New Roman" w:hAnsi="Times New Roman" w:cs="Times New Roman"/>
              </w:rPr>
            </w:pPr>
            <w:r>
              <w:rPr>
                <w:rFonts w:hint="default" w:ascii="Times New Roman" w:hAnsi="Times New Roman" w:cs="Times New Roman"/>
              </w:rPr>
              <w:t>未登录成功，页面不跳转，提示信息为“</w:t>
            </w:r>
            <w:r>
              <w:rPr>
                <w:rFonts w:hint="default" w:ascii="Times New Roman" w:hAnsi="Times New Roman" w:cs="Times New Roman"/>
                <w:lang w:val="en-US" w:eastAsia="zh-CN"/>
              </w:rPr>
              <w:t>账号或密码不正确</w:t>
            </w:r>
            <w:r>
              <w:rPr>
                <w:rFonts w:hint="default" w:ascii="Times New Roman" w:hAnsi="Times New Roman" w:cs="Times New Roman"/>
              </w:rPr>
              <w:t>”</w:t>
            </w:r>
          </w:p>
        </w:tc>
        <w:tc>
          <w:tcPr>
            <w:tcW w:w="1686" w:type="dxa"/>
            <w:tcBorders>
              <w:top w:val="nil"/>
              <w:left w:val="nil"/>
              <w:bottom w:val="nil"/>
              <w:right w:val="nil"/>
            </w:tcBorders>
          </w:tcPr>
          <w:p w14:paraId="5C209CB9">
            <w:pPr>
              <w:spacing w:line="360" w:lineRule="auto"/>
              <w:rPr>
                <w:rFonts w:hint="default" w:ascii="Times New Roman" w:hAnsi="Times New Roman" w:cs="Times New Roman"/>
              </w:rPr>
            </w:pPr>
            <w:r>
              <w:rPr>
                <w:rFonts w:hint="default" w:ascii="Times New Roman" w:hAnsi="Times New Roman" w:cs="Times New Roman"/>
              </w:rPr>
              <w:t>与预期结果相同</w:t>
            </w:r>
          </w:p>
        </w:tc>
        <w:tc>
          <w:tcPr>
            <w:tcW w:w="1055" w:type="dxa"/>
            <w:tcBorders>
              <w:top w:val="nil"/>
              <w:left w:val="nil"/>
              <w:bottom w:val="nil"/>
              <w:right w:val="nil"/>
            </w:tcBorders>
          </w:tcPr>
          <w:p w14:paraId="5FB734FA">
            <w:pPr>
              <w:spacing w:line="360" w:lineRule="auto"/>
              <w:rPr>
                <w:rFonts w:hint="default" w:ascii="Times New Roman" w:hAnsi="Times New Roman" w:cs="Times New Roman"/>
              </w:rPr>
            </w:pPr>
            <w:r>
              <w:rPr>
                <w:rFonts w:hint="default" w:ascii="Times New Roman" w:hAnsi="Times New Roman" w:cs="Times New Roman"/>
              </w:rPr>
              <w:t>通过</w:t>
            </w:r>
          </w:p>
        </w:tc>
      </w:tr>
      <w:tr w14:paraId="1C17F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1277" w:type="dxa"/>
            <w:tcBorders>
              <w:top w:val="nil"/>
              <w:left w:val="nil"/>
              <w:bottom w:val="single" w:color="auto" w:sz="12" w:space="0"/>
              <w:right w:val="nil"/>
            </w:tcBorders>
          </w:tcPr>
          <w:p w14:paraId="55F1EFA0">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3</w:t>
            </w:r>
          </w:p>
        </w:tc>
        <w:tc>
          <w:tcPr>
            <w:tcW w:w="1723" w:type="dxa"/>
            <w:tcBorders>
              <w:top w:val="nil"/>
              <w:left w:val="nil"/>
              <w:bottom w:val="single" w:color="auto" w:sz="12" w:space="0"/>
              <w:right w:val="nil"/>
            </w:tcBorders>
          </w:tcPr>
          <w:p w14:paraId="1D2C5A9B">
            <w:pPr>
              <w:spacing w:line="360" w:lineRule="auto"/>
              <w:rPr>
                <w:rFonts w:hint="default" w:ascii="Times New Roman" w:hAnsi="Times New Roman" w:cs="Times New Roman"/>
              </w:rPr>
            </w:pPr>
            <w:r>
              <w:rPr>
                <w:rFonts w:hint="default" w:ascii="Times New Roman" w:hAnsi="Times New Roman" w:cs="Times New Roman"/>
              </w:rPr>
              <w:t>输入不存在的用户名</w:t>
            </w:r>
          </w:p>
        </w:tc>
        <w:tc>
          <w:tcPr>
            <w:tcW w:w="2616" w:type="dxa"/>
            <w:tcBorders>
              <w:top w:val="nil"/>
              <w:left w:val="nil"/>
              <w:bottom w:val="single" w:color="auto" w:sz="12" w:space="0"/>
              <w:right w:val="nil"/>
            </w:tcBorders>
          </w:tcPr>
          <w:p w14:paraId="1BE4E9CE">
            <w:pPr>
              <w:spacing w:line="360" w:lineRule="auto"/>
              <w:rPr>
                <w:rFonts w:hint="default" w:ascii="Times New Roman" w:hAnsi="Times New Roman" w:cs="Times New Roman"/>
              </w:rPr>
            </w:pPr>
            <w:r>
              <w:rPr>
                <w:rFonts w:hint="default" w:ascii="Times New Roman" w:hAnsi="Times New Roman" w:cs="Times New Roman"/>
              </w:rPr>
              <w:t>未登录成功，页面不跳转，提示信息为“</w:t>
            </w:r>
            <w:r>
              <w:rPr>
                <w:rFonts w:hint="default" w:ascii="Times New Roman" w:hAnsi="Times New Roman" w:cs="Times New Roman"/>
                <w:lang w:val="en-US" w:eastAsia="zh-CN"/>
              </w:rPr>
              <w:t>账号或密码不正确</w:t>
            </w:r>
            <w:r>
              <w:rPr>
                <w:rFonts w:hint="default" w:ascii="Times New Roman" w:hAnsi="Times New Roman" w:cs="Times New Roman"/>
              </w:rPr>
              <w:t>”</w:t>
            </w:r>
          </w:p>
        </w:tc>
        <w:tc>
          <w:tcPr>
            <w:tcW w:w="1686" w:type="dxa"/>
            <w:tcBorders>
              <w:top w:val="nil"/>
              <w:left w:val="nil"/>
              <w:bottom w:val="single" w:color="auto" w:sz="12" w:space="0"/>
              <w:right w:val="nil"/>
            </w:tcBorders>
          </w:tcPr>
          <w:p w14:paraId="4C8B3A56">
            <w:pPr>
              <w:spacing w:line="360" w:lineRule="auto"/>
              <w:rPr>
                <w:rFonts w:hint="default" w:ascii="Times New Roman" w:hAnsi="Times New Roman" w:cs="Times New Roman"/>
              </w:rPr>
            </w:pPr>
            <w:r>
              <w:rPr>
                <w:rFonts w:hint="default" w:ascii="Times New Roman" w:hAnsi="Times New Roman" w:cs="Times New Roman"/>
              </w:rPr>
              <w:t>与预期结果相同</w:t>
            </w:r>
          </w:p>
        </w:tc>
        <w:tc>
          <w:tcPr>
            <w:tcW w:w="1055" w:type="dxa"/>
            <w:tcBorders>
              <w:top w:val="nil"/>
              <w:left w:val="nil"/>
              <w:bottom w:val="single" w:color="auto" w:sz="12" w:space="0"/>
              <w:right w:val="nil"/>
            </w:tcBorders>
          </w:tcPr>
          <w:p w14:paraId="7FD3B8AC">
            <w:pPr>
              <w:spacing w:line="360" w:lineRule="auto"/>
              <w:rPr>
                <w:rFonts w:hint="default" w:ascii="Times New Roman" w:hAnsi="Times New Roman" w:cs="Times New Roman"/>
              </w:rPr>
            </w:pPr>
            <w:r>
              <w:rPr>
                <w:rFonts w:hint="default" w:ascii="Times New Roman" w:hAnsi="Times New Roman" w:cs="Times New Roman"/>
              </w:rPr>
              <w:t>通过</w:t>
            </w:r>
          </w:p>
        </w:tc>
      </w:tr>
    </w:tbl>
    <w:p w14:paraId="7B6D52CB">
      <w:pPr>
        <w:jc w:val="both"/>
        <w:rPr>
          <w:rFonts w:hint="default" w:ascii="Times New Roman" w:hAnsi="Times New Roman" w:eastAsia="宋体" w:cs="Times New Roman"/>
          <w:lang w:eastAsia="zh-CN"/>
        </w:rPr>
      </w:pPr>
      <w:bookmarkStart w:id="113" w:name="_Toc12104"/>
      <w:bookmarkStart w:id="114" w:name="_Toc6178"/>
      <w:r>
        <w:drawing>
          <wp:inline distT="0" distB="0" distL="114300" distR="114300">
            <wp:extent cx="5272405" cy="2468880"/>
            <wp:effectExtent l="0" t="0" r="635" b="0"/>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7"/>
                    <pic:cNvPicPr>
                      <a:picLocks noChangeAspect="1"/>
                    </pic:cNvPicPr>
                  </pic:nvPicPr>
                  <pic:blipFill>
                    <a:blip r:embed="rId73"/>
                    <a:stretch>
                      <a:fillRect/>
                    </a:stretch>
                  </pic:blipFill>
                  <pic:spPr>
                    <a:xfrm>
                      <a:off x="0" y="0"/>
                      <a:ext cx="5272405" cy="2468880"/>
                    </a:xfrm>
                    <a:prstGeom prst="rect">
                      <a:avLst/>
                    </a:prstGeom>
                    <a:noFill/>
                    <a:ln>
                      <a:noFill/>
                    </a:ln>
                  </pic:spPr>
                </pic:pic>
              </a:graphicData>
            </a:graphic>
          </wp:inline>
        </w:drawing>
      </w:r>
    </w:p>
    <w:p w14:paraId="705672E3">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图</w:t>
      </w:r>
      <w:r>
        <w:rPr>
          <w:rFonts w:hint="default" w:ascii="Times New Roman" w:hAnsi="Times New Roman" w:cs="Times New Roman"/>
          <w:lang w:val="en-US" w:eastAsia="zh-CN"/>
        </w:rPr>
        <w:t>5.2</w:t>
      </w:r>
      <w:r>
        <w:rPr>
          <w:rFonts w:hint="default" w:ascii="Times New Roman" w:hAnsi="Times New Roman" w:eastAsia="宋体" w:cs="Times New Roman"/>
        </w:rPr>
        <w:t>　</w:t>
      </w:r>
      <w:r>
        <w:rPr>
          <w:rFonts w:hint="default" w:ascii="Times New Roman" w:hAnsi="Times New Roman" w:eastAsia="宋体" w:cs="Times New Roman"/>
          <w:lang w:val="en-US" w:eastAsia="zh-CN"/>
        </w:rPr>
        <w:t>登录功能</w:t>
      </w:r>
      <w:r>
        <w:rPr>
          <w:rFonts w:hint="default" w:ascii="Times New Roman" w:hAnsi="Times New Roman" w:eastAsia="宋体" w:cs="Times New Roman"/>
        </w:rPr>
        <w:t>测试结果</w:t>
      </w:r>
      <w:r>
        <w:rPr>
          <w:rFonts w:hint="default" w:ascii="Times New Roman" w:hAnsi="Times New Roman" w:eastAsia="宋体" w:cs="Times New Roman"/>
          <w:lang w:val="en-US" w:eastAsia="zh-CN"/>
        </w:rPr>
        <w:t>图</w:t>
      </w:r>
    </w:p>
    <w:p w14:paraId="37C0F2FB">
      <w:pPr>
        <w:spacing w:line="360" w:lineRule="auto"/>
        <w:outlineLvl w:val="2"/>
        <w:rPr>
          <w:rFonts w:hint="eastAsia" w:ascii="黑体" w:hAnsi="黑体" w:eastAsia="黑体" w:cs="Times New Roman"/>
          <w:sz w:val="24"/>
          <w:szCs w:val="24"/>
        </w:rPr>
      </w:pPr>
      <w:bookmarkStart w:id="115" w:name="_Toc7635"/>
      <w:bookmarkStart w:id="116" w:name="_Toc25571"/>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.3</w:t>
      </w:r>
      <w:r>
        <w:rPr>
          <w:rFonts w:hint="eastAsia" w:ascii="黑体" w:hAnsi="黑体" w:eastAsia="黑体" w:cs="Times New Roman"/>
          <w:sz w:val="24"/>
          <w:szCs w:val="24"/>
          <w:lang w:val="en-US" w:eastAsia="zh-CN"/>
        </w:rPr>
        <w:t xml:space="preserve">  </w:t>
      </w:r>
      <w:r>
        <w:rPr>
          <w:rFonts w:hint="eastAsia" w:ascii="黑体" w:hAnsi="黑体" w:eastAsia="黑体" w:cs="Times New Roman"/>
          <w:sz w:val="24"/>
          <w:szCs w:val="24"/>
        </w:rPr>
        <w:t xml:space="preserve"> 个人中心功能测试</w:t>
      </w:r>
      <w:bookmarkEnd w:id="113"/>
      <w:bookmarkEnd w:id="114"/>
      <w:bookmarkEnd w:id="115"/>
      <w:bookmarkEnd w:id="116"/>
    </w:p>
    <w:p w14:paraId="43D0BE62">
      <w:pPr>
        <w:spacing w:line="360" w:lineRule="auto"/>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用户在个人信息管理界面可以对个人资料进行查看修改操作，主要包括用户名、账号、头像、手机号、身份证号、邮箱等详细信息进行修改，查看自己的</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订单和</w:t>
      </w:r>
      <w:r>
        <w:rPr>
          <w:rFonts w:hint="eastAsia" w:cs="Times New Roman"/>
          <w:sz w:val="24"/>
          <w:szCs w:val="24"/>
          <w:lang w:val="en-US" w:eastAsia="zh-CN"/>
        </w:rPr>
        <w:t>请假单</w:t>
      </w:r>
      <w:r>
        <w:rPr>
          <w:rFonts w:hint="default" w:ascii="Times New Roman" w:hAnsi="Times New Roman" w:cs="Times New Roman"/>
          <w:sz w:val="24"/>
          <w:szCs w:val="24"/>
          <w:lang w:val="en-US" w:eastAsia="zh-CN"/>
        </w:rPr>
        <w:t>兑换记录，对购买的</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进行评价或退款。个人中心功能测试用例表如5.3所示，个人中心功能测试结果图如图5.3所示。</w:t>
      </w:r>
    </w:p>
    <w:p w14:paraId="72E2E048">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cs="Times New Roman"/>
          <w:lang w:val="en-US" w:eastAsia="zh-CN"/>
        </w:rPr>
        <w:t>5.3</w:t>
      </w:r>
      <w:r>
        <w:rPr>
          <w:rFonts w:hint="default" w:ascii="Times New Roman" w:hAnsi="Times New Roman" w:eastAsia="宋体" w:cs="Times New Roman"/>
        </w:rPr>
        <w:t>个人中心功能测试用例表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2"/>
        <w:gridCol w:w="2319"/>
        <w:gridCol w:w="2566"/>
        <w:gridCol w:w="1736"/>
        <w:gridCol w:w="729"/>
      </w:tblGrid>
      <w:tr w14:paraId="47CA2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173" w:type="dxa"/>
            <w:tcBorders>
              <w:top w:val="single" w:color="auto" w:sz="12" w:space="0"/>
              <w:left w:val="nil"/>
              <w:bottom w:val="single" w:color="auto" w:sz="4" w:space="0"/>
              <w:right w:val="nil"/>
            </w:tcBorders>
          </w:tcPr>
          <w:p w14:paraId="52D71330">
            <w:pPr>
              <w:spacing w:line="360" w:lineRule="auto"/>
              <w:rPr>
                <w:rFonts w:hint="default" w:ascii="Times New Roman" w:hAnsi="Times New Roman" w:cs="Times New Roman"/>
              </w:rPr>
            </w:pPr>
            <w:r>
              <w:rPr>
                <w:rFonts w:hint="default" w:ascii="Times New Roman" w:hAnsi="Times New Roman" w:cs="Times New Roman"/>
              </w:rPr>
              <w:t>操作序号</w:t>
            </w:r>
          </w:p>
        </w:tc>
        <w:tc>
          <w:tcPr>
            <w:tcW w:w="2321" w:type="dxa"/>
            <w:tcBorders>
              <w:top w:val="single" w:color="auto" w:sz="12" w:space="0"/>
              <w:left w:val="nil"/>
              <w:bottom w:val="single" w:color="auto" w:sz="4" w:space="0"/>
              <w:right w:val="nil"/>
            </w:tcBorders>
          </w:tcPr>
          <w:p w14:paraId="5E8AFE7C">
            <w:pPr>
              <w:spacing w:line="360" w:lineRule="auto"/>
              <w:rPr>
                <w:rFonts w:hint="default" w:ascii="Times New Roman" w:hAnsi="Times New Roman" w:cs="Times New Roman"/>
              </w:rPr>
            </w:pPr>
            <w:r>
              <w:rPr>
                <w:rFonts w:hint="default" w:ascii="Times New Roman" w:hAnsi="Times New Roman" w:cs="Times New Roman"/>
              </w:rPr>
              <w:t>操作描述</w:t>
            </w:r>
          </w:p>
        </w:tc>
        <w:tc>
          <w:tcPr>
            <w:tcW w:w="2568" w:type="dxa"/>
            <w:tcBorders>
              <w:top w:val="single" w:color="auto" w:sz="12" w:space="0"/>
              <w:left w:val="nil"/>
              <w:bottom w:val="single" w:color="auto" w:sz="4" w:space="0"/>
              <w:right w:val="nil"/>
            </w:tcBorders>
          </w:tcPr>
          <w:p w14:paraId="58C3B4B7">
            <w:pPr>
              <w:spacing w:line="360" w:lineRule="auto"/>
              <w:rPr>
                <w:rFonts w:hint="default" w:ascii="Times New Roman" w:hAnsi="Times New Roman" w:cs="Times New Roman"/>
              </w:rPr>
            </w:pPr>
            <w:r>
              <w:rPr>
                <w:rFonts w:hint="default" w:ascii="Times New Roman" w:hAnsi="Times New Roman" w:cs="Times New Roman"/>
              </w:rPr>
              <w:t>预期输出</w:t>
            </w:r>
          </w:p>
        </w:tc>
        <w:tc>
          <w:tcPr>
            <w:tcW w:w="1737" w:type="dxa"/>
            <w:tcBorders>
              <w:top w:val="single" w:color="auto" w:sz="12" w:space="0"/>
              <w:left w:val="nil"/>
              <w:bottom w:val="single" w:color="auto" w:sz="4" w:space="0"/>
              <w:right w:val="nil"/>
            </w:tcBorders>
          </w:tcPr>
          <w:p w14:paraId="2EB1B1FF">
            <w:pPr>
              <w:spacing w:line="360" w:lineRule="auto"/>
              <w:rPr>
                <w:rFonts w:hint="default" w:ascii="Times New Roman" w:hAnsi="Times New Roman" w:cs="Times New Roman"/>
              </w:rPr>
            </w:pPr>
            <w:r>
              <w:rPr>
                <w:rFonts w:hint="default" w:ascii="Times New Roman" w:hAnsi="Times New Roman" w:cs="Times New Roman"/>
              </w:rPr>
              <w:t>实际输出</w:t>
            </w:r>
          </w:p>
        </w:tc>
        <w:tc>
          <w:tcPr>
            <w:tcW w:w="729" w:type="dxa"/>
            <w:tcBorders>
              <w:top w:val="single" w:color="auto" w:sz="12" w:space="0"/>
              <w:left w:val="nil"/>
              <w:bottom w:val="single" w:color="auto" w:sz="4" w:space="0"/>
              <w:right w:val="nil"/>
            </w:tcBorders>
          </w:tcPr>
          <w:p w14:paraId="45053ED3">
            <w:pPr>
              <w:spacing w:line="360" w:lineRule="auto"/>
              <w:rPr>
                <w:rFonts w:hint="default" w:ascii="Times New Roman" w:hAnsi="Times New Roman" w:cs="Times New Roman"/>
              </w:rPr>
            </w:pPr>
            <w:r>
              <w:rPr>
                <w:rFonts w:hint="default" w:ascii="Times New Roman" w:hAnsi="Times New Roman" w:cs="Times New Roman"/>
              </w:rPr>
              <w:t>结果</w:t>
            </w:r>
          </w:p>
        </w:tc>
      </w:tr>
      <w:tr w14:paraId="16847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173" w:type="dxa"/>
            <w:tcBorders>
              <w:top w:val="single" w:color="auto" w:sz="4" w:space="0"/>
              <w:left w:val="nil"/>
              <w:bottom w:val="nil"/>
              <w:right w:val="nil"/>
            </w:tcBorders>
            <w:vAlign w:val="center"/>
          </w:tcPr>
          <w:p w14:paraId="2B57C719">
            <w:pPr>
              <w:spacing w:line="360" w:lineRule="auto"/>
              <w:rPr>
                <w:rFonts w:hint="default" w:ascii="Times New Roman" w:hAnsi="Times New Roman" w:cs="Times New Roman"/>
              </w:rPr>
            </w:pPr>
            <w:r>
              <w:rPr>
                <w:rFonts w:hint="default" w:ascii="Times New Roman" w:hAnsi="Times New Roman" w:cs="Times New Roman"/>
              </w:rPr>
              <w:t>1</w:t>
            </w:r>
          </w:p>
        </w:tc>
        <w:tc>
          <w:tcPr>
            <w:tcW w:w="2321" w:type="dxa"/>
            <w:tcBorders>
              <w:top w:val="single" w:color="auto" w:sz="4" w:space="0"/>
              <w:left w:val="nil"/>
              <w:bottom w:val="nil"/>
              <w:right w:val="nil"/>
            </w:tcBorders>
          </w:tcPr>
          <w:p w14:paraId="1CD3DF31">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修改用户名，点击更新信息</w:t>
            </w:r>
          </w:p>
        </w:tc>
        <w:tc>
          <w:tcPr>
            <w:tcW w:w="2568" w:type="dxa"/>
            <w:tcBorders>
              <w:top w:val="single" w:color="auto" w:sz="4" w:space="0"/>
              <w:left w:val="nil"/>
              <w:bottom w:val="nil"/>
              <w:right w:val="nil"/>
            </w:tcBorders>
          </w:tcPr>
          <w:p w14:paraId="704A5792">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显示更新后用户名，提示信息为“修改成功”</w:t>
            </w:r>
          </w:p>
        </w:tc>
        <w:tc>
          <w:tcPr>
            <w:tcW w:w="1737" w:type="dxa"/>
            <w:tcBorders>
              <w:top w:val="single" w:color="auto" w:sz="4" w:space="0"/>
              <w:left w:val="nil"/>
              <w:bottom w:val="nil"/>
              <w:right w:val="nil"/>
            </w:tcBorders>
          </w:tcPr>
          <w:p w14:paraId="508E4C58">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与预期结果相同</w:t>
            </w:r>
          </w:p>
        </w:tc>
        <w:tc>
          <w:tcPr>
            <w:tcW w:w="729" w:type="dxa"/>
            <w:tcBorders>
              <w:top w:val="single" w:color="auto" w:sz="4" w:space="0"/>
              <w:left w:val="nil"/>
              <w:bottom w:val="nil"/>
              <w:right w:val="nil"/>
            </w:tcBorders>
          </w:tcPr>
          <w:p w14:paraId="7E79EB6D">
            <w:pPr>
              <w:spacing w:line="360" w:lineRule="auto"/>
              <w:rPr>
                <w:rFonts w:hint="default" w:ascii="Times New Roman" w:hAnsi="Times New Roman" w:cs="Times New Roman"/>
              </w:rPr>
            </w:pPr>
            <w:r>
              <w:rPr>
                <w:rFonts w:hint="default" w:ascii="Times New Roman" w:hAnsi="Times New Roman" w:cs="Times New Roman"/>
              </w:rPr>
              <w:t>通过</w:t>
            </w:r>
          </w:p>
        </w:tc>
      </w:tr>
      <w:tr w14:paraId="695EF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173" w:type="dxa"/>
            <w:tcBorders>
              <w:top w:val="nil"/>
              <w:left w:val="nil"/>
              <w:bottom w:val="nil"/>
              <w:right w:val="nil"/>
            </w:tcBorders>
            <w:vAlign w:val="center"/>
          </w:tcPr>
          <w:p w14:paraId="760AE630">
            <w:pPr>
              <w:spacing w:line="360" w:lineRule="auto"/>
              <w:rPr>
                <w:rFonts w:hint="default" w:ascii="Times New Roman" w:hAnsi="Times New Roman" w:cs="Times New Roman"/>
              </w:rPr>
            </w:pPr>
            <w:r>
              <w:rPr>
                <w:rFonts w:hint="default" w:ascii="Times New Roman" w:hAnsi="Times New Roman" w:cs="Times New Roman"/>
              </w:rPr>
              <w:t>2</w:t>
            </w:r>
          </w:p>
        </w:tc>
        <w:tc>
          <w:tcPr>
            <w:tcW w:w="2321" w:type="dxa"/>
            <w:tcBorders>
              <w:top w:val="nil"/>
              <w:left w:val="nil"/>
              <w:bottom w:val="nil"/>
              <w:right w:val="nil"/>
            </w:tcBorders>
          </w:tcPr>
          <w:p w14:paraId="609ACC0B">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进入</w:t>
            </w:r>
            <w:r>
              <w:rPr>
                <w:rFonts w:hint="eastAsia" w:cs="Times New Roman"/>
                <w:lang w:val="en-US" w:eastAsia="zh-CN"/>
              </w:rPr>
              <w:t>演唱会</w:t>
            </w:r>
            <w:r>
              <w:rPr>
                <w:rFonts w:hint="default" w:ascii="Times New Roman" w:hAnsi="Times New Roman" w:cs="Times New Roman"/>
                <w:lang w:val="en-US" w:eastAsia="zh-CN"/>
              </w:rPr>
              <w:t>订单，选择</w:t>
            </w:r>
            <w:r>
              <w:rPr>
                <w:rFonts w:hint="eastAsia" w:cs="Times New Roman"/>
                <w:lang w:val="en-US" w:eastAsia="zh-CN"/>
              </w:rPr>
              <w:t>演唱会</w:t>
            </w:r>
            <w:r>
              <w:rPr>
                <w:rFonts w:hint="default" w:ascii="Times New Roman" w:hAnsi="Times New Roman" w:cs="Times New Roman"/>
                <w:lang w:val="en-US" w:eastAsia="zh-CN"/>
              </w:rPr>
              <w:t>点击评价，输入评价并提交</w:t>
            </w:r>
          </w:p>
        </w:tc>
        <w:tc>
          <w:tcPr>
            <w:tcW w:w="2568" w:type="dxa"/>
            <w:tcBorders>
              <w:top w:val="nil"/>
              <w:left w:val="nil"/>
              <w:bottom w:val="nil"/>
              <w:right w:val="nil"/>
            </w:tcBorders>
          </w:tcPr>
          <w:p w14:paraId="785EBA07">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返回</w:t>
            </w:r>
            <w:r>
              <w:rPr>
                <w:rFonts w:hint="eastAsia" w:cs="Times New Roman"/>
                <w:lang w:val="en-US" w:eastAsia="zh-CN"/>
              </w:rPr>
              <w:t>演唱会</w:t>
            </w:r>
            <w:r>
              <w:rPr>
                <w:rFonts w:hint="default" w:ascii="Times New Roman" w:hAnsi="Times New Roman" w:cs="Times New Roman"/>
                <w:lang w:val="en-US" w:eastAsia="zh-CN"/>
              </w:rPr>
              <w:t>订单页面，订单类型由已支付更新为已评价</w:t>
            </w:r>
          </w:p>
        </w:tc>
        <w:tc>
          <w:tcPr>
            <w:tcW w:w="1737" w:type="dxa"/>
            <w:tcBorders>
              <w:top w:val="nil"/>
              <w:left w:val="nil"/>
              <w:bottom w:val="nil"/>
              <w:right w:val="nil"/>
            </w:tcBorders>
          </w:tcPr>
          <w:p w14:paraId="3D730FE2">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与预期结果相同</w:t>
            </w:r>
          </w:p>
        </w:tc>
        <w:tc>
          <w:tcPr>
            <w:tcW w:w="729" w:type="dxa"/>
            <w:tcBorders>
              <w:top w:val="nil"/>
              <w:left w:val="nil"/>
              <w:bottom w:val="nil"/>
              <w:right w:val="nil"/>
            </w:tcBorders>
          </w:tcPr>
          <w:p w14:paraId="102ED45E">
            <w:pPr>
              <w:spacing w:line="360" w:lineRule="auto"/>
              <w:rPr>
                <w:rFonts w:hint="default" w:ascii="Times New Roman" w:hAnsi="Times New Roman" w:cs="Times New Roman"/>
              </w:rPr>
            </w:pPr>
            <w:r>
              <w:rPr>
                <w:rFonts w:hint="default" w:ascii="Times New Roman" w:hAnsi="Times New Roman" w:cs="Times New Roman"/>
              </w:rPr>
              <w:t>通过</w:t>
            </w:r>
          </w:p>
        </w:tc>
      </w:tr>
      <w:tr w14:paraId="06491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8" w:hRule="atLeast"/>
          <w:jc w:val="center"/>
        </w:trPr>
        <w:tc>
          <w:tcPr>
            <w:tcW w:w="1173" w:type="dxa"/>
            <w:tcBorders>
              <w:top w:val="nil"/>
              <w:left w:val="nil"/>
              <w:bottom w:val="single" w:color="auto" w:sz="12" w:space="0"/>
              <w:right w:val="nil"/>
            </w:tcBorders>
            <w:vAlign w:val="center"/>
          </w:tcPr>
          <w:p w14:paraId="5816EEDB">
            <w:pPr>
              <w:spacing w:line="360" w:lineRule="auto"/>
              <w:rPr>
                <w:rFonts w:hint="default" w:ascii="Times New Roman" w:hAnsi="Times New Roman" w:cs="Times New Roman"/>
              </w:rPr>
            </w:pPr>
            <w:r>
              <w:rPr>
                <w:rFonts w:hint="default" w:ascii="Times New Roman" w:hAnsi="Times New Roman" w:cs="Times New Roman"/>
              </w:rPr>
              <w:t>3</w:t>
            </w:r>
          </w:p>
        </w:tc>
        <w:tc>
          <w:tcPr>
            <w:tcW w:w="2321" w:type="dxa"/>
            <w:tcBorders>
              <w:top w:val="nil"/>
              <w:left w:val="nil"/>
              <w:bottom w:val="single" w:color="auto" w:sz="12" w:space="0"/>
              <w:right w:val="nil"/>
            </w:tcBorders>
          </w:tcPr>
          <w:p w14:paraId="50E37392">
            <w:pPr>
              <w:spacing w:line="360" w:lineRule="auto"/>
              <w:rPr>
                <w:rFonts w:hint="default" w:ascii="Times New Roman" w:hAnsi="Times New Roman" w:cs="Times New Roman"/>
              </w:rPr>
            </w:pPr>
            <w:r>
              <w:rPr>
                <w:rFonts w:hint="default" w:ascii="Times New Roman" w:hAnsi="Times New Roman" w:cs="Times New Roman"/>
                <w:lang w:val="en-US" w:eastAsia="zh-CN"/>
              </w:rPr>
              <w:t>进入</w:t>
            </w:r>
            <w:r>
              <w:rPr>
                <w:rFonts w:hint="eastAsia" w:cs="Times New Roman"/>
                <w:lang w:val="en-US" w:eastAsia="zh-CN"/>
              </w:rPr>
              <w:t>演唱会</w:t>
            </w:r>
            <w:r>
              <w:rPr>
                <w:rFonts w:hint="default" w:ascii="Times New Roman" w:hAnsi="Times New Roman" w:cs="Times New Roman"/>
                <w:lang w:val="en-US" w:eastAsia="zh-CN"/>
              </w:rPr>
              <w:t>订单，选择</w:t>
            </w:r>
            <w:r>
              <w:rPr>
                <w:rFonts w:hint="eastAsia" w:cs="Times New Roman"/>
                <w:lang w:val="en-US" w:eastAsia="zh-CN"/>
              </w:rPr>
              <w:t>演唱会</w:t>
            </w:r>
            <w:r>
              <w:rPr>
                <w:rFonts w:hint="default" w:ascii="Times New Roman" w:hAnsi="Times New Roman" w:cs="Times New Roman"/>
                <w:lang w:val="en-US" w:eastAsia="zh-CN"/>
              </w:rPr>
              <w:t>点击退款</w:t>
            </w:r>
          </w:p>
        </w:tc>
        <w:tc>
          <w:tcPr>
            <w:tcW w:w="2568" w:type="dxa"/>
            <w:tcBorders>
              <w:top w:val="nil"/>
              <w:left w:val="nil"/>
              <w:bottom w:val="single" w:color="auto" w:sz="12" w:space="0"/>
              <w:right w:val="nil"/>
            </w:tcBorders>
          </w:tcPr>
          <w:p w14:paraId="7DF8706D">
            <w:pPr>
              <w:spacing w:line="360" w:lineRule="auto"/>
              <w:rPr>
                <w:rFonts w:hint="default" w:ascii="Times New Roman" w:hAnsi="Times New Roman" w:cs="Times New Roman"/>
                <w:lang w:val="en-US"/>
              </w:rPr>
            </w:pPr>
            <w:r>
              <w:rPr>
                <w:rFonts w:hint="default" w:ascii="Times New Roman" w:hAnsi="Times New Roman" w:cs="Times New Roman"/>
                <w:lang w:val="en-US" w:eastAsia="zh-CN"/>
              </w:rPr>
              <w:t>弹出选项框“确认退款或取消”，确认后返回</w:t>
            </w:r>
            <w:r>
              <w:rPr>
                <w:rFonts w:hint="eastAsia" w:cs="Times New Roman"/>
                <w:lang w:val="en-US" w:eastAsia="zh-CN"/>
              </w:rPr>
              <w:t>演唱会</w:t>
            </w:r>
            <w:r>
              <w:rPr>
                <w:rFonts w:hint="default" w:ascii="Times New Roman" w:hAnsi="Times New Roman" w:cs="Times New Roman"/>
                <w:lang w:val="en-US" w:eastAsia="zh-CN"/>
              </w:rPr>
              <w:t>订单页面，订单类型由已支付更新为已退款</w:t>
            </w:r>
          </w:p>
        </w:tc>
        <w:tc>
          <w:tcPr>
            <w:tcW w:w="1737" w:type="dxa"/>
            <w:tcBorders>
              <w:top w:val="nil"/>
              <w:left w:val="nil"/>
              <w:bottom w:val="single" w:color="auto" w:sz="12" w:space="0"/>
              <w:right w:val="nil"/>
            </w:tcBorders>
          </w:tcPr>
          <w:p w14:paraId="704881A5">
            <w:pPr>
              <w:spacing w:line="36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与预期结果相同</w:t>
            </w:r>
          </w:p>
        </w:tc>
        <w:tc>
          <w:tcPr>
            <w:tcW w:w="729" w:type="dxa"/>
            <w:tcBorders>
              <w:top w:val="nil"/>
              <w:left w:val="nil"/>
              <w:bottom w:val="single" w:color="auto" w:sz="12" w:space="0"/>
              <w:right w:val="nil"/>
            </w:tcBorders>
          </w:tcPr>
          <w:p w14:paraId="602F508A">
            <w:pPr>
              <w:spacing w:line="360" w:lineRule="auto"/>
              <w:rPr>
                <w:rFonts w:hint="default" w:ascii="Times New Roman" w:hAnsi="Times New Roman" w:cs="Times New Roman"/>
              </w:rPr>
            </w:pPr>
            <w:r>
              <w:rPr>
                <w:rFonts w:hint="default" w:ascii="Times New Roman" w:hAnsi="Times New Roman" w:cs="Times New Roman"/>
              </w:rPr>
              <w:t>通过</w:t>
            </w:r>
          </w:p>
        </w:tc>
      </w:tr>
    </w:tbl>
    <w:p w14:paraId="42FC5901">
      <w:pPr>
        <w:bidi w:val="0"/>
        <w:jc w:val="center"/>
        <w:rPr>
          <w:rFonts w:hint="default" w:ascii="Times New Roman" w:hAnsi="Times New Roman" w:eastAsia="宋体" w:cs="Times New Roman"/>
          <w:lang w:eastAsia="zh-CN"/>
        </w:rPr>
      </w:pPr>
      <w:bookmarkStart w:id="117" w:name="_Toc12630"/>
    </w:p>
    <w:p w14:paraId="5EF4C79E">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.3</w:t>
      </w:r>
      <w:r>
        <w:rPr>
          <w:rFonts w:hint="default" w:ascii="Times New Roman" w:hAnsi="Times New Roman" w:eastAsia="宋体" w:cs="Times New Roman"/>
        </w:rPr>
        <w:t>　</w:t>
      </w:r>
      <w:r>
        <w:rPr>
          <w:rFonts w:hint="default" w:ascii="Times New Roman" w:hAnsi="Times New Roman" w:eastAsia="宋体" w:cs="Times New Roman"/>
          <w:lang w:val="en-US" w:eastAsia="zh-CN"/>
        </w:rPr>
        <w:t>个人中心功能</w:t>
      </w:r>
      <w:r>
        <w:rPr>
          <w:rFonts w:hint="default" w:ascii="Times New Roman" w:hAnsi="Times New Roman" w:eastAsia="宋体" w:cs="Times New Roman"/>
        </w:rPr>
        <w:t>测试结果图</w:t>
      </w:r>
    </w:p>
    <w:p w14:paraId="1E4BCDCC">
      <w:pPr>
        <w:spacing w:line="360" w:lineRule="auto"/>
        <w:outlineLvl w:val="2"/>
        <w:rPr>
          <w:rFonts w:hint="eastAsia" w:ascii="黑体" w:hAnsi="黑体" w:eastAsia="黑体" w:cs="Times New Roman"/>
          <w:sz w:val="24"/>
          <w:szCs w:val="24"/>
        </w:rPr>
      </w:pPr>
      <w:r>
        <w:rPr>
          <w:rFonts w:hint="eastAsia" w:ascii="黑体" w:hAnsi="黑体" w:eastAsia="黑体" w:cs="Times New Roman"/>
          <w:sz w:val="24"/>
          <w:szCs w:val="24"/>
          <w:lang w:eastAsia="zh-CN"/>
        </w:rPr>
        <w:t>5</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2</w:t>
      </w:r>
      <w:r>
        <w:rPr>
          <w:rFonts w:hint="eastAsia" w:ascii="黑体" w:hAnsi="黑体" w:eastAsia="黑体" w:cs="Times New Roman"/>
          <w:sz w:val="24"/>
          <w:szCs w:val="24"/>
        </w:rPr>
        <w:t>.</w:t>
      </w:r>
      <w:r>
        <w:rPr>
          <w:rFonts w:hint="eastAsia" w:ascii="黑体" w:hAnsi="黑体" w:eastAsia="黑体" w:cs="Times New Roman"/>
          <w:sz w:val="24"/>
          <w:szCs w:val="24"/>
          <w:lang w:val="en-US" w:eastAsia="zh-CN"/>
        </w:rPr>
        <w:t>4</w:t>
      </w:r>
      <w:r>
        <w:rPr>
          <w:rFonts w:hint="eastAsia" w:ascii="黑体" w:hAnsi="黑体" w:eastAsia="黑体" w:cs="Times New Roman"/>
          <w:sz w:val="24"/>
          <w:szCs w:val="24"/>
        </w:rPr>
        <w:t xml:space="preserve"> </w:t>
      </w:r>
      <w:r>
        <w:rPr>
          <w:rFonts w:hint="eastAsia" w:ascii="黑体" w:hAnsi="黑体" w:eastAsia="黑体" w:cs="Times New Roman"/>
          <w:sz w:val="24"/>
          <w:szCs w:val="24"/>
          <w:lang w:val="en-US" w:eastAsia="zh-CN"/>
        </w:rPr>
        <w:t xml:space="preserve"> 演唱会信息管理</w:t>
      </w:r>
      <w:r>
        <w:rPr>
          <w:rFonts w:hint="eastAsia" w:ascii="黑体" w:hAnsi="黑体" w:eastAsia="黑体" w:cs="Times New Roman"/>
          <w:sz w:val="24"/>
          <w:szCs w:val="24"/>
        </w:rPr>
        <w:t>功能测试</w:t>
      </w:r>
      <w:bookmarkEnd w:id="117"/>
    </w:p>
    <w:p w14:paraId="31A3AA66">
      <w:pPr>
        <w:spacing w:line="360" w:lineRule="auto"/>
        <w:ind w:firstLine="480" w:firstLineChars="200"/>
        <w:jc w:val="both"/>
        <w:rPr>
          <w:rFonts w:hint="default" w:ascii="Times New Roman" w:hAnsi="Times New Roman" w:cs="Times New Roman"/>
          <w:sz w:val="24"/>
          <w:szCs w:val="24"/>
          <w:lang w:val="en-US" w:eastAsia="zh-CN"/>
        </w:rPr>
      </w:pPr>
      <w:bookmarkStart w:id="118" w:name="_Toc101094683"/>
      <w:bookmarkStart w:id="119" w:name="_Toc13698"/>
      <w:bookmarkStart w:id="120" w:name="_Toc14540"/>
      <w:r>
        <w:rPr>
          <w:rFonts w:hint="default" w:ascii="Times New Roman" w:hAnsi="Times New Roman" w:cs="Times New Roman"/>
          <w:sz w:val="24"/>
          <w:szCs w:val="24"/>
          <w:lang w:val="en-US" w:eastAsia="zh-CN"/>
        </w:rPr>
        <w:t>在</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信息管理界面中，管理员能够看到系统中所有</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的信息以一个列表的形式展现出来，并且还可以对</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进行信息的修改，</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信息管理测试用例表如表5.4所示，</w:t>
      </w:r>
      <w:r>
        <w:rPr>
          <w:rFonts w:hint="eastAsia" w:cs="Times New Roman"/>
          <w:sz w:val="24"/>
          <w:szCs w:val="24"/>
          <w:lang w:val="en-US" w:eastAsia="zh-CN"/>
        </w:rPr>
        <w:t>演唱会</w:t>
      </w:r>
      <w:r>
        <w:rPr>
          <w:rFonts w:hint="default" w:ascii="Times New Roman" w:hAnsi="Times New Roman" w:cs="Times New Roman"/>
          <w:sz w:val="24"/>
          <w:szCs w:val="24"/>
          <w:lang w:val="en-US" w:eastAsia="zh-CN"/>
        </w:rPr>
        <w:t>信息管理测试结果图如图5.4所示。</w:t>
      </w:r>
    </w:p>
    <w:bookmarkEnd w:id="118"/>
    <w:bookmarkEnd w:id="119"/>
    <w:bookmarkEnd w:id="120"/>
    <w:p w14:paraId="42CA135A">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eastAsia="宋体" w:cs="Times New Roman"/>
          <w:lang w:eastAsia="zh-CN"/>
        </w:rPr>
        <w:t>5</w:t>
      </w:r>
      <w:r>
        <w:rPr>
          <w:rFonts w:hint="default" w:ascii="Times New Roman" w:hAnsi="Times New Roman" w:cs="Times New Roman"/>
          <w:lang w:val="en-US" w:eastAsia="zh-CN"/>
        </w:rPr>
        <w:t>.4</w:t>
      </w:r>
      <w:r>
        <w:rPr>
          <w:rFonts w:hint="default" w:ascii="Times New Roman" w:hAnsi="Times New Roman" w:eastAsia="宋体" w:cs="Times New Roman"/>
        </w:rPr>
        <w:t xml:space="preserve"> </w:t>
      </w:r>
      <w:r>
        <w:rPr>
          <w:rFonts w:hint="eastAsia" w:eastAsia="宋体" w:cs="Times New Roman"/>
          <w:lang w:val="en-US" w:eastAsia="zh-CN"/>
        </w:rPr>
        <w:t>演唱会</w:t>
      </w:r>
      <w:r>
        <w:rPr>
          <w:rFonts w:hint="default" w:ascii="Times New Roman" w:hAnsi="Times New Roman" w:eastAsia="宋体" w:cs="Times New Roman"/>
          <w:lang w:val="en-US" w:eastAsia="zh-CN"/>
        </w:rPr>
        <w:t>信息</w:t>
      </w:r>
      <w:r>
        <w:rPr>
          <w:rFonts w:hint="default" w:ascii="Times New Roman" w:hAnsi="Times New Roman" w:eastAsia="宋体" w:cs="Times New Roman"/>
        </w:rPr>
        <w:t>管理模块功能测试用例表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2133"/>
        <w:gridCol w:w="2160"/>
        <w:gridCol w:w="2232"/>
        <w:gridCol w:w="705"/>
      </w:tblGrid>
      <w:tr w14:paraId="26660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single" w:color="auto" w:sz="12" w:space="0"/>
              <w:left w:val="nil"/>
              <w:bottom w:val="single" w:color="auto" w:sz="4" w:space="0"/>
              <w:right w:val="nil"/>
            </w:tcBorders>
          </w:tcPr>
          <w:p w14:paraId="773B4F8F">
            <w:pPr>
              <w:spacing w:line="360" w:lineRule="auto"/>
              <w:rPr>
                <w:rFonts w:hint="default" w:ascii="Times New Roman" w:hAnsi="Times New Roman" w:cs="Times New Roman"/>
              </w:rPr>
            </w:pPr>
            <w:r>
              <w:rPr>
                <w:rFonts w:hint="default" w:ascii="Times New Roman" w:hAnsi="Times New Roman" w:cs="Times New Roman"/>
              </w:rPr>
              <w:t>操作序号</w:t>
            </w:r>
          </w:p>
        </w:tc>
        <w:tc>
          <w:tcPr>
            <w:tcW w:w="2133" w:type="dxa"/>
            <w:tcBorders>
              <w:top w:val="single" w:color="auto" w:sz="12" w:space="0"/>
              <w:left w:val="nil"/>
              <w:bottom w:val="single" w:color="auto" w:sz="4" w:space="0"/>
              <w:right w:val="nil"/>
            </w:tcBorders>
          </w:tcPr>
          <w:p w14:paraId="6EF20392">
            <w:pPr>
              <w:spacing w:line="360" w:lineRule="auto"/>
              <w:rPr>
                <w:rFonts w:hint="default" w:ascii="Times New Roman" w:hAnsi="Times New Roman" w:cs="Times New Roman"/>
              </w:rPr>
            </w:pPr>
            <w:r>
              <w:rPr>
                <w:rFonts w:hint="default" w:ascii="Times New Roman" w:hAnsi="Times New Roman" w:cs="Times New Roman"/>
              </w:rPr>
              <w:t>操作描述</w:t>
            </w:r>
          </w:p>
        </w:tc>
        <w:tc>
          <w:tcPr>
            <w:tcW w:w="2160" w:type="dxa"/>
            <w:tcBorders>
              <w:top w:val="single" w:color="auto" w:sz="12" w:space="0"/>
              <w:left w:val="nil"/>
              <w:bottom w:val="single" w:color="auto" w:sz="4" w:space="0"/>
              <w:right w:val="nil"/>
            </w:tcBorders>
          </w:tcPr>
          <w:p w14:paraId="62F1BB99">
            <w:pPr>
              <w:spacing w:line="360" w:lineRule="auto"/>
              <w:rPr>
                <w:rFonts w:hint="default" w:ascii="Times New Roman" w:hAnsi="Times New Roman" w:cs="Times New Roman"/>
              </w:rPr>
            </w:pPr>
            <w:r>
              <w:rPr>
                <w:rFonts w:hint="default" w:ascii="Times New Roman" w:hAnsi="Times New Roman" w:cs="Times New Roman"/>
              </w:rPr>
              <w:t>预期输出</w:t>
            </w:r>
          </w:p>
        </w:tc>
        <w:tc>
          <w:tcPr>
            <w:tcW w:w="2232" w:type="dxa"/>
            <w:tcBorders>
              <w:top w:val="single" w:color="auto" w:sz="12" w:space="0"/>
              <w:left w:val="nil"/>
              <w:bottom w:val="single" w:color="auto" w:sz="4" w:space="0"/>
              <w:right w:val="nil"/>
            </w:tcBorders>
          </w:tcPr>
          <w:p w14:paraId="55A25B75">
            <w:pPr>
              <w:spacing w:line="360" w:lineRule="auto"/>
              <w:rPr>
                <w:rFonts w:hint="default" w:ascii="Times New Roman" w:hAnsi="Times New Roman" w:cs="Times New Roman"/>
              </w:rPr>
            </w:pPr>
            <w:r>
              <w:rPr>
                <w:rFonts w:hint="default" w:ascii="Times New Roman" w:hAnsi="Times New Roman" w:cs="Times New Roman"/>
              </w:rPr>
              <w:t>实际输出</w:t>
            </w:r>
          </w:p>
        </w:tc>
        <w:tc>
          <w:tcPr>
            <w:tcW w:w="705" w:type="dxa"/>
            <w:tcBorders>
              <w:top w:val="single" w:color="auto" w:sz="12" w:space="0"/>
              <w:left w:val="nil"/>
              <w:bottom w:val="single" w:color="auto" w:sz="4" w:space="0"/>
              <w:right w:val="nil"/>
            </w:tcBorders>
          </w:tcPr>
          <w:p w14:paraId="67E810C4">
            <w:pPr>
              <w:spacing w:line="360" w:lineRule="auto"/>
              <w:rPr>
                <w:rFonts w:hint="default" w:ascii="Times New Roman" w:hAnsi="Times New Roman" w:cs="Times New Roman"/>
              </w:rPr>
            </w:pPr>
            <w:r>
              <w:rPr>
                <w:rFonts w:hint="default" w:ascii="Times New Roman" w:hAnsi="Times New Roman" w:cs="Times New Roman"/>
              </w:rPr>
              <w:t>结果</w:t>
            </w:r>
          </w:p>
        </w:tc>
      </w:tr>
      <w:tr w14:paraId="69CBC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single" w:color="auto" w:sz="4" w:space="0"/>
              <w:left w:val="nil"/>
              <w:bottom w:val="nil"/>
              <w:right w:val="nil"/>
            </w:tcBorders>
            <w:vAlign w:val="center"/>
          </w:tcPr>
          <w:p w14:paraId="57386968">
            <w:pPr>
              <w:spacing w:line="360" w:lineRule="auto"/>
              <w:rPr>
                <w:rFonts w:hint="default" w:ascii="Times New Roman" w:hAnsi="Times New Roman" w:cs="Times New Roman"/>
              </w:rPr>
            </w:pPr>
            <w:r>
              <w:rPr>
                <w:rFonts w:hint="default" w:ascii="Times New Roman" w:hAnsi="Times New Roman" w:cs="Times New Roman"/>
              </w:rPr>
              <w:t>1</w:t>
            </w:r>
          </w:p>
        </w:tc>
        <w:tc>
          <w:tcPr>
            <w:tcW w:w="2133" w:type="dxa"/>
            <w:tcBorders>
              <w:top w:val="single" w:color="auto" w:sz="4" w:space="0"/>
              <w:left w:val="nil"/>
              <w:bottom w:val="nil"/>
              <w:right w:val="nil"/>
            </w:tcBorders>
          </w:tcPr>
          <w:p w14:paraId="76D0EB23">
            <w:pPr>
              <w:spacing w:line="360" w:lineRule="auto"/>
              <w:rPr>
                <w:rFonts w:hint="default" w:ascii="Times New Roman" w:hAnsi="Times New Roman" w:eastAsia="宋体" w:cs="Times New Roman"/>
                <w:lang w:val="en-US" w:eastAsia="zh-CN"/>
              </w:rPr>
            </w:pPr>
            <w:r>
              <w:rPr>
                <w:rFonts w:hint="default" w:ascii="Times New Roman" w:hAnsi="Times New Roman" w:cs="Times New Roman"/>
              </w:rPr>
              <w:t>在管理员页面</w:t>
            </w:r>
            <w:r>
              <w:rPr>
                <w:rFonts w:hint="default" w:ascii="Times New Roman" w:hAnsi="Times New Roman" w:cs="Times New Roman"/>
                <w:lang w:val="en-US" w:eastAsia="zh-CN"/>
              </w:rPr>
              <w:t>点击</w:t>
            </w:r>
            <w:r>
              <w:rPr>
                <w:rFonts w:hint="eastAsia" w:cs="Times New Roman"/>
                <w:lang w:val="en-US" w:eastAsia="zh-CN"/>
              </w:rPr>
              <w:t>演唱会</w:t>
            </w:r>
            <w:r>
              <w:rPr>
                <w:rFonts w:hint="default" w:ascii="Times New Roman" w:hAnsi="Times New Roman" w:cs="Times New Roman"/>
                <w:lang w:val="en-US" w:eastAsia="zh-CN"/>
              </w:rPr>
              <w:t>信息管理</w:t>
            </w:r>
          </w:p>
        </w:tc>
        <w:tc>
          <w:tcPr>
            <w:tcW w:w="2160" w:type="dxa"/>
            <w:tcBorders>
              <w:top w:val="single" w:color="auto" w:sz="4" w:space="0"/>
              <w:left w:val="nil"/>
              <w:bottom w:val="nil"/>
              <w:right w:val="nil"/>
            </w:tcBorders>
          </w:tcPr>
          <w:p w14:paraId="31DDFD7C">
            <w:pPr>
              <w:spacing w:line="360" w:lineRule="auto"/>
              <w:rPr>
                <w:rFonts w:hint="default" w:ascii="Times New Roman" w:hAnsi="Times New Roman" w:cs="Times New Roman"/>
                <w:lang w:eastAsia="zh-CN"/>
              </w:rPr>
            </w:pPr>
            <w:r>
              <w:rPr>
                <w:rFonts w:hint="default" w:ascii="Times New Roman" w:hAnsi="Times New Roman" w:cs="Times New Roman"/>
              </w:rPr>
              <w:t>跳转到</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管理页面，以分页列表形式显示所有</w:t>
            </w:r>
            <w:r>
              <w:rPr>
                <w:rFonts w:hint="eastAsia" w:cs="Times New Roman"/>
                <w:lang w:eastAsia="zh-CN"/>
              </w:rPr>
              <w:t>演唱会</w:t>
            </w:r>
            <w:r>
              <w:rPr>
                <w:rFonts w:hint="default" w:ascii="Times New Roman" w:hAnsi="Times New Roman" w:cs="Times New Roman"/>
                <w:lang w:eastAsia="zh-CN"/>
              </w:rPr>
              <w:t>信息</w:t>
            </w:r>
          </w:p>
        </w:tc>
        <w:tc>
          <w:tcPr>
            <w:tcW w:w="2232" w:type="dxa"/>
            <w:tcBorders>
              <w:top w:val="single" w:color="auto" w:sz="4" w:space="0"/>
              <w:left w:val="nil"/>
              <w:bottom w:val="nil"/>
              <w:right w:val="nil"/>
            </w:tcBorders>
          </w:tcPr>
          <w:p w14:paraId="244DB7DC">
            <w:pPr>
              <w:spacing w:line="360" w:lineRule="auto"/>
              <w:rPr>
                <w:rFonts w:hint="default" w:ascii="Times New Roman" w:hAnsi="Times New Roman" w:cs="Times New Roman"/>
                <w:lang w:eastAsia="zh-CN"/>
              </w:rPr>
            </w:pPr>
            <w:r>
              <w:rPr>
                <w:rFonts w:hint="default" w:ascii="Times New Roman" w:hAnsi="Times New Roman" w:cs="Times New Roman"/>
              </w:rPr>
              <w:t>跳转到</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管理页面，以分页列表形式显示所有</w:t>
            </w:r>
            <w:r>
              <w:rPr>
                <w:rFonts w:hint="eastAsia" w:cs="Times New Roman"/>
                <w:lang w:eastAsia="zh-CN"/>
              </w:rPr>
              <w:t>演唱会</w:t>
            </w:r>
            <w:r>
              <w:rPr>
                <w:rFonts w:hint="default" w:ascii="Times New Roman" w:hAnsi="Times New Roman" w:cs="Times New Roman"/>
                <w:lang w:eastAsia="zh-CN"/>
              </w:rPr>
              <w:t>信息</w:t>
            </w:r>
          </w:p>
        </w:tc>
        <w:tc>
          <w:tcPr>
            <w:tcW w:w="705" w:type="dxa"/>
            <w:tcBorders>
              <w:top w:val="single" w:color="auto" w:sz="4" w:space="0"/>
              <w:left w:val="nil"/>
              <w:bottom w:val="nil"/>
              <w:right w:val="nil"/>
            </w:tcBorders>
          </w:tcPr>
          <w:p w14:paraId="3405CCC9">
            <w:pPr>
              <w:spacing w:line="360" w:lineRule="auto"/>
              <w:rPr>
                <w:rFonts w:hint="default" w:ascii="Times New Roman" w:hAnsi="Times New Roman" w:cs="Times New Roman"/>
              </w:rPr>
            </w:pPr>
            <w:r>
              <w:rPr>
                <w:rFonts w:hint="default" w:ascii="Times New Roman" w:hAnsi="Times New Roman" w:cs="Times New Roman"/>
              </w:rPr>
              <w:t>通过</w:t>
            </w:r>
          </w:p>
        </w:tc>
      </w:tr>
      <w:tr w14:paraId="0002B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nil"/>
              <w:left w:val="nil"/>
              <w:bottom w:val="nil"/>
              <w:right w:val="nil"/>
            </w:tcBorders>
            <w:vAlign w:val="center"/>
          </w:tcPr>
          <w:p w14:paraId="6AE4E75B">
            <w:pPr>
              <w:spacing w:line="360" w:lineRule="auto"/>
              <w:rPr>
                <w:rFonts w:hint="default" w:ascii="Times New Roman" w:hAnsi="Times New Roman" w:cs="Times New Roman"/>
              </w:rPr>
            </w:pPr>
            <w:r>
              <w:rPr>
                <w:rFonts w:hint="default" w:ascii="Times New Roman" w:hAnsi="Times New Roman" w:cs="Times New Roman"/>
              </w:rPr>
              <w:t>2</w:t>
            </w:r>
          </w:p>
        </w:tc>
        <w:tc>
          <w:tcPr>
            <w:tcW w:w="2133" w:type="dxa"/>
            <w:tcBorders>
              <w:top w:val="nil"/>
              <w:left w:val="nil"/>
              <w:bottom w:val="nil"/>
              <w:right w:val="nil"/>
            </w:tcBorders>
          </w:tcPr>
          <w:p w14:paraId="0CCA382F">
            <w:pPr>
              <w:spacing w:line="360" w:lineRule="auto"/>
              <w:rPr>
                <w:rFonts w:hint="default" w:ascii="Times New Roman" w:hAnsi="Times New Roman" w:cs="Times New Roman"/>
              </w:rPr>
            </w:pPr>
            <w:r>
              <w:rPr>
                <w:rFonts w:hint="default" w:ascii="Times New Roman" w:hAnsi="Times New Roman" w:cs="Times New Roman"/>
              </w:rPr>
              <w:t>在</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管理页面点击新增，在添加</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页面输入</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信息后</w:t>
            </w:r>
            <w:r>
              <w:rPr>
                <w:rFonts w:hint="default" w:ascii="Times New Roman" w:hAnsi="Times New Roman" w:cs="Times New Roman"/>
                <w:lang w:val="en-US" w:eastAsia="zh-CN"/>
              </w:rPr>
              <w:t>点</w:t>
            </w:r>
            <w:r>
              <w:rPr>
                <w:rFonts w:hint="default" w:ascii="Times New Roman" w:hAnsi="Times New Roman" w:cs="Times New Roman"/>
              </w:rPr>
              <w:t>击提交</w:t>
            </w:r>
          </w:p>
        </w:tc>
        <w:tc>
          <w:tcPr>
            <w:tcW w:w="2160" w:type="dxa"/>
            <w:tcBorders>
              <w:top w:val="nil"/>
              <w:left w:val="nil"/>
              <w:bottom w:val="nil"/>
              <w:right w:val="nil"/>
            </w:tcBorders>
          </w:tcPr>
          <w:p w14:paraId="5ED15717">
            <w:pPr>
              <w:spacing w:line="360" w:lineRule="auto"/>
              <w:rPr>
                <w:rFonts w:hint="default" w:ascii="Times New Roman" w:hAnsi="Times New Roman" w:cs="Times New Roman"/>
                <w:lang w:eastAsia="zh-CN"/>
              </w:rPr>
            </w:pPr>
            <w:r>
              <w:rPr>
                <w:rFonts w:hint="default" w:ascii="Times New Roman" w:hAnsi="Times New Roman" w:cs="Times New Roman"/>
              </w:rPr>
              <w:t>成功添加</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，跳转到</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管理页面并在</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列表中显示新增的</w:t>
            </w:r>
            <w:r>
              <w:rPr>
                <w:rFonts w:hint="eastAsia" w:cs="Times New Roman"/>
                <w:lang w:eastAsia="zh-CN"/>
              </w:rPr>
              <w:t>演唱会</w:t>
            </w:r>
            <w:r>
              <w:rPr>
                <w:rFonts w:hint="default" w:ascii="Times New Roman" w:hAnsi="Times New Roman" w:cs="Times New Roman"/>
                <w:lang w:eastAsia="zh-CN"/>
              </w:rPr>
              <w:t>信息</w:t>
            </w:r>
          </w:p>
        </w:tc>
        <w:tc>
          <w:tcPr>
            <w:tcW w:w="2232" w:type="dxa"/>
            <w:tcBorders>
              <w:top w:val="nil"/>
              <w:left w:val="nil"/>
              <w:bottom w:val="nil"/>
              <w:right w:val="nil"/>
            </w:tcBorders>
          </w:tcPr>
          <w:p w14:paraId="78B08D04">
            <w:pPr>
              <w:spacing w:line="360" w:lineRule="auto"/>
              <w:rPr>
                <w:rFonts w:hint="default" w:ascii="Times New Roman" w:hAnsi="Times New Roman" w:cs="Times New Roman"/>
                <w:lang w:eastAsia="zh-CN"/>
              </w:rPr>
            </w:pP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lang w:val="en-US" w:eastAsia="zh-CN"/>
              </w:rPr>
              <w:t>添加成功</w:t>
            </w:r>
            <w:r>
              <w:rPr>
                <w:rFonts w:hint="default" w:ascii="Times New Roman" w:hAnsi="Times New Roman" w:cs="Times New Roman"/>
              </w:rPr>
              <w:t>，跳转到</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管理页面并在</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列表中显示新增的</w:t>
            </w:r>
            <w:r>
              <w:rPr>
                <w:rFonts w:hint="eastAsia" w:cs="Times New Roman"/>
                <w:lang w:eastAsia="zh-CN"/>
              </w:rPr>
              <w:t>演唱会</w:t>
            </w:r>
            <w:r>
              <w:rPr>
                <w:rFonts w:hint="default" w:ascii="Times New Roman" w:hAnsi="Times New Roman" w:cs="Times New Roman"/>
                <w:lang w:eastAsia="zh-CN"/>
              </w:rPr>
              <w:t>信息</w:t>
            </w:r>
          </w:p>
        </w:tc>
        <w:tc>
          <w:tcPr>
            <w:tcW w:w="705" w:type="dxa"/>
            <w:tcBorders>
              <w:top w:val="nil"/>
              <w:left w:val="nil"/>
              <w:bottom w:val="nil"/>
              <w:right w:val="nil"/>
            </w:tcBorders>
          </w:tcPr>
          <w:p w14:paraId="725E2972">
            <w:pPr>
              <w:spacing w:line="360" w:lineRule="auto"/>
              <w:rPr>
                <w:rFonts w:hint="default" w:ascii="Times New Roman" w:hAnsi="Times New Roman" w:cs="Times New Roman"/>
              </w:rPr>
            </w:pPr>
            <w:r>
              <w:rPr>
                <w:rFonts w:hint="default" w:ascii="Times New Roman" w:hAnsi="Times New Roman" w:cs="Times New Roman"/>
              </w:rPr>
              <w:t>通过</w:t>
            </w:r>
          </w:p>
        </w:tc>
      </w:tr>
      <w:tr w14:paraId="1F451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nil"/>
              <w:left w:val="nil"/>
              <w:bottom w:val="nil"/>
              <w:right w:val="nil"/>
            </w:tcBorders>
            <w:vAlign w:val="center"/>
          </w:tcPr>
          <w:p w14:paraId="2EEF4C2C">
            <w:pPr>
              <w:spacing w:line="360" w:lineRule="auto"/>
              <w:rPr>
                <w:rFonts w:hint="default" w:ascii="Times New Roman" w:hAnsi="Times New Roman" w:cs="Times New Roman"/>
              </w:rPr>
            </w:pPr>
            <w:r>
              <w:rPr>
                <w:rFonts w:hint="default" w:ascii="Times New Roman" w:hAnsi="Times New Roman" w:cs="Times New Roman"/>
              </w:rPr>
              <w:t>3</w:t>
            </w:r>
          </w:p>
        </w:tc>
        <w:tc>
          <w:tcPr>
            <w:tcW w:w="2133" w:type="dxa"/>
            <w:tcBorders>
              <w:top w:val="nil"/>
              <w:left w:val="nil"/>
              <w:bottom w:val="nil"/>
              <w:right w:val="nil"/>
            </w:tcBorders>
          </w:tcPr>
          <w:p w14:paraId="719FE318">
            <w:pPr>
              <w:spacing w:line="360" w:lineRule="auto"/>
              <w:rPr>
                <w:rFonts w:hint="default" w:ascii="Times New Roman" w:hAnsi="Times New Roman" w:cs="Times New Roman"/>
              </w:rPr>
            </w:pPr>
            <w:r>
              <w:rPr>
                <w:rFonts w:hint="default" w:ascii="Times New Roman" w:hAnsi="Times New Roman" w:cs="Times New Roman"/>
              </w:rPr>
              <w:t>在</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列表中</w:t>
            </w:r>
            <w:r>
              <w:rPr>
                <w:rFonts w:hint="default" w:ascii="Times New Roman" w:hAnsi="Times New Roman" w:cs="Times New Roman"/>
                <w:lang w:val="en-US" w:eastAsia="zh-CN"/>
              </w:rPr>
              <w:t>点</w:t>
            </w:r>
            <w:r>
              <w:rPr>
                <w:rFonts w:hint="default" w:ascii="Times New Roman" w:hAnsi="Times New Roman" w:cs="Times New Roman"/>
              </w:rPr>
              <w:t>击</w:t>
            </w:r>
            <w:r>
              <w:rPr>
                <w:rFonts w:hint="default" w:ascii="Times New Roman" w:hAnsi="Times New Roman" w:cs="Times New Roman"/>
                <w:lang w:val="en-US" w:eastAsia="zh-CN"/>
              </w:rPr>
              <w:t>修改</w:t>
            </w:r>
            <w:r>
              <w:rPr>
                <w:rFonts w:hint="default" w:ascii="Times New Roman" w:hAnsi="Times New Roman" w:cs="Times New Roman"/>
              </w:rPr>
              <w:t>，在</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信息页面修改完数据后单击提交</w:t>
            </w:r>
          </w:p>
        </w:tc>
        <w:tc>
          <w:tcPr>
            <w:tcW w:w="2160" w:type="dxa"/>
            <w:tcBorders>
              <w:top w:val="nil"/>
              <w:left w:val="nil"/>
              <w:bottom w:val="nil"/>
              <w:right w:val="nil"/>
            </w:tcBorders>
          </w:tcPr>
          <w:p w14:paraId="651BADF5">
            <w:pPr>
              <w:spacing w:line="360" w:lineRule="auto"/>
              <w:rPr>
                <w:rFonts w:hint="default" w:ascii="Times New Roman" w:hAnsi="Times New Roman" w:cs="Times New Roman"/>
              </w:rPr>
            </w:pPr>
            <w:r>
              <w:rPr>
                <w:rFonts w:hint="default" w:ascii="Times New Roman" w:hAnsi="Times New Roman" w:cs="Times New Roman"/>
              </w:rPr>
              <w:t>成功修改</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信  息，</w:t>
            </w:r>
            <w:r>
              <w:rPr>
                <w:rFonts w:hint="default" w:ascii="Times New Roman" w:hAnsi="Times New Roman" w:cs="Times New Roman"/>
                <w:lang w:val="en-US" w:eastAsia="zh-CN"/>
              </w:rPr>
              <w:t>提示信息为“操作成功”，</w:t>
            </w:r>
            <w:r>
              <w:rPr>
                <w:rFonts w:hint="default" w:ascii="Times New Roman" w:hAnsi="Times New Roman" w:cs="Times New Roman"/>
              </w:rPr>
              <w:t>跳转至</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w:t>
            </w:r>
          </w:p>
        </w:tc>
        <w:tc>
          <w:tcPr>
            <w:tcW w:w="2232" w:type="dxa"/>
            <w:tcBorders>
              <w:top w:val="nil"/>
              <w:left w:val="nil"/>
              <w:bottom w:val="nil"/>
              <w:right w:val="nil"/>
            </w:tcBorders>
          </w:tcPr>
          <w:p w14:paraId="16A3BA52">
            <w:pPr>
              <w:spacing w:line="360" w:lineRule="auto"/>
              <w:rPr>
                <w:rFonts w:hint="default" w:ascii="Times New Roman" w:hAnsi="Times New Roman" w:cs="Times New Roman"/>
              </w:rPr>
            </w:pPr>
            <w:r>
              <w:rPr>
                <w:rFonts w:hint="default" w:ascii="Times New Roman" w:hAnsi="Times New Roman" w:cs="Times New Roman"/>
              </w:rPr>
              <w:t>成功修改</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信息，</w:t>
            </w:r>
            <w:r>
              <w:rPr>
                <w:rFonts w:hint="default" w:ascii="Times New Roman" w:hAnsi="Times New Roman" w:cs="Times New Roman"/>
                <w:lang w:val="en-US" w:eastAsia="zh-CN"/>
              </w:rPr>
              <w:t>提示信息为“操作成功”，</w:t>
            </w:r>
            <w:r>
              <w:rPr>
                <w:rFonts w:hint="default" w:ascii="Times New Roman" w:hAnsi="Times New Roman" w:cs="Times New Roman"/>
              </w:rPr>
              <w:t>跳转至</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管理页面</w:t>
            </w:r>
          </w:p>
        </w:tc>
        <w:tc>
          <w:tcPr>
            <w:tcW w:w="705" w:type="dxa"/>
            <w:tcBorders>
              <w:top w:val="nil"/>
              <w:left w:val="nil"/>
              <w:bottom w:val="nil"/>
              <w:right w:val="nil"/>
            </w:tcBorders>
          </w:tcPr>
          <w:p w14:paraId="48B0F801">
            <w:pPr>
              <w:spacing w:line="360" w:lineRule="auto"/>
              <w:rPr>
                <w:rFonts w:hint="default" w:ascii="Times New Roman" w:hAnsi="Times New Roman" w:cs="Times New Roman"/>
              </w:rPr>
            </w:pPr>
            <w:r>
              <w:rPr>
                <w:rFonts w:hint="default" w:ascii="Times New Roman" w:hAnsi="Times New Roman" w:cs="Times New Roman"/>
              </w:rPr>
              <w:t>通过</w:t>
            </w:r>
          </w:p>
        </w:tc>
      </w:tr>
      <w:tr w14:paraId="59787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tcBorders>
              <w:top w:val="nil"/>
              <w:left w:val="nil"/>
              <w:bottom w:val="single" w:color="auto" w:sz="12" w:space="0"/>
              <w:right w:val="nil"/>
            </w:tcBorders>
            <w:vAlign w:val="center"/>
          </w:tcPr>
          <w:p w14:paraId="7B27361A">
            <w:pPr>
              <w:spacing w:line="360" w:lineRule="auto"/>
              <w:rPr>
                <w:rFonts w:hint="default" w:ascii="Times New Roman" w:hAnsi="Times New Roman" w:cs="Times New Roman"/>
              </w:rPr>
            </w:pPr>
            <w:r>
              <w:rPr>
                <w:rFonts w:hint="default" w:ascii="Times New Roman" w:hAnsi="Times New Roman" w:cs="Times New Roman"/>
              </w:rPr>
              <w:t>4</w:t>
            </w:r>
          </w:p>
        </w:tc>
        <w:tc>
          <w:tcPr>
            <w:tcW w:w="2133" w:type="dxa"/>
            <w:tcBorders>
              <w:top w:val="nil"/>
              <w:left w:val="nil"/>
              <w:bottom w:val="single" w:color="auto" w:sz="12" w:space="0"/>
              <w:right w:val="nil"/>
            </w:tcBorders>
          </w:tcPr>
          <w:p w14:paraId="3A6D5EBA">
            <w:pPr>
              <w:spacing w:line="360" w:lineRule="auto"/>
              <w:rPr>
                <w:rFonts w:hint="default" w:ascii="Times New Roman" w:hAnsi="Times New Roman" w:cs="Times New Roman"/>
              </w:rPr>
            </w:pPr>
            <w:r>
              <w:rPr>
                <w:rFonts w:hint="default" w:ascii="Times New Roman" w:hAnsi="Times New Roman" w:cs="Times New Roman"/>
              </w:rPr>
              <w:t>在</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列表中点击删除</w:t>
            </w:r>
          </w:p>
        </w:tc>
        <w:tc>
          <w:tcPr>
            <w:tcW w:w="2160" w:type="dxa"/>
            <w:tcBorders>
              <w:top w:val="nil"/>
              <w:left w:val="nil"/>
              <w:bottom w:val="single" w:color="auto" w:sz="12" w:space="0"/>
              <w:right w:val="nil"/>
            </w:tcBorders>
          </w:tcPr>
          <w:p w14:paraId="1F9E11A0">
            <w:pPr>
              <w:spacing w:line="360" w:lineRule="auto"/>
              <w:rPr>
                <w:rFonts w:hint="default" w:ascii="Times New Roman" w:hAnsi="Times New Roman" w:cs="Times New Roman"/>
              </w:rPr>
            </w:pPr>
            <w:r>
              <w:rPr>
                <w:rFonts w:hint="default" w:ascii="Times New Roman" w:hAnsi="Times New Roman" w:cs="Times New Roman"/>
              </w:rPr>
              <w:t>成功删除</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，并刷新所有</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页面</w:t>
            </w:r>
          </w:p>
        </w:tc>
        <w:tc>
          <w:tcPr>
            <w:tcW w:w="2232" w:type="dxa"/>
            <w:tcBorders>
              <w:top w:val="nil"/>
              <w:left w:val="nil"/>
              <w:bottom w:val="single" w:color="auto" w:sz="12" w:space="0"/>
              <w:right w:val="nil"/>
            </w:tcBorders>
          </w:tcPr>
          <w:p w14:paraId="679C4ADA">
            <w:pPr>
              <w:spacing w:line="360" w:lineRule="auto"/>
              <w:rPr>
                <w:rFonts w:hint="default" w:ascii="Times New Roman" w:hAnsi="Times New Roman" w:cs="Times New Roman"/>
              </w:rPr>
            </w:pPr>
            <w:r>
              <w:rPr>
                <w:rFonts w:hint="default" w:ascii="Times New Roman" w:hAnsi="Times New Roman" w:cs="Times New Roman"/>
              </w:rPr>
              <w:t>成功删除</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，并刷新所有</w:t>
            </w:r>
            <w:r>
              <w:rPr>
                <w:rFonts w:hint="eastAsia" w:cs="Times New Roman"/>
                <w:lang w:eastAsia="zh-CN"/>
              </w:rPr>
              <w:t>演唱会</w:t>
            </w:r>
            <w:r>
              <w:rPr>
                <w:rFonts w:hint="default" w:ascii="Times New Roman" w:hAnsi="Times New Roman" w:cs="Times New Roman"/>
                <w:lang w:eastAsia="zh-CN"/>
              </w:rPr>
              <w:t>信息</w:t>
            </w:r>
            <w:r>
              <w:rPr>
                <w:rFonts w:hint="default" w:ascii="Times New Roman" w:hAnsi="Times New Roman" w:cs="Times New Roman"/>
              </w:rPr>
              <w:t>页面</w:t>
            </w:r>
          </w:p>
        </w:tc>
        <w:tc>
          <w:tcPr>
            <w:tcW w:w="705" w:type="dxa"/>
            <w:tcBorders>
              <w:top w:val="nil"/>
              <w:left w:val="nil"/>
              <w:bottom w:val="single" w:color="auto" w:sz="12" w:space="0"/>
              <w:right w:val="nil"/>
            </w:tcBorders>
          </w:tcPr>
          <w:p w14:paraId="2E955A0C">
            <w:pPr>
              <w:spacing w:line="360" w:lineRule="auto"/>
              <w:rPr>
                <w:rFonts w:hint="default" w:ascii="Times New Roman" w:hAnsi="Times New Roman" w:cs="Times New Roman"/>
              </w:rPr>
            </w:pPr>
            <w:r>
              <w:rPr>
                <w:rFonts w:hint="default" w:ascii="Times New Roman" w:hAnsi="Times New Roman" w:cs="Times New Roman"/>
              </w:rPr>
              <w:t>通过</w:t>
            </w:r>
          </w:p>
        </w:tc>
      </w:tr>
    </w:tbl>
    <w:p w14:paraId="2E3AFF96">
      <w:pPr>
        <w:bidi w:val="0"/>
        <w:rPr>
          <w:rFonts w:hint="default" w:ascii="Times New Roman" w:hAnsi="Times New Roman" w:eastAsia="宋体" w:cs="Times New Roman"/>
          <w:lang w:val="en-US" w:eastAsia="zh-CN"/>
        </w:rPr>
      </w:pPr>
      <w:bookmarkStart w:id="121" w:name="_Toc28038"/>
      <w:r>
        <w:drawing>
          <wp:inline distT="0" distB="0" distL="114300" distR="114300">
            <wp:extent cx="5262245" cy="2280920"/>
            <wp:effectExtent l="0" t="0" r="10795" b="5080"/>
            <wp:docPr id="9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8"/>
                    <pic:cNvPicPr>
                      <a:picLocks noChangeAspect="1"/>
                    </pic:cNvPicPr>
                  </pic:nvPicPr>
                  <pic:blipFill>
                    <a:blip r:embed="rId74"/>
                    <a:stretch>
                      <a:fillRect/>
                    </a:stretch>
                  </pic:blipFill>
                  <pic:spPr>
                    <a:xfrm>
                      <a:off x="0" y="0"/>
                      <a:ext cx="5262245" cy="2280920"/>
                    </a:xfrm>
                    <a:prstGeom prst="rect">
                      <a:avLst/>
                    </a:prstGeom>
                    <a:noFill/>
                    <a:ln>
                      <a:noFill/>
                    </a:ln>
                  </pic:spPr>
                </pic:pic>
              </a:graphicData>
            </a:graphic>
          </wp:inline>
        </w:drawing>
      </w:r>
    </w:p>
    <w:p w14:paraId="4D11AD47">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.4</w:t>
      </w:r>
      <w:r>
        <w:rPr>
          <w:rFonts w:hint="default" w:ascii="Times New Roman" w:hAnsi="Times New Roman" w:eastAsia="宋体" w:cs="Times New Roman"/>
        </w:rPr>
        <w:t>　</w:t>
      </w:r>
      <w:r>
        <w:rPr>
          <w:rFonts w:hint="eastAsia" w:eastAsia="宋体" w:cs="Times New Roman"/>
          <w:lang w:val="en-US" w:eastAsia="zh-CN"/>
        </w:rPr>
        <w:t>演唱会</w:t>
      </w:r>
      <w:r>
        <w:rPr>
          <w:rFonts w:hint="default" w:ascii="Times New Roman" w:hAnsi="Times New Roman" w:eastAsia="宋体" w:cs="Times New Roman"/>
          <w:lang w:val="en-US" w:eastAsia="zh-CN"/>
        </w:rPr>
        <w:t>信息管理功能</w:t>
      </w:r>
      <w:r>
        <w:rPr>
          <w:rFonts w:hint="default" w:ascii="Times New Roman" w:hAnsi="Times New Roman" w:eastAsia="宋体" w:cs="Times New Roman"/>
        </w:rPr>
        <w:t>测试结果图</w:t>
      </w:r>
    </w:p>
    <w:p w14:paraId="324A11C0">
      <w:pPr>
        <w:spacing w:line="360" w:lineRule="auto"/>
        <w:outlineLvl w:val="2"/>
        <w:rPr>
          <w:rFonts w:hint="default" w:ascii="Times New Roman" w:hAnsi="Times New Roman" w:eastAsia="黑体" w:cs="Times New Roman"/>
          <w:sz w:val="24"/>
          <w:szCs w:val="24"/>
          <w:lang w:val="en-US" w:eastAsia="en-US"/>
        </w:rPr>
      </w:pPr>
      <w:r>
        <w:rPr>
          <w:rFonts w:hint="default" w:ascii="Times New Roman" w:hAnsi="Times New Roman" w:eastAsia="黑体" w:cs="Times New Roman"/>
          <w:sz w:val="24"/>
          <w:szCs w:val="24"/>
          <w:lang w:val="en-US" w:eastAsia="zh-CN"/>
        </w:rPr>
        <w:t xml:space="preserve">5.2.5 </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lang w:val="en-US" w:eastAsia="zh-CN"/>
        </w:rPr>
        <w:t>用户管理功能测试</w:t>
      </w:r>
      <w:bookmarkEnd w:id="121"/>
    </w:p>
    <w:p w14:paraId="7E3A3155">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用户管理界面，系统内的所有用户信息均以列表形式清晰呈现。可以对用户进行信息修改、新增用户或移除用户以及重置密码，确保了用户管理的全面性和灵活性。用户管理测试用例表如表5.5所示。用户管理测试结果图如图5.5所示。</w:t>
      </w:r>
    </w:p>
    <w:p w14:paraId="3184EDBD">
      <w:pPr>
        <w:spacing w:line="360" w:lineRule="auto"/>
        <w:ind w:firstLine="420" w:firstLineChars="200"/>
        <w:jc w:val="center"/>
        <w:rPr>
          <w:rFonts w:hint="default" w:ascii="Times New Roman" w:hAnsi="Times New Roman" w:cs="Times New Roman"/>
          <w:sz w:val="24"/>
          <w:szCs w:val="24"/>
          <w:lang w:val="en-US" w:eastAsia="zh-CN"/>
        </w:rPr>
      </w:pPr>
      <w:r>
        <w:drawing>
          <wp:inline distT="0" distB="0" distL="114300" distR="114300">
            <wp:extent cx="2314575" cy="3524250"/>
            <wp:effectExtent l="0" t="0" r="1905" b="11430"/>
            <wp:docPr id="9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9"/>
                    <pic:cNvPicPr>
                      <a:picLocks noChangeAspect="1"/>
                    </pic:cNvPicPr>
                  </pic:nvPicPr>
                  <pic:blipFill>
                    <a:blip r:embed="rId75"/>
                    <a:stretch>
                      <a:fillRect/>
                    </a:stretch>
                  </pic:blipFill>
                  <pic:spPr>
                    <a:xfrm>
                      <a:off x="0" y="0"/>
                      <a:ext cx="2314575" cy="3524250"/>
                    </a:xfrm>
                    <a:prstGeom prst="rect">
                      <a:avLst/>
                    </a:prstGeom>
                    <a:noFill/>
                    <a:ln>
                      <a:noFill/>
                    </a:ln>
                  </pic:spPr>
                </pic:pic>
              </a:graphicData>
            </a:graphic>
          </wp:inline>
        </w:drawing>
      </w:r>
    </w:p>
    <w:p w14:paraId="13869F0C">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rPr>
      </w:pPr>
      <w:r>
        <w:rPr>
          <w:rFonts w:hint="default" w:ascii="Times New Roman" w:hAnsi="Times New Roman" w:eastAsia="宋体" w:cs="Times New Roman"/>
        </w:rPr>
        <w:t>表</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.5</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用户管理模块功能</w:t>
      </w:r>
      <w:r>
        <w:rPr>
          <w:rFonts w:hint="default" w:ascii="Times New Roman" w:hAnsi="Times New Roman" w:eastAsia="宋体" w:cs="Times New Roman"/>
        </w:rPr>
        <w:t>测试用例表</w:t>
      </w:r>
    </w:p>
    <w:tbl>
      <w:tblPr>
        <w:tblStyle w:val="24"/>
        <w:tblW w:w="87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3"/>
        <w:gridCol w:w="2124"/>
        <w:gridCol w:w="2326"/>
        <w:gridCol w:w="2090"/>
        <w:gridCol w:w="696"/>
      </w:tblGrid>
      <w:tr w14:paraId="5B149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0" w:hRule="atLeast"/>
          <w:jc w:val="center"/>
        </w:trPr>
        <w:tc>
          <w:tcPr>
            <w:tcW w:w="1523" w:type="dxa"/>
            <w:tcBorders>
              <w:top w:val="single" w:color="000000" w:sz="12" w:space="0"/>
              <w:left w:val="nil"/>
              <w:bottom w:val="single" w:color="000000" w:sz="4" w:space="0"/>
              <w:right w:val="nil"/>
            </w:tcBorders>
            <w:noWrap w:val="0"/>
            <w:vAlign w:val="top"/>
          </w:tcPr>
          <w:p w14:paraId="00B05CBE">
            <w:pPr>
              <w:spacing w:line="360" w:lineRule="auto"/>
              <w:rPr>
                <w:rFonts w:hint="default" w:ascii="Times New Roman" w:hAnsi="Times New Roman" w:cs="Times New Roman"/>
              </w:rPr>
            </w:pPr>
            <w:r>
              <w:rPr>
                <w:rFonts w:hint="default" w:ascii="Times New Roman" w:hAnsi="Times New Roman" w:cs="Times New Roman"/>
              </w:rPr>
              <w:t>操作序号</w:t>
            </w:r>
          </w:p>
        </w:tc>
        <w:tc>
          <w:tcPr>
            <w:tcW w:w="2124" w:type="dxa"/>
            <w:tcBorders>
              <w:top w:val="single" w:color="000000" w:sz="12" w:space="0"/>
              <w:left w:val="nil"/>
              <w:bottom w:val="single" w:color="000000" w:sz="4" w:space="0"/>
              <w:right w:val="nil"/>
            </w:tcBorders>
            <w:noWrap w:val="0"/>
            <w:vAlign w:val="top"/>
          </w:tcPr>
          <w:p w14:paraId="5C07A1DA">
            <w:pPr>
              <w:spacing w:line="360" w:lineRule="auto"/>
              <w:rPr>
                <w:rFonts w:hint="default" w:ascii="Times New Roman" w:hAnsi="Times New Roman" w:cs="Times New Roman"/>
                <w:lang w:val="en-US" w:eastAsia="zh-CN"/>
              </w:rPr>
            </w:pPr>
            <w:r>
              <w:rPr>
                <w:rFonts w:hint="default" w:ascii="Times New Roman" w:hAnsi="Times New Roman" w:cs="Times New Roman"/>
              </w:rPr>
              <w:t>操作描述</w:t>
            </w:r>
          </w:p>
        </w:tc>
        <w:tc>
          <w:tcPr>
            <w:tcW w:w="2326" w:type="dxa"/>
            <w:tcBorders>
              <w:top w:val="single" w:color="000000" w:sz="12" w:space="0"/>
              <w:left w:val="nil"/>
              <w:bottom w:val="single" w:color="000000" w:sz="4" w:space="0"/>
              <w:right w:val="nil"/>
            </w:tcBorders>
            <w:noWrap w:val="0"/>
            <w:vAlign w:val="top"/>
          </w:tcPr>
          <w:p w14:paraId="5BB842A5">
            <w:pPr>
              <w:spacing w:line="360" w:lineRule="auto"/>
              <w:rPr>
                <w:rFonts w:hint="default" w:ascii="Times New Roman" w:hAnsi="Times New Roman" w:cs="Times New Roman"/>
                <w:lang w:val="en-US" w:eastAsia="zh-CN"/>
              </w:rPr>
            </w:pPr>
            <w:r>
              <w:rPr>
                <w:rFonts w:hint="default" w:ascii="Times New Roman" w:hAnsi="Times New Roman" w:cs="Times New Roman"/>
              </w:rPr>
              <w:t>预期输出</w:t>
            </w:r>
          </w:p>
        </w:tc>
        <w:tc>
          <w:tcPr>
            <w:tcW w:w="2090" w:type="dxa"/>
            <w:tcBorders>
              <w:top w:val="single" w:color="000000" w:sz="12" w:space="0"/>
              <w:left w:val="nil"/>
              <w:bottom w:val="single" w:color="000000" w:sz="4" w:space="0"/>
              <w:right w:val="nil"/>
            </w:tcBorders>
            <w:noWrap w:val="0"/>
            <w:vAlign w:val="top"/>
          </w:tcPr>
          <w:p w14:paraId="6E291FC8">
            <w:pPr>
              <w:spacing w:line="360" w:lineRule="auto"/>
              <w:rPr>
                <w:rFonts w:hint="default" w:ascii="Times New Roman" w:hAnsi="Times New Roman" w:cs="Times New Roman"/>
              </w:rPr>
            </w:pPr>
            <w:r>
              <w:rPr>
                <w:rFonts w:hint="default" w:ascii="Times New Roman" w:hAnsi="Times New Roman" w:cs="Times New Roman"/>
              </w:rPr>
              <w:t>实际输出</w:t>
            </w:r>
          </w:p>
        </w:tc>
        <w:tc>
          <w:tcPr>
            <w:tcW w:w="696" w:type="dxa"/>
            <w:tcBorders>
              <w:top w:val="single" w:color="000000" w:sz="12" w:space="0"/>
              <w:left w:val="nil"/>
              <w:bottom w:val="single" w:color="000000" w:sz="4" w:space="0"/>
              <w:right w:val="nil"/>
            </w:tcBorders>
            <w:noWrap w:val="0"/>
            <w:vAlign w:val="top"/>
          </w:tcPr>
          <w:p w14:paraId="1E79C207">
            <w:pPr>
              <w:spacing w:line="360" w:lineRule="auto"/>
              <w:rPr>
                <w:rFonts w:hint="default" w:ascii="Times New Roman" w:hAnsi="Times New Roman" w:cs="Times New Roman"/>
              </w:rPr>
            </w:pPr>
            <w:r>
              <w:rPr>
                <w:rFonts w:hint="default" w:ascii="Times New Roman" w:hAnsi="Times New Roman" w:cs="Times New Roman"/>
              </w:rPr>
              <w:t>结果</w:t>
            </w:r>
          </w:p>
        </w:tc>
      </w:tr>
      <w:tr w14:paraId="44E84B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 w:hRule="atLeast"/>
          <w:jc w:val="center"/>
        </w:trPr>
        <w:tc>
          <w:tcPr>
            <w:tcW w:w="1523" w:type="dxa"/>
            <w:tcBorders>
              <w:top w:val="single" w:color="000000" w:sz="4" w:space="0"/>
              <w:left w:val="nil"/>
              <w:bottom w:val="nil"/>
              <w:right w:val="nil"/>
            </w:tcBorders>
            <w:noWrap w:val="0"/>
            <w:vAlign w:val="center"/>
          </w:tcPr>
          <w:p w14:paraId="2E4BC25B">
            <w:pPr>
              <w:spacing w:line="360" w:lineRule="auto"/>
              <w:rPr>
                <w:rFonts w:hint="default" w:ascii="Times New Roman" w:hAnsi="Times New Roman" w:cs="Times New Roman"/>
                <w:lang w:val="en-US" w:eastAsia="zh-CN"/>
              </w:rPr>
            </w:pPr>
            <w:r>
              <w:rPr>
                <w:rFonts w:hint="default" w:ascii="Times New Roman" w:hAnsi="Times New Roman" w:cs="Times New Roman"/>
              </w:rPr>
              <w:t>1</w:t>
            </w:r>
          </w:p>
        </w:tc>
        <w:tc>
          <w:tcPr>
            <w:tcW w:w="2124" w:type="dxa"/>
            <w:tcBorders>
              <w:top w:val="single" w:color="000000" w:sz="4" w:space="0"/>
              <w:left w:val="nil"/>
              <w:bottom w:val="nil"/>
              <w:right w:val="nil"/>
            </w:tcBorders>
            <w:noWrap w:val="0"/>
            <w:vAlign w:val="top"/>
          </w:tcPr>
          <w:p w14:paraId="7EEB2111">
            <w:pPr>
              <w:spacing w:line="360" w:lineRule="auto"/>
              <w:rPr>
                <w:rFonts w:hint="default" w:ascii="Times New Roman" w:hAnsi="Times New Roman" w:cs="Times New Roman"/>
                <w:lang w:val="en-US" w:eastAsia="zh-CN"/>
              </w:rPr>
            </w:pPr>
            <w:r>
              <w:rPr>
                <w:rFonts w:hint="default" w:ascii="Times New Roman" w:hAnsi="Times New Roman" w:cs="Times New Roman"/>
              </w:rPr>
              <w:t>在管理员登录页面输入管理员账户和密码，</w:t>
            </w:r>
            <w:r>
              <w:rPr>
                <w:rFonts w:hint="default" w:ascii="Times New Roman" w:hAnsi="Times New Roman" w:cs="Times New Roman"/>
                <w:lang w:val="en-US" w:eastAsia="zh-CN"/>
              </w:rPr>
              <w:t>点</w:t>
            </w:r>
            <w:r>
              <w:rPr>
                <w:rFonts w:hint="default" w:ascii="Times New Roman" w:hAnsi="Times New Roman" w:cs="Times New Roman"/>
              </w:rPr>
              <w:t>击登录</w:t>
            </w:r>
          </w:p>
        </w:tc>
        <w:tc>
          <w:tcPr>
            <w:tcW w:w="2326" w:type="dxa"/>
            <w:tcBorders>
              <w:top w:val="single" w:color="000000" w:sz="4" w:space="0"/>
              <w:left w:val="nil"/>
              <w:bottom w:val="nil"/>
              <w:right w:val="nil"/>
            </w:tcBorders>
            <w:noWrap w:val="0"/>
            <w:vAlign w:val="top"/>
          </w:tcPr>
          <w:p w14:paraId="1571F0BF">
            <w:pPr>
              <w:spacing w:line="360" w:lineRule="auto"/>
              <w:rPr>
                <w:rFonts w:hint="default" w:ascii="Times New Roman" w:hAnsi="Times New Roman" w:eastAsia="宋体" w:cs="Times New Roman"/>
                <w:lang w:val="en-US" w:eastAsia="zh-CN"/>
              </w:rPr>
            </w:pPr>
            <w:r>
              <w:rPr>
                <w:rFonts w:hint="default" w:ascii="Times New Roman" w:hAnsi="Times New Roman" w:cs="Times New Roman"/>
              </w:rPr>
              <w:t>跳转到</w:t>
            </w:r>
            <w:r>
              <w:rPr>
                <w:rFonts w:hint="default" w:ascii="Times New Roman" w:hAnsi="Times New Roman" w:cs="Times New Roman"/>
                <w:lang w:eastAsia="zh-CN"/>
              </w:rPr>
              <w:t>用户</w:t>
            </w:r>
            <w:r>
              <w:rPr>
                <w:rFonts w:hint="default" w:ascii="Times New Roman" w:hAnsi="Times New Roman" w:cs="Times New Roman"/>
              </w:rPr>
              <w:t>管理页面，以分页列表形式显示所有</w:t>
            </w:r>
            <w:r>
              <w:rPr>
                <w:rFonts w:hint="default" w:ascii="Times New Roman" w:hAnsi="Times New Roman" w:cs="Times New Roman"/>
                <w:lang w:val="en-US" w:eastAsia="zh-CN"/>
              </w:rPr>
              <w:t>用户</w:t>
            </w:r>
          </w:p>
        </w:tc>
        <w:tc>
          <w:tcPr>
            <w:tcW w:w="2090" w:type="dxa"/>
            <w:tcBorders>
              <w:top w:val="single" w:color="000000" w:sz="4" w:space="0"/>
              <w:left w:val="nil"/>
              <w:bottom w:val="nil"/>
              <w:right w:val="nil"/>
            </w:tcBorders>
            <w:noWrap w:val="0"/>
            <w:vAlign w:val="top"/>
          </w:tcPr>
          <w:p w14:paraId="3ECDE0D1">
            <w:pPr>
              <w:spacing w:line="360" w:lineRule="auto"/>
              <w:rPr>
                <w:rFonts w:hint="default" w:ascii="Times New Roman" w:hAnsi="Times New Roman" w:cs="Times New Roman"/>
                <w:lang w:eastAsia="zh-CN"/>
              </w:rPr>
            </w:pPr>
            <w:r>
              <w:rPr>
                <w:rFonts w:hint="default" w:ascii="Times New Roman" w:hAnsi="Times New Roman" w:cs="Times New Roman"/>
              </w:rPr>
              <w:t>跳转</w:t>
            </w:r>
            <w:r>
              <w:rPr>
                <w:rFonts w:hint="default" w:ascii="Times New Roman" w:hAnsi="Times New Roman" w:cs="Times New Roman"/>
                <w:lang w:val="en-US" w:eastAsia="zh-CN"/>
              </w:rPr>
              <w:t>成功，与预期结果相同</w:t>
            </w:r>
          </w:p>
        </w:tc>
        <w:tc>
          <w:tcPr>
            <w:tcW w:w="696" w:type="dxa"/>
            <w:tcBorders>
              <w:top w:val="single" w:color="000000" w:sz="4" w:space="0"/>
              <w:left w:val="nil"/>
              <w:bottom w:val="nil"/>
              <w:right w:val="nil"/>
            </w:tcBorders>
            <w:noWrap w:val="0"/>
            <w:vAlign w:val="top"/>
          </w:tcPr>
          <w:p w14:paraId="352549B0">
            <w:pPr>
              <w:spacing w:line="360" w:lineRule="auto"/>
              <w:rPr>
                <w:rFonts w:hint="default" w:ascii="Times New Roman" w:hAnsi="Times New Roman" w:cs="Times New Roman"/>
              </w:rPr>
            </w:pPr>
            <w:r>
              <w:rPr>
                <w:rFonts w:hint="default" w:ascii="Times New Roman" w:hAnsi="Times New Roman" w:cs="Times New Roman"/>
              </w:rPr>
              <w:t>通过</w:t>
            </w:r>
          </w:p>
        </w:tc>
      </w:tr>
      <w:tr w14:paraId="28EF2E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jc w:val="center"/>
        </w:trPr>
        <w:tc>
          <w:tcPr>
            <w:tcW w:w="1523" w:type="dxa"/>
            <w:tcBorders>
              <w:top w:val="nil"/>
              <w:left w:val="nil"/>
              <w:bottom w:val="nil"/>
              <w:right w:val="nil"/>
            </w:tcBorders>
            <w:noWrap w:val="0"/>
            <w:vAlign w:val="center"/>
          </w:tcPr>
          <w:p w14:paraId="75D19FA0">
            <w:pPr>
              <w:spacing w:line="360" w:lineRule="auto"/>
              <w:rPr>
                <w:rFonts w:hint="default" w:ascii="Times New Roman" w:hAnsi="Times New Roman" w:cs="Times New Roman"/>
                <w:lang w:val="en-US" w:eastAsia="zh-CN"/>
              </w:rPr>
            </w:pPr>
            <w:r>
              <w:rPr>
                <w:rFonts w:hint="default" w:ascii="Times New Roman" w:hAnsi="Times New Roman" w:cs="Times New Roman"/>
              </w:rPr>
              <w:t>2</w:t>
            </w:r>
          </w:p>
        </w:tc>
        <w:tc>
          <w:tcPr>
            <w:tcW w:w="2124" w:type="dxa"/>
            <w:tcBorders>
              <w:top w:val="nil"/>
              <w:left w:val="nil"/>
              <w:bottom w:val="nil"/>
              <w:right w:val="nil"/>
            </w:tcBorders>
            <w:noWrap w:val="0"/>
            <w:vAlign w:val="top"/>
          </w:tcPr>
          <w:p w14:paraId="5F4C6DC6">
            <w:pPr>
              <w:spacing w:line="360" w:lineRule="auto"/>
              <w:rPr>
                <w:rFonts w:hint="default" w:ascii="Times New Roman" w:hAnsi="Times New Roman" w:cs="Times New Roman"/>
                <w:lang w:val="en-US"/>
              </w:rPr>
            </w:pPr>
            <w:r>
              <w:rPr>
                <w:rFonts w:hint="default" w:ascii="Times New Roman" w:hAnsi="Times New Roman" w:cs="Times New Roman"/>
              </w:rPr>
              <w:t>在</w:t>
            </w:r>
            <w:r>
              <w:rPr>
                <w:rFonts w:hint="default" w:ascii="Times New Roman" w:hAnsi="Times New Roman" w:cs="Times New Roman"/>
                <w:lang w:val="en-US" w:eastAsia="zh-CN"/>
              </w:rPr>
              <w:t>用户</w:t>
            </w:r>
            <w:r>
              <w:rPr>
                <w:rFonts w:hint="default" w:ascii="Times New Roman" w:hAnsi="Times New Roman" w:cs="Times New Roman"/>
              </w:rPr>
              <w:t>列表中单击</w:t>
            </w:r>
            <w:r>
              <w:rPr>
                <w:rFonts w:hint="default" w:ascii="Times New Roman" w:hAnsi="Times New Roman" w:cs="Times New Roman"/>
                <w:lang w:val="en-US" w:eastAsia="zh-CN"/>
              </w:rPr>
              <w:t>重置密码</w:t>
            </w:r>
          </w:p>
        </w:tc>
        <w:tc>
          <w:tcPr>
            <w:tcW w:w="2326" w:type="dxa"/>
            <w:tcBorders>
              <w:top w:val="nil"/>
              <w:left w:val="nil"/>
              <w:bottom w:val="nil"/>
              <w:right w:val="nil"/>
            </w:tcBorders>
            <w:noWrap w:val="0"/>
            <w:vAlign w:val="top"/>
          </w:tcPr>
          <w:p w14:paraId="4594E6FD">
            <w:p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密码重置成功，提示信息为“重置成功，密码已重置为123456”</w:t>
            </w:r>
          </w:p>
        </w:tc>
        <w:tc>
          <w:tcPr>
            <w:tcW w:w="2090" w:type="dxa"/>
            <w:tcBorders>
              <w:top w:val="nil"/>
              <w:left w:val="nil"/>
              <w:bottom w:val="nil"/>
              <w:right w:val="nil"/>
            </w:tcBorders>
            <w:noWrap w:val="0"/>
            <w:vAlign w:val="top"/>
          </w:tcPr>
          <w:p w14:paraId="3BA2BE07">
            <w:pPr>
              <w:spacing w:line="360" w:lineRule="auto"/>
              <w:rPr>
                <w:rFonts w:hint="default" w:ascii="Times New Roman" w:hAnsi="Times New Roman" w:cs="Times New Roman"/>
                <w:lang w:val="en-US"/>
              </w:rPr>
            </w:pPr>
            <w:r>
              <w:rPr>
                <w:rFonts w:hint="default" w:ascii="Times New Roman" w:hAnsi="Times New Roman" w:cs="Times New Roman"/>
                <w:lang w:val="en-US" w:eastAsia="zh-CN"/>
              </w:rPr>
              <w:t>成功重置密码</w:t>
            </w:r>
            <w:r>
              <w:rPr>
                <w:rFonts w:hint="default" w:ascii="Times New Roman" w:hAnsi="Times New Roman" w:cs="Times New Roman"/>
                <w:lang w:eastAsia="zh-CN"/>
              </w:rPr>
              <w:t>，</w:t>
            </w:r>
            <w:r>
              <w:rPr>
                <w:rFonts w:hint="default" w:ascii="Times New Roman" w:hAnsi="Times New Roman" w:cs="Times New Roman"/>
                <w:lang w:val="en-US" w:eastAsia="zh-CN"/>
              </w:rPr>
              <w:t>与预期结果相同</w:t>
            </w:r>
          </w:p>
        </w:tc>
        <w:tc>
          <w:tcPr>
            <w:tcW w:w="696" w:type="dxa"/>
            <w:tcBorders>
              <w:top w:val="nil"/>
              <w:left w:val="nil"/>
              <w:bottom w:val="nil"/>
              <w:right w:val="nil"/>
            </w:tcBorders>
            <w:noWrap w:val="0"/>
            <w:vAlign w:val="top"/>
          </w:tcPr>
          <w:p w14:paraId="7FC433D8">
            <w:pPr>
              <w:spacing w:line="360" w:lineRule="auto"/>
              <w:rPr>
                <w:rFonts w:hint="default" w:ascii="Times New Roman" w:hAnsi="Times New Roman" w:cs="Times New Roman"/>
              </w:rPr>
            </w:pPr>
            <w:r>
              <w:rPr>
                <w:rFonts w:hint="default" w:ascii="Times New Roman" w:hAnsi="Times New Roman" w:cs="Times New Roman"/>
              </w:rPr>
              <w:t>通过</w:t>
            </w:r>
          </w:p>
        </w:tc>
      </w:tr>
      <w:tr w14:paraId="12FCFD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523" w:type="dxa"/>
            <w:tcBorders>
              <w:top w:val="nil"/>
              <w:left w:val="nil"/>
              <w:bottom w:val="nil"/>
              <w:right w:val="nil"/>
            </w:tcBorders>
            <w:noWrap w:val="0"/>
            <w:vAlign w:val="center"/>
          </w:tcPr>
          <w:p w14:paraId="0D52FD1A">
            <w:pPr>
              <w:spacing w:line="360" w:lineRule="auto"/>
              <w:rPr>
                <w:rFonts w:hint="default" w:ascii="Times New Roman" w:hAnsi="Times New Roman" w:cs="Times New Roman"/>
                <w:lang w:val="en-US" w:eastAsia="zh-CN"/>
              </w:rPr>
            </w:pPr>
            <w:r>
              <w:rPr>
                <w:rFonts w:hint="default" w:ascii="Times New Roman" w:hAnsi="Times New Roman" w:cs="Times New Roman"/>
              </w:rPr>
              <w:t>3</w:t>
            </w:r>
          </w:p>
        </w:tc>
        <w:tc>
          <w:tcPr>
            <w:tcW w:w="2124" w:type="dxa"/>
            <w:tcBorders>
              <w:top w:val="nil"/>
              <w:left w:val="nil"/>
              <w:bottom w:val="nil"/>
              <w:right w:val="nil"/>
            </w:tcBorders>
            <w:noWrap w:val="0"/>
            <w:vAlign w:val="top"/>
          </w:tcPr>
          <w:p w14:paraId="6C3E70B6">
            <w:pPr>
              <w:spacing w:line="360" w:lineRule="auto"/>
              <w:rPr>
                <w:rFonts w:hint="default" w:ascii="Times New Roman" w:hAnsi="Times New Roman" w:cs="Times New Roman"/>
                <w:lang w:val="en-US"/>
              </w:rPr>
            </w:pPr>
            <w:r>
              <w:rPr>
                <w:rFonts w:hint="default" w:ascii="Times New Roman" w:hAnsi="Times New Roman" w:cs="Times New Roman"/>
              </w:rPr>
              <w:t>在</w:t>
            </w:r>
            <w:r>
              <w:rPr>
                <w:rFonts w:hint="default" w:ascii="Times New Roman" w:hAnsi="Times New Roman" w:cs="Times New Roman"/>
                <w:lang w:val="en-US" w:eastAsia="zh-CN"/>
              </w:rPr>
              <w:t>用户</w:t>
            </w:r>
            <w:r>
              <w:rPr>
                <w:rFonts w:hint="default" w:ascii="Times New Roman" w:hAnsi="Times New Roman" w:cs="Times New Roman"/>
              </w:rPr>
              <w:t>列表中单击</w:t>
            </w:r>
            <w:r>
              <w:rPr>
                <w:rFonts w:hint="default" w:ascii="Times New Roman" w:hAnsi="Times New Roman" w:cs="Times New Roman"/>
                <w:lang w:val="en-US" w:eastAsia="zh-CN"/>
              </w:rPr>
              <w:t>修改</w:t>
            </w:r>
            <w:r>
              <w:rPr>
                <w:rFonts w:hint="default" w:ascii="Times New Roman" w:hAnsi="Times New Roman" w:cs="Times New Roman"/>
              </w:rPr>
              <w:t>，</w:t>
            </w:r>
            <w:r>
              <w:rPr>
                <w:rFonts w:hint="default" w:ascii="Times New Roman" w:hAnsi="Times New Roman" w:cs="Times New Roman"/>
                <w:lang w:val="en-US" w:eastAsia="zh-CN"/>
              </w:rPr>
              <w:t>在</w:t>
            </w:r>
            <w:r>
              <w:rPr>
                <w:rFonts w:hint="default" w:ascii="Times New Roman" w:hAnsi="Times New Roman" w:cs="Times New Roman"/>
                <w:lang w:eastAsia="zh-CN"/>
              </w:rPr>
              <w:t>用户</w:t>
            </w:r>
            <w:r>
              <w:rPr>
                <w:rFonts w:hint="default" w:ascii="Times New Roman" w:hAnsi="Times New Roman" w:cs="Times New Roman"/>
              </w:rPr>
              <w:t>信息页面修改完数据后</w:t>
            </w:r>
            <w:r>
              <w:rPr>
                <w:rFonts w:hint="default" w:ascii="Times New Roman" w:hAnsi="Times New Roman" w:cs="Times New Roman"/>
                <w:lang w:val="en-US" w:eastAsia="zh-CN"/>
              </w:rPr>
              <w:t>点</w:t>
            </w:r>
            <w:r>
              <w:rPr>
                <w:rFonts w:hint="default" w:ascii="Times New Roman" w:hAnsi="Times New Roman" w:cs="Times New Roman"/>
              </w:rPr>
              <w:t>击提交</w:t>
            </w:r>
          </w:p>
        </w:tc>
        <w:tc>
          <w:tcPr>
            <w:tcW w:w="2326" w:type="dxa"/>
            <w:tcBorders>
              <w:top w:val="nil"/>
              <w:left w:val="nil"/>
              <w:bottom w:val="nil"/>
              <w:right w:val="nil"/>
            </w:tcBorders>
            <w:noWrap w:val="0"/>
            <w:vAlign w:val="top"/>
          </w:tcPr>
          <w:p w14:paraId="30CABD60">
            <w:pPr>
              <w:spacing w:line="360" w:lineRule="auto"/>
              <w:rPr>
                <w:rFonts w:hint="default" w:ascii="Times New Roman" w:hAnsi="Times New Roman" w:cs="Times New Roman"/>
                <w:lang w:val="en-US" w:eastAsia="zh-CN"/>
              </w:rPr>
            </w:pPr>
            <w:r>
              <w:rPr>
                <w:rFonts w:hint="default" w:ascii="Times New Roman" w:hAnsi="Times New Roman" w:cs="Times New Roman"/>
              </w:rPr>
              <w:t>成功修改</w:t>
            </w:r>
            <w:r>
              <w:rPr>
                <w:rFonts w:hint="default" w:ascii="Times New Roman" w:hAnsi="Times New Roman" w:cs="Times New Roman"/>
                <w:lang w:eastAsia="zh-CN"/>
              </w:rPr>
              <w:t>用户</w:t>
            </w:r>
            <w:r>
              <w:rPr>
                <w:rFonts w:hint="default" w:ascii="Times New Roman" w:hAnsi="Times New Roman" w:cs="Times New Roman"/>
              </w:rPr>
              <w:t>信息，</w:t>
            </w:r>
            <w:r>
              <w:rPr>
                <w:rFonts w:hint="default" w:ascii="Times New Roman" w:hAnsi="Times New Roman" w:cs="Times New Roman"/>
                <w:lang w:val="en-US" w:eastAsia="zh-CN"/>
              </w:rPr>
              <w:t>提示信息为“操作成功”，更新</w:t>
            </w:r>
            <w:r>
              <w:rPr>
                <w:rFonts w:hint="default" w:ascii="Times New Roman" w:hAnsi="Times New Roman" w:cs="Times New Roman"/>
                <w:lang w:eastAsia="zh-CN"/>
              </w:rPr>
              <w:t>用户</w:t>
            </w:r>
            <w:r>
              <w:rPr>
                <w:rFonts w:hint="default" w:ascii="Times New Roman" w:hAnsi="Times New Roman" w:cs="Times New Roman"/>
                <w:lang w:val="en-US" w:eastAsia="zh-CN"/>
              </w:rPr>
              <w:t>信息列表</w:t>
            </w:r>
          </w:p>
        </w:tc>
        <w:tc>
          <w:tcPr>
            <w:tcW w:w="2090" w:type="dxa"/>
            <w:tcBorders>
              <w:top w:val="nil"/>
              <w:left w:val="nil"/>
              <w:bottom w:val="nil"/>
              <w:right w:val="nil"/>
            </w:tcBorders>
            <w:noWrap w:val="0"/>
            <w:vAlign w:val="top"/>
          </w:tcPr>
          <w:p w14:paraId="4EB35EE2">
            <w:pPr>
              <w:spacing w:line="360" w:lineRule="auto"/>
              <w:rPr>
                <w:rFonts w:hint="default" w:ascii="Times New Roman" w:hAnsi="Times New Roman" w:eastAsia="宋体" w:cs="Times New Roman"/>
                <w:lang w:eastAsia="zh-CN"/>
              </w:rPr>
            </w:pPr>
            <w:r>
              <w:rPr>
                <w:rFonts w:hint="default" w:ascii="Times New Roman" w:hAnsi="Times New Roman" w:cs="Times New Roman"/>
              </w:rPr>
              <w:t>成功</w:t>
            </w:r>
            <w:r>
              <w:rPr>
                <w:rFonts w:hint="default" w:ascii="Times New Roman" w:hAnsi="Times New Roman" w:cs="Times New Roman"/>
                <w:lang w:val="en-US" w:eastAsia="zh-CN"/>
              </w:rPr>
              <w:t>更新用户</w:t>
            </w:r>
            <w:r>
              <w:rPr>
                <w:rFonts w:hint="default" w:ascii="Times New Roman" w:hAnsi="Times New Roman" w:cs="Times New Roman"/>
              </w:rPr>
              <w:t>信息</w:t>
            </w:r>
            <w:r>
              <w:rPr>
                <w:rFonts w:hint="default" w:ascii="Times New Roman" w:hAnsi="Times New Roman" w:cs="Times New Roman"/>
                <w:lang w:eastAsia="zh-CN"/>
              </w:rPr>
              <w:t>，</w:t>
            </w:r>
            <w:r>
              <w:rPr>
                <w:rFonts w:hint="default" w:ascii="Times New Roman" w:hAnsi="Times New Roman" w:cs="Times New Roman"/>
                <w:lang w:val="en-US" w:eastAsia="zh-CN"/>
              </w:rPr>
              <w:t>与预期结果相同</w:t>
            </w:r>
          </w:p>
        </w:tc>
        <w:tc>
          <w:tcPr>
            <w:tcW w:w="696" w:type="dxa"/>
            <w:tcBorders>
              <w:top w:val="nil"/>
              <w:left w:val="nil"/>
              <w:bottom w:val="nil"/>
              <w:right w:val="nil"/>
            </w:tcBorders>
            <w:noWrap w:val="0"/>
            <w:vAlign w:val="top"/>
          </w:tcPr>
          <w:p w14:paraId="4EF9C69C">
            <w:pPr>
              <w:spacing w:line="360" w:lineRule="auto"/>
              <w:rPr>
                <w:rFonts w:hint="default" w:ascii="Times New Roman" w:hAnsi="Times New Roman" w:cs="Times New Roman"/>
              </w:rPr>
            </w:pPr>
            <w:r>
              <w:rPr>
                <w:rFonts w:hint="default" w:ascii="Times New Roman" w:hAnsi="Times New Roman" w:cs="Times New Roman"/>
              </w:rPr>
              <w:t>通过</w:t>
            </w:r>
          </w:p>
        </w:tc>
      </w:tr>
      <w:tr w14:paraId="55522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523" w:type="dxa"/>
            <w:tcBorders>
              <w:top w:val="nil"/>
              <w:left w:val="nil"/>
              <w:bottom w:val="single" w:color="000000" w:sz="12" w:space="0"/>
              <w:right w:val="nil"/>
            </w:tcBorders>
            <w:noWrap w:val="0"/>
            <w:vAlign w:val="center"/>
          </w:tcPr>
          <w:p w14:paraId="7BA42DAB">
            <w:pPr>
              <w:spacing w:line="360" w:lineRule="auto"/>
              <w:rPr>
                <w:rFonts w:hint="default" w:ascii="Times New Roman" w:hAnsi="Times New Roman" w:cs="Times New Roman"/>
              </w:rPr>
            </w:pPr>
            <w:r>
              <w:rPr>
                <w:rFonts w:hint="default" w:ascii="Times New Roman" w:hAnsi="Times New Roman" w:cs="Times New Roman"/>
              </w:rPr>
              <w:t>4</w:t>
            </w:r>
          </w:p>
        </w:tc>
        <w:tc>
          <w:tcPr>
            <w:tcW w:w="2124" w:type="dxa"/>
            <w:tcBorders>
              <w:top w:val="nil"/>
              <w:left w:val="nil"/>
              <w:bottom w:val="single" w:color="000000" w:sz="12" w:space="0"/>
              <w:right w:val="nil"/>
            </w:tcBorders>
            <w:noWrap w:val="0"/>
            <w:vAlign w:val="top"/>
          </w:tcPr>
          <w:p w14:paraId="629C0D66">
            <w:pPr>
              <w:spacing w:line="360" w:lineRule="auto"/>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eastAsia="zh-CN"/>
              </w:rPr>
              <w:t>用户</w:t>
            </w:r>
            <w:r>
              <w:rPr>
                <w:rFonts w:hint="default" w:ascii="Times New Roman" w:hAnsi="Times New Roman" w:cs="Times New Roman"/>
              </w:rPr>
              <w:t>管理页面点击“新增”，在添加</w:t>
            </w:r>
            <w:r>
              <w:rPr>
                <w:rFonts w:hint="default" w:ascii="Times New Roman" w:hAnsi="Times New Roman" w:cs="Times New Roman"/>
                <w:lang w:eastAsia="zh-CN"/>
              </w:rPr>
              <w:t>用户</w:t>
            </w:r>
            <w:r>
              <w:rPr>
                <w:rFonts w:hint="default" w:ascii="Times New Roman" w:hAnsi="Times New Roman" w:cs="Times New Roman"/>
              </w:rPr>
              <w:t>页面输入</w:t>
            </w:r>
            <w:r>
              <w:rPr>
                <w:rFonts w:hint="default" w:ascii="Times New Roman" w:hAnsi="Times New Roman" w:cs="Times New Roman"/>
                <w:lang w:eastAsia="zh-CN"/>
              </w:rPr>
              <w:t>用户</w:t>
            </w:r>
            <w:r>
              <w:rPr>
                <w:rFonts w:hint="default" w:ascii="Times New Roman" w:hAnsi="Times New Roman" w:cs="Times New Roman"/>
              </w:rPr>
              <w:t>信息后单击提交</w:t>
            </w:r>
          </w:p>
        </w:tc>
        <w:tc>
          <w:tcPr>
            <w:tcW w:w="2326" w:type="dxa"/>
            <w:tcBorders>
              <w:top w:val="nil"/>
              <w:left w:val="nil"/>
              <w:bottom w:val="single" w:color="000000" w:sz="12" w:space="0"/>
              <w:right w:val="nil"/>
            </w:tcBorders>
            <w:noWrap w:val="0"/>
            <w:vAlign w:val="top"/>
          </w:tcPr>
          <w:p w14:paraId="469918B4">
            <w:pPr>
              <w:spacing w:line="360" w:lineRule="auto"/>
              <w:rPr>
                <w:rFonts w:hint="default" w:ascii="Times New Roman" w:hAnsi="Times New Roman" w:eastAsia="宋体" w:cs="Times New Roman"/>
                <w:lang w:val="en-US" w:eastAsia="zh-CN"/>
              </w:rPr>
            </w:pPr>
            <w:r>
              <w:rPr>
                <w:rFonts w:hint="default" w:ascii="Times New Roman" w:hAnsi="Times New Roman" w:cs="Times New Roman"/>
              </w:rPr>
              <w:t>成功添加</w:t>
            </w:r>
            <w:r>
              <w:rPr>
                <w:rFonts w:hint="default" w:ascii="Times New Roman" w:hAnsi="Times New Roman" w:cs="Times New Roman"/>
                <w:lang w:eastAsia="zh-CN"/>
              </w:rPr>
              <w:t>用户</w:t>
            </w:r>
            <w:r>
              <w:rPr>
                <w:rFonts w:hint="default" w:ascii="Times New Roman" w:hAnsi="Times New Roman" w:cs="Times New Roman"/>
              </w:rPr>
              <w:t>，跳转到</w:t>
            </w:r>
            <w:r>
              <w:rPr>
                <w:rFonts w:hint="default" w:ascii="Times New Roman" w:hAnsi="Times New Roman" w:cs="Times New Roman"/>
                <w:lang w:eastAsia="zh-CN"/>
              </w:rPr>
              <w:t>用户</w:t>
            </w:r>
            <w:r>
              <w:rPr>
                <w:rFonts w:hint="default" w:ascii="Times New Roman" w:hAnsi="Times New Roman" w:cs="Times New Roman"/>
              </w:rPr>
              <w:t>管理页面并在</w:t>
            </w:r>
            <w:r>
              <w:rPr>
                <w:rFonts w:hint="default" w:ascii="Times New Roman" w:hAnsi="Times New Roman" w:cs="Times New Roman"/>
                <w:lang w:val="en-US" w:eastAsia="zh-CN"/>
              </w:rPr>
              <w:t>用户</w:t>
            </w:r>
            <w:r>
              <w:rPr>
                <w:rFonts w:hint="default" w:ascii="Times New Roman" w:hAnsi="Times New Roman" w:cs="Times New Roman"/>
              </w:rPr>
              <w:t>列表中显示新增的</w:t>
            </w:r>
            <w:r>
              <w:rPr>
                <w:rFonts w:hint="default" w:ascii="Times New Roman" w:hAnsi="Times New Roman" w:cs="Times New Roman"/>
                <w:lang w:val="en-US" w:eastAsia="zh-CN"/>
              </w:rPr>
              <w:t>用户信息</w:t>
            </w:r>
          </w:p>
        </w:tc>
        <w:tc>
          <w:tcPr>
            <w:tcW w:w="2090" w:type="dxa"/>
            <w:tcBorders>
              <w:top w:val="nil"/>
              <w:left w:val="nil"/>
              <w:bottom w:val="single" w:color="000000" w:sz="12" w:space="0"/>
              <w:right w:val="nil"/>
            </w:tcBorders>
            <w:noWrap w:val="0"/>
            <w:vAlign w:val="top"/>
          </w:tcPr>
          <w:p w14:paraId="4DBA7C1F">
            <w:pPr>
              <w:spacing w:line="360" w:lineRule="auto"/>
              <w:rPr>
                <w:rFonts w:hint="default" w:ascii="Times New Roman" w:hAnsi="Times New Roman" w:eastAsia="宋体" w:cs="Times New Roman"/>
                <w:lang w:eastAsia="zh-CN"/>
              </w:rPr>
            </w:pPr>
            <w:r>
              <w:rPr>
                <w:rFonts w:hint="default" w:ascii="Times New Roman" w:hAnsi="Times New Roman" w:cs="Times New Roman"/>
              </w:rPr>
              <w:t>成功添加</w:t>
            </w:r>
            <w:r>
              <w:rPr>
                <w:rFonts w:hint="default" w:ascii="Times New Roman" w:hAnsi="Times New Roman" w:cs="Times New Roman"/>
                <w:lang w:val="en-US" w:eastAsia="zh-CN"/>
              </w:rPr>
              <w:t>用户</w:t>
            </w:r>
            <w:r>
              <w:rPr>
                <w:rFonts w:hint="default" w:ascii="Times New Roman" w:hAnsi="Times New Roman" w:cs="Times New Roman"/>
                <w:lang w:eastAsia="zh-CN"/>
              </w:rPr>
              <w:t>信息，</w:t>
            </w:r>
            <w:r>
              <w:rPr>
                <w:rFonts w:hint="default" w:ascii="Times New Roman" w:hAnsi="Times New Roman" w:cs="Times New Roman"/>
                <w:lang w:val="en-US" w:eastAsia="zh-CN"/>
              </w:rPr>
              <w:t>与预期结果相同</w:t>
            </w:r>
          </w:p>
        </w:tc>
        <w:tc>
          <w:tcPr>
            <w:tcW w:w="696" w:type="dxa"/>
            <w:tcBorders>
              <w:top w:val="nil"/>
              <w:left w:val="nil"/>
              <w:bottom w:val="single" w:color="000000" w:sz="12" w:space="0"/>
              <w:right w:val="nil"/>
            </w:tcBorders>
            <w:noWrap w:val="0"/>
            <w:vAlign w:val="top"/>
          </w:tcPr>
          <w:p w14:paraId="12EBC5D8">
            <w:pPr>
              <w:spacing w:line="360" w:lineRule="auto"/>
              <w:rPr>
                <w:rFonts w:hint="default" w:ascii="Times New Roman" w:hAnsi="Times New Roman" w:cs="Times New Roman"/>
              </w:rPr>
            </w:pPr>
            <w:r>
              <w:rPr>
                <w:rFonts w:hint="default" w:ascii="Times New Roman" w:hAnsi="Times New Roman" w:cs="Times New Roman"/>
              </w:rPr>
              <w:t>通过</w:t>
            </w:r>
          </w:p>
        </w:tc>
      </w:tr>
    </w:tbl>
    <w:p w14:paraId="22421016">
      <w:pPr>
        <w:pStyle w:val="23"/>
        <w:ind w:left="0" w:leftChars="0" w:firstLine="0" w:firstLineChars="0"/>
        <w:jc w:val="center"/>
      </w:pPr>
      <w:r>
        <w:drawing>
          <wp:inline distT="0" distB="0" distL="114300" distR="114300">
            <wp:extent cx="5273040" cy="2475865"/>
            <wp:effectExtent l="0" t="0" r="0" b="8255"/>
            <wp:docPr id="9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0"/>
                    <pic:cNvPicPr>
                      <a:picLocks noChangeAspect="1"/>
                    </pic:cNvPicPr>
                  </pic:nvPicPr>
                  <pic:blipFill>
                    <a:blip r:embed="rId76"/>
                    <a:stretch>
                      <a:fillRect/>
                    </a:stretch>
                  </pic:blipFill>
                  <pic:spPr>
                    <a:xfrm>
                      <a:off x="0" y="0"/>
                      <a:ext cx="5273040" cy="2475865"/>
                    </a:xfrm>
                    <a:prstGeom prst="rect">
                      <a:avLst/>
                    </a:prstGeom>
                    <a:noFill/>
                    <a:ln>
                      <a:noFill/>
                    </a:ln>
                  </pic:spPr>
                </pic:pic>
              </a:graphicData>
            </a:graphic>
          </wp:inline>
        </w:drawing>
      </w:r>
    </w:p>
    <w:p w14:paraId="518CA28F">
      <w:pPr>
        <w:pStyle w:val="23"/>
        <w:ind w:left="0" w:leftChars="0" w:firstLine="0" w:firstLineChars="0"/>
        <w:jc w:val="center"/>
        <w:rPr>
          <w:rFonts w:hint="default"/>
          <w:lang w:eastAsia="zh-CN"/>
        </w:rPr>
      </w:pPr>
      <w:r>
        <w:drawing>
          <wp:inline distT="0" distB="0" distL="114300" distR="114300">
            <wp:extent cx="3314700" cy="632460"/>
            <wp:effectExtent l="0" t="0" r="7620" b="7620"/>
            <wp:docPr id="9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1"/>
                    <pic:cNvPicPr>
                      <a:picLocks noChangeAspect="1"/>
                    </pic:cNvPicPr>
                  </pic:nvPicPr>
                  <pic:blipFill>
                    <a:blip r:embed="rId77"/>
                    <a:stretch>
                      <a:fillRect/>
                    </a:stretch>
                  </pic:blipFill>
                  <pic:spPr>
                    <a:xfrm>
                      <a:off x="0" y="0"/>
                      <a:ext cx="3314700" cy="632460"/>
                    </a:xfrm>
                    <a:prstGeom prst="rect">
                      <a:avLst/>
                    </a:prstGeom>
                    <a:noFill/>
                    <a:ln>
                      <a:noFill/>
                    </a:ln>
                  </pic:spPr>
                </pic:pic>
              </a:graphicData>
            </a:graphic>
          </wp:inline>
        </w:drawing>
      </w:r>
    </w:p>
    <w:p w14:paraId="09C2605C">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rPr>
      </w:pPr>
      <w:r>
        <w:rPr>
          <w:rFonts w:hint="default" w:ascii="Times New Roman" w:hAnsi="Times New Roman" w:eastAsia="宋体" w:cs="Times New Roman"/>
        </w:rPr>
        <w:t>图</w:t>
      </w:r>
      <w:r>
        <w:rPr>
          <w:rFonts w:hint="default" w:ascii="Times New Roman" w:hAnsi="Times New Roman" w:eastAsia="宋体" w:cs="Times New Roman"/>
          <w:lang w:val="en-US" w:eastAsia="zh-CN"/>
        </w:rPr>
        <w:t>5</w:t>
      </w:r>
      <w:r>
        <w:rPr>
          <w:rFonts w:hint="default" w:ascii="Times New Roman" w:hAnsi="Times New Roman" w:cs="Times New Roman"/>
          <w:lang w:val="en-US" w:eastAsia="zh-CN"/>
        </w:rPr>
        <w:t>.5</w:t>
      </w:r>
      <w:r>
        <w:rPr>
          <w:rFonts w:hint="default" w:ascii="Times New Roman" w:hAnsi="Times New Roman" w:eastAsia="宋体" w:cs="Times New Roman"/>
        </w:rPr>
        <w:t>　</w:t>
      </w:r>
      <w:r>
        <w:rPr>
          <w:rFonts w:hint="default" w:ascii="Times New Roman" w:hAnsi="Times New Roman" w:eastAsia="宋体" w:cs="Times New Roman"/>
          <w:lang w:val="en-US" w:eastAsia="zh-CN"/>
        </w:rPr>
        <w:t>用户管理功能</w:t>
      </w:r>
      <w:r>
        <w:rPr>
          <w:rFonts w:hint="default" w:ascii="Times New Roman" w:hAnsi="Times New Roman" w:eastAsia="宋体" w:cs="Times New Roman"/>
        </w:rPr>
        <w:t>测试结果</w:t>
      </w:r>
      <w:r>
        <w:rPr>
          <w:rFonts w:hint="eastAsia" w:ascii="宋体" w:hAnsi="宋体" w:eastAsia="宋体" w:cs="宋体"/>
        </w:rPr>
        <w:t>图</w:t>
      </w:r>
    </w:p>
    <w:p w14:paraId="2BD691EF">
      <w:pPr>
        <w:bidi w:val="0"/>
        <w:rPr>
          <w:rFonts w:hint="eastAsia"/>
          <w:lang w:eastAsia="zh-CN"/>
        </w:rPr>
      </w:pPr>
    </w:p>
    <w:bookmarkEnd w:id="105"/>
    <w:bookmarkEnd w:id="106"/>
    <w:bookmarkEnd w:id="107"/>
    <w:p w14:paraId="7251CCA0">
      <w:pPr>
        <w:pStyle w:val="3"/>
        <w:spacing w:before="0" w:after="0" w:line="360" w:lineRule="auto"/>
        <w:rPr>
          <w:rFonts w:hint="eastAsia" w:ascii="黑体" w:hAnsi="黑体" w:eastAsia="黑体"/>
          <w:sz w:val="28"/>
          <w:szCs w:val="28"/>
          <w:lang w:val="en-US" w:eastAsia="en-US"/>
        </w:rPr>
      </w:pPr>
      <w:bookmarkStart w:id="122" w:name="_Toc26854"/>
      <w:bookmarkStart w:id="123" w:name="_Toc22853"/>
      <w:bookmarkStart w:id="124" w:name="_Toc24425"/>
      <w:bookmarkStart w:id="125" w:name="_Toc27698"/>
      <w:bookmarkStart w:id="126" w:name="_Toc14755"/>
      <w:bookmarkStart w:id="127" w:name="_Toc32153"/>
      <w:bookmarkStart w:id="128" w:name="_Toc114730240"/>
      <w:r>
        <w:rPr>
          <w:rFonts w:hint="eastAsia" w:ascii="黑体" w:hAnsi="黑体" w:eastAsia="黑体"/>
          <w:sz w:val="28"/>
          <w:szCs w:val="28"/>
          <w:lang w:val="en-US" w:eastAsia="zh-CN"/>
        </w:rPr>
        <w:t xml:space="preserve">5.3  </w:t>
      </w:r>
      <w:r>
        <w:rPr>
          <w:rFonts w:hint="eastAsia" w:ascii="黑体" w:hAnsi="黑体" w:eastAsia="黑体"/>
          <w:sz w:val="28"/>
          <w:szCs w:val="28"/>
          <w:lang w:val="en-US" w:eastAsia="en-US"/>
        </w:rPr>
        <w:t>测试结果分析</w:t>
      </w:r>
      <w:bookmarkEnd w:id="122"/>
      <w:bookmarkEnd w:id="123"/>
      <w:bookmarkEnd w:id="124"/>
      <w:bookmarkEnd w:id="125"/>
      <w:bookmarkEnd w:id="126"/>
    </w:p>
    <w:bookmarkEnd w:id="108"/>
    <w:bookmarkEnd w:id="127"/>
    <w:bookmarkEnd w:id="128"/>
    <w:p w14:paraId="1EB7CF53">
      <w:pPr>
        <w:spacing w:line="360" w:lineRule="auto"/>
        <w:ind w:firstLine="480" w:firstLineChars="200"/>
        <w:jc w:val="both"/>
        <w:rPr>
          <w:rFonts w:hint="default" w:ascii="Times New Roman" w:hAnsi="Times New Roman" w:cs="Times New Roman"/>
          <w:sz w:val="24"/>
          <w:szCs w:val="24"/>
          <w:lang w:val="en-US" w:eastAsia="zh-CN"/>
        </w:rPr>
      </w:pPr>
      <w:bookmarkStart w:id="129" w:name="_Toc7390"/>
      <w:bookmarkStart w:id="130" w:name="_Toc21621"/>
      <w:bookmarkStart w:id="131" w:name="_Toc16287"/>
      <w:r>
        <w:rPr>
          <w:rFonts w:hint="default" w:ascii="Times New Roman" w:hAnsi="Times New Roman" w:cs="Times New Roman"/>
          <w:sz w:val="24"/>
          <w:szCs w:val="24"/>
          <w:lang w:val="en-US" w:eastAsia="zh-CN"/>
        </w:rPr>
        <w:t>经过以上测试后对</w:t>
      </w:r>
      <w:r>
        <w:rPr>
          <w:rFonts w:hint="eastAsia" w:cs="Times New Roman"/>
          <w:sz w:val="24"/>
          <w:szCs w:val="24"/>
          <w:lang w:val="en-US" w:eastAsia="zh-CN"/>
        </w:rPr>
        <w:t>演唱会票务与会员服务平台</w:t>
      </w:r>
      <w:r>
        <w:rPr>
          <w:rFonts w:hint="default" w:ascii="Times New Roman" w:hAnsi="Times New Roman" w:cs="Times New Roman"/>
          <w:sz w:val="24"/>
          <w:szCs w:val="24"/>
          <w:lang w:val="en-US" w:eastAsia="zh-CN"/>
        </w:rPr>
        <w:t>的运行性能进行了分析。系统表现良好，不仅支持后台数据的增删改查操作，而且大部分功能均已成功实现。还具有一定的安全性保障，符合设计的各项要求。</w:t>
      </w:r>
    </w:p>
    <w:p w14:paraId="278FD8F7">
      <w:pPr>
        <w:pStyle w:val="3"/>
        <w:spacing w:before="0" w:after="0" w:line="360" w:lineRule="auto"/>
        <w:rPr>
          <w:rFonts w:hint="eastAsia" w:ascii="黑体" w:hAnsi="黑体" w:eastAsia="黑体"/>
          <w:sz w:val="28"/>
          <w:szCs w:val="28"/>
        </w:rPr>
      </w:pPr>
      <w:bookmarkStart w:id="132" w:name="_Toc21951"/>
      <w:r>
        <w:rPr>
          <w:rFonts w:hint="eastAsia" w:ascii="黑体" w:hAnsi="黑体" w:eastAsia="黑体"/>
          <w:sz w:val="28"/>
          <w:szCs w:val="28"/>
          <w:lang w:eastAsia="zh-CN"/>
        </w:rPr>
        <w:t>5</w:t>
      </w:r>
      <w:r>
        <w:rPr>
          <w:rFonts w:hint="eastAsia" w:ascii="黑体" w:hAnsi="黑体" w:eastAsia="黑体"/>
          <w:sz w:val="28"/>
          <w:szCs w:val="28"/>
        </w:rPr>
        <w:t>.</w:t>
      </w:r>
      <w:r>
        <w:rPr>
          <w:rFonts w:hint="eastAsia" w:ascii="黑体" w:hAnsi="黑体" w:eastAsia="黑体"/>
          <w:sz w:val="28"/>
          <w:szCs w:val="28"/>
          <w:lang w:val="en-US" w:eastAsia="zh-CN"/>
        </w:rPr>
        <w:t xml:space="preserve">4  </w:t>
      </w:r>
      <w:r>
        <w:rPr>
          <w:rFonts w:hint="eastAsia" w:ascii="黑体" w:hAnsi="黑体" w:eastAsia="黑体"/>
          <w:sz w:val="28"/>
          <w:szCs w:val="28"/>
        </w:rPr>
        <w:t>本章小结</w:t>
      </w:r>
      <w:bookmarkEnd w:id="129"/>
      <w:bookmarkEnd w:id="130"/>
      <w:bookmarkEnd w:id="131"/>
      <w:bookmarkEnd w:id="132"/>
    </w:p>
    <w:p w14:paraId="150931FE">
      <w:pPr>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测试是完善系统必不可少的环节，采用常规的黑盒测试对系统各个功能模块进行了测试，不仅设计了多个测试用例，还在测试过程中严格要求系统是否符合需求。经过不断的测试与调整，使系统达到需求条件。</w:t>
      </w:r>
    </w:p>
    <w:p w14:paraId="2AAFF5C0"/>
    <w:bookmarkEnd w:id="86"/>
    <w:bookmarkEnd w:id="87"/>
    <w:bookmarkEnd w:id="88"/>
    <w:bookmarkEnd w:id="89"/>
    <w:bookmarkEnd w:id="90"/>
    <w:p w14:paraId="3AE85042">
      <w:pPr>
        <w:rPr>
          <w:rFonts w:hint="default" w:ascii="Times New Roman" w:hAnsi="Times New Roman" w:eastAsia="宋体" w:cs="Times New Roman"/>
          <w:color w:val="auto"/>
          <w:sz w:val="24"/>
          <w:szCs w:val="24"/>
        </w:rPr>
      </w:pPr>
      <w:bookmarkStart w:id="133" w:name="_GoBack"/>
      <w:bookmarkEnd w:id="133"/>
    </w:p>
    <w:sectPr>
      <w:footerReference r:id="rId9"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Gilro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yb-font-body-medium)">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8C704">
    <w:pPr>
      <w:pStyle w:val="15"/>
    </w:pPr>
  </w:p>
  <w:p w14:paraId="1ECA1A12">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AD827">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B979F9">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14:paraId="34B979F9">
                    <w:pPr>
                      <w:pStyle w:val="15"/>
                    </w:pPr>
                    <w:r>
                      <w:fldChar w:fldCharType="begin"/>
                    </w:r>
                    <w:r>
                      <w:instrText xml:space="preserve"> PAGE  \* MERGEFORMAT </w:instrText>
                    </w:r>
                    <w:r>
                      <w:fldChar w:fldCharType="separate"/>
                    </w:r>
                    <w:r>
                      <w:t>3</w:t>
                    </w:r>
                    <w:r>
                      <w:fldChar w:fldCharType="end"/>
                    </w:r>
                  </w:p>
                </w:txbxContent>
              </v:textbox>
            </v:shape>
          </w:pict>
        </mc:Fallback>
      </mc:AlternateContent>
    </w:r>
  </w:p>
  <w:p w14:paraId="7DB7E9A6">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D4BD25">
    <w:pPr>
      <w:pStyle w:val="1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A823B9">
                          <w:pPr>
                            <w:pStyle w:val="15"/>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lLo0zAgAAYwQAAA4AAABkcnMvZTJvRG9jLnhtbK1UzY7TMBC+I/EO&#10;lu80aRFL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hxDCNip++fzv9&#10;+HX6+ZXgDAI1LswQt3GIjO1b26JthvOAw8S7rbxOXzAi8EPe40Ve0UbC06XpZDrN4eLwDRvgZw/X&#10;nQ/xnbCaJKOgHvXrZGWH2xD70CEkZTN2LZXqaqgMaQp69fJV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XlLo0zAgAAYwQAAA4AAAAAAAAAAQAgAAAAHwEAAGRycy9lMm9Eb2MueG1sUEsF&#10;BgAAAAAGAAYAWQEAAMQFAAAAAA==&#10;">
              <v:fill on="f" focussize="0,0"/>
              <v:stroke on="f" weight="0.5pt"/>
              <v:imagedata o:title=""/>
              <o:lock v:ext="edit" aspectratio="f"/>
              <v:textbox inset="0mm,0mm,0mm,0mm" style="mso-fit-shape-to-text:t;">
                <w:txbxContent>
                  <w:p w14:paraId="44A823B9">
                    <w:pPr>
                      <w:pStyle w:val="15"/>
                    </w:pPr>
                    <w:r>
                      <w:fldChar w:fldCharType="begin"/>
                    </w:r>
                    <w:r>
                      <w:instrText xml:space="preserve"> PAGE  \* MERGEFORMAT </w:instrText>
                    </w:r>
                    <w:r>
                      <w:fldChar w:fldCharType="separate"/>
                    </w:r>
                    <w:r>
                      <w:t>5</w:t>
                    </w:r>
                    <w:r>
                      <w:fldChar w:fldCharType="end"/>
                    </w:r>
                  </w:p>
                </w:txbxContent>
              </v:textbox>
            </v:shape>
          </w:pict>
        </mc:Fallback>
      </mc:AlternateContent>
    </w:r>
  </w:p>
  <w:p w14:paraId="1331F542">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F7CC36">
    <w:pPr>
      <w:pStyle w:val="15"/>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093087">
                          <w:pPr>
                            <w:pStyle w:val="1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yWR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ziC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7JZFzICAABjBAAADgAAAAAAAAABACAAAAAfAQAAZHJzL2Uyb0RvYy54bWxQSwUG&#10;AAAAAAYABgBZAQAAwwUAAAAA&#10;">
              <v:fill on="f" focussize="0,0"/>
              <v:stroke on="f" weight="0.5pt"/>
              <v:imagedata o:title=""/>
              <o:lock v:ext="edit" aspectratio="f"/>
              <v:textbox inset="0mm,0mm,0mm,0mm" style="mso-fit-shape-to-text:t;">
                <w:txbxContent>
                  <w:p w14:paraId="2E093087">
                    <w:pPr>
                      <w:pStyle w:val="15"/>
                    </w:pPr>
                    <w:r>
                      <w:fldChar w:fldCharType="begin"/>
                    </w:r>
                    <w:r>
                      <w:instrText xml:space="preserve"> PAGE  \* MERGEFORMAT </w:instrText>
                    </w:r>
                    <w:r>
                      <w:fldChar w:fldCharType="separate"/>
                    </w:r>
                    <w:r>
                      <w:t>2</w:t>
                    </w:r>
                    <w:r>
                      <w:fldChar w:fldCharType="end"/>
                    </w:r>
                  </w:p>
                </w:txbxContent>
              </v:textbox>
            </v:shape>
          </w:pict>
        </mc:Fallback>
      </mc:AlternateContent>
    </w:r>
  </w:p>
  <w:p w14:paraId="1EE843CC">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A5FEDB">
    <w:pPr>
      <w:pStyle w:val="16"/>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84B506"/>
    <w:multiLevelType w:val="singleLevel"/>
    <w:tmpl w:val="9584B506"/>
    <w:lvl w:ilvl="0" w:tentative="0">
      <w:start w:val="1"/>
      <w:numFmt w:val="decimal"/>
      <w:suff w:val="space"/>
      <w:lvlText w:val="%1."/>
      <w:lvlJc w:val="left"/>
    </w:lvl>
  </w:abstractNum>
  <w:abstractNum w:abstractNumId="1">
    <w:nsid w:val="BDE78B20"/>
    <w:multiLevelType w:val="singleLevel"/>
    <w:tmpl w:val="BDE78B20"/>
    <w:lvl w:ilvl="0" w:tentative="0">
      <w:start w:val="1"/>
      <w:numFmt w:val="decimal"/>
      <w:suff w:val="space"/>
      <w:lvlText w:val="%1."/>
      <w:lvlJc w:val="left"/>
    </w:lvl>
  </w:abstractNum>
  <w:abstractNum w:abstractNumId="2">
    <w:nsid w:val="E6D4E6D9"/>
    <w:multiLevelType w:val="singleLevel"/>
    <w:tmpl w:val="E6D4E6D9"/>
    <w:lvl w:ilvl="0" w:tentative="0">
      <w:start w:val="4"/>
      <w:numFmt w:val="decimal"/>
      <w:suff w:val="space"/>
      <w:lvlText w:val="(%1)"/>
      <w:lvlJc w:val="left"/>
    </w:lvl>
  </w:abstractNum>
  <w:abstractNum w:abstractNumId="3">
    <w:nsid w:val="EEE89CEC"/>
    <w:multiLevelType w:val="singleLevel"/>
    <w:tmpl w:val="EEE89CEC"/>
    <w:lvl w:ilvl="0" w:tentative="0">
      <w:start w:val="1"/>
      <w:numFmt w:val="decimal"/>
      <w:pStyle w:val="38"/>
      <w:suff w:val="nothing"/>
      <w:lvlText w:val="%1、"/>
      <w:lvlJc w:val="left"/>
    </w:lvl>
  </w:abstractNum>
  <w:abstractNum w:abstractNumId="4">
    <w:nsid w:val="0F14B2DF"/>
    <w:multiLevelType w:val="singleLevel"/>
    <w:tmpl w:val="0F14B2DF"/>
    <w:lvl w:ilvl="0" w:tentative="0">
      <w:start w:val="1"/>
      <w:numFmt w:val="decimal"/>
      <w:suff w:val="space"/>
      <w:lvlText w:val="(%1)"/>
      <w:lvlJc w:val="left"/>
    </w:lvl>
  </w:abstractNum>
  <w:abstractNum w:abstractNumId="5">
    <w:nsid w:val="267ACACA"/>
    <w:multiLevelType w:val="multilevel"/>
    <w:tmpl w:val="267ACACA"/>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pStyle w:val="6"/>
      <w:lvlText w:val="%1.%2.%3.%4.%5.%6.%7.%8.%9."/>
      <w:lvlJc w:val="left"/>
      <w:pPr>
        <w:ind w:left="1583" w:hanging="1583"/>
      </w:pPr>
      <w:rPr>
        <w:rFonts w:hint="default"/>
      </w:rPr>
    </w:lvl>
  </w:abstractNum>
  <w:abstractNum w:abstractNumId="6">
    <w:nsid w:val="56C2253D"/>
    <w:multiLevelType w:val="multilevel"/>
    <w:tmpl w:val="56C2253D"/>
    <w:lvl w:ilvl="0" w:tentative="0">
      <w:start w:val="1"/>
      <w:numFmt w:val="decimal"/>
      <w:lvlText w:val="%1"/>
      <w:lvlJc w:val="left"/>
      <w:pPr>
        <w:ind w:left="465" w:hanging="465"/>
      </w:pPr>
      <w:rPr>
        <w:rFonts w:hint="default"/>
      </w:rPr>
    </w:lvl>
    <w:lvl w:ilvl="1" w:tentative="0">
      <w:start w:val="2"/>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880" w:hanging="2880"/>
      </w:pPr>
      <w:rPr>
        <w:rFonts w:hint="default"/>
      </w:rPr>
    </w:lvl>
  </w:abstractNum>
  <w:num w:numId="1">
    <w:abstractNumId w:val="5"/>
  </w:num>
  <w:num w:numId="2">
    <w:abstractNumId w:val="3"/>
  </w:num>
  <w:num w:numId="3">
    <w:abstractNumId w:val="6"/>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3ZDY3ZDE1MzI3MmJkMmU5OWI1YzlkN2U5Mzc5NjIifQ=="/>
  </w:docVars>
  <w:rsids>
    <w:rsidRoot w:val="00172A27"/>
    <w:rsid w:val="00004778"/>
    <w:rsid w:val="00011DF7"/>
    <w:rsid w:val="0001310D"/>
    <w:rsid w:val="0003094D"/>
    <w:rsid w:val="0003324E"/>
    <w:rsid w:val="00035BBA"/>
    <w:rsid w:val="0004447D"/>
    <w:rsid w:val="000445B7"/>
    <w:rsid w:val="00047FDC"/>
    <w:rsid w:val="0005067E"/>
    <w:rsid w:val="00050C31"/>
    <w:rsid w:val="0005170E"/>
    <w:rsid w:val="000548B2"/>
    <w:rsid w:val="00054D92"/>
    <w:rsid w:val="000557DD"/>
    <w:rsid w:val="000567B8"/>
    <w:rsid w:val="00061BF3"/>
    <w:rsid w:val="0006399F"/>
    <w:rsid w:val="00067A9F"/>
    <w:rsid w:val="00070B18"/>
    <w:rsid w:val="00072D98"/>
    <w:rsid w:val="00074698"/>
    <w:rsid w:val="00080049"/>
    <w:rsid w:val="000878F4"/>
    <w:rsid w:val="000A0F85"/>
    <w:rsid w:val="000A2F1B"/>
    <w:rsid w:val="000A4738"/>
    <w:rsid w:val="000B3B3D"/>
    <w:rsid w:val="000B7ABB"/>
    <w:rsid w:val="000B7FCA"/>
    <w:rsid w:val="000C30E2"/>
    <w:rsid w:val="000C6C7D"/>
    <w:rsid w:val="000D1E3C"/>
    <w:rsid w:val="000D71AB"/>
    <w:rsid w:val="000E72F7"/>
    <w:rsid w:val="000F524D"/>
    <w:rsid w:val="000F5B89"/>
    <w:rsid w:val="000F7255"/>
    <w:rsid w:val="001137E4"/>
    <w:rsid w:val="00125FB6"/>
    <w:rsid w:val="00127B2B"/>
    <w:rsid w:val="001361C7"/>
    <w:rsid w:val="00136885"/>
    <w:rsid w:val="001415CE"/>
    <w:rsid w:val="0014226A"/>
    <w:rsid w:val="00145771"/>
    <w:rsid w:val="00157929"/>
    <w:rsid w:val="00160B1D"/>
    <w:rsid w:val="00162C43"/>
    <w:rsid w:val="00164A5C"/>
    <w:rsid w:val="00170937"/>
    <w:rsid w:val="001715FE"/>
    <w:rsid w:val="00176DBC"/>
    <w:rsid w:val="00180259"/>
    <w:rsid w:val="001818E3"/>
    <w:rsid w:val="001823BE"/>
    <w:rsid w:val="001905E2"/>
    <w:rsid w:val="0019607A"/>
    <w:rsid w:val="00197B4C"/>
    <w:rsid w:val="001A115B"/>
    <w:rsid w:val="001A6C07"/>
    <w:rsid w:val="001B2E0A"/>
    <w:rsid w:val="001C1F69"/>
    <w:rsid w:val="001C5BEE"/>
    <w:rsid w:val="001D068F"/>
    <w:rsid w:val="001D5F43"/>
    <w:rsid w:val="001E1CFB"/>
    <w:rsid w:val="001E2EAB"/>
    <w:rsid w:val="001E3EE3"/>
    <w:rsid w:val="001E5D00"/>
    <w:rsid w:val="001E6832"/>
    <w:rsid w:val="001F07AC"/>
    <w:rsid w:val="001F0C29"/>
    <w:rsid w:val="001F1840"/>
    <w:rsid w:val="001F7685"/>
    <w:rsid w:val="001F79F0"/>
    <w:rsid w:val="00201738"/>
    <w:rsid w:val="00204536"/>
    <w:rsid w:val="00212785"/>
    <w:rsid w:val="002142E4"/>
    <w:rsid w:val="002257CF"/>
    <w:rsid w:val="00227DE8"/>
    <w:rsid w:val="00234866"/>
    <w:rsid w:val="0023524F"/>
    <w:rsid w:val="0024079B"/>
    <w:rsid w:val="0024292C"/>
    <w:rsid w:val="00242F6A"/>
    <w:rsid w:val="00244F32"/>
    <w:rsid w:val="0024760D"/>
    <w:rsid w:val="00247E4D"/>
    <w:rsid w:val="00252377"/>
    <w:rsid w:val="00252F7C"/>
    <w:rsid w:val="00253330"/>
    <w:rsid w:val="00254633"/>
    <w:rsid w:val="0025602B"/>
    <w:rsid w:val="002608FA"/>
    <w:rsid w:val="00262914"/>
    <w:rsid w:val="00267A47"/>
    <w:rsid w:val="00267DCC"/>
    <w:rsid w:val="00272142"/>
    <w:rsid w:val="00275C2B"/>
    <w:rsid w:val="00276053"/>
    <w:rsid w:val="00281B91"/>
    <w:rsid w:val="00285C55"/>
    <w:rsid w:val="00285F39"/>
    <w:rsid w:val="0028676D"/>
    <w:rsid w:val="00291926"/>
    <w:rsid w:val="0029310F"/>
    <w:rsid w:val="00294DD4"/>
    <w:rsid w:val="002B0403"/>
    <w:rsid w:val="002B3B3F"/>
    <w:rsid w:val="002B4DC0"/>
    <w:rsid w:val="002B4F2E"/>
    <w:rsid w:val="002B6476"/>
    <w:rsid w:val="002C0D05"/>
    <w:rsid w:val="002C76AB"/>
    <w:rsid w:val="002C776D"/>
    <w:rsid w:val="002D5EB1"/>
    <w:rsid w:val="002F01E5"/>
    <w:rsid w:val="002F0F92"/>
    <w:rsid w:val="002F4CAF"/>
    <w:rsid w:val="002F50C9"/>
    <w:rsid w:val="002F53E5"/>
    <w:rsid w:val="002F589A"/>
    <w:rsid w:val="002F6FA1"/>
    <w:rsid w:val="002F76C9"/>
    <w:rsid w:val="00301B2D"/>
    <w:rsid w:val="00314328"/>
    <w:rsid w:val="0032538B"/>
    <w:rsid w:val="00330104"/>
    <w:rsid w:val="00333A2A"/>
    <w:rsid w:val="00334E07"/>
    <w:rsid w:val="00344F3A"/>
    <w:rsid w:val="00346156"/>
    <w:rsid w:val="00347EFB"/>
    <w:rsid w:val="00360876"/>
    <w:rsid w:val="00367872"/>
    <w:rsid w:val="00371037"/>
    <w:rsid w:val="00376942"/>
    <w:rsid w:val="00384016"/>
    <w:rsid w:val="003905E2"/>
    <w:rsid w:val="00391419"/>
    <w:rsid w:val="00391ACC"/>
    <w:rsid w:val="00395A9E"/>
    <w:rsid w:val="00395DFD"/>
    <w:rsid w:val="00396821"/>
    <w:rsid w:val="003A04B3"/>
    <w:rsid w:val="003A6B9D"/>
    <w:rsid w:val="003A7445"/>
    <w:rsid w:val="003B10CD"/>
    <w:rsid w:val="003B38D8"/>
    <w:rsid w:val="003B5500"/>
    <w:rsid w:val="003B5C0C"/>
    <w:rsid w:val="003B72EA"/>
    <w:rsid w:val="003C1149"/>
    <w:rsid w:val="003C2F49"/>
    <w:rsid w:val="003C62DF"/>
    <w:rsid w:val="003C6593"/>
    <w:rsid w:val="003C7EA9"/>
    <w:rsid w:val="003D3614"/>
    <w:rsid w:val="003D75AD"/>
    <w:rsid w:val="003E1EE8"/>
    <w:rsid w:val="003E4984"/>
    <w:rsid w:val="003E53CA"/>
    <w:rsid w:val="003E6B96"/>
    <w:rsid w:val="003E6F0A"/>
    <w:rsid w:val="003F0D83"/>
    <w:rsid w:val="003F1DDC"/>
    <w:rsid w:val="00401C9E"/>
    <w:rsid w:val="004043FF"/>
    <w:rsid w:val="00405FCE"/>
    <w:rsid w:val="00407613"/>
    <w:rsid w:val="004113B2"/>
    <w:rsid w:val="00411F16"/>
    <w:rsid w:val="00413FAE"/>
    <w:rsid w:val="00416881"/>
    <w:rsid w:val="00421DBC"/>
    <w:rsid w:val="00422E8B"/>
    <w:rsid w:val="0042589F"/>
    <w:rsid w:val="00426981"/>
    <w:rsid w:val="00431715"/>
    <w:rsid w:val="004335B7"/>
    <w:rsid w:val="00435CD1"/>
    <w:rsid w:val="00440AB1"/>
    <w:rsid w:val="004626D6"/>
    <w:rsid w:val="00467829"/>
    <w:rsid w:val="0048112D"/>
    <w:rsid w:val="004848D3"/>
    <w:rsid w:val="00486E42"/>
    <w:rsid w:val="00487F61"/>
    <w:rsid w:val="00491C7B"/>
    <w:rsid w:val="0049242F"/>
    <w:rsid w:val="00492FF9"/>
    <w:rsid w:val="004946DA"/>
    <w:rsid w:val="00494F5B"/>
    <w:rsid w:val="004A277F"/>
    <w:rsid w:val="004B274A"/>
    <w:rsid w:val="004B2931"/>
    <w:rsid w:val="004B2EE6"/>
    <w:rsid w:val="004C180C"/>
    <w:rsid w:val="004C270B"/>
    <w:rsid w:val="004C2EF2"/>
    <w:rsid w:val="004C7163"/>
    <w:rsid w:val="004C7E96"/>
    <w:rsid w:val="004D104C"/>
    <w:rsid w:val="004D112E"/>
    <w:rsid w:val="004D120F"/>
    <w:rsid w:val="004D1851"/>
    <w:rsid w:val="004D26B0"/>
    <w:rsid w:val="004D349C"/>
    <w:rsid w:val="004D3B26"/>
    <w:rsid w:val="004D3FD7"/>
    <w:rsid w:val="004D5518"/>
    <w:rsid w:val="004D72E6"/>
    <w:rsid w:val="004D7CE5"/>
    <w:rsid w:val="004E3D2E"/>
    <w:rsid w:val="004F07E9"/>
    <w:rsid w:val="004F0E44"/>
    <w:rsid w:val="004F20DA"/>
    <w:rsid w:val="004F3488"/>
    <w:rsid w:val="004F7E72"/>
    <w:rsid w:val="0050652B"/>
    <w:rsid w:val="00506A34"/>
    <w:rsid w:val="00515E27"/>
    <w:rsid w:val="00516137"/>
    <w:rsid w:val="005266E0"/>
    <w:rsid w:val="0053414A"/>
    <w:rsid w:val="00535DAA"/>
    <w:rsid w:val="0054119B"/>
    <w:rsid w:val="00543181"/>
    <w:rsid w:val="005529B2"/>
    <w:rsid w:val="005554AA"/>
    <w:rsid w:val="00566D57"/>
    <w:rsid w:val="00572407"/>
    <w:rsid w:val="00574593"/>
    <w:rsid w:val="005750AE"/>
    <w:rsid w:val="00582877"/>
    <w:rsid w:val="00595EEA"/>
    <w:rsid w:val="005B092F"/>
    <w:rsid w:val="005B42CC"/>
    <w:rsid w:val="005B5589"/>
    <w:rsid w:val="005B6CB9"/>
    <w:rsid w:val="005C1D73"/>
    <w:rsid w:val="005C3437"/>
    <w:rsid w:val="005C536C"/>
    <w:rsid w:val="005C613E"/>
    <w:rsid w:val="005D25DC"/>
    <w:rsid w:val="005D5CAA"/>
    <w:rsid w:val="005E3B39"/>
    <w:rsid w:val="005F3C86"/>
    <w:rsid w:val="005F4916"/>
    <w:rsid w:val="005F4A33"/>
    <w:rsid w:val="005F5DB2"/>
    <w:rsid w:val="0060441C"/>
    <w:rsid w:val="00607679"/>
    <w:rsid w:val="00614E62"/>
    <w:rsid w:val="00625DFD"/>
    <w:rsid w:val="006273A2"/>
    <w:rsid w:val="00630324"/>
    <w:rsid w:val="00630AA1"/>
    <w:rsid w:val="00636783"/>
    <w:rsid w:val="00640448"/>
    <w:rsid w:val="00656E1C"/>
    <w:rsid w:val="0065725C"/>
    <w:rsid w:val="00665B16"/>
    <w:rsid w:val="00665BB7"/>
    <w:rsid w:val="006661F6"/>
    <w:rsid w:val="00670D7F"/>
    <w:rsid w:val="00672E5A"/>
    <w:rsid w:val="00682349"/>
    <w:rsid w:val="00685D9B"/>
    <w:rsid w:val="00685DFD"/>
    <w:rsid w:val="00690443"/>
    <w:rsid w:val="006976DE"/>
    <w:rsid w:val="0069790A"/>
    <w:rsid w:val="006A2203"/>
    <w:rsid w:val="006A65E9"/>
    <w:rsid w:val="006A76F7"/>
    <w:rsid w:val="006A77C9"/>
    <w:rsid w:val="006B2A98"/>
    <w:rsid w:val="006B48D4"/>
    <w:rsid w:val="006C303F"/>
    <w:rsid w:val="006C5367"/>
    <w:rsid w:val="006D08AF"/>
    <w:rsid w:val="006D2341"/>
    <w:rsid w:val="006D5A7E"/>
    <w:rsid w:val="006D7E1B"/>
    <w:rsid w:val="006E65F4"/>
    <w:rsid w:val="006E7E84"/>
    <w:rsid w:val="006F2C61"/>
    <w:rsid w:val="006F2C69"/>
    <w:rsid w:val="006F7677"/>
    <w:rsid w:val="007050E0"/>
    <w:rsid w:val="00711CE0"/>
    <w:rsid w:val="00721F21"/>
    <w:rsid w:val="00722D4A"/>
    <w:rsid w:val="00726900"/>
    <w:rsid w:val="00727BB0"/>
    <w:rsid w:val="00730041"/>
    <w:rsid w:val="0073323A"/>
    <w:rsid w:val="0073361B"/>
    <w:rsid w:val="0073771C"/>
    <w:rsid w:val="00750AA6"/>
    <w:rsid w:val="00750AF5"/>
    <w:rsid w:val="007528FC"/>
    <w:rsid w:val="0075338C"/>
    <w:rsid w:val="00767932"/>
    <w:rsid w:val="007769B8"/>
    <w:rsid w:val="00777F9A"/>
    <w:rsid w:val="0078188E"/>
    <w:rsid w:val="0078320B"/>
    <w:rsid w:val="00792175"/>
    <w:rsid w:val="00793BEC"/>
    <w:rsid w:val="007A1F38"/>
    <w:rsid w:val="007A3780"/>
    <w:rsid w:val="007A52C8"/>
    <w:rsid w:val="007B190B"/>
    <w:rsid w:val="007C14D9"/>
    <w:rsid w:val="007C249D"/>
    <w:rsid w:val="007C260E"/>
    <w:rsid w:val="007C4F24"/>
    <w:rsid w:val="007D7804"/>
    <w:rsid w:val="007E0EE9"/>
    <w:rsid w:val="007E4F17"/>
    <w:rsid w:val="007F43A3"/>
    <w:rsid w:val="007F5E88"/>
    <w:rsid w:val="0080113E"/>
    <w:rsid w:val="008015C0"/>
    <w:rsid w:val="00801F3F"/>
    <w:rsid w:val="0080310D"/>
    <w:rsid w:val="00804FF3"/>
    <w:rsid w:val="00806C6D"/>
    <w:rsid w:val="00812F2F"/>
    <w:rsid w:val="00822F13"/>
    <w:rsid w:val="00833D92"/>
    <w:rsid w:val="0083759D"/>
    <w:rsid w:val="008434B1"/>
    <w:rsid w:val="008552F3"/>
    <w:rsid w:val="008706B1"/>
    <w:rsid w:val="00875605"/>
    <w:rsid w:val="00885387"/>
    <w:rsid w:val="00885754"/>
    <w:rsid w:val="0088724F"/>
    <w:rsid w:val="0089233D"/>
    <w:rsid w:val="008938B9"/>
    <w:rsid w:val="00896283"/>
    <w:rsid w:val="0089694A"/>
    <w:rsid w:val="008A0A28"/>
    <w:rsid w:val="008A0D2A"/>
    <w:rsid w:val="008B63B1"/>
    <w:rsid w:val="008C1387"/>
    <w:rsid w:val="008C195E"/>
    <w:rsid w:val="008C4AED"/>
    <w:rsid w:val="008C4E35"/>
    <w:rsid w:val="008C6DFB"/>
    <w:rsid w:val="008C707C"/>
    <w:rsid w:val="008D3BF5"/>
    <w:rsid w:val="008D7A57"/>
    <w:rsid w:val="008E31AC"/>
    <w:rsid w:val="008E6F60"/>
    <w:rsid w:val="008F1841"/>
    <w:rsid w:val="008F302D"/>
    <w:rsid w:val="008F5929"/>
    <w:rsid w:val="008F60DD"/>
    <w:rsid w:val="00901809"/>
    <w:rsid w:val="00910E4C"/>
    <w:rsid w:val="00921C7B"/>
    <w:rsid w:val="009220FC"/>
    <w:rsid w:val="00924AB6"/>
    <w:rsid w:val="00926E06"/>
    <w:rsid w:val="0093256A"/>
    <w:rsid w:val="009373D4"/>
    <w:rsid w:val="00942BE7"/>
    <w:rsid w:val="009448B9"/>
    <w:rsid w:val="00945CD3"/>
    <w:rsid w:val="00953F8F"/>
    <w:rsid w:val="00962579"/>
    <w:rsid w:val="00962F52"/>
    <w:rsid w:val="0097512D"/>
    <w:rsid w:val="00977E63"/>
    <w:rsid w:val="00981E64"/>
    <w:rsid w:val="00982528"/>
    <w:rsid w:val="00990BD7"/>
    <w:rsid w:val="00996F2B"/>
    <w:rsid w:val="009A15F6"/>
    <w:rsid w:val="009A19D1"/>
    <w:rsid w:val="009A2377"/>
    <w:rsid w:val="009A3A3A"/>
    <w:rsid w:val="009B2044"/>
    <w:rsid w:val="009B3355"/>
    <w:rsid w:val="009B4CC4"/>
    <w:rsid w:val="009C1424"/>
    <w:rsid w:val="009C4E34"/>
    <w:rsid w:val="009D34DA"/>
    <w:rsid w:val="009D4828"/>
    <w:rsid w:val="009D77AD"/>
    <w:rsid w:val="009E2E0A"/>
    <w:rsid w:val="009E3CC8"/>
    <w:rsid w:val="009E52A6"/>
    <w:rsid w:val="009F1563"/>
    <w:rsid w:val="00A062C9"/>
    <w:rsid w:val="00A16CE6"/>
    <w:rsid w:val="00A229F5"/>
    <w:rsid w:val="00A30C6F"/>
    <w:rsid w:val="00A33E1D"/>
    <w:rsid w:val="00A351DA"/>
    <w:rsid w:val="00A35B34"/>
    <w:rsid w:val="00A44534"/>
    <w:rsid w:val="00A45C6C"/>
    <w:rsid w:val="00A50289"/>
    <w:rsid w:val="00A50310"/>
    <w:rsid w:val="00A51055"/>
    <w:rsid w:val="00A63999"/>
    <w:rsid w:val="00A71C19"/>
    <w:rsid w:val="00A81F36"/>
    <w:rsid w:val="00A856A8"/>
    <w:rsid w:val="00A8616F"/>
    <w:rsid w:val="00A87E5D"/>
    <w:rsid w:val="00AA43BD"/>
    <w:rsid w:val="00AB2846"/>
    <w:rsid w:val="00AB4C1F"/>
    <w:rsid w:val="00AC2F2C"/>
    <w:rsid w:val="00AD2F14"/>
    <w:rsid w:val="00AD4089"/>
    <w:rsid w:val="00AE1C61"/>
    <w:rsid w:val="00AE5F48"/>
    <w:rsid w:val="00B0003F"/>
    <w:rsid w:val="00B12E8C"/>
    <w:rsid w:val="00B130FD"/>
    <w:rsid w:val="00B17E8A"/>
    <w:rsid w:val="00B235B0"/>
    <w:rsid w:val="00B25AC1"/>
    <w:rsid w:val="00B33E38"/>
    <w:rsid w:val="00B34B33"/>
    <w:rsid w:val="00B408A0"/>
    <w:rsid w:val="00B416AF"/>
    <w:rsid w:val="00B43224"/>
    <w:rsid w:val="00B432FD"/>
    <w:rsid w:val="00B46254"/>
    <w:rsid w:val="00B472D4"/>
    <w:rsid w:val="00B54977"/>
    <w:rsid w:val="00B558DD"/>
    <w:rsid w:val="00B56442"/>
    <w:rsid w:val="00B62329"/>
    <w:rsid w:val="00B74C02"/>
    <w:rsid w:val="00B75134"/>
    <w:rsid w:val="00B81828"/>
    <w:rsid w:val="00B830D4"/>
    <w:rsid w:val="00B84C38"/>
    <w:rsid w:val="00B851E8"/>
    <w:rsid w:val="00B93433"/>
    <w:rsid w:val="00B94C83"/>
    <w:rsid w:val="00B95478"/>
    <w:rsid w:val="00B96BFC"/>
    <w:rsid w:val="00B97A49"/>
    <w:rsid w:val="00BA2CE2"/>
    <w:rsid w:val="00BA4ADC"/>
    <w:rsid w:val="00BB09A8"/>
    <w:rsid w:val="00BB25D5"/>
    <w:rsid w:val="00BB4A68"/>
    <w:rsid w:val="00BB5038"/>
    <w:rsid w:val="00BC2011"/>
    <w:rsid w:val="00BC49BE"/>
    <w:rsid w:val="00BC4DE1"/>
    <w:rsid w:val="00BC5522"/>
    <w:rsid w:val="00BC7A96"/>
    <w:rsid w:val="00BD4225"/>
    <w:rsid w:val="00BE2215"/>
    <w:rsid w:val="00BE269C"/>
    <w:rsid w:val="00C01524"/>
    <w:rsid w:val="00C0243D"/>
    <w:rsid w:val="00C02750"/>
    <w:rsid w:val="00C1050B"/>
    <w:rsid w:val="00C13F43"/>
    <w:rsid w:val="00C15D25"/>
    <w:rsid w:val="00C21A6B"/>
    <w:rsid w:val="00C22D43"/>
    <w:rsid w:val="00C23A38"/>
    <w:rsid w:val="00C32CF8"/>
    <w:rsid w:val="00C35592"/>
    <w:rsid w:val="00C35653"/>
    <w:rsid w:val="00C361E6"/>
    <w:rsid w:val="00C466BB"/>
    <w:rsid w:val="00C51C35"/>
    <w:rsid w:val="00C5232B"/>
    <w:rsid w:val="00C57B85"/>
    <w:rsid w:val="00C607CB"/>
    <w:rsid w:val="00C65F36"/>
    <w:rsid w:val="00C72604"/>
    <w:rsid w:val="00C728A6"/>
    <w:rsid w:val="00C75F56"/>
    <w:rsid w:val="00C77503"/>
    <w:rsid w:val="00C82653"/>
    <w:rsid w:val="00C837D8"/>
    <w:rsid w:val="00C870F2"/>
    <w:rsid w:val="00C87FC5"/>
    <w:rsid w:val="00C97730"/>
    <w:rsid w:val="00CA2757"/>
    <w:rsid w:val="00CA7F26"/>
    <w:rsid w:val="00CB2FA8"/>
    <w:rsid w:val="00CB516C"/>
    <w:rsid w:val="00CC0C7A"/>
    <w:rsid w:val="00CC2BD8"/>
    <w:rsid w:val="00CC532B"/>
    <w:rsid w:val="00CD57AE"/>
    <w:rsid w:val="00CE4FC1"/>
    <w:rsid w:val="00CE7939"/>
    <w:rsid w:val="00CF12DF"/>
    <w:rsid w:val="00CF770E"/>
    <w:rsid w:val="00D017AF"/>
    <w:rsid w:val="00D018E5"/>
    <w:rsid w:val="00D01BD7"/>
    <w:rsid w:val="00D04960"/>
    <w:rsid w:val="00D10D3E"/>
    <w:rsid w:val="00D13DAC"/>
    <w:rsid w:val="00D1401B"/>
    <w:rsid w:val="00D14D63"/>
    <w:rsid w:val="00D16ECF"/>
    <w:rsid w:val="00D21D2C"/>
    <w:rsid w:val="00D2483C"/>
    <w:rsid w:val="00D367A1"/>
    <w:rsid w:val="00D37D38"/>
    <w:rsid w:val="00D45A3A"/>
    <w:rsid w:val="00D47ABF"/>
    <w:rsid w:val="00D520DF"/>
    <w:rsid w:val="00D55879"/>
    <w:rsid w:val="00D56CD6"/>
    <w:rsid w:val="00D70E0F"/>
    <w:rsid w:val="00D74ABD"/>
    <w:rsid w:val="00D776F2"/>
    <w:rsid w:val="00D8392E"/>
    <w:rsid w:val="00D84268"/>
    <w:rsid w:val="00D85F02"/>
    <w:rsid w:val="00D91B3D"/>
    <w:rsid w:val="00D9676C"/>
    <w:rsid w:val="00DA1E47"/>
    <w:rsid w:val="00DA3858"/>
    <w:rsid w:val="00DA494F"/>
    <w:rsid w:val="00DB13F7"/>
    <w:rsid w:val="00DB38E6"/>
    <w:rsid w:val="00DB7B16"/>
    <w:rsid w:val="00DD039A"/>
    <w:rsid w:val="00DD2D75"/>
    <w:rsid w:val="00DD6C03"/>
    <w:rsid w:val="00DE329B"/>
    <w:rsid w:val="00DE3AF4"/>
    <w:rsid w:val="00DE4756"/>
    <w:rsid w:val="00DE5E82"/>
    <w:rsid w:val="00DF0EFC"/>
    <w:rsid w:val="00DF53DB"/>
    <w:rsid w:val="00DF5D56"/>
    <w:rsid w:val="00DF7BE7"/>
    <w:rsid w:val="00E01EE2"/>
    <w:rsid w:val="00E01FAA"/>
    <w:rsid w:val="00E11870"/>
    <w:rsid w:val="00E11DE0"/>
    <w:rsid w:val="00E14806"/>
    <w:rsid w:val="00E15260"/>
    <w:rsid w:val="00E206EF"/>
    <w:rsid w:val="00E22267"/>
    <w:rsid w:val="00E22B36"/>
    <w:rsid w:val="00E23143"/>
    <w:rsid w:val="00E322A2"/>
    <w:rsid w:val="00E35E60"/>
    <w:rsid w:val="00E42A88"/>
    <w:rsid w:val="00E4336F"/>
    <w:rsid w:val="00E46B2D"/>
    <w:rsid w:val="00E47650"/>
    <w:rsid w:val="00E5682E"/>
    <w:rsid w:val="00E66BB8"/>
    <w:rsid w:val="00E67421"/>
    <w:rsid w:val="00E72265"/>
    <w:rsid w:val="00E72DB5"/>
    <w:rsid w:val="00E75F8B"/>
    <w:rsid w:val="00E77A9D"/>
    <w:rsid w:val="00E9192F"/>
    <w:rsid w:val="00EA086C"/>
    <w:rsid w:val="00EA2663"/>
    <w:rsid w:val="00EA6BCB"/>
    <w:rsid w:val="00EA6E2E"/>
    <w:rsid w:val="00EB09B6"/>
    <w:rsid w:val="00EB2197"/>
    <w:rsid w:val="00EB2657"/>
    <w:rsid w:val="00EB3152"/>
    <w:rsid w:val="00EB7335"/>
    <w:rsid w:val="00EC1486"/>
    <w:rsid w:val="00EC23CF"/>
    <w:rsid w:val="00ED0235"/>
    <w:rsid w:val="00ED0FFE"/>
    <w:rsid w:val="00ED3041"/>
    <w:rsid w:val="00EE3558"/>
    <w:rsid w:val="00EE4ABD"/>
    <w:rsid w:val="00EE4DF5"/>
    <w:rsid w:val="00EE5523"/>
    <w:rsid w:val="00EE7A60"/>
    <w:rsid w:val="00EF40EF"/>
    <w:rsid w:val="00EF4ABA"/>
    <w:rsid w:val="00F00446"/>
    <w:rsid w:val="00F11207"/>
    <w:rsid w:val="00F11424"/>
    <w:rsid w:val="00F14068"/>
    <w:rsid w:val="00F213CF"/>
    <w:rsid w:val="00F2337D"/>
    <w:rsid w:val="00F262B4"/>
    <w:rsid w:val="00F2669D"/>
    <w:rsid w:val="00F275C0"/>
    <w:rsid w:val="00F34CF4"/>
    <w:rsid w:val="00F3588C"/>
    <w:rsid w:val="00F411BA"/>
    <w:rsid w:val="00F42BE7"/>
    <w:rsid w:val="00F45FF3"/>
    <w:rsid w:val="00F52946"/>
    <w:rsid w:val="00F54CE7"/>
    <w:rsid w:val="00F574A6"/>
    <w:rsid w:val="00F57BFD"/>
    <w:rsid w:val="00F60C33"/>
    <w:rsid w:val="00F64DD6"/>
    <w:rsid w:val="00F752AF"/>
    <w:rsid w:val="00F77434"/>
    <w:rsid w:val="00F807A2"/>
    <w:rsid w:val="00F8206A"/>
    <w:rsid w:val="00F820D2"/>
    <w:rsid w:val="00F86164"/>
    <w:rsid w:val="00F91CB5"/>
    <w:rsid w:val="00F9261E"/>
    <w:rsid w:val="00F9513C"/>
    <w:rsid w:val="00FA3774"/>
    <w:rsid w:val="00FA6306"/>
    <w:rsid w:val="00FB1CDF"/>
    <w:rsid w:val="00FB2AD8"/>
    <w:rsid w:val="00FB4151"/>
    <w:rsid w:val="00FB4EB6"/>
    <w:rsid w:val="00FB6998"/>
    <w:rsid w:val="00FB6AEE"/>
    <w:rsid w:val="00FB77B9"/>
    <w:rsid w:val="00FC1384"/>
    <w:rsid w:val="00FC48A8"/>
    <w:rsid w:val="00FD41FD"/>
    <w:rsid w:val="00FD5E17"/>
    <w:rsid w:val="00FD6096"/>
    <w:rsid w:val="00FE34B1"/>
    <w:rsid w:val="00FE456E"/>
    <w:rsid w:val="00FF4055"/>
    <w:rsid w:val="015F5BA9"/>
    <w:rsid w:val="017B11E4"/>
    <w:rsid w:val="01D06BB2"/>
    <w:rsid w:val="01E1141D"/>
    <w:rsid w:val="02070CCA"/>
    <w:rsid w:val="022F417B"/>
    <w:rsid w:val="02902A6D"/>
    <w:rsid w:val="031E0A89"/>
    <w:rsid w:val="034B6875"/>
    <w:rsid w:val="035926FE"/>
    <w:rsid w:val="03D72510"/>
    <w:rsid w:val="04814D63"/>
    <w:rsid w:val="04831DF5"/>
    <w:rsid w:val="05453FE3"/>
    <w:rsid w:val="05C35E0A"/>
    <w:rsid w:val="06681CA0"/>
    <w:rsid w:val="07633CFE"/>
    <w:rsid w:val="09173EE8"/>
    <w:rsid w:val="091E011D"/>
    <w:rsid w:val="093A7267"/>
    <w:rsid w:val="095D552A"/>
    <w:rsid w:val="09736C45"/>
    <w:rsid w:val="0A2B6007"/>
    <w:rsid w:val="0AC37758"/>
    <w:rsid w:val="0B681C7E"/>
    <w:rsid w:val="0BB124BD"/>
    <w:rsid w:val="0BCC0AE8"/>
    <w:rsid w:val="0BFC73C5"/>
    <w:rsid w:val="0C032502"/>
    <w:rsid w:val="0C1464BD"/>
    <w:rsid w:val="0C772477"/>
    <w:rsid w:val="0CE00F0B"/>
    <w:rsid w:val="0CE52E89"/>
    <w:rsid w:val="0D7511DD"/>
    <w:rsid w:val="0D7845CB"/>
    <w:rsid w:val="0D8520DA"/>
    <w:rsid w:val="0DB32F07"/>
    <w:rsid w:val="0DFD565F"/>
    <w:rsid w:val="0E9953A0"/>
    <w:rsid w:val="0ECD16E9"/>
    <w:rsid w:val="0ECF1002"/>
    <w:rsid w:val="0F7200CA"/>
    <w:rsid w:val="0F7E414E"/>
    <w:rsid w:val="10345380"/>
    <w:rsid w:val="10AB5343"/>
    <w:rsid w:val="10B244F7"/>
    <w:rsid w:val="10B6142F"/>
    <w:rsid w:val="11510F90"/>
    <w:rsid w:val="11995F03"/>
    <w:rsid w:val="11E0720A"/>
    <w:rsid w:val="11E47665"/>
    <w:rsid w:val="12086339"/>
    <w:rsid w:val="129F1B30"/>
    <w:rsid w:val="13944395"/>
    <w:rsid w:val="139D0237"/>
    <w:rsid w:val="13DB6E5D"/>
    <w:rsid w:val="13F05A62"/>
    <w:rsid w:val="16DC051F"/>
    <w:rsid w:val="16FE0496"/>
    <w:rsid w:val="17876582"/>
    <w:rsid w:val="17C93012"/>
    <w:rsid w:val="17E256C1"/>
    <w:rsid w:val="18424D54"/>
    <w:rsid w:val="196B467D"/>
    <w:rsid w:val="19FA4AC3"/>
    <w:rsid w:val="1A92210D"/>
    <w:rsid w:val="1A991818"/>
    <w:rsid w:val="1AF000F5"/>
    <w:rsid w:val="1B1C713C"/>
    <w:rsid w:val="1B60171F"/>
    <w:rsid w:val="1BA06FA3"/>
    <w:rsid w:val="1BED72F3"/>
    <w:rsid w:val="1C7B7E93"/>
    <w:rsid w:val="1CBE6D46"/>
    <w:rsid w:val="1CBE7BB4"/>
    <w:rsid w:val="1CC21F65"/>
    <w:rsid w:val="1D0B3137"/>
    <w:rsid w:val="1F0C1276"/>
    <w:rsid w:val="1F6D61B8"/>
    <w:rsid w:val="1F980D5B"/>
    <w:rsid w:val="1FD53D5E"/>
    <w:rsid w:val="1FD62717"/>
    <w:rsid w:val="206C2914"/>
    <w:rsid w:val="213E0CBC"/>
    <w:rsid w:val="21653A6E"/>
    <w:rsid w:val="218912A4"/>
    <w:rsid w:val="219519F6"/>
    <w:rsid w:val="21A3575E"/>
    <w:rsid w:val="222E55FE"/>
    <w:rsid w:val="2230171F"/>
    <w:rsid w:val="22883309"/>
    <w:rsid w:val="240A6451"/>
    <w:rsid w:val="24164F3C"/>
    <w:rsid w:val="24A36A13"/>
    <w:rsid w:val="24B108F5"/>
    <w:rsid w:val="25292B82"/>
    <w:rsid w:val="25D548A1"/>
    <w:rsid w:val="26356ED2"/>
    <w:rsid w:val="26742C26"/>
    <w:rsid w:val="273D46C2"/>
    <w:rsid w:val="275E0273"/>
    <w:rsid w:val="27F476A8"/>
    <w:rsid w:val="291E4689"/>
    <w:rsid w:val="2959155B"/>
    <w:rsid w:val="297C0853"/>
    <w:rsid w:val="29AE7AF9"/>
    <w:rsid w:val="2A0F1896"/>
    <w:rsid w:val="2A246123"/>
    <w:rsid w:val="2BDD0222"/>
    <w:rsid w:val="2C233D76"/>
    <w:rsid w:val="2C2D0B3F"/>
    <w:rsid w:val="2C5030EA"/>
    <w:rsid w:val="2CA0611B"/>
    <w:rsid w:val="2E3005EA"/>
    <w:rsid w:val="2E374561"/>
    <w:rsid w:val="2E4427DA"/>
    <w:rsid w:val="2EA96AE1"/>
    <w:rsid w:val="2F416EA9"/>
    <w:rsid w:val="30494602"/>
    <w:rsid w:val="305A4537"/>
    <w:rsid w:val="305F3029"/>
    <w:rsid w:val="312A2724"/>
    <w:rsid w:val="313905F0"/>
    <w:rsid w:val="3145030B"/>
    <w:rsid w:val="31CF3CF6"/>
    <w:rsid w:val="31FC2679"/>
    <w:rsid w:val="325154C6"/>
    <w:rsid w:val="3288084F"/>
    <w:rsid w:val="32BA750F"/>
    <w:rsid w:val="334F6734"/>
    <w:rsid w:val="349B4C62"/>
    <w:rsid w:val="355F00E0"/>
    <w:rsid w:val="3587394B"/>
    <w:rsid w:val="35D05CBD"/>
    <w:rsid w:val="361F2222"/>
    <w:rsid w:val="3675396E"/>
    <w:rsid w:val="36851BE2"/>
    <w:rsid w:val="37132955"/>
    <w:rsid w:val="37386C54"/>
    <w:rsid w:val="382F6A97"/>
    <w:rsid w:val="3A1B737F"/>
    <w:rsid w:val="3A9C574C"/>
    <w:rsid w:val="3AA50AA5"/>
    <w:rsid w:val="3B247C1B"/>
    <w:rsid w:val="3C127E7E"/>
    <w:rsid w:val="3C9D096D"/>
    <w:rsid w:val="3CBE5E4E"/>
    <w:rsid w:val="3D3C2828"/>
    <w:rsid w:val="3E085824"/>
    <w:rsid w:val="3E193EDF"/>
    <w:rsid w:val="3FAC7296"/>
    <w:rsid w:val="402B095B"/>
    <w:rsid w:val="40526FD9"/>
    <w:rsid w:val="406D3E12"/>
    <w:rsid w:val="40817951"/>
    <w:rsid w:val="40924E1B"/>
    <w:rsid w:val="41276861"/>
    <w:rsid w:val="414F4122"/>
    <w:rsid w:val="41636FC4"/>
    <w:rsid w:val="41917FCD"/>
    <w:rsid w:val="419B0816"/>
    <w:rsid w:val="41C075A9"/>
    <w:rsid w:val="428A11E5"/>
    <w:rsid w:val="42A94118"/>
    <w:rsid w:val="42CB3072"/>
    <w:rsid w:val="42DC702D"/>
    <w:rsid w:val="435A14A9"/>
    <w:rsid w:val="450B1E4C"/>
    <w:rsid w:val="46206026"/>
    <w:rsid w:val="46662ACA"/>
    <w:rsid w:val="467C4DAF"/>
    <w:rsid w:val="46C172C9"/>
    <w:rsid w:val="471460E0"/>
    <w:rsid w:val="471B04F3"/>
    <w:rsid w:val="47543636"/>
    <w:rsid w:val="47B02837"/>
    <w:rsid w:val="47F77F63"/>
    <w:rsid w:val="47FC385F"/>
    <w:rsid w:val="485D476D"/>
    <w:rsid w:val="48AA35BF"/>
    <w:rsid w:val="49783CCF"/>
    <w:rsid w:val="49C244A7"/>
    <w:rsid w:val="49FD6207"/>
    <w:rsid w:val="4AB1724E"/>
    <w:rsid w:val="4B221C9D"/>
    <w:rsid w:val="4B481704"/>
    <w:rsid w:val="4C0C0D76"/>
    <w:rsid w:val="4C2F4672"/>
    <w:rsid w:val="4CAF5680"/>
    <w:rsid w:val="4CEA2347"/>
    <w:rsid w:val="4D330192"/>
    <w:rsid w:val="4DBA61BD"/>
    <w:rsid w:val="4DBF0771"/>
    <w:rsid w:val="4DF74D1B"/>
    <w:rsid w:val="4E067654"/>
    <w:rsid w:val="4E8D742E"/>
    <w:rsid w:val="4EEE3E93"/>
    <w:rsid w:val="4EFA0F67"/>
    <w:rsid w:val="4F4C553B"/>
    <w:rsid w:val="4F7A3F64"/>
    <w:rsid w:val="4F7B0C77"/>
    <w:rsid w:val="4FCB46B2"/>
    <w:rsid w:val="4FCB6460"/>
    <w:rsid w:val="50494B64"/>
    <w:rsid w:val="508036EE"/>
    <w:rsid w:val="50AF57A8"/>
    <w:rsid w:val="50AF5D81"/>
    <w:rsid w:val="51043945"/>
    <w:rsid w:val="51C615D4"/>
    <w:rsid w:val="52084CAF"/>
    <w:rsid w:val="52292F6C"/>
    <w:rsid w:val="524F5FD6"/>
    <w:rsid w:val="52EC506B"/>
    <w:rsid w:val="5332420A"/>
    <w:rsid w:val="537F701C"/>
    <w:rsid w:val="53C953AC"/>
    <w:rsid w:val="53EC5774"/>
    <w:rsid w:val="540540B2"/>
    <w:rsid w:val="54116A6A"/>
    <w:rsid w:val="54E944D7"/>
    <w:rsid w:val="54EA1ADD"/>
    <w:rsid w:val="5682493F"/>
    <w:rsid w:val="56CF2CD9"/>
    <w:rsid w:val="572339CC"/>
    <w:rsid w:val="572A38F8"/>
    <w:rsid w:val="57301F82"/>
    <w:rsid w:val="57AE1068"/>
    <w:rsid w:val="58030761"/>
    <w:rsid w:val="58AD704A"/>
    <w:rsid w:val="58C54EA0"/>
    <w:rsid w:val="58D02D39"/>
    <w:rsid w:val="596D2336"/>
    <w:rsid w:val="59E63743"/>
    <w:rsid w:val="5A300CCF"/>
    <w:rsid w:val="5A5C5ECC"/>
    <w:rsid w:val="5AA207E1"/>
    <w:rsid w:val="5ACF7407"/>
    <w:rsid w:val="5B0647F0"/>
    <w:rsid w:val="5B4D68C3"/>
    <w:rsid w:val="5B6D271B"/>
    <w:rsid w:val="5BAD5205"/>
    <w:rsid w:val="5C5E7450"/>
    <w:rsid w:val="5CD03424"/>
    <w:rsid w:val="5D485001"/>
    <w:rsid w:val="5D6B4AB0"/>
    <w:rsid w:val="5E3B7BFE"/>
    <w:rsid w:val="5E7303EE"/>
    <w:rsid w:val="5E9F78F0"/>
    <w:rsid w:val="5ECC7AFE"/>
    <w:rsid w:val="5F02001A"/>
    <w:rsid w:val="5F3F4774"/>
    <w:rsid w:val="5F997EEA"/>
    <w:rsid w:val="5FE132A7"/>
    <w:rsid w:val="5FE45886"/>
    <w:rsid w:val="60CE5DB0"/>
    <w:rsid w:val="60CE7408"/>
    <w:rsid w:val="60F90C11"/>
    <w:rsid w:val="620220DF"/>
    <w:rsid w:val="62485F21"/>
    <w:rsid w:val="6283706E"/>
    <w:rsid w:val="62FB09B2"/>
    <w:rsid w:val="62FB2F72"/>
    <w:rsid w:val="632D6763"/>
    <w:rsid w:val="63423085"/>
    <w:rsid w:val="640C3DDB"/>
    <w:rsid w:val="64485E79"/>
    <w:rsid w:val="65274800"/>
    <w:rsid w:val="65565643"/>
    <w:rsid w:val="65F416F0"/>
    <w:rsid w:val="6669221B"/>
    <w:rsid w:val="6812670D"/>
    <w:rsid w:val="68354A1C"/>
    <w:rsid w:val="68BB7FC1"/>
    <w:rsid w:val="697A2F79"/>
    <w:rsid w:val="6A211646"/>
    <w:rsid w:val="6AED2434"/>
    <w:rsid w:val="6B76151E"/>
    <w:rsid w:val="6C196D3D"/>
    <w:rsid w:val="6D113B9F"/>
    <w:rsid w:val="6D296506"/>
    <w:rsid w:val="6DF62948"/>
    <w:rsid w:val="6E1B015A"/>
    <w:rsid w:val="6E244BCE"/>
    <w:rsid w:val="6E32124B"/>
    <w:rsid w:val="6E4E2A84"/>
    <w:rsid w:val="6E5122D2"/>
    <w:rsid w:val="6E6715F2"/>
    <w:rsid w:val="6E895A0C"/>
    <w:rsid w:val="6F490CF7"/>
    <w:rsid w:val="6F5778B8"/>
    <w:rsid w:val="6F9737F8"/>
    <w:rsid w:val="70412CFC"/>
    <w:rsid w:val="709C3B97"/>
    <w:rsid w:val="711E068D"/>
    <w:rsid w:val="715B1366"/>
    <w:rsid w:val="73467A28"/>
    <w:rsid w:val="73896A42"/>
    <w:rsid w:val="739B1572"/>
    <w:rsid w:val="73DA21D9"/>
    <w:rsid w:val="74082F2F"/>
    <w:rsid w:val="74100024"/>
    <w:rsid w:val="743106D8"/>
    <w:rsid w:val="74496B8E"/>
    <w:rsid w:val="74E97204"/>
    <w:rsid w:val="751D2A0A"/>
    <w:rsid w:val="75297601"/>
    <w:rsid w:val="77383B88"/>
    <w:rsid w:val="781F1240"/>
    <w:rsid w:val="79A731EA"/>
    <w:rsid w:val="7A1F0FD2"/>
    <w:rsid w:val="7A2B3E1B"/>
    <w:rsid w:val="7A407916"/>
    <w:rsid w:val="7A925E89"/>
    <w:rsid w:val="7BAE449F"/>
    <w:rsid w:val="7C920181"/>
    <w:rsid w:val="7CD95DB0"/>
    <w:rsid w:val="7D8E26F7"/>
    <w:rsid w:val="7E9C258F"/>
    <w:rsid w:val="7EA968F2"/>
    <w:rsid w:val="7EF46ED2"/>
    <w:rsid w:val="7F0A58FC"/>
    <w:rsid w:val="7F5F1EC6"/>
    <w:rsid w:val="ABB5A87D"/>
    <w:rsid w:val="BFED01BB"/>
    <w:rsid w:val="FE27B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semiHidden="0"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宋体" w:cs="Times New Roman"/>
      <w:kern w:val="2"/>
      <w:sz w:val="21"/>
      <w:lang w:val="en-US" w:eastAsia="zh-CN" w:bidi="ar-SA"/>
    </w:rPr>
  </w:style>
  <w:style w:type="paragraph" w:styleId="2">
    <w:name w:val="heading 1"/>
    <w:basedOn w:val="1"/>
    <w:next w:val="1"/>
    <w:link w:val="33"/>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52"/>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4"/>
    <w:autoRedefine/>
    <w:qFormat/>
    <w:uiPriority w:val="0"/>
    <w:pPr>
      <w:keepNext/>
      <w:keepLines/>
      <w:widowControl w:val="0"/>
      <w:spacing w:before="260" w:after="260" w:line="416" w:lineRule="auto"/>
      <w:jc w:val="both"/>
      <w:outlineLvl w:val="2"/>
    </w:pPr>
    <w:rPr>
      <w:b/>
      <w:bCs/>
      <w:sz w:val="32"/>
      <w:szCs w:val="32"/>
    </w:rPr>
  </w:style>
  <w:style w:type="paragraph" w:styleId="5">
    <w:name w:val="heading 4"/>
    <w:basedOn w:val="1"/>
    <w:next w:val="1"/>
    <w:link w:val="48"/>
    <w:autoRedefine/>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9"/>
    <w:basedOn w:val="1"/>
    <w:next w:val="1"/>
    <w:autoRedefine/>
    <w:qFormat/>
    <w:uiPriority w:val="9"/>
    <w:pPr>
      <w:keepNext/>
      <w:keepLines/>
      <w:numPr>
        <w:ilvl w:val="8"/>
        <w:numId w:val="1"/>
      </w:numPr>
      <w:spacing w:line="317" w:lineRule="auto"/>
      <w:outlineLvl w:val="8"/>
    </w:pPr>
    <w:rPr>
      <w:rFonts w:ascii="Arial" w:hAnsi="Arial" w:eastAsia="黑体"/>
    </w:rPr>
  </w:style>
  <w:style w:type="character" w:default="1" w:styleId="26">
    <w:name w:val="Default Paragraph Font"/>
    <w:autoRedefine/>
    <w:semiHidden/>
    <w:unhideWhenUsed/>
    <w:qFormat/>
    <w:uiPriority w:val="1"/>
  </w:style>
  <w:style w:type="table" w:default="1" w:styleId="24">
    <w:name w:val="Normal Table"/>
    <w:autoRedefine/>
    <w:semiHidden/>
    <w:unhideWhenUsed/>
    <w:qFormat/>
    <w:uiPriority w:val="99"/>
    <w:tblPr>
      <w:tblCellMar>
        <w:top w:w="0" w:type="dxa"/>
        <w:left w:w="108" w:type="dxa"/>
        <w:bottom w:w="0" w:type="dxa"/>
        <w:right w:w="108" w:type="dxa"/>
      </w:tblCellMar>
    </w:tblPr>
  </w:style>
  <w:style w:type="paragraph" w:styleId="7">
    <w:name w:val="Normal Indent"/>
    <w:basedOn w:val="1"/>
    <w:autoRedefine/>
    <w:qFormat/>
    <w:uiPriority w:val="0"/>
    <w:pPr>
      <w:tabs>
        <w:tab w:val="left" w:pos="377"/>
      </w:tabs>
      <w:spacing w:line="300" w:lineRule="auto"/>
      <w:ind w:firstLine="420" w:firstLineChars="200"/>
    </w:pPr>
    <w:rPr>
      <w:kern w:val="0"/>
      <w:sz w:val="24"/>
    </w:rPr>
  </w:style>
  <w:style w:type="paragraph" w:styleId="8">
    <w:name w:val="annotation text"/>
    <w:basedOn w:val="1"/>
    <w:link w:val="49"/>
    <w:autoRedefine/>
    <w:semiHidden/>
    <w:unhideWhenUsed/>
    <w:qFormat/>
    <w:uiPriority w:val="99"/>
  </w:style>
  <w:style w:type="paragraph" w:styleId="9">
    <w:name w:val="Body Text"/>
    <w:basedOn w:val="1"/>
    <w:link w:val="40"/>
    <w:autoRedefine/>
    <w:unhideWhenUsed/>
    <w:qFormat/>
    <w:uiPriority w:val="99"/>
    <w:pPr>
      <w:spacing w:after="120"/>
    </w:pPr>
  </w:style>
  <w:style w:type="paragraph" w:styleId="10">
    <w:name w:val="Body Text Indent"/>
    <w:basedOn w:val="1"/>
    <w:next w:val="11"/>
    <w:autoRedefine/>
    <w:semiHidden/>
    <w:unhideWhenUsed/>
    <w:qFormat/>
    <w:uiPriority w:val="99"/>
    <w:pPr>
      <w:spacing w:after="120"/>
      <w:ind w:left="420" w:leftChars="200"/>
    </w:pPr>
  </w:style>
  <w:style w:type="paragraph" w:styleId="11">
    <w:name w:val="Subtitle"/>
    <w:basedOn w:val="1"/>
    <w:next w:val="1"/>
    <w:autoRedefine/>
    <w:qFormat/>
    <w:uiPriority w:val="99"/>
    <w:pPr>
      <w:spacing w:before="240" w:after="60" w:line="312" w:lineRule="auto"/>
      <w:jc w:val="left"/>
      <w:outlineLvl w:val="1"/>
    </w:pPr>
    <w:rPr>
      <w:rFonts w:ascii="Calibri Light" w:hAnsi="Calibri Light" w:eastAsia="黑体" w:cs="Calibri Light"/>
      <w:b/>
      <w:bCs/>
      <w:kern w:val="28"/>
      <w:sz w:val="24"/>
      <w:szCs w:val="24"/>
    </w:rPr>
  </w:style>
  <w:style w:type="paragraph" w:styleId="12">
    <w:name w:val="toc 3"/>
    <w:basedOn w:val="1"/>
    <w:next w:val="1"/>
    <w:autoRedefine/>
    <w:unhideWhenUsed/>
    <w:qFormat/>
    <w:uiPriority w:val="39"/>
    <w:pPr>
      <w:spacing w:after="100" w:line="259" w:lineRule="auto"/>
      <w:ind w:left="440"/>
    </w:pPr>
    <w:rPr>
      <w:rFonts w:asciiTheme="minorHAnsi" w:hAnsiTheme="minorHAnsi" w:eastAsiaTheme="minorEastAsia"/>
      <w:kern w:val="0"/>
      <w:sz w:val="22"/>
      <w:szCs w:val="22"/>
    </w:rPr>
  </w:style>
  <w:style w:type="paragraph" w:styleId="13">
    <w:name w:val="endnote text"/>
    <w:basedOn w:val="1"/>
    <w:link w:val="43"/>
    <w:autoRedefine/>
    <w:unhideWhenUsed/>
    <w:qFormat/>
    <w:uiPriority w:val="99"/>
    <w:pPr>
      <w:snapToGrid w:val="0"/>
    </w:pPr>
  </w:style>
  <w:style w:type="paragraph" w:styleId="14">
    <w:name w:val="Balloon Text"/>
    <w:basedOn w:val="1"/>
    <w:link w:val="53"/>
    <w:autoRedefine/>
    <w:semiHidden/>
    <w:unhideWhenUsed/>
    <w:qFormat/>
    <w:uiPriority w:val="99"/>
    <w:rPr>
      <w:sz w:val="18"/>
      <w:szCs w:val="18"/>
    </w:rPr>
  </w:style>
  <w:style w:type="paragraph" w:styleId="15">
    <w:name w:val="footer"/>
    <w:basedOn w:val="1"/>
    <w:link w:val="47"/>
    <w:autoRedefine/>
    <w:unhideWhenUsed/>
    <w:qFormat/>
    <w:uiPriority w:val="99"/>
    <w:pPr>
      <w:tabs>
        <w:tab w:val="center" w:pos="4153"/>
        <w:tab w:val="right" w:pos="8306"/>
      </w:tabs>
      <w:snapToGrid w:val="0"/>
    </w:pPr>
    <w:rPr>
      <w:sz w:val="18"/>
      <w:szCs w:val="18"/>
    </w:rPr>
  </w:style>
  <w:style w:type="paragraph" w:styleId="16">
    <w:name w:val="header"/>
    <w:basedOn w:val="1"/>
    <w:link w:val="46"/>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unhideWhenUsed/>
    <w:qFormat/>
    <w:uiPriority w:val="39"/>
    <w:pPr>
      <w:spacing w:after="100" w:line="259" w:lineRule="auto"/>
    </w:pPr>
    <w:rPr>
      <w:rFonts w:asciiTheme="minorHAnsi" w:hAnsiTheme="minorHAnsi" w:eastAsiaTheme="minorEastAsia"/>
      <w:kern w:val="0"/>
      <w:sz w:val="22"/>
      <w:szCs w:val="22"/>
    </w:rPr>
  </w:style>
  <w:style w:type="paragraph" w:styleId="18">
    <w:name w:val="footnote text"/>
    <w:basedOn w:val="1"/>
    <w:link w:val="42"/>
    <w:autoRedefine/>
    <w:semiHidden/>
    <w:unhideWhenUsed/>
    <w:qFormat/>
    <w:uiPriority w:val="99"/>
    <w:pPr>
      <w:snapToGrid w:val="0"/>
    </w:pPr>
    <w:rPr>
      <w:sz w:val="18"/>
      <w:szCs w:val="18"/>
    </w:rPr>
  </w:style>
  <w:style w:type="paragraph" w:styleId="19">
    <w:name w:val="toc 2"/>
    <w:basedOn w:val="1"/>
    <w:next w:val="1"/>
    <w:autoRedefine/>
    <w:unhideWhenUsed/>
    <w:qFormat/>
    <w:uiPriority w:val="39"/>
    <w:pPr>
      <w:spacing w:after="100" w:line="259" w:lineRule="auto"/>
      <w:ind w:left="220"/>
    </w:pPr>
    <w:rPr>
      <w:rFonts w:asciiTheme="minorHAnsi" w:hAnsiTheme="minorHAnsi" w:eastAsiaTheme="minorEastAsia"/>
      <w:kern w:val="0"/>
      <w:sz w:val="22"/>
      <w:szCs w:val="22"/>
    </w:rPr>
  </w:style>
  <w:style w:type="paragraph" w:styleId="20">
    <w:name w:val="HTML Preformatted"/>
    <w:basedOn w:val="1"/>
    <w:link w:val="45"/>
    <w:autoRedefine/>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kern w:val="0"/>
      <w:sz w:val="24"/>
      <w:szCs w:val="24"/>
    </w:rPr>
  </w:style>
  <w:style w:type="paragraph" w:styleId="21">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22">
    <w:name w:val="annotation subject"/>
    <w:basedOn w:val="8"/>
    <w:next w:val="8"/>
    <w:link w:val="50"/>
    <w:autoRedefine/>
    <w:semiHidden/>
    <w:unhideWhenUsed/>
    <w:qFormat/>
    <w:uiPriority w:val="99"/>
    <w:rPr>
      <w:b/>
      <w:bCs/>
    </w:rPr>
  </w:style>
  <w:style w:type="paragraph" w:styleId="23">
    <w:name w:val="Body Text First Indent 2"/>
    <w:basedOn w:val="10"/>
    <w:autoRedefine/>
    <w:unhideWhenUsed/>
    <w:qFormat/>
    <w:uiPriority w:val="99"/>
    <w:pPr>
      <w:ind w:firstLine="420" w:firstLineChars="200"/>
    </w:pPr>
  </w:style>
  <w:style w:type="table" w:styleId="25">
    <w:name w:val="Table Grid"/>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autoRedefine/>
    <w:qFormat/>
    <w:uiPriority w:val="22"/>
    <w:rPr>
      <w:b/>
      <w:bCs/>
    </w:rPr>
  </w:style>
  <w:style w:type="character" w:styleId="28">
    <w:name w:val="endnote reference"/>
    <w:basedOn w:val="26"/>
    <w:autoRedefine/>
    <w:semiHidden/>
    <w:unhideWhenUsed/>
    <w:qFormat/>
    <w:uiPriority w:val="99"/>
    <w:rPr>
      <w:vertAlign w:val="superscript"/>
    </w:rPr>
  </w:style>
  <w:style w:type="character" w:styleId="29">
    <w:name w:val="Hyperlink"/>
    <w:basedOn w:val="26"/>
    <w:autoRedefine/>
    <w:unhideWhenUsed/>
    <w:qFormat/>
    <w:uiPriority w:val="99"/>
    <w:rPr>
      <w:color w:val="0000FF"/>
      <w:u w:val="single"/>
    </w:rPr>
  </w:style>
  <w:style w:type="character" w:styleId="30">
    <w:name w:val="HTML Code"/>
    <w:basedOn w:val="26"/>
    <w:semiHidden/>
    <w:unhideWhenUsed/>
    <w:qFormat/>
    <w:uiPriority w:val="99"/>
    <w:rPr>
      <w:rFonts w:ascii="Courier New" w:hAnsi="Courier New"/>
      <w:sz w:val="20"/>
    </w:rPr>
  </w:style>
  <w:style w:type="character" w:styleId="31">
    <w:name w:val="annotation reference"/>
    <w:basedOn w:val="26"/>
    <w:autoRedefine/>
    <w:unhideWhenUsed/>
    <w:qFormat/>
    <w:uiPriority w:val="99"/>
    <w:rPr>
      <w:sz w:val="21"/>
      <w:szCs w:val="21"/>
    </w:rPr>
  </w:style>
  <w:style w:type="character" w:styleId="32">
    <w:name w:val="footnote reference"/>
    <w:basedOn w:val="26"/>
    <w:autoRedefine/>
    <w:semiHidden/>
    <w:unhideWhenUsed/>
    <w:qFormat/>
    <w:uiPriority w:val="99"/>
    <w:rPr>
      <w:vertAlign w:val="superscript"/>
    </w:rPr>
  </w:style>
  <w:style w:type="character" w:customStyle="1" w:styleId="33">
    <w:name w:val="标题 1 字符"/>
    <w:basedOn w:val="26"/>
    <w:link w:val="2"/>
    <w:autoRedefine/>
    <w:qFormat/>
    <w:uiPriority w:val="9"/>
    <w:rPr>
      <w:rFonts w:ascii="Times New Roman" w:hAnsi="Times New Roman" w:eastAsia="宋体" w:cs="Times New Roman"/>
      <w:b/>
      <w:bCs/>
      <w:kern w:val="44"/>
      <w:sz w:val="44"/>
      <w:szCs w:val="44"/>
    </w:rPr>
  </w:style>
  <w:style w:type="character" w:customStyle="1" w:styleId="34">
    <w:name w:val="标题 2 字符"/>
    <w:basedOn w:val="26"/>
    <w:autoRedefine/>
    <w:qFormat/>
    <w:uiPriority w:val="0"/>
    <w:rPr>
      <w:rFonts w:asciiTheme="majorHAnsi" w:hAnsiTheme="majorHAnsi" w:eastAsiaTheme="majorEastAsia" w:cstheme="majorBidi"/>
      <w:b/>
      <w:bCs/>
      <w:sz w:val="32"/>
      <w:szCs w:val="32"/>
    </w:rPr>
  </w:style>
  <w:style w:type="paragraph" w:customStyle="1" w:styleId="35">
    <w:name w:val="样式 首行缩进:  2 字符"/>
    <w:basedOn w:val="1"/>
    <w:autoRedefine/>
    <w:qFormat/>
    <w:uiPriority w:val="0"/>
    <w:pPr>
      <w:ind w:firstLine="420" w:firstLineChars="200"/>
      <w:jc w:val="center"/>
    </w:pPr>
    <w:rPr>
      <w:rFonts w:cs="宋体"/>
      <w:szCs w:val="20"/>
    </w:rPr>
  </w:style>
  <w:style w:type="paragraph" w:customStyle="1" w:styleId="36">
    <w:name w:val="标题5"/>
    <w:basedOn w:val="1"/>
    <w:link w:val="37"/>
    <w:autoRedefine/>
    <w:qFormat/>
    <w:uiPriority w:val="0"/>
    <w:pPr>
      <w:widowControl w:val="0"/>
      <w:spacing w:before="156" w:beforeLines="50" w:after="156" w:afterLines="50" w:line="480" w:lineRule="auto"/>
    </w:pPr>
    <w:rPr>
      <w:rFonts w:ascii="黑体" w:hAnsi="黑体" w:eastAsia="黑体"/>
      <w:b/>
      <w:sz w:val="30"/>
      <w:szCs w:val="30"/>
    </w:rPr>
  </w:style>
  <w:style w:type="character" w:customStyle="1" w:styleId="37">
    <w:name w:val="标题5 字符"/>
    <w:basedOn w:val="26"/>
    <w:link w:val="36"/>
    <w:autoRedefine/>
    <w:qFormat/>
    <w:uiPriority w:val="0"/>
    <w:rPr>
      <w:rFonts w:ascii="黑体" w:hAnsi="黑体" w:eastAsia="黑体" w:cs="Times New Roman"/>
      <w:b/>
      <w:sz w:val="30"/>
      <w:szCs w:val="30"/>
    </w:rPr>
  </w:style>
  <w:style w:type="paragraph" w:customStyle="1" w:styleId="38">
    <w:name w:val="标题4"/>
    <w:basedOn w:val="1"/>
    <w:link w:val="39"/>
    <w:autoRedefine/>
    <w:qFormat/>
    <w:uiPriority w:val="0"/>
    <w:pPr>
      <w:widowControl w:val="0"/>
      <w:numPr>
        <w:ilvl w:val="0"/>
        <w:numId w:val="2"/>
      </w:numPr>
      <w:spacing w:line="360" w:lineRule="auto"/>
      <w:jc w:val="both"/>
    </w:pPr>
    <w:rPr>
      <w:rFonts w:ascii="宋体" w:hAnsi="宋体" w:cs="宋体" w:eastAsiaTheme="minorEastAsia"/>
      <w:b/>
      <w:sz w:val="24"/>
      <w:szCs w:val="24"/>
    </w:rPr>
  </w:style>
  <w:style w:type="character" w:customStyle="1" w:styleId="39">
    <w:name w:val="标题4 字符"/>
    <w:basedOn w:val="26"/>
    <w:link w:val="38"/>
    <w:autoRedefine/>
    <w:qFormat/>
    <w:uiPriority w:val="0"/>
    <w:rPr>
      <w:rFonts w:ascii="宋体" w:hAnsi="宋体" w:cs="宋体"/>
      <w:b/>
      <w:sz w:val="24"/>
      <w:szCs w:val="24"/>
    </w:rPr>
  </w:style>
  <w:style w:type="character" w:customStyle="1" w:styleId="40">
    <w:name w:val="正文文本 字符"/>
    <w:basedOn w:val="26"/>
    <w:link w:val="9"/>
    <w:autoRedefine/>
    <w:qFormat/>
    <w:uiPriority w:val="99"/>
    <w:rPr>
      <w:rFonts w:ascii="Times New Roman" w:hAnsi="Times New Roman" w:eastAsia="宋体" w:cs="Times New Roman"/>
      <w:szCs w:val="20"/>
    </w:rPr>
  </w:style>
  <w:style w:type="paragraph" w:styleId="41">
    <w:name w:val="List Paragraph"/>
    <w:basedOn w:val="1"/>
    <w:autoRedefine/>
    <w:qFormat/>
    <w:uiPriority w:val="34"/>
    <w:pPr>
      <w:ind w:firstLine="420" w:firstLineChars="200"/>
    </w:pPr>
  </w:style>
  <w:style w:type="character" w:customStyle="1" w:styleId="42">
    <w:name w:val="脚注文本 字符"/>
    <w:basedOn w:val="26"/>
    <w:link w:val="18"/>
    <w:autoRedefine/>
    <w:semiHidden/>
    <w:qFormat/>
    <w:uiPriority w:val="99"/>
    <w:rPr>
      <w:rFonts w:ascii="Times New Roman" w:hAnsi="Times New Roman" w:eastAsia="宋体" w:cs="Times New Roman"/>
      <w:sz w:val="18"/>
      <w:szCs w:val="18"/>
    </w:rPr>
  </w:style>
  <w:style w:type="character" w:customStyle="1" w:styleId="43">
    <w:name w:val="尾注文本 字符"/>
    <w:basedOn w:val="26"/>
    <w:link w:val="13"/>
    <w:autoRedefine/>
    <w:qFormat/>
    <w:uiPriority w:val="99"/>
    <w:rPr>
      <w:rFonts w:ascii="Times New Roman" w:hAnsi="Times New Roman" w:eastAsia="宋体" w:cs="Times New Roman"/>
      <w:szCs w:val="20"/>
    </w:rPr>
  </w:style>
  <w:style w:type="character" w:customStyle="1" w:styleId="44">
    <w:name w:val="标题 3 字符"/>
    <w:basedOn w:val="26"/>
    <w:link w:val="4"/>
    <w:autoRedefine/>
    <w:qFormat/>
    <w:uiPriority w:val="0"/>
    <w:rPr>
      <w:rFonts w:ascii="Times New Roman" w:hAnsi="Times New Roman" w:eastAsia="宋体" w:cs="Times New Roman"/>
      <w:b/>
      <w:bCs/>
      <w:sz w:val="32"/>
      <w:szCs w:val="32"/>
    </w:rPr>
  </w:style>
  <w:style w:type="character" w:customStyle="1" w:styleId="45">
    <w:name w:val="HTML 预设格式 字符"/>
    <w:basedOn w:val="26"/>
    <w:link w:val="20"/>
    <w:autoRedefine/>
    <w:qFormat/>
    <w:uiPriority w:val="99"/>
    <w:rPr>
      <w:rFonts w:ascii="宋体" w:hAnsi="宋体" w:eastAsia="宋体" w:cs="Times New Roman"/>
      <w:kern w:val="0"/>
      <w:sz w:val="24"/>
      <w:szCs w:val="24"/>
    </w:rPr>
  </w:style>
  <w:style w:type="character" w:customStyle="1" w:styleId="46">
    <w:name w:val="页眉 字符"/>
    <w:basedOn w:val="26"/>
    <w:link w:val="16"/>
    <w:autoRedefine/>
    <w:qFormat/>
    <w:uiPriority w:val="99"/>
    <w:rPr>
      <w:rFonts w:ascii="Times New Roman" w:hAnsi="Times New Roman" w:eastAsia="宋体" w:cs="Times New Roman"/>
      <w:sz w:val="18"/>
      <w:szCs w:val="18"/>
    </w:rPr>
  </w:style>
  <w:style w:type="character" w:customStyle="1" w:styleId="47">
    <w:name w:val="页脚 字符"/>
    <w:basedOn w:val="26"/>
    <w:link w:val="15"/>
    <w:autoRedefine/>
    <w:qFormat/>
    <w:uiPriority w:val="99"/>
    <w:rPr>
      <w:rFonts w:ascii="Times New Roman" w:hAnsi="Times New Roman" w:eastAsia="宋体" w:cs="Times New Roman"/>
      <w:sz w:val="18"/>
      <w:szCs w:val="18"/>
    </w:rPr>
  </w:style>
  <w:style w:type="character" w:customStyle="1" w:styleId="48">
    <w:name w:val="标题 4 字符"/>
    <w:basedOn w:val="26"/>
    <w:link w:val="5"/>
    <w:autoRedefine/>
    <w:qFormat/>
    <w:uiPriority w:val="9"/>
    <w:rPr>
      <w:rFonts w:asciiTheme="majorHAnsi" w:hAnsiTheme="majorHAnsi" w:eastAsiaTheme="majorEastAsia" w:cstheme="majorBidi"/>
      <w:b/>
      <w:bCs/>
      <w:sz w:val="28"/>
      <w:szCs w:val="28"/>
    </w:rPr>
  </w:style>
  <w:style w:type="character" w:customStyle="1" w:styleId="49">
    <w:name w:val="批注文字 字符"/>
    <w:basedOn w:val="26"/>
    <w:link w:val="8"/>
    <w:autoRedefine/>
    <w:semiHidden/>
    <w:qFormat/>
    <w:uiPriority w:val="99"/>
    <w:rPr>
      <w:rFonts w:ascii="Times New Roman" w:hAnsi="Times New Roman" w:eastAsia="宋体" w:cs="Times New Roman"/>
      <w:szCs w:val="20"/>
    </w:rPr>
  </w:style>
  <w:style w:type="character" w:customStyle="1" w:styleId="50">
    <w:name w:val="批注主题 字符"/>
    <w:basedOn w:val="49"/>
    <w:link w:val="22"/>
    <w:autoRedefine/>
    <w:semiHidden/>
    <w:qFormat/>
    <w:uiPriority w:val="99"/>
    <w:rPr>
      <w:rFonts w:ascii="Times New Roman" w:hAnsi="Times New Roman" w:eastAsia="宋体" w:cs="Times New Roman"/>
      <w:b/>
      <w:bCs/>
      <w:szCs w:val="20"/>
    </w:rPr>
  </w:style>
  <w:style w:type="paragraph" w:customStyle="1" w:styleId="51">
    <w:name w:val="TOC 标题1"/>
    <w:basedOn w:val="2"/>
    <w:next w:val="1"/>
    <w:autoRedefine/>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52">
    <w:name w:val="标题 2 字符1"/>
    <w:link w:val="3"/>
    <w:autoRedefine/>
    <w:qFormat/>
    <w:uiPriority w:val="0"/>
    <w:rPr>
      <w:rFonts w:ascii="Cambria" w:hAnsi="Cambria"/>
      <w:b/>
      <w:bCs/>
      <w:sz w:val="32"/>
      <w:szCs w:val="32"/>
    </w:rPr>
  </w:style>
  <w:style w:type="character" w:customStyle="1" w:styleId="53">
    <w:name w:val="批注框文本 字符"/>
    <w:basedOn w:val="26"/>
    <w:link w:val="14"/>
    <w:autoRedefine/>
    <w:semiHidden/>
    <w:qFormat/>
    <w:uiPriority w:val="99"/>
    <w:rPr>
      <w:kern w:val="2"/>
      <w:sz w:val="18"/>
      <w:szCs w:val="18"/>
    </w:rPr>
  </w:style>
  <w:style w:type="paragraph" w:customStyle="1" w:styleId="54">
    <w:name w:val="TOC Heading"/>
    <w:basedOn w:val="2"/>
    <w:next w:val="1"/>
    <w:autoRedefine/>
    <w:semiHidden/>
    <w:unhideWhenUsed/>
    <w:qFormat/>
    <w:uiPriority w:val="39"/>
    <w:pPr>
      <w:spacing w:before="480" w:after="0" w:line="276" w:lineRule="auto"/>
      <w:outlineLvl w:val="9"/>
    </w:pPr>
    <w:rPr>
      <w:rFonts w:asciiTheme="majorHAnsi" w:hAnsiTheme="majorHAnsi" w:eastAsiaTheme="majorEastAsia" w:cstheme="majorBidi"/>
      <w:color w:val="2F5597" w:themeColor="accent1" w:themeShade="BF"/>
      <w:kern w:val="0"/>
      <w:sz w:val="28"/>
      <w:szCs w:val="28"/>
    </w:rPr>
  </w:style>
  <w:style w:type="paragraph" w:customStyle="1" w:styleId="55">
    <w:name w:val="博士论文正文"/>
    <w:basedOn w:val="1"/>
    <w:autoRedefine/>
    <w:qFormat/>
    <w:uiPriority w:val="0"/>
    <w:pPr>
      <w:widowControl w:val="0"/>
      <w:snapToGrid w:val="0"/>
      <w:spacing w:line="400" w:lineRule="atLeast"/>
      <w:ind w:firstLine="480" w:firstLineChars="200"/>
      <w:textAlignment w:val="baseline"/>
    </w:pPr>
    <w:rPr>
      <w:rFonts w:asciiTheme="minorHAnsi" w:hAnsiTheme="minorHAnsi" w:eastAsiaTheme="minorEastAsia" w:cstheme="minorBidi"/>
      <w:kern w:val="2"/>
      <w:szCs w:val="21"/>
    </w:rPr>
  </w:style>
  <w:style w:type="paragraph" w:customStyle="1" w:styleId="56">
    <w:name w:val="WW-正文文字 2"/>
    <w:basedOn w:val="1"/>
    <w:autoRedefine/>
    <w:qFormat/>
    <w:uiPriority w:val="0"/>
    <w:pPr>
      <w:suppressAutoHyphens/>
      <w:spacing w:line="360" w:lineRule="auto"/>
      <w:ind w:firstLine="0" w:firstLineChars="0"/>
      <w:jc w:val="both"/>
    </w:pPr>
    <w:rPr>
      <w:rFonts w:ascii="Times New Roman" w:hAnsi="Times New Roman" w:eastAsia="宋体" w:cs="Times New Roman"/>
      <w:kern w:val="20481"/>
      <w:szCs w:val="20"/>
    </w:rPr>
  </w:style>
  <w:style w:type="paragraph" w:customStyle="1" w:styleId="57">
    <w:name w:val="7图表注释"/>
    <w:basedOn w:val="58"/>
    <w:autoRedefine/>
    <w:qFormat/>
    <w:uiPriority w:val="0"/>
    <w:pPr>
      <w:spacing w:line="240" w:lineRule="auto"/>
    </w:pPr>
    <w:rPr>
      <w:rFonts w:ascii="宋体" w:hAnsi="宋体"/>
      <w:sz w:val="21"/>
      <w:szCs w:val="21"/>
    </w:rPr>
  </w:style>
  <w:style w:type="paragraph" w:customStyle="1" w:styleId="58">
    <w:name w:val="无间隔1"/>
    <w:autoRedefine/>
    <w:qFormat/>
    <w:uiPriority w:val="1"/>
    <w:pPr>
      <w:widowControl w:val="0"/>
      <w:spacing w:line="460" w:lineRule="exact"/>
      <w:jc w:val="center"/>
    </w:pPr>
    <w:rPr>
      <w:rFonts w:ascii="Calibri" w:hAnsi="Calibri" w:eastAsia="宋体" w:cs="Times New Roman"/>
      <w:kern w:val="2"/>
      <w:sz w:val="24"/>
      <w:szCs w:val="22"/>
      <w:lang w:val="en-US" w:eastAsia="zh-CN" w:bidi="ar-SA"/>
    </w:rPr>
  </w:style>
  <w:style w:type="paragraph" w:customStyle="1" w:styleId="59">
    <w:name w:val="WPSOffice手动目录 1"/>
    <w:autoRedefine/>
    <w:qFormat/>
    <w:uiPriority w:val="0"/>
    <w:pPr>
      <w:ind w:leftChars="0"/>
    </w:pPr>
    <w:rPr>
      <w:rFonts w:ascii="Times New Roman" w:hAnsi="Times New Roman" w:eastAsia="宋体" w:cs="Times New Roman"/>
      <w:sz w:val="20"/>
      <w:szCs w:val="20"/>
    </w:rPr>
  </w:style>
  <w:style w:type="paragraph" w:customStyle="1" w:styleId="60">
    <w:name w:val="WPSOffice手动目录 2"/>
    <w:autoRedefine/>
    <w:qFormat/>
    <w:uiPriority w:val="0"/>
    <w:pPr>
      <w:ind w:leftChars="200"/>
    </w:pPr>
    <w:rPr>
      <w:rFonts w:ascii="Times New Roman" w:hAnsi="Times New Roman" w:eastAsia="宋体" w:cs="Times New Roman"/>
      <w:sz w:val="20"/>
      <w:szCs w:val="20"/>
    </w:rPr>
  </w:style>
  <w:style w:type="paragraph" w:customStyle="1" w:styleId="61">
    <w:name w:val="毕业设计（论文）正文"/>
    <w:basedOn w:val="1"/>
    <w:qFormat/>
    <w:uiPriority w:val="0"/>
    <w:pPr>
      <w:adjustRightInd w:val="0"/>
      <w:snapToGrid w:val="0"/>
      <w:spacing w:line="300" w:lineRule="auto"/>
      <w:ind w:firstLine="200" w:firstLineChars="200"/>
    </w:pPr>
    <w:rPr>
      <w:rFonts w:ascii="Times New Roman" w:hAnsi="宋体" w:eastAsia="宋体" w:cs="Times New Roman"/>
      <w:color w:val="000000"/>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0" Type="http://schemas.openxmlformats.org/officeDocument/2006/relationships/fontTable" Target="fontTable.xml"/><Relationship Id="rId8" Type="http://schemas.openxmlformats.org/officeDocument/2006/relationships/footer" Target="footer3.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9434</Words>
  <Characters>11675</Characters>
  <Lines>1</Lines>
  <Paragraphs>1</Paragraphs>
  <TotalTime>14</TotalTime>
  <ScaleCrop>false</ScaleCrop>
  <LinksUpToDate>false</LinksUpToDate>
  <CharactersWithSpaces>12355</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2022-05-25T20:24:00Z</dcterms:created>
  <dc:creator>谭 诗婷</dc:creator>
  <cp:lastModifiedBy>徐先森</cp:lastModifiedBy>
  <dcterms:modified xsi:type="dcterms:W3CDTF">2025-09-01T17:46:34Z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48936DFA97F1464BB2F2DAA421688491_13</vt:lpwstr>
  </property>
  <property fmtid="{D5CDD505-2E9C-101B-9397-08002B2CF9AE}" pid="4" name="KSOTemplateDocerSaveRecord">
    <vt:lpwstr>eyJoZGlkIjoiYTc3ZDY3ZDE1MzI3MmJkMmU5OWI1YzlkN2U5Mzc5NjIiLCJ1c2VySWQiOiI1MTU5MDYyMjQifQ==</vt:lpwstr>
  </property>
</Properties>
</file>