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4A7062">
      <w:pPr>
        <w:spacing w:before="156" w:beforeLines="50" w:after="62" w:afterLines="20" w:line="360" w:lineRule="auto"/>
        <w:jc w:val="center"/>
      </w:pPr>
      <w:bookmarkStart w:id="0" w:name="_Hlk103347948"/>
      <w:bookmarkEnd w:id="0"/>
      <w:bookmarkStart w:id="1" w:name="_Toc515459757"/>
      <w:bookmarkStart w:id="2" w:name="_Toc8339"/>
      <w:bookmarkStart w:id="3" w:name="_Toc2118"/>
      <w:bookmarkStart w:id="4" w:name="_Toc3850"/>
      <w:bookmarkStart w:id="5" w:name="_Toc24386"/>
      <w:bookmarkStart w:id="6" w:name="_Toc515459629"/>
      <w:bookmarkStart w:id="7" w:name="_Toc22766"/>
      <w:bookmarkStart w:id="8" w:name="_Toc515459521"/>
      <w:bookmarkStart w:id="9" w:name="_Toc13896"/>
      <w:bookmarkStart w:id="10" w:name="_Toc28672"/>
      <w:bookmarkStart w:id="11" w:name="_Hlk95487008"/>
      <w:bookmarkStart w:id="12" w:name="_Toc12117"/>
      <w:bookmarkStart w:id="13" w:name="_Toc6332"/>
      <w:bookmarkStart w:id="14" w:name="_Toc5183"/>
      <w:bookmarkStart w:id="15" w:name="_Toc29265"/>
      <w:r>
        <w:rPr>
          <w:rFonts w:hint="eastAsia" w:ascii="楷体_GB2312" w:eastAsia="楷体_GB2312"/>
          <w:b/>
          <w:sz w:val="72"/>
          <w:szCs w:val="72"/>
        </w:rPr>
        <w:drawing>
          <wp:inline distT="0" distB="0" distL="0" distR="0">
            <wp:extent cx="855345" cy="812800"/>
            <wp:effectExtent l="0" t="0" r="0" b="0"/>
            <wp:docPr id="23" name="图片 23" descr="学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学校logo"/>
                    <pic:cNvPicPr>
                      <a:picLocks noChangeAspect="1" noChangeArrowheads="1"/>
                    </pic:cNvPicPr>
                  </pic:nvPicPr>
                  <pic:blipFill>
                    <a:blip r:embed="rId11">
                      <a:extLst>
                        <a:ext uri="{28A0092B-C50C-407E-A947-70E740481C1C}">
                          <a14:useLocalDpi xmlns:a14="http://schemas.microsoft.com/office/drawing/2010/main" val="0"/>
                        </a:ext>
                      </a:extLst>
                    </a:blip>
                    <a:srcRect r="84317"/>
                    <a:stretch>
                      <a:fillRect/>
                    </a:stretch>
                  </pic:blipFill>
                  <pic:spPr>
                    <a:xfrm>
                      <a:off x="0" y="0"/>
                      <a:ext cx="855345" cy="812800"/>
                    </a:xfrm>
                    <a:prstGeom prst="rect">
                      <a:avLst/>
                    </a:prstGeom>
                    <a:noFill/>
                    <a:ln>
                      <a:noFill/>
                    </a:ln>
                  </pic:spPr>
                </pic:pic>
              </a:graphicData>
            </a:graphic>
          </wp:inline>
        </w:drawing>
      </w:r>
      <w:r>
        <w:drawing>
          <wp:inline distT="0" distB="0" distL="0" distR="0">
            <wp:extent cx="4402455" cy="660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02455" cy="660400"/>
                    </a:xfrm>
                    <a:prstGeom prst="rect">
                      <a:avLst/>
                    </a:prstGeom>
                    <a:noFill/>
                    <a:ln>
                      <a:noFill/>
                    </a:ln>
                  </pic:spPr>
                </pic:pic>
              </a:graphicData>
            </a:graphic>
          </wp:inline>
        </w:drawing>
      </w:r>
    </w:p>
    <w:p w14:paraId="282714FF">
      <w:pPr>
        <w:spacing w:line="360" w:lineRule="auto"/>
        <w:jc w:val="center"/>
        <w:rPr>
          <w:rFonts w:eastAsia="黑体"/>
          <w:b/>
          <w:sz w:val="28"/>
          <w:u w:val="single"/>
        </w:rPr>
      </w:pPr>
    </w:p>
    <w:p w14:paraId="3682F411">
      <w:pPr>
        <w:spacing w:line="360" w:lineRule="auto"/>
        <w:jc w:val="center"/>
        <w:rPr>
          <w:u w:val="single"/>
        </w:rPr>
      </w:pPr>
    </w:p>
    <w:p w14:paraId="67754FBF">
      <w:pPr>
        <w:spacing w:line="360" w:lineRule="auto"/>
        <w:jc w:val="center"/>
        <w:rPr>
          <w:u w:val="single"/>
        </w:rPr>
      </w:pPr>
    </w:p>
    <w:p w14:paraId="4BBDBA10">
      <w:pPr>
        <w:widowControl w:val="0"/>
        <w:ind w:firstLine="1525" w:firstLineChars="211"/>
        <w:jc w:val="center"/>
        <w:rPr>
          <w:rFonts w:hint="eastAsia" w:ascii="楷体_GB2312" w:hAnsi="Times New Roman" w:eastAsia="楷体_GB2312" w:cs="Times New Roman"/>
          <w:b/>
          <w:sz w:val="72"/>
          <w:szCs w:val="24"/>
        </w:rPr>
      </w:pPr>
      <w:r>
        <w:rPr>
          <w:rFonts w:hint="eastAsia" w:ascii="楷体_GB2312" w:hAnsi="Times New Roman" w:eastAsia="楷体_GB2312" w:cs="Times New Roman"/>
          <w:b/>
          <w:sz w:val="72"/>
          <w:szCs w:val="24"/>
        </w:rPr>
        <w:t>毕 业 设 计</w:t>
      </w:r>
    </w:p>
    <w:p w14:paraId="49A3192F">
      <w:pPr>
        <w:spacing w:before="156" w:beforeLines="50" w:after="62" w:afterLines="20" w:line="360" w:lineRule="auto"/>
        <w:jc w:val="center"/>
        <w:rPr>
          <w:rFonts w:ascii="黑体" w:hAnsi="黑体" w:eastAsia="黑体"/>
          <w:b/>
          <w:sz w:val="32"/>
          <w:szCs w:val="32"/>
        </w:rPr>
      </w:pPr>
    </w:p>
    <w:p w14:paraId="14DE1B05">
      <w:pPr>
        <w:spacing w:line="360" w:lineRule="auto"/>
        <w:rPr>
          <w:rFonts w:ascii="黑体" w:hAnsi="黑体" w:eastAsia="黑体"/>
          <w:b/>
          <w:sz w:val="32"/>
          <w:szCs w:val="32"/>
        </w:rPr>
      </w:pPr>
    </w:p>
    <w:p w14:paraId="7D97E404">
      <w:pPr>
        <w:spacing w:line="900" w:lineRule="exact"/>
        <w:ind w:right="531" w:rightChars="253" w:firstLine="1158" w:firstLineChars="395"/>
        <w:rPr>
          <w:rFonts w:hint="eastAsia" w:ascii="宋体" w:hAnsi="宋体"/>
          <w:b/>
          <w:spacing w:val="-14"/>
          <w:sz w:val="32"/>
          <w:szCs w:val="32"/>
          <w:u w:val="single"/>
        </w:rPr>
      </w:pPr>
      <w:r>
        <w:rPr>
          <w:rFonts w:hint="eastAsia" w:ascii="宋体" w:hAnsi="宋体"/>
          <w:b/>
          <w:spacing w:val="-14"/>
          <w:sz w:val="32"/>
          <w:szCs w:val="32"/>
        </w:rPr>
        <w:t xml:space="preserve">题     </w:t>
      </w:r>
      <w:r>
        <w:rPr>
          <w:rFonts w:hint="eastAsia" w:ascii="宋体" w:hAnsi="宋体"/>
          <w:b/>
          <w:spacing w:val="-20"/>
          <w:sz w:val="32"/>
          <w:szCs w:val="32"/>
        </w:rPr>
        <w:t xml:space="preserve">目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r>
      <w:r>
        <w:rPr>
          <w:rFonts w:hint="eastAsia" w:ascii="黑体" w:hAnsi="宋体" w:eastAsia="黑体"/>
          <w:b/>
          <w:spacing w:val="-14"/>
          <w:sz w:val="32"/>
          <w:szCs w:val="32"/>
          <w:u w:val="single"/>
          <w:lang w:val="en-US"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p>
    <w:p w14:paraId="24E7D5BF">
      <w:pPr>
        <w:spacing w:line="900" w:lineRule="exact"/>
        <w:ind w:right="531" w:rightChars="253" w:firstLine="1158" w:firstLineChars="395"/>
        <w:rPr>
          <w:rFonts w:hint="eastAsia" w:ascii="宋体" w:hAnsi="宋体"/>
          <w:b/>
          <w:spacing w:val="-14"/>
          <w:sz w:val="32"/>
          <w:szCs w:val="32"/>
          <w:u w:val="single"/>
        </w:rPr>
      </w:pPr>
      <w:r>
        <w:rPr>
          <w:rFonts w:hint="eastAsia" w:ascii="宋体" w:hAnsi="宋体"/>
          <w:b/>
          <w:spacing w:val="-14"/>
          <w:sz w:val="32"/>
          <w:szCs w:val="32"/>
        </w:rPr>
        <w:t xml:space="preserve">姓     名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p>
    <w:p w14:paraId="3109B4FB">
      <w:pPr>
        <w:spacing w:line="900" w:lineRule="exact"/>
        <w:ind w:right="531" w:rightChars="253" w:firstLine="1124" w:firstLineChars="350"/>
        <w:rPr>
          <w:rFonts w:hint="default" w:ascii="宋体" w:hAnsi="宋体" w:eastAsia="宋体"/>
          <w:b/>
          <w:spacing w:val="-14"/>
          <w:sz w:val="32"/>
          <w:szCs w:val="32"/>
          <w:u w:val="single"/>
          <w:lang w:val="en-US" w:eastAsia="zh-CN"/>
        </w:rPr>
      </w:pPr>
      <w:r>
        <w:rPr>
          <w:rFonts w:hint="eastAsia" w:ascii="宋体" w:hAnsi="宋体"/>
          <w:b/>
          <w:sz w:val="32"/>
          <w:szCs w:val="32"/>
        </w:rPr>
        <w:t>学    号</w:t>
      </w:r>
      <w:r>
        <w:rPr>
          <w:rFonts w:hint="eastAsia" w:ascii="宋体" w:hAnsi="宋体"/>
          <w:b/>
          <w:spacing w:val="-14"/>
          <w:sz w:val="32"/>
          <w:szCs w:val="32"/>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r>
      <w:r>
        <w:rPr>
          <w:rFonts w:hint="eastAsia" w:ascii="宋体" w:hAnsi="宋体"/>
          <w:b/>
          <w:bCs/>
          <w:spacing w:val="-14"/>
          <w:sz w:val="32"/>
          <w:szCs w:val="32"/>
          <w:u w:val="single"/>
          <w:lang w:eastAsia="zh-CN"/>
        </w:rPr>
        <w:t xml:space="preserve"> </w:t>
      </w:r>
      <w:r>
        <w:rPr>
          <w:rFonts w:hint="eastAsia" w:ascii="宋体" w:hAnsi="宋体"/>
          <w:b w:val="0"/>
          <w:bCs w:val="0"/>
          <w:spacing w:val="-14"/>
          <w:sz w:val="32"/>
          <w:szCs w:val="32"/>
          <w:u w:val="single"/>
          <w:lang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p>
    <w:p w14:paraId="5519D065">
      <w:pPr>
        <w:spacing w:line="900" w:lineRule="exact"/>
        <w:ind w:right="531" w:rightChars="253" w:firstLine="1124" w:firstLineChars="350"/>
        <w:rPr>
          <w:rFonts w:hint="eastAsia" w:ascii="宋体" w:hAnsi="宋体"/>
          <w:b/>
          <w:spacing w:val="-14"/>
          <w:sz w:val="32"/>
          <w:szCs w:val="32"/>
          <w:u w:val="single"/>
        </w:rPr>
      </w:pPr>
      <w:r>
        <w:rPr>
          <w:rFonts w:hint="eastAsia" w:ascii="宋体" w:hAnsi="宋体"/>
          <w:b/>
          <w:sz w:val="32"/>
          <w:szCs w:val="32"/>
        </w:rPr>
        <w:t xml:space="preserve">学    院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r>
      <w:r>
        <w:rPr>
          <w:rFonts w:hint="eastAsia" w:ascii="宋体" w:hAnsi="宋体"/>
          <w:b/>
          <w:bCs/>
          <w:spacing w:val="-14"/>
          <w:sz w:val="32"/>
          <w:szCs w:val="32"/>
          <w:u w:val="single"/>
          <w:lang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ab/>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p>
    <w:p w14:paraId="01E887C0">
      <w:pPr>
        <w:spacing w:line="900" w:lineRule="exact"/>
        <w:ind w:right="531" w:rightChars="253" w:firstLine="1124" w:firstLineChars="350"/>
        <w:rPr>
          <w:rFonts w:hint="default" w:ascii="宋体" w:hAnsi="宋体"/>
          <w:b/>
          <w:spacing w:val="-28"/>
          <w:sz w:val="32"/>
          <w:szCs w:val="32"/>
          <w:u w:val="single"/>
          <w:lang w:val="en-US"/>
        </w:rPr>
      </w:pPr>
      <w:r>
        <w:rPr>
          <w:rFonts w:hint="eastAsia" w:ascii="宋体" w:hAnsi="宋体"/>
          <w:b/>
          <w:sz w:val="32"/>
          <w:szCs w:val="32"/>
        </w:rPr>
        <w:t>专业年级</w:t>
      </w:r>
      <w:r>
        <w:rPr>
          <w:rFonts w:hint="eastAsia" w:ascii="宋体" w:hAnsi="宋体"/>
          <w:b/>
          <w:spacing w:val="-28"/>
          <w:sz w:val="32"/>
          <w:szCs w:val="32"/>
        </w:rPr>
        <w:t xml:space="preserve"> </w:t>
      </w:r>
      <w:r>
        <w:rPr>
          <w:rFonts w:hint="eastAsia" w:ascii="宋体" w:hAnsi="宋体"/>
          <w:b/>
          <w:spacing w:val="-28"/>
          <w:sz w:val="32"/>
          <w:szCs w:val="32"/>
          <w:u w:val="single"/>
        </w:rPr>
        <w:t xml:space="preserve">            </w:t>
      </w:r>
      <w:r>
        <w:rPr>
          <w:rFonts w:hint="eastAsia" w:ascii="宋体" w:hAnsi="宋体"/>
          <w:b/>
          <w:spacing w:val="-28"/>
          <w:sz w:val="32"/>
          <w:szCs w:val="32"/>
          <w:u w:val="single"/>
          <w:lang w:val="en-US" w:eastAsia="zh-CN"/>
        </w:rPr>
        <w:t xml:space="preserve"> </w:t>
      </w:r>
      <w:r>
        <w:rPr>
          <w:rFonts w:hint="eastAsia" w:ascii="宋体" w:hAnsi="宋体"/>
          <w:b/>
          <w:spacing w:val="-28"/>
          <w:sz w:val="32"/>
          <w:szCs w:val="32"/>
          <w:u w:val="single"/>
        </w:rPr>
        <w:t xml:space="preserve"> </w:t>
      </w:r>
      <w:r>
        <w:rPr>
          <w:rFonts w:hint="eastAsia" w:ascii="宋体" w:hAnsi="宋体"/>
          <w:b/>
          <w:spacing w:val="-28"/>
          <w:sz w:val="32"/>
          <w:szCs w:val="32"/>
          <w:u w:val="single"/>
          <w:lang w:val="en-US" w:eastAsia="zh-CN"/>
        </w:rPr>
        <w:t xml:space="preserve">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r>
      <w:r>
        <w:rPr>
          <w:rFonts w:hint="eastAsia" w:ascii="宋体" w:hAnsi="宋体"/>
          <w:b/>
          <w:bCs/>
          <w:spacing w:val="-28"/>
          <w:sz w:val="32"/>
          <w:szCs w:val="32"/>
          <w:u w:val="single"/>
          <w:lang w:eastAsia="zh-CN"/>
        </w:rPr>
        <w:t xml:space="preserve"> </w:t>
      </w:r>
      <w:r>
        <w:rPr>
          <w:rFonts w:hint="eastAsia" w:ascii="宋体" w:hAnsi="宋体"/>
          <w:b w:val="0"/>
          <w:bCs w:val="0"/>
          <w:spacing w:val="-28"/>
          <w:sz w:val="32"/>
          <w:szCs w:val="32"/>
          <w:u w:val="single"/>
          <w:lang w:eastAsia="zh-CN"/>
        </w:rPr>
        <w:t xml:space="preserve"> </w:t>
      </w:r>
      <w:r>
        <w:rPr>
          <w:rFonts w:hint="eastAsia" w:ascii="宋体" w:hAnsi="宋体"/>
          <w:b/>
          <w:spacing w:val="-28"/>
          <w:sz w:val="32"/>
          <w:szCs w:val="32"/>
          <w:u w:val="single"/>
        </w:rPr>
        <w:t xml:space="preserve">          </w:t>
      </w:r>
      <w:r>
        <w:rPr>
          <w:rFonts w:hint="eastAsia" w:ascii="宋体" w:hAnsi="宋体"/>
          <w:b/>
          <w:spacing w:val="-28"/>
          <w:sz w:val="32"/>
          <w:szCs w:val="32"/>
          <w:u w:val="single"/>
          <w:lang w:val="en-US" w:eastAsia="zh-CN"/>
        </w:rPr>
        <w:tab/>
      </w:r>
      <w:r>
        <w:rPr>
          <w:rFonts w:hint="eastAsia" w:ascii="宋体" w:hAnsi="宋体"/>
          <w:b/>
          <w:spacing w:val="-28"/>
          <w:sz w:val="32"/>
          <w:szCs w:val="32"/>
          <w:u w:val="single"/>
          <w:lang w:val="en-US" w:eastAsia="zh-CN"/>
        </w:rPr>
        <w:t xml:space="preserve">     </w:t>
      </w:r>
    </w:p>
    <w:p w14:paraId="21C54E3D">
      <w:pPr>
        <w:spacing w:line="900" w:lineRule="exact"/>
        <w:ind w:right="531" w:rightChars="253" w:firstLine="1124" w:firstLineChars="350"/>
        <w:rPr>
          <w:rFonts w:hint="eastAsia" w:ascii="宋体" w:hAnsi="宋体"/>
          <w:b/>
          <w:spacing w:val="-14"/>
          <w:sz w:val="32"/>
          <w:szCs w:val="32"/>
          <w:u w:val="single"/>
        </w:rPr>
      </w:pPr>
      <w:r>
        <w:rPr>
          <w:rFonts w:hint="eastAsia" w:ascii="宋体" w:hAnsi="宋体"/>
          <w:b/>
          <w:sz w:val="32"/>
          <w:szCs w:val="32"/>
        </w:rPr>
        <w:t>指导教师</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r>
      <w:r>
        <w:rPr>
          <w:rFonts w:hint="eastAsia" w:ascii="宋体" w:hAnsi="宋体"/>
          <w:b/>
          <w:spacing w:val="-14"/>
          <w:sz w:val="32"/>
          <w:szCs w:val="32"/>
          <w:u w:val="single"/>
          <w:lang w:val="en-US" w:eastAsia="zh-CN"/>
        </w:rPr>
        <w:tab/>
      </w:r>
      <w:r>
        <w:rPr>
          <w:rFonts w:hint="eastAsia" w:ascii="宋体" w:hAnsi="宋体"/>
          <w:b/>
          <w:spacing w:val="-14"/>
          <w:sz w:val="32"/>
          <w:szCs w:val="32"/>
          <w:u w:val="single"/>
          <w:lang w:val="en-US" w:eastAsia="zh-CN"/>
        </w:rPr>
        <w:tab/>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p>
    <w:p w14:paraId="5A557DE2">
      <w:pPr>
        <w:spacing w:before="156" w:beforeLines="50" w:after="62" w:afterLines="20" w:line="360" w:lineRule="auto"/>
        <w:ind w:left="704" w:firstLine="420"/>
        <w:jc w:val="center"/>
        <w:rPr>
          <w:rFonts w:ascii="宋体" w:hAnsi="宋体"/>
          <w:b/>
          <w:spacing w:val="-14"/>
          <w:sz w:val="32"/>
        </w:rPr>
      </w:pPr>
    </w:p>
    <w:p w14:paraId="0F14DF66">
      <w:pPr>
        <w:spacing w:before="156" w:beforeLines="50" w:after="62" w:afterLines="20" w:line="360" w:lineRule="auto"/>
        <w:ind w:left="704" w:firstLine="420"/>
        <w:jc w:val="center"/>
        <w:rPr>
          <w:rFonts w:ascii="宋体" w:hAnsi="宋体"/>
          <w:b/>
          <w:spacing w:val="-14"/>
          <w:sz w:val="32"/>
        </w:rPr>
      </w:pPr>
    </w:p>
    <w:p w14:paraId="4B33AAF8">
      <w:pPr>
        <w:widowControl w:val="0"/>
        <w:spacing w:line="600" w:lineRule="exact"/>
        <w:jc w:val="center"/>
        <w:rPr>
          <w:rFonts w:hint="eastAsia" w:ascii="宋体" w:hAnsi="宋体" w:eastAsia="宋体" w:cs="Times New Roman"/>
          <w:b/>
          <w:spacing w:val="-14"/>
          <w:sz w:val="32"/>
          <w:szCs w:val="24"/>
        </w:rPr>
      </w:pPr>
      <w:r>
        <w:rPr>
          <w:rFonts w:hint="eastAsia" w:ascii="宋体" w:hAnsi="宋体" w:eastAsia="宋体" w:cs="Times New Roman"/>
          <w:b/>
          <w:spacing w:val="-14"/>
          <w:sz w:val="32"/>
          <w:szCs w:val="24"/>
        </w:rPr>
        <w:t>202</w:t>
      </w:r>
      <w:r>
        <w:rPr>
          <w:rFonts w:hint="eastAsia" w:ascii="宋体" w:hAnsi="宋体" w:cs="Times New Roman"/>
          <w:b/>
          <w:spacing w:val="-14"/>
          <w:sz w:val="32"/>
          <w:szCs w:val="24"/>
          <w:lang w:val="en-US" w:eastAsia="zh-CN"/>
        </w:rPr>
        <w:t>4</w:t>
      </w:r>
      <w:r>
        <w:rPr>
          <w:rFonts w:hint="eastAsia" w:ascii="宋体" w:hAnsi="宋体" w:eastAsia="宋体" w:cs="Times New Roman"/>
          <w:b/>
          <w:spacing w:val="-14"/>
          <w:sz w:val="32"/>
          <w:szCs w:val="24"/>
        </w:rPr>
        <w:t xml:space="preserve"> 年 </w:t>
      </w:r>
      <w:r>
        <w:rPr>
          <w:rFonts w:hint="eastAsia" w:ascii="宋体" w:hAnsi="宋体" w:cs="Times New Roman"/>
          <w:b/>
          <w:spacing w:val="-14"/>
          <w:sz w:val="32"/>
          <w:szCs w:val="24"/>
          <w:lang w:val="en-US" w:eastAsia="zh-CN"/>
        </w:rPr>
        <w:t>5</w:t>
      </w:r>
      <w:r>
        <w:rPr>
          <w:rFonts w:hint="eastAsia" w:ascii="宋体" w:hAnsi="宋体" w:eastAsia="宋体" w:cs="Times New Roman"/>
          <w:b/>
          <w:spacing w:val="-14"/>
          <w:sz w:val="32"/>
          <w:szCs w:val="24"/>
        </w:rPr>
        <w:t xml:space="preserve">月 </w:t>
      </w:r>
      <w:r>
        <w:rPr>
          <w:rFonts w:hint="eastAsia" w:ascii="宋体" w:hAnsi="宋体" w:cs="Times New Roman"/>
          <w:b/>
          <w:spacing w:val="-14"/>
          <w:sz w:val="32"/>
          <w:szCs w:val="24"/>
          <w:lang w:val="en-US" w:eastAsia="zh-CN"/>
        </w:rPr>
        <w:t>30</w:t>
      </w:r>
      <w:r>
        <w:rPr>
          <w:rFonts w:hint="eastAsia" w:ascii="宋体" w:hAnsi="宋体" w:eastAsia="宋体" w:cs="Times New Roman"/>
          <w:b/>
          <w:spacing w:val="-14"/>
          <w:sz w:val="32"/>
          <w:szCs w:val="24"/>
        </w:rPr>
        <w:t>日</w:t>
      </w:r>
    </w:p>
    <w:p w14:paraId="10958E64">
      <w:pPr>
        <w:spacing w:line="360" w:lineRule="auto"/>
        <w:rPr>
          <w:sz w:val="32"/>
          <w:szCs w:val="32"/>
        </w:rPr>
      </w:pPr>
    </w:p>
    <w:p w14:paraId="3ACE572D">
      <w:pPr>
        <w:spacing w:line="360" w:lineRule="auto"/>
        <w:jc w:val="center"/>
        <w:outlineLvl w:val="0"/>
        <w:rPr>
          <w:sz w:val="24"/>
          <w:szCs w:val="24"/>
        </w:rPr>
      </w:pPr>
      <w:bookmarkStart w:id="16" w:name="_Toc10123"/>
      <w:r>
        <w:rPr>
          <w:rFonts w:hint="eastAsia" w:eastAsia="黑体"/>
          <w:spacing w:val="-14"/>
          <w:sz w:val="36"/>
        </w:rPr>
        <w:t>中南林业科技大学涉外学院本科毕业设计诚信声明</w:t>
      </w:r>
      <w:bookmarkEnd w:id="16"/>
    </w:p>
    <w:p w14:paraId="2DD1104A">
      <w:pPr>
        <w:spacing w:line="360" w:lineRule="auto"/>
        <w:jc w:val="center"/>
        <w:rPr>
          <w:rFonts w:eastAsia="黑体"/>
          <w:spacing w:val="-14"/>
          <w:sz w:val="36"/>
        </w:rPr>
      </w:pPr>
    </w:p>
    <w:p w14:paraId="15E85D66">
      <w:pPr>
        <w:spacing w:line="360" w:lineRule="auto"/>
        <w:ind w:firstLine="560" w:firstLineChars="200"/>
        <w:jc w:val="both"/>
        <w:rPr>
          <w:rFonts w:eastAsia="仿宋_GB2312"/>
          <w:sz w:val="28"/>
        </w:rPr>
      </w:pPr>
      <w:r>
        <w:rPr>
          <w:rFonts w:hint="eastAsia" w:eastAsia="仿宋_GB2312"/>
          <w:sz w:val="28"/>
        </w:rPr>
        <w:t>本人声明：本人所交的中南林业科技大学涉外学院毕业设计，是在指导老师的指导下，独立完成的。该毕业设计不存在知识产权争议，除设计中已经注明引用的内容外，本设计不含任何其他个人或集体已经发表</w:t>
      </w:r>
      <w:r>
        <w:rPr>
          <w:rFonts w:hint="eastAsia" w:eastAsia="仿宋_GB2312"/>
          <w:sz w:val="28"/>
          <w:lang w:val="en-US" w:eastAsia="zh-CN"/>
        </w:rPr>
        <w:t xml:space="preserve"> </w:t>
      </w:r>
      <w:r>
        <w:rPr>
          <w:rFonts w:hint="eastAsia" w:eastAsia="仿宋_GB2312"/>
          <w:sz w:val="28"/>
        </w:rPr>
        <w:t>或撰写过的作品成果。对本设计的研究做出重要贡献的个人和集体均已在文中明确标明。本人完全意识到本声明的法律结果由本人承担。</w:t>
      </w:r>
    </w:p>
    <w:p w14:paraId="6F5E7535">
      <w:pPr>
        <w:spacing w:line="360" w:lineRule="auto"/>
        <w:rPr>
          <w:rFonts w:eastAsia="仿宋_GB2312"/>
          <w:sz w:val="28"/>
        </w:rPr>
      </w:pPr>
    </w:p>
    <w:p w14:paraId="10FD6E3B">
      <w:pPr>
        <w:spacing w:line="360" w:lineRule="auto"/>
        <w:rPr>
          <w:rFonts w:eastAsia="仿宋_GB2312"/>
          <w:sz w:val="28"/>
        </w:rPr>
      </w:pPr>
    </w:p>
    <w:p w14:paraId="49B102F8">
      <w:pPr>
        <w:spacing w:line="360" w:lineRule="auto"/>
        <w:ind w:firstLine="4200" w:firstLineChars="1500"/>
        <w:jc w:val="both"/>
        <w:rPr>
          <w:rFonts w:hint="eastAsia" w:eastAsia="仿宋_GB2312"/>
          <w:sz w:val="28"/>
        </w:rPr>
      </w:pPr>
      <w:r>
        <w:rPr>
          <w:rFonts w:hint="eastAsia" w:eastAsia="仿宋_GB2312"/>
          <w:sz w:val="28"/>
        </w:rPr>
        <w:t xml:space="preserve">本科毕业设计作者签名： </w:t>
      </w:r>
    </w:p>
    <w:p w14:paraId="5982A56D">
      <w:pPr>
        <w:spacing w:line="360" w:lineRule="auto"/>
        <w:ind w:firstLine="5320" w:firstLineChars="1900"/>
        <w:rPr>
          <w:rFonts w:hint="eastAsia" w:eastAsia="仿宋_GB2312"/>
          <w:sz w:val="28"/>
          <w:lang w:val="en-US" w:eastAsia="zh-CN"/>
        </w:rPr>
        <w:sectPr>
          <w:headerReference r:id="rId5" w:type="default"/>
          <w:footerReference r:id="rId6" w:type="default"/>
          <w:pgSz w:w="11906" w:h="16838"/>
          <w:pgMar w:top="1440" w:right="1797" w:bottom="1440" w:left="1797" w:header="851" w:footer="992" w:gutter="0"/>
          <w:pgBorders>
            <w:top w:val="none" w:sz="0" w:space="0"/>
            <w:left w:val="none" w:sz="0" w:space="0"/>
            <w:bottom w:val="none" w:sz="0" w:space="0"/>
            <w:right w:val="none" w:sz="0" w:space="0"/>
          </w:pgBorders>
          <w:cols w:space="0" w:num="1"/>
          <w:rtlGutter w:val="0"/>
          <w:docGrid w:type="lines" w:linePitch="312" w:charSpace="0"/>
        </w:sectPr>
      </w:pPr>
      <w:r>
        <w:rPr>
          <w:rFonts w:hint="eastAsia" w:eastAsia="仿宋_GB2312"/>
          <w:sz w:val="28"/>
        </w:rPr>
        <w:t>2</w:t>
      </w:r>
      <w:r>
        <w:rPr>
          <w:rFonts w:eastAsia="仿宋_GB2312"/>
          <w:sz w:val="28"/>
        </w:rPr>
        <w:t>02</w:t>
      </w:r>
      <w:r>
        <w:rPr>
          <w:rFonts w:hint="eastAsia" w:eastAsia="仿宋_GB2312"/>
          <w:sz w:val="28"/>
          <w:lang w:val="en-US" w:eastAsia="zh-CN"/>
        </w:rPr>
        <w:t>4</w:t>
      </w:r>
      <w:r>
        <w:rPr>
          <w:rFonts w:hint="eastAsia" w:eastAsia="仿宋_GB2312"/>
          <w:sz w:val="28"/>
        </w:rPr>
        <w:t xml:space="preserve">年 </w:t>
      </w:r>
      <w:r>
        <w:rPr>
          <w:rFonts w:hint="eastAsia" w:eastAsia="仿宋_GB2312"/>
          <w:sz w:val="28"/>
          <w:lang w:val="en-US" w:eastAsia="zh-CN"/>
        </w:rPr>
        <w:t>5</w:t>
      </w:r>
      <w:r>
        <w:rPr>
          <w:rFonts w:hint="eastAsia" w:eastAsia="仿宋_GB2312"/>
          <w:sz w:val="28"/>
        </w:rPr>
        <w:t xml:space="preserve">月 </w:t>
      </w:r>
      <w:r>
        <w:rPr>
          <w:rFonts w:hint="eastAsia" w:eastAsia="仿宋_GB2312"/>
          <w:sz w:val="28"/>
          <w:lang w:val="en-US" w:eastAsia="zh-CN"/>
        </w:rPr>
        <w:t>30日</w:t>
      </w:r>
    </w:p>
    <w:p w14:paraId="49619B9F">
      <w:pPr>
        <w:pageBreakBefore w:val="0"/>
        <w:widowControl w:val="0"/>
        <w:kinsoku/>
        <w:wordWrap/>
        <w:overflowPunct/>
        <w:topLinePunct w:val="0"/>
        <w:autoSpaceDE/>
        <w:autoSpaceDN/>
        <w:bidi w:val="0"/>
        <w:adjustRightInd/>
        <w:snapToGrid w:val="0"/>
        <w:spacing w:line="360" w:lineRule="auto"/>
        <w:jc w:val="center"/>
        <w:textAlignment w:val="auto"/>
        <w:outlineLvl w:val="0"/>
        <w:rPr>
          <w:rFonts w:hint="eastAsia" w:ascii="黑体" w:hAnsi="黑体" w:eastAsia="黑体" w:cs="黑体"/>
          <w:b/>
          <w:bCs/>
          <w:spacing w:val="40"/>
          <w:kern w:val="18"/>
          <w:sz w:val="30"/>
          <w:szCs w:val="30"/>
        </w:rPr>
      </w:pPr>
      <w:bookmarkStart w:id="17" w:name="_Toc5372"/>
      <w:r>
        <w:rPr>
          <w:rFonts w:hint="eastAsia" w:ascii="黑体" w:hAnsi="黑体" w:eastAsia="黑体" w:cs="黑体"/>
          <w:b/>
          <w:bCs/>
          <w:spacing w:val="40"/>
          <w:kern w:val="18"/>
          <w:sz w:val="30"/>
          <w:szCs w:val="30"/>
        </w:rPr>
        <w:t>摘 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7"/>
    </w:p>
    <w:p w14:paraId="44F307E1">
      <w:pPr>
        <w:pStyle w:val="6"/>
        <w:pageBreakBefore w:val="0"/>
        <w:numPr>
          <w:ilvl w:val="8"/>
          <w:numId w:val="0"/>
        </w:numPr>
        <w:kinsoku/>
        <w:wordWrap/>
        <w:overflowPunct/>
        <w:topLinePunct w:val="0"/>
        <w:autoSpaceDE/>
        <w:autoSpaceDN/>
        <w:bidi w:val="0"/>
        <w:adjustRightInd/>
        <w:spacing w:line="360" w:lineRule="auto"/>
        <w:ind w:leftChars="0"/>
        <w:textAlignment w:val="auto"/>
        <w:outlineLvl w:val="9"/>
        <w:rPr>
          <w:rFonts w:hint="eastAsia" w:ascii="宋体" w:hAnsi="宋体" w:eastAsia="宋体" w:cs="宋体"/>
        </w:rPr>
      </w:pPr>
    </w:p>
    <w:p w14:paraId="486D6D83">
      <w:pPr>
        <w:pageBreakBefore w:val="0"/>
        <w:kinsoku/>
        <w:wordWrap/>
        <w:overflowPunct/>
        <w:topLinePunct w:val="0"/>
        <w:autoSpaceDE/>
        <w:autoSpaceDN/>
        <w:bidi w:val="0"/>
        <w:adjustRightInd/>
        <w:spacing w:line="360" w:lineRule="auto"/>
        <w:ind w:firstLine="480" w:firstLineChars="200"/>
        <w:jc w:val="both"/>
        <w:textAlignment w:val="auto"/>
        <w:rPr>
          <w:rFonts w:hint="eastAsia" w:ascii="宋体" w:hAnsi="宋体" w:eastAsia="宋体" w:cs="宋体"/>
          <w:sz w:val="24"/>
          <w:szCs w:val="24"/>
        </w:rPr>
      </w:pPr>
      <w:bookmarkStart w:id="18" w:name="_Hlk95594317"/>
      <w:r>
        <w:rPr>
          <w:rFonts w:hint="eastAsia" w:ascii="宋体" w:hAnsi="宋体" w:eastAsia="宋体" w:cs="宋体"/>
          <w:sz w:val="24"/>
          <w:szCs w:val="24"/>
        </w:rPr>
        <w:t>随着校园和企业规模的不断扩大，传统的请假管理方式逐渐暴露出效率低下、信息不透明、流程复杂等问题。为了提高请假管理的效率和透明度，减少人为错误，开发一套高效、便捷的请假管理系统显得尤为重要。本系统旨在通过信息化手段，实现请假流程的自动化和规范化，提升校园和企业管理的现代化水平。</w:t>
      </w:r>
    </w:p>
    <w:p w14:paraId="06C6DE9E">
      <w:pPr>
        <w:pageBreakBefore w:val="0"/>
        <w:kinsoku/>
        <w:wordWrap/>
        <w:overflowPunct/>
        <w:topLinePunct w:val="0"/>
        <w:autoSpaceDE/>
        <w:autoSpaceDN/>
        <w:bidi w:val="0"/>
        <w:adjustRightInd/>
        <w:spacing w:line="360" w:lineRule="auto"/>
        <w:ind w:firstLine="480" w:firstLineChars="200"/>
        <w:jc w:val="both"/>
        <w:textAlignment w:val="auto"/>
        <w:rPr>
          <w:rFonts w:hint="eastAsia" w:ascii="宋体" w:hAnsi="宋体" w:eastAsia="宋体" w:cs="宋体"/>
          <w:sz w:val="24"/>
          <w:szCs w:val="24"/>
          <w:lang w:val="zh-CN"/>
        </w:rPr>
      </w:pPr>
      <w:r>
        <w:rPr>
          <w:rFonts w:hint="eastAsia" w:ascii="宋体" w:hAnsi="宋体" w:eastAsia="宋体" w:cs="宋体"/>
          <w:sz w:val="24"/>
          <w:szCs w:val="24"/>
        </w:rPr>
        <w:t>本系统采用前后端分离的设计模式，后端基于Sprinboot框架开发，提供稳定、高效的接口服务；前端采用UNIAPP框架，支持多端适配，为用户提供一致的使用体验；数据存储采用MySQL数据库，确保数据的安全性和可靠性。系统主要功能包括请假申请、审批流程、请假记录查询、统计分析等，能够满足校园和企业对请假管理的多样化需求。通过本系统，学生或员工可以便捷地提交请假申请，管理者可以高效地处理审批流程，同时系统还提供数据统计功能，帮助校园或企业更好地分析请假数据，优化管理策略。未来，随着智能化、大数据分析技术的进一步发展，基于UniApp的请假管理系统将在更多领域得到广泛应用，并推动相关领域的智能化转型。</w:t>
      </w:r>
    </w:p>
    <w:p w14:paraId="65955026">
      <w:pPr>
        <w:pageBreakBefore w:val="0"/>
        <w:kinsoku/>
        <w:wordWrap/>
        <w:overflowPunct/>
        <w:topLinePunct w:val="0"/>
        <w:autoSpaceDE/>
        <w:autoSpaceDN/>
        <w:bidi w:val="0"/>
        <w:adjustRightInd/>
        <w:spacing w:line="360" w:lineRule="auto"/>
        <w:ind w:firstLine="420" w:firstLineChars="200"/>
        <w:textAlignment w:val="auto"/>
        <w:rPr>
          <w:rFonts w:ascii="宋体" w:hAnsi="宋体" w:cs="黑体"/>
          <w:szCs w:val="21"/>
        </w:rPr>
      </w:pPr>
    </w:p>
    <w:p w14:paraId="2A86A132">
      <w:pPr>
        <w:pageBreakBefore w:val="0"/>
        <w:kinsoku/>
        <w:wordWrap/>
        <w:overflowPunct/>
        <w:topLinePunct w:val="0"/>
        <w:autoSpaceDE/>
        <w:autoSpaceDN/>
        <w:bidi w:val="0"/>
        <w:adjustRightInd/>
        <w:spacing w:line="360" w:lineRule="auto"/>
        <w:jc w:val="left"/>
        <w:textAlignment w:val="auto"/>
      </w:pPr>
    </w:p>
    <w:bookmarkEnd w:id="18"/>
    <w:p w14:paraId="6366F462">
      <w:pPr>
        <w:pageBreakBefore w:val="0"/>
        <w:kinsoku/>
        <w:wordWrap/>
        <w:overflowPunct/>
        <w:topLinePunct w:val="0"/>
        <w:autoSpaceDE/>
        <w:autoSpaceDN/>
        <w:bidi w:val="0"/>
        <w:adjustRightInd/>
        <w:spacing w:line="360" w:lineRule="auto"/>
        <w:textAlignment w:val="auto"/>
        <w:rPr>
          <w:rFonts w:hint="default" w:ascii="宋体" w:hAnsi="宋体" w:eastAsia="宋体" w:cs="宋体"/>
          <w:b w:val="0"/>
          <w:bCs/>
          <w:sz w:val="24"/>
          <w:szCs w:val="24"/>
          <w:lang w:val="en-US"/>
        </w:rPr>
      </w:pPr>
      <w:r>
        <w:rPr>
          <w:rFonts w:hint="eastAsia" w:ascii="黑体" w:hAnsi="黑体" w:eastAsia="黑体"/>
          <w:b/>
          <w:sz w:val="28"/>
          <w:szCs w:val="28"/>
        </w:rPr>
        <w:t>关键词</w:t>
      </w:r>
      <w:r>
        <w:rPr>
          <w:rFonts w:ascii="黑体" w:hAnsi="黑体" w:eastAsia="黑体"/>
          <w:b/>
          <w:sz w:val="28"/>
          <w:szCs w:val="28"/>
        </w:rPr>
        <w:t xml:space="preserve"> </w:t>
      </w:r>
      <w:r>
        <w:rPr>
          <w:rFonts w:hint="eastAsia" w:ascii="宋体" w:hAnsi="宋体" w:eastAsia="宋体" w:cs="宋体"/>
          <w:b w:val="0"/>
          <w:bCs/>
          <w:sz w:val="24"/>
          <w:szCs w:val="24"/>
        </w:rPr>
        <w:t xml:space="preserve"> </w:t>
      </w:r>
      <w:r>
        <w:rPr>
          <w:rFonts w:hint="eastAsia" w:ascii="宋体" w:hAnsi="宋体" w:cs="宋体"/>
          <w:b w:val="0"/>
          <w:bCs/>
          <w:sz w:val="24"/>
          <w:szCs w:val="24"/>
          <w:lang w:val="en-US" w:eastAsia="zh-CN"/>
        </w:rPr>
        <w:t>请假</w:t>
      </w:r>
      <w:r>
        <w:rPr>
          <w:rFonts w:hint="eastAsia" w:ascii="宋体" w:hAnsi="宋体" w:eastAsia="宋体" w:cs="宋体"/>
          <w:b w:val="0"/>
          <w:bCs/>
          <w:sz w:val="24"/>
          <w:szCs w:val="24"/>
          <w:lang w:val="zh-CN"/>
        </w:rPr>
        <w:t>管理系统</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Sprinboot框架</w:t>
      </w:r>
      <w:r>
        <w:rPr>
          <w:rFonts w:hint="eastAsia" w:ascii="宋体" w:hAnsi="宋体" w:eastAsia="宋体" w:cs="宋体"/>
          <w:b w:val="0"/>
          <w:bCs/>
          <w:sz w:val="24"/>
          <w:szCs w:val="24"/>
        </w:rPr>
        <w:t>；</w:t>
      </w:r>
      <w:r>
        <w:rPr>
          <w:rFonts w:hint="eastAsia" w:ascii="宋体" w:hAnsi="宋体" w:cs="宋体"/>
          <w:b w:val="0"/>
          <w:bCs/>
          <w:sz w:val="24"/>
          <w:szCs w:val="24"/>
          <w:lang w:val="en-US" w:eastAsia="zh-CN"/>
        </w:rPr>
        <w:t>UNIAPP框架；MySQL</w:t>
      </w:r>
    </w:p>
    <w:p w14:paraId="21762782">
      <w:pPr>
        <w:spacing w:line="360" w:lineRule="auto"/>
        <w:ind w:firstLine="480" w:firstLineChars="200"/>
        <w:rPr>
          <w:rFonts w:hint="eastAsia" w:ascii="宋体" w:hAnsi="宋体" w:eastAsia="宋体" w:cs="宋体"/>
          <w:b w:val="0"/>
          <w:bCs/>
          <w:sz w:val="24"/>
          <w:szCs w:val="24"/>
        </w:rPr>
      </w:pPr>
    </w:p>
    <w:p w14:paraId="1F2650E7">
      <w:pPr>
        <w:spacing w:line="360" w:lineRule="auto"/>
        <w:rPr>
          <w:rFonts w:ascii="宋体" w:hAnsi="宋体" w:cs="黑体"/>
          <w:sz w:val="24"/>
          <w:szCs w:val="24"/>
        </w:rPr>
      </w:pPr>
    </w:p>
    <w:p w14:paraId="7877C96E">
      <w:pPr>
        <w:spacing w:line="360" w:lineRule="auto"/>
      </w:pPr>
    </w:p>
    <w:p w14:paraId="3F749575">
      <w:pPr>
        <w:spacing w:line="360" w:lineRule="auto"/>
      </w:pPr>
    </w:p>
    <w:p w14:paraId="630AFD6B">
      <w:pPr>
        <w:spacing w:line="360" w:lineRule="auto"/>
      </w:pPr>
    </w:p>
    <w:p w14:paraId="492B3B01">
      <w:pPr>
        <w:spacing w:line="360" w:lineRule="auto"/>
      </w:pPr>
    </w:p>
    <w:p w14:paraId="67E74C76">
      <w:pPr>
        <w:spacing w:line="360" w:lineRule="auto"/>
      </w:pPr>
    </w:p>
    <w:p w14:paraId="1D4D1217">
      <w:pPr>
        <w:spacing w:line="360" w:lineRule="auto"/>
      </w:pPr>
    </w:p>
    <w:p w14:paraId="1B1E0AF7">
      <w:pPr>
        <w:spacing w:line="360" w:lineRule="auto"/>
      </w:pPr>
    </w:p>
    <w:p w14:paraId="6015CDB3">
      <w:pPr>
        <w:spacing w:line="360" w:lineRule="auto"/>
      </w:pPr>
    </w:p>
    <w:p w14:paraId="3260D069">
      <w:pPr>
        <w:keepNext w:val="0"/>
        <w:keepLines w:val="0"/>
        <w:pageBreakBefore w:val="0"/>
        <w:widowControl/>
        <w:kinsoku/>
        <w:wordWrap/>
        <w:overflowPunct/>
        <w:topLinePunct w:val="0"/>
        <w:autoSpaceDE/>
        <w:autoSpaceDN/>
        <w:bidi w:val="0"/>
        <w:adjustRightInd/>
        <w:snapToGrid/>
        <w:spacing w:line="360" w:lineRule="auto"/>
        <w:textAlignment w:val="auto"/>
        <w:rPr>
          <w:sz w:val="28"/>
          <w:szCs w:val="28"/>
        </w:rPr>
      </w:pPr>
      <w:r>
        <w:rPr>
          <w:rFonts w:hint="eastAsia" w:ascii="黑体" w:eastAsia="黑体"/>
          <w:b/>
          <w:bCs/>
          <w:sz w:val="32"/>
        </w:rPr>
        <w:t xml:space="preserve">Title </w:t>
      </w:r>
      <w:r>
        <w:rPr>
          <w:rFonts w:hint="eastAsia" w:ascii="黑体" w:eastAsia="黑体"/>
          <w:b/>
          <w:bCs/>
          <w:sz w:val="28"/>
          <w:szCs w:val="28"/>
          <w:u w:val="single"/>
        </w:rPr>
        <w:t xml:space="preserve"> </w:t>
      </w:r>
      <w:r>
        <w:rPr>
          <w:rFonts w:hint="eastAsia" w:ascii="黑体" w:eastAsia="黑体"/>
          <w:b/>
          <w:bCs/>
          <w:sz w:val="28"/>
          <w:szCs w:val="28"/>
          <w:u w:val="single"/>
          <w:lang w:val="en-US" w:eastAsia="zh-CN"/>
        </w:rPr>
        <w:t xml:space="preserve"> </w:t>
      </w:r>
      <w:r>
        <w:rPr>
          <w:rFonts w:hint="eastAsia"/>
          <w:color w:val="000000"/>
          <w:sz w:val="28"/>
          <w:szCs w:val="28"/>
          <w:u w:val="single"/>
          <w:shd w:val="clear" w:color="auto" w:fill="FFFFFF"/>
        </w:rPr>
        <w:t>Design and Implementation of a</w:t>
      </w:r>
      <w:r>
        <w:rPr>
          <w:rFonts w:hint="eastAsia"/>
          <w:color w:val="000000"/>
          <w:sz w:val="28"/>
          <w:szCs w:val="28"/>
          <w:u w:val="single"/>
          <w:shd w:val="clear" w:color="auto" w:fill="FFFFFF"/>
          <w:lang w:val="en-US" w:eastAsia="zh-CN"/>
        </w:rPr>
        <w:t xml:space="preserve"> UniApp-based</w:t>
      </w:r>
      <w:r>
        <w:rPr>
          <w:rFonts w:hint="eastAsia"/>
          <w:color w:val="000000"/>
          <w:sz w:val="28"/>
          <w:szCs w:val="28"/>
          <w:u w:val="single"/>
          <w:shd w:val="clear" w:color="auto" w:fill="FFFFFF"/>
        </w:rPr>
        <w:t xml:space="preserve"> Leave </w:t>
      </w:r>
      <w:r>
        <w:rPr>
          <w:rFonts w:hint="eastAsia"/>
          <w:color w:val="000000"/>
          <w:sz w:val="28"/>
          <w:szCs w:val="28"/>
          <w:u w:val="single"/>
          <w:shd w:val="clear" w:color="auto" w:fill="FFFFFF"/>
          <w:lang w:val="en-US" w:eastAsia="zh-CN"/>
        </w:rPr>
        <w:t>M</w:t>
      </w:r>
      <w:r>
        <w:rPr>
          <w:rFonts w:hint="eastAsia"/>
          <w:color w:val="000000"/>
          <w:sz w:val="28"/>
          <w:szCs w:val="28"/>
          <w:u w:val="single"/>
          <w:shd w:val="clear" w:color="auto" w:fill="FFFFFF"/>
        </w:rPr>
        <w:t>anagement System</w:t>
      </w:r>
      <w:r>
        <w:rPr>
          <w:rFonts w:hint="eastAsia"/>
          <w:color w:val="000000"/>
          <w:sz w:val="28"/>
          <w:szCs w:val="28"/>
          <w:u w:val="single"/>
          <w:shd w:val="clear" w:color="auto" w:fill="FFFFFF"/>
          <w:lang w:val="en-US" w:eastAsia="zh-CN"/>
        </w:rPr>
        <w:t xml:space="preserve">  </w:t>
      </w:r>
      <w:r>
        <w:rPr>
          <w:sz w:val="28"/>
          <w:szCs w:val="28"/>
        </w:rPr>
        <w:t xml:space="preserve"> </w:t>
      </w:r>
    </w:p>
    <w:p w14:paraId="0E5EA7BD">
      <w:pPr>
        <w:pStyle w:val="32"/>
        <w:keepNext w:val="0"/>
        <w:keepLines w:val="0"/>
        <w:pageBreakBefore w:val="0"/>
        <w:widowControl/>
        <w:kinsoku/>
        <w:wordWrap/>
        <w:overflowPunct/>
        <w:topLinePunct w:val="0"/>
        <w:autoSpaceDE/>
        <w:autoSpaceDN/>
        <w:bidi w:val="0"/>
        <w:adjustRightInd/>
        <w:snapToGrid/>
        <w:spacing w:line="360" w:lineRule="auto"/>
        <w:textAlignment w:val="auto"/>
      </w:pPr>
    </w:p>
    <w:p w14:paraId="2294C767">
      <w:pPr>
        <w:keepNext w:val="0"/>
        <w:keepLines w:val="0"/>
        <w:pageBreakBefore w:val="0"/>
        <w:widowControl/>
        <w:kinsoku/>
        <w:wordWrap/>
        <w:overflowPunct/>
        <w:topLinePunct w:val="0"/>
        <w:autoSpaceDE/>
        <w:autoSpaceDN/>
        <w:bidi w:val="0"/>
        <w:adjustRightInd/>
        <w:snapToGrid/>
        <w:spacing w:line="360" w:lineRule="auto"/>
        <w:textAlignment w:val="auto"/>
        <w:rPr>
          <w:rFonts w:eastAsia="黑体"/>
          <w:b/>
          <w:bCs/>
          <w:sz w:val="32"/>
          <w:szCs w:val="32"/>
        </w:rPr>
      </w:pPr>
      <w:bookmarkStart w:id="19" w:name="_Toc1292"/>
      <w:bookmarkStart w:id="20" w:name="_Toc5167"/>
      <w:bookmarkStart w:id="21" w:name="_Toc23385"/>
      <w:bookmarkStart w:id="22" w:name="_Toc7054"/>
      <w:bookmarkStart w:id="23" w:name="_Toc630"/>
      <w:bookmarkStart w:id="24" w:name="_Toc21627"/>
      <w:bookmarkStart w:id="25" w:name="_Toc24979"/>
      <w:bookmarkStart w:id="26" w:name="_Toc757"/>
      <w:bookmarkStart w:id="27" w:name="_Toc21436"/>
      <w:bookmarkStart w:id="28" w:name="_Toc231"/>
      <w:r>
        <w:rPr>
          <w:rFonts w:eastAsia="黑体"/>
          <w:b/>
          <w:bCs/>
          <w:sz w:val="32"/>
          <w:szCs w:val="32"/>
        </w:rPr>
        <w:t>Abstract:</w:t>
      </w:r>
    </w:p>
    <w:bookmarkEnd w:id="19"/>
    <w:bookmarkEnd w:id="20"/>
    <w:bookmarkEnd w:id="21"/>
    <w:bookmarkEnd w:id="22"/>
    <w:bookmarkEnd w:id="23"/>
    <w:bookmarkEnd w:id="24"/>
    <w:bookmarkEnd w:id="25"/>
    <w:bookmarkEnd w:id="26"/>
    <w:bookmarkEnd w:id="27"/>
    <w:bookmarkEnd w:id="28"/>
    <w:p w14:paraId="43719ED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Gilroy"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Gilroy" w:cs="Times New Roman"/>
          <w:i w:val="0"/>
          <w:iCs w:val="0"/>
          <w:caps w:val="0"/>
          <w:color w:val="000000" w:themeColor="text1"/>
          <w:spacing w:val="0"/>
          <w:sz w:val="24"/>
          <w:szCs w:val="24"/>
          <w:shd w:val="clear" w:fill="FFFFFF"/>
          <w14:textFill>
            <w14:solidFill>
              <w14:schemeClr w14:val="tx1"/>
            </w14:solidFill>
          </w14:textFill>
        </w:rPr>
        <w:t>With the continuous expansion of campus and enterprise scales, traditional leave management methods have gradually revealed problems such as inefficiency, lack of transparency, and complex processes. To improve the efficiency and transparency of leave management and reduce human errors, it is particularly important to develop an efficient and convenient leave management system. This system aims to automate and standardize the leave process through information technology, enhancing the modernization level of campus and enterprise management.</w:t>
      </w:r>
    </w:p>
    <w:p w14:paraId="4FF96B1F">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ascii="Times New Roman" w:hAnsi="Times New Roman" w:eastAsia="Gilroy" w:cs="Times New Roman"/>
          <w:i w:val="0"/>
          <w:iCs w:val="0"/>
          <w:caps w:val="0"/>
          <w:color w:val="000000" w:themeColor="text1"/>
          <w:spacing w:val="0"/>
          <w:sz w:val="24"/>
          <w:szCs w:val="24"/>
          <w:shd w:val="clear" w:fill="FFFFFF"/>
          <w14:textFill>
            <w14:solidFill>
              <w14:schemeClr w14:val="tx1"/>
            </w14:solidFill>
          </w14:textFill>
        </w:rPr>
        <w:t>The system adopts a front-end and back-end separation design pattern. The back-end is developed based on the Springboot framework, providing stable and efficient interface services; the front-end uses the UNIAPP framework, supporting multi-terminal adaptation and providing users with a consistent experience; data storage relies on the MySQL database, ensuring data security and reliability. The main functions of the system include leave application, approval process, leave record query, statistical analysis, etc., which can meet the diversified needs of campuses and enterprises for leave management. Through this system, students or employees can conveniently submit leave applications, managers can efficiently handle approval processes, and the system also provides data statistics functions to help campuses or enterprises better analyze leave data and optimize management strategies.</w:t>
      </w:r>
    </w:p>
    <w:p w14:paraId="05ABF794">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6BBB3E29">
      <w:pPr>
        <w:pStyle w:val="6"/>
        <w:numPr>
          <w:ilvl w:val="8"/>
          <w:numId w:val="0"/>
        </w:numPr>
        <w:ind w:leftChars="0"/>
        <w:outlineLvl w:val="9"/>
        <w:rPr>
          <w:rFonts w:hint="eastAsia" w:ascii="宋体" w:hAnsi="宋体" w:eastAsia="宋体" w:cs="宋体"/>
        </w:rPr>
      </w:pPr>
    </w:p>
    <w:p w14:paraId="230ACD9D">
      <w:pPr>
        <w:keepNext w:val="0"/>
        <w:keepLines w:val="0"/>
        <w:pageBreakBefore w:val="0"/>
        <w:widowControl/>
        <w:kinsoku/>
        <w:wordWrap/>
        <w:overflowPunct/>
        <w:topLinePunct w:val="0"/>
        <w:autoSpaceDE/>
        <w:autoSpaceDN/>
        <w:bidi w:val="0"/>
        <w:adjustRightInd/>
        <w:snapToGrid/>
        <w:spacing w:line="360" w:lineRule="auto"/>
        <w:textAlignment w:val="auto"/>
        <w:rPr>
          <w:sz w:val="24"/>
          <w:szCs w:val="24"/>
        </w:rPr>
      </w:pPr>
      <w:r>
        <w:rPr>
          <w:rFonts w:eastAsia="黑体"/>
          <w:b/>
          <w:sz w:val="28"/>
          <w:szCs w:val="28"/>
        </w:rPr>
        <w:t>Keywords</w:t>
      </w:r>
      <w:r>
        <w:rPr>
          <w:rFonts w:hint="eastAsia" w:eastAsia="黑体"/>
          <w:b/>
          <w:sz w:val="28"/>
          <w:szCs w:val="28"/>
        </w:rPr>
        <w:t>:</w:t>
      </w:r>
      <w:r>
        <w:rPr>
          <w:rFonts w:hint="eastAsia"/>
          <w:sz w:val="24"/>
          <w:szCs w:val="24"/>
        </w:rPr>
        <w:t xml:space="preserve"> Leave management system; Springboot framework; UNIAPP framework; MySQL</w:t>
      </w:r>
    </w:p>
    <w:p w14:paraId="0E722588">
      <w:pPr>
        <w:pStyle w:val="32"/>
        <w:rPr>
          <w:sz w:val="24"/>
          <w:szCs w:val="24"/>
        </w:rPr>
      </w:pPr>
    </w:p>
    <w:p w14:paraId="1D386A7A">
      <w:pPr>
        <w:pStyle w:val="32"/>
        <w:rPr>
          <w:sz w:val="24"/>
          <w:szCs w:val="24"/>
        </w:rPr>
      </w:pPr>
    </w:p>
    <w:p w14:paraId="3A1FB451">
      <w:pPr>
        <w:pStyle w:val="32"/>
        <w:rPr>
          <w:sz w:val="24"/>
          <w:szCs w:val="24"/>
        </w:rPr>
      </w:pPr>
    </w:p>
    <w:sdt>
      <w:sdtPr>
        <w:rPr>
          <w:rFonts w:hint="eastAsia" w:ascii="黑体" w:hAnsi="黑体" w:eastAsia="黑体" w:cs="黑体"/>
          <w:kern w:val="2"/>
          <w:sz w:val="28"/>
          <w:szCs w:val="28"/>
          <w:lang w:val="en-US" w:eastAsia="zh-CN" w:bidi="ar-SA"/>
        </w:rPr>
        <w:id w:val="147478329"/>
        <w15:color w:val="DBDBDB"/>
        <w:docPartObj>
          <w:docPartGallery w:val="Table of Contents"/>
          <w:docPartUnique/>
        </w:docPartObj>
      </w:sdtPr>
      <w:sdtEndPr>
        <w:rPr>
          <w:rFonts w:hint="eastAsia" w:ascii="Times New Roman" w:hAnsi="Times New Roman" w:eastAsia="黑体" w:cs="Times New Roman"/>
          <w:b/>
          <w:spacing w:val="-14"/>
          <w:kern w:val="2"/>
          <w:sz w:val="21"/>
          <w:szCs w:val="28"/>
          <w:lang w:val="en-US" w:eastAsia="zh-CN" w:bidi="ar-SA"/>
        </w:rPr>
      </w:sdtEndPr>
      <w:sdtContent>
        <w:p w14:paraId="2F66F52F">
          <w:pPr>
            <w:spacing w:before="0" w:beforeLines="0" w:after="0" w:afterLines="0" w:line="240" w:lineRule="auto"/>
            <w:ind w:left="0" w:leftChars="0" w:right="0" w:rightChars="0" w:firstLine="0" w:firstLineChars="0"/>
            <w:jc w:val="center"/>
            <w:rPr>
              <w:rFonts w:hint="eastAsia" w:ascii="宋体" w:hAnsi="宋体" w:eastAsia="宋体" w:cs="宋体"/>
              <w:kern w:val="2"/>
              <w:sz w:val="21"/>
              <w:szCs w:val="21"/>
              <w:lang w:val="en-US" w:eastAsia="zh-CN" w:bidi="ar-SA"/>
            </w:rPr>
          </w:pPr>
        </w:p>
        <w:p w14:paraId="52C41DFA">
          <w:pPr>
            <w:spacing w:before="0" w:beforeLines="0" w:after="0" w:afterLines="0" w:line="240" w:lineRule="auto"/>
            <w:ind w:left="0" w:leftChars="0" w:right="0" w:rightChars="0" w:firstLine="0" w:firstLineChars="0"/>
            <w:jc w:val="center"/>
            <w:rPr>
              <w:rFonts w:hint="eastAsia" w:ascii="宋体" w:hAnsi="宋体" w:eastAsia="宋体" w:cs="宋体"/>
              <w:kern w:val="2"/>
              <w:sz w:val="21"/>
              <w:szCs w:val="21"/>
              <w:lang w:val="en-US" w:eastAsia="zh-CN" w:bidi="ar-SA"/>
            </w:rPr>
          </w:pPr>
        </w:p>
        <w:p w14:paraId="161866DA">
          <w:pPr>
            <w:spacing w:before="0" w:beforeLines="0" w:after="0" w:afterLines="0" w:line="240" w:lineRule="auto"/>
            <w:ind w:left="0" w:leftChars="0" w:right="0" w:rightChars="0" w:firstLine="0" w:firstLineChars="0"/>
            <w:jc w:val="center"/>
            <w:rPr>
              <w:rFonts w:hint="eastAsia" w:ascii="黑体" w:hAnsi="黑体" w:eastAsia="黑体" w:cs="黑体"/>
              <w:sz w:val="28"/>
              <w:szCs w:val="28"/>
            </w:rPr>
          </w:pPr>
          <w:r>
            <w:rPr>
              <w:rFonts w:hint="eastAsia" w:ascii="黑体" w:hAnsi="黑体" w:eastAsia="黑体" w:cs="黑体"/>
              <w:sz w:val="28"/>
              <w:szCs w:val="28"/>
            </w:rPr>
            <w:t>目</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录</w:t>
          </w:r>
        </w:p>
        <w:p w14:paraId="215019A2">
          <w:pPr>
            <w:pStyle w:val="58"/>
            <w:tabs>
              <w:tab w:val="right" w:leader="dot" w:pos="8312"/>
            </w:tabs>
            <w:rPr>
              <w:rFonts w:hint="eastAsia" w:ascii="宋体" w:hAnsi="宋体" w:eastAsia="宋体" w:cs="宋体"/>
              <w:b/>
              <w:sz w:val="21"/>
              <w:szCs w:val="21"/>
            </w:rPr>
          </w:pPr>
          <w:r>
            <w:rPr>
              <w:rFonts w:eastAsia="黑体"/>
              <w:spacing w:val="-14"/>
              <w:sz w:val="36"/>
            </w:rPr>
            <w:fldChar w:fldCharType="begin"/>
          </w:r>
          <w:r>
            <w:rPr>
              <w:rFonts w:eastAsia="黑体"/>
              <w:spacing w:val="-14"/>
              <w:sz w:val="36"/>
            </w:rPr>
            <w:instrText xml:space="preserve">TOC \o "1-2" \h \u </w:instrText>
          </w:r>
          <w:r>
            <w:rPr>
              <w:rFonts w:eastAsia="黑体"/>
              <w:spacing w:val="-14"/>
              <w:sz w:val="36"/>
            </w:rPr>
            <w:fldChar w:fldCharType="separate"/>
          </w:r>
        </w:p>
        <w:p w14:paraId="36548B05">
          <w:pPr>
            <w:pStyle w:val="58"/>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_Toc18486 </w:instrText>
          </w:r>
          <w:r>
            <w:rPr>
              <w:rFonts w:hint="eastAsia" w:ascii="宋体" w:hAnsi="宋体" w:eastAsia="宋体" w:cs="宋体"/>
              <w:b w:val="0"/>
              <w:bCs/>
              <w:spacing w:val="-14"/>
              <w:sz w:val="24"/>
              <w:szCs w:val="24"/>
            </w:rPr>
            <w:fldChar w:fldCharType="separate"/>
          </w:r>
          <w:r>
            <w:rPr>
              <w:rFonts w:hint="eastAsia" w:ascii="宋体" w:hAnsi="宋体" w:cs="宋体"/>
              <w:b w:val="0"/>
              <w:bCs/>
              <w:spacing w:val="-14"/>
              <w:sz w:val="24"/>
              <w:szCs w:val="24"/>
              <w:lang w:val="en-US" w:eastAsia="zh-CN"/>
            </w:rPr>
            <w:t xml:space="preserve">1   </w:t>
          </w:r>
          <w:r>
            <w:rPr>
              <w:rFonts w:hint="eastAsia" w:ascii="宋体" w:hAnsi="宋体" w:cs="宋体"/>
              <w:b w:val="0"/>
              <w:bCs/>
              <w:sz w:val="24"/>
              <w:szCs w:val="24"/>
              <w:lang w:val="en-US" w:eastAsia="zh-CN"/>
            </w:rPr>
            <w:t>绪论</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_Toc18486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076D9945">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_Toc12874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kern w:val="2"/>
              <w:sz w:val="24"/>
              <w:szCs w:val="24"/>
              <w:lang w:val="en-US" w:eastAsia="zh-CN" w:bidi="ar-SA"/>
            </w:rPr>
            <w:t xml:space="preserve">1.1 </w:t>
          </w:r>
          <w:r>
            <w:rPr>
              <w:rFonts w:hint="eastAsia" w:ascii="宋体" w:hAnsi="宋体" w:eastAsia="宋体" w:cs="宋体"/>
              <w:b w:val="0"/>
              <w:bCs/>
              <w:sz w:val="24"/>
              <w:szCs w:val="24"/>
            </w:rPr>
            <w:t xml:space="preserve"> 课题研究背景</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_Toc12874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5CEEE7D7">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_Toc20598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kern w:val="2"/>
              <w:sz w:val="24"/>
              <w:szCs w:val="24"/>
              <w:lang w:val="en-US" w:eastAsia="zh-CN" w:bidi="ar-SA"/>
            </w:rPr>
            <w:t>1.2</w:t>
          </w:r>
          <w:r>
            <w:rPr>
              <w:rFonts w:hint="eastAsia" w:ascii="宋体" w:hAnsi="宋体" w:eastAsia="宋体" w:cs="宋体"/>
              <w:b w:val="0"/>
              <w:bCs/>
              <w:sz w:val="24"/>
              <w:szCs w:val="24"/>
            </w:rPr>
            <w:t xml:space="preserve"> </w:t>
          </w:r>
          <w:r>
            <w:rPr>
              <w:rFonts w:hint="eastAsia" w:ascii="宋体" w:hAnsi="宋体" w:eastAsia="宋体" w:cs="宋体"/>
              <w:b w:val="0"/>
              <w:bCs/>
              <w:sz w:val="24"/>
              <w:szCs w:val="24"/>
              <w:lang w:val="en-US" w:eastAsia="zh-CN"/>
            </w:rPr>
            <w:t xml:space="preserve"> </w:t>
          </w:r>
          <w:r>
            <w:rPr>
              <w:rFonts w:hint="eastAsia" w:ascii="宋体" w:hAnsi="宋体" w:eastAsia="宋体" w:cs="宋体"/>
              <w:b w:val="0"/>
              <w:bCs/>
              <w:sz w:val="24"/>
              <w:szCs w:val="24"/>
            </w:rPr>
            <w:t>课题研究现状</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_Toc20598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60613C1A">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_Toc26279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1.3  本文主要工作</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_Toc26279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63E7A249">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_Toc35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1.4  本文组织结构</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_Toc35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3</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576E9DF6">
          <w:pPr>
            <w:pStyle w:val="58"/>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_Toc21749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kern w:val="44"/>
              <w:sz w:val="24"/>
              <w:szCs w:val="24"/>
              <w:lang w:val="en-US" w:eastAsia="zh-CN" w:bidi="ar-SA"/>
            </w:rPr>
            <w:t>2</w:t>
          </w:r>
          <w:r>
            <w:rPr>
              <w:rFonts w:hint="eastAsia" w:ascii="宋体" w:hAnsi="宋体" w:eastAsia="宋体" w:cs="宋体"/>
              <w:b w:val="0"/>
              <w:bCs/>
              <w:sz w:val="24"/>
              <w:szCs w:val="24"/>
            </w:rPr>
            <w:t xml:space="preserve"> </w:t>
          </w:r>
          <w:r>
            <w:rPr>
              <w:rFonts w:hint="eastAsia" w:ascii="宋体" w:hAnsi="宋体" w:eastAsia="宋体" w:cs="宋体"/>
              <w:b w:val="0"/>
              <w:bCs/>
              <w:sz w:val="24"/>
              <w:szCs w:val="24"/>
              <w:lang w:val="en-US" w:eastAsia="zh-CN"/>
            </w:rPr>
            <w:t xml:space="preserve"> </w:t>
          </w:r>
          <w:r>
            <w:rPr>
              <w:rFonts w:hint="eastAsia" w:ascii="宋体" w:hAnsi="宋体" w:eastAsia="宋体" w:cs="宋体"/>
              <w:b w:val="0"/>
              <w:bCs/>
              <w:sz w:val="24"/>
              <w:szCs w:val="24"/>
            </w:rPr>
            <w:t>技术简介</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_Toc21749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2B010D18">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_Toc4706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2.1  B/S架构</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_Toc4706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7B888B27">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_Toc1889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 xml:space="preserve">2.2  </w:t>
          </w:r>
          <w:r>
            <w:rPr>
              <w:rFonts w:hint="eastAsia" w:ascii="宋体" w:hAnsi="宋体" w:eastAsia="宋体" w:cs="宋体"/>
              <w:b w:val="0"/>
              <w:bCs/>
              <w:sz w:val="24"/>
              <w:szCs w:val="24"/>
              <w:lang w:val="en-US" w:eastAsia="zh-CN"/>
            </w:rPr>
            <w:t>前端框架Vue</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_Toc1889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0BD4830C">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_Toc15809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 xml:space="preserve">2.3  </w:t>
          </w:r>
          <w:r>
            <w:rPr>
              <w:rFonts w:hint="eastAsia" w:ascii="宋体" w:hAnsi="宋体" w:eastAsia="宋体" w:cs="宋体"/>
              <w:b w:val="0"/>
              <w:bCs/>
              <w:sz w:val="24"/>
              <w:szCs w:val="24"/>
              <w:lang w:val="en-US" w:eastAsia="zh-CN"/>
            </w:rPr>
            <w:t>后端框架Spring Boot</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_Toc15809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7724AFCE">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_Toc17139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2.</w:t>
          </w:r>
          <w:r>
            <w:rPr>
              <w:rFonts w:hint="eastAsia" w:ascii="宋体" w:hAnsi="宋体" w:eastAsia="宋体" w:cs="宋体"/>
              <w:b w:val="0"/>
              <w:bCs/>
              <w:sz w:val="24"/>
              <w:szCs w:val="24"/>
              <w:lang w:val="en-US" w:eastAsia="zh-CN"/>
            </w:rPr>
            <w:t>4</w:t>
          </w:r>
          <w:r>
            <w:rPr>
              <w:rFonts w:hint="eastAsia" w:ascii="宋体" w:hAnsi="宋体" w:eastAsia="宋体" w:cs="宋体"/>
              <w:b w:val="0"/>
              <w:bCs/>
              <w:sz w:val="24"/>
              <w:szCs w:val="24"/>
            </w:rPr>
            <w:t xml:space="preserve">  数据库MySQL</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_Toc17139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080DD90">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_Toc16665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2</w:t>
          </w:r>
          <w:r>
            <w:rPr>
              <w:rFonts w:hint="eastAsia" w:ascii="宋体" w:hAnsi="宋体" w:eastAsia="宋体" w:cs="宋体"/>
              <w:b w:val="0"/>
              <w:bCs/>
              <w:sz w:val="24"/>
              <w:szCs w:val="24"/>
              <w:lang w:val="en-US" w:eastAsia="zh-CN"/>
            </w:rPr>
            <w:t>.5</w:t>
          </w:r>
          <w:r>
            <w:rPr>
              <w:rFonts w:hint="eastAsia" w:ascii="宋体" w:hAnsi="宋体" w:eastAsia="宋体" w:cs="宋体"/>
              <w:b w:val="0"/>
              <w:bCs/>
              <w:sz w:val="24"/>
              <w:szCs w:val="24"/>
            </w:rPr>
            <w:t xml:space="preserve">  开发工具IDEA</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_Toc16665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6</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6C8373C3">
          <w:pPr>
            <w:pStyle w:val="58"/>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_Toc18792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kern w:val="44"/>
              <w:sz w:val="24"/>
              <w:szCs w:val="24"/>
              <w:lang w:val="en-US" w:eastAsia="zh-CN" w:bidi="ar-SA"/>
            </w:rPr>
            <w:t>3</w:t>
          </w:r>
          <w:r>
            <w:rPr>
              <w:rFonts w:hint="eastAsia" w:ascii="宋体" w:hAnsi="宋体" w:eastAsia="宋体" w:cs="宋体"/>
              <w:b w:val="0"/>
              <w:bCs/>
              <w:sz w:val="24"/>
              <w:szCs w:val="24"/>
            </w:rPr>
            <w:t xml:space="preserve"> </w:t>
          </w:r>
          <w:r>
            <w:rPr>
              <w:rFonts w:hint="eastAsia" w:ascii="宋体" w:hAnsi="宋体" w:eastAsia="宋体" w:cs="宋体"/>
              <w:b w:val="0"/>
              <w:bCs/>
              <w:sz w:val="24"/>
              <w:szCs w:val="24"/>
              <w:lang w:val="en-US" w:eastAsia="zh-CN"/>
            </w:rPr>
            <w:t xml:space="preserve"> </w:t>
          </w:r>
          <w:r>
            <w:rPr>
              <w:rFonts w:hint="eastAsia" w:ascii="宋体" w:hAnsi="宋体" w:cs="宋体"/>
              <w:b w:val="0"/>
              <w:bCs/>
              <w:sz w:val="24"/>
              <w:szCs w:val="24"/>
              <w:lang w:val="en-US" w:eastAsia="zh-CN"/>
            </w:rPr>
            <w:t>请假管理</w:t>
          </w:r>
          <w:r>
            <w:rPr>
              <w:rFonts w:hint="eastAsia" w:ascii="宋体" w:hAnsi="宋体" w:eastAsia="宋体" w:cs="宋体"/>
              <w:b w:val="0"/>
              <w:bCs/>
              <w:sz w:val="24"/>
              <w:szCs w:val="24"/>
              <w:lang w:val="en-US" w:eastAsia="zh-CN"/>
            </w:rPr>
            <w:t>系统</w:t>
          </w:r>
          <w:r>
            <w:rPr>
              <w:rFonts w:hint="eastAsia" w:ascii="宋体" w:hAnsi="宋体" w:cs="宋体"/>
              <w:b w:val="0"/>
              <w:bCs/>
              <w:sz w:val="24"/>
              <w:szCs w:val="24"/>
              <w:lang w:val="en-US" w:eastAsia="zh-CN"/>
            </w:rPr>
            <w:t>分析</w:t>
          </w:r>
          <w:r>
            <w:rPr>
              <w:rFonts w:hint="eastAsia" w:ascii="宋体" w:hAnsi="宋体" w:eastAsia="宋体" w:cs="宋体"/>
              <w:b w:val="0"/>
              <w:bCs/>
              <w:sz w:val="24"/>
              <w:szCs w:val="24"/>
            </w:rPr>
            <w:t>与</w:t>
          </w:r>
          <w:r>
            <w:rPr>
              <w:rFonts w:hint="eastAsia" w:ascii="宋体" w:hAnsi="宋体" w:cs="宋体"/>
              <w:b w:val="0"/>
              <w:bCs/>
              <w:sz w:val="24"/>
              <w:szCs w:val="24"/>
              <w:lang w:val="en-US" w:eastAsia="zh-CN"/>
            </w:rPr>
            <w:t>设计</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_Toc18792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7</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25929ABF">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_Toc25704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 xml:space="preserve">3.1  </w:t>
          </w:r>
          <w:r>
            <w:rPr>
              <w:rFonts w:hint="eastAsia" w:ascii="宋体" w:hAnsi="宋体" w:cs="宋体"/>
              <w:b w:val="0"/>
              <w:bCs/>
              <w:sz w:val="24"/>
              <w:szCs w:val="24"/>
              <w:lang w:val="en-US" w:eastAsia="zh-CN"/>
            </w:rPr>
            <w:t>需求</w:t>
          </w:r>
          <w:r>
            <w:rPr>
              <w:rFonts w:hint="eastAsia" w:ascii="宋体" w:hAnsi="宋体" w:eastAsia="宋体" w:cs="宋体"/>
              <w:b w:val="0"/>
              <w:bCs/>
              <w:sz w:val="24"/>
              <w:szCs w:val="24"/>
            </w:rPr>
            <w:t>分析</w:t>
          </w:r>
          <w:r>
            <w:rPr>
              <w:rFonts w:hint="eastAsia" w:ascii="宋体" w:hAnsi="宋体" w:eastAsia="宋体" w:cs="宋体"/>
              <w:b w:val="0"/>
              <w:bCs/>
              <w:sz w:val="24"/>
              <w:szCs w:val="24"/>
            </w:rPr>
            <w:tab/>
          </w:r>
          <w:r>
            <w:rPr>
              <w:rFonts w:hint="eastAsia" w:ascii="宋体" w:hAnsi="宋体" w:cs="宋体"/>
              <w:b w:val="0"/>
              <w:bCs/>
              <w:sz w:val="24"/>
              <w:szCs w:val="24"/>
              <w:lang w:val="en-US" w:eastAsia="zh-CN"/>
            </w:rPr>
            <w:t>7</w:t>
          </w:r>
          <w:r>
            <w:rPr>
              <w:rFonts w:hint="eastAsia" w:ascii="宋体" w:hAnsi="宋体" w:eastAsia="宋体" w:cs="宋体"/>
              <w:b w:val="0"/>
              <w:bCs/>
              <w:spacing w:val="-14"/>
              <w:sz w:val="24"/>
              <w:szCs w:val="24"/>
            </w:rPr>
            <w:fldChar w:fldCharType="end"/>
          </w:r>
        </w:p>
        <w:p w14:paraId="43CEB424">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_Toc786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 xml:space="preserve">3.2  </w:t>
          </w:r>
          <w:r>
            <w:rPr>
              <w:rFonts w:hint="eastAsia" w:ascii="宋体" w:hAnsi="宋体" w:cs="宋体"/>
              <w:b w:val="0"/>
              <w:bCs/>
              <w:sz w:val="24"/>
              <w:szCs w:val="24"/>
              <w:lang w:val="en-US" w:eastAsia="zh-CN"/>
            </w:rPr>
            <w:t>系统可行性</w:t>
          </w:r>
          <w:r>
            <w:rPr>
              <w:rFonts w:hint="eastAsia" w:ascii="宋体" w:hAnsi="宋体" w:eastAsia="宋体" w:cs="宋体"/>
              <w:b w:val="0"/>
              <w:bCs/>
              <w:sz w:val="24"/>
              <w:szCs w:val="24"/>
            </w:rPr>
            <w:t>分析</w:t>
          </w:r>
          <w:r>
            <w:rPr>
              <w:rFonts w:hint="eastAsia" w:ascii="宋体" w:hAnsi="宋体" w:eastAsia="宋体" w:cs="宋体"/>
              <w:b w:val="0"/>
              <w:bCs/>
              <w:sz w:val="24"/>
              <w:szCs w:val="24"/>
            </w:rPr>
            <w:tab/>
          </w:r>
          <w:r>
            <w:rPr>
              <w:rFonts w:hint="eastAsia" w:ascii="宋体" w:hAnsi="宋体" w:cs="宋体"/>
              <w:b w:val="0"/>
              <w:bCs/>
              <w:sz w:val="24"/>
              <w:szCs w:val="24"/>
              <w:lang w:val="en-US" w:eastAsia="zh-CN"/>
            </w:rPr>
            <w:t>1</w:t>
          </w:r>
          <w:r>
            <w:rPr>
              <w:rFonts w:hint="eastAsia" w:ascii="宋体" w:hAnsi="宋体" w:eastAsia="宋体" w:cs="宋体"/>
              <w:b w:val="0"/>
              <w:bCs/>
              <w:spacing w:val="-14"/>
              <w:sz w:val="24"/>
              <w:szCs w:val="24"/>
            </w:rPr>
            <w:fldChar w:fldCharType="end"/>
          </w:r>
          <w:r>
            <w:rPr>
              <w:rFonts w:hint="eastAsia" w:ascii="宋体" w:hAnsi="宋体" w:cs="宋体"/>
              <w:b w:val="0"/>
              <w:bCs/>
              <w:spacing w:val="-14"/>
              <w:sz w:val="24"/>
              <w:szCs w:val="24"/>
              <w:lang w:val="en-US" w:eastAsia="zh-CN"/>
            </w:rPr>
            <w:t>3</w:t>
          </w:r>
        </w:p>
        <w:p w14:paraId="7B265137">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_Toc19081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3.3  系统数据流图</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_Toc19081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14</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2F0E940">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_Toc971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3.4  数据库设计</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_Toc971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15</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2DC834F4">
          <w:pPr>
            <w:pStyle w:val="58"/>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_Toc20353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kern w:val="44"/>
              <w:sz w:val="24"/>
              <w:szCs w:val="24"/>
              <w:lang w:val="en-US" w:eastAsia="zh-CN" w:bidi="ar-SA"/>
            </w:rPr>
            <w:t xml:space="preserve">4 </w:t>
          </w:r>
          <w:r>
            <w:rPr>
              <w:rFonts w:hint="eastAsia" w:ascii="宋体" w:hAnsi="宋体" w:eastAsia="宋体" w:cs="宋体"/>
              <w:b w:val="0"/>
              <w:bCs/>
              <w:sz w:val="24"/>
              <w:szCs w:val="24"/>
            </w:rPr>
            <w:t xml:space="preserve"> </w:t>
          </w:r>
          <w:r>
            <w:rPr>
              <w:rFonts w:hint="eastAsia" w:ascii="宋体" w:hAnsi="宋体" w:cs="宋体"/>
              <w:b w:val="0"/>
              <w:bCs/>
              <w:sz w:val="24"/>
              <w:szCs w:val="24"/>
              <w:lang w:val="en-US" w:eastAsia="zh-CN"/>
            </w:rPr>
            <w:t>请假管理</w:t>
          </w:r>
          <w:r>
            <w:rPr>
              <w:rFonts w:hint="eastAsia" w:ascii="宋体" w:hAnsi="宋体" w:eastAsia="宋体" w:cs="宋体"/>
              <w:b w:val="0"/>
              <w:bCs/>
              <w:sz w:val="24"/>
              <w:szCs w:val="24"/>
              <w:lang w:val="en-US" w:eastAsia="zh-CN"/>
            </w:rPr>
            <w:t>系统</w:t>
          </w:r>
          <w:r>
            <w:rPr>
              <w:rFonts w:hint="eastAsia" w:ascii="宋体" w:hAnsi="宋体" w:eastAsia="宋体" w:cs="宋体"/>
              <w:b w:val="0"/>
              <w:bCs/>
              <w:sz w:val="24"/>
              <w:szCs w:val="24"/>
            </w:rPr>
            <w:t>实现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_Toc20353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23</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0B49C02">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_Toc6107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4.1  系统目录结构</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_Toc6107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23</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1650B925">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_Toc18055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4.2  系统前端功能模块的实现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_Toc18055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23</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00CCD90">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_Toc17608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4.3  系统后端功能模块的实现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_Toc17608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32</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5C0D09AB">
          <w:pPr>
            <w:pStyle w:val="58"/>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_Toc1772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lang w:eastAsia="zh-CN"/>
            </w:rPr>
            <w:t>5</w:t>
          </w:r>
          <w:r>
            <w:rPr>
              <w:rFonts w:hint="eastAsia" w:ascii="宋体" w:hAnsi="宋体" w:eastAsia="宋体" w:cs="宋体"/>
              <w:b w:val="0"/>
              <w:bCs/>
              <w:sz w:val="24"/>
              <w:szCs w:val="24"/>
            </w:rPr>
            <w:t xml:space="preserve"> </w:t>
          </w:r>
          <w:r>
            <w:rPr>
              <w:rFonts w:hint="eastAsia" w:ascii="宋体" w:hAnsi="宋体" w:eastAsia="宋体" w:cs="宋体"/>
              <w:b w:val="0"/>
              <w:bCs/>
              <w:sz w:val="24"/>
              <w:szCs w:val="24"/>
              <w:lang w:val="en-US" w:eastAsia="zh-CN"/>
            </w:rPr>
            <w:t xml:space="preserve"> </w:t>
          </w:r>
          <w:r>
            <w:rPr>
              <w:rFonts w:hint="eastAsia" w:ascii="宋体" w:hAnsi="宋体" w:eastAsia="宋体" w:cs="宋体"/>
              <w:b w:val="0"/>
              <w:bCs/>
              <w:sz w:val="24"/>
              <w:szCs w:val="24"/>
            </w:rPr>
            <w:t>系统测试</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_Toc1772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41</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468F7FFF">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_Toc14011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lang w:eastAsia="zh-CN"/>
            </w:rPr>
            <w:t>5</w:t>
          </w:r>
          <w:r>
            <w:rPr>
              <w:rFonts w:hint="eastAsia" w:ascii="宋体" w:hAnsi="宋体" w:eastAsia="宋体" w:cs="宋体"/>
              <w:b w:val="0"/>
              <w:bCs/>
              <w:sz w:val="24"/>
              <w:szCs w:val="24"/>
            </w:rPr>
            <w:t>.1</w:t>
          </w:r>
          <w:r>
            <w:rPr>
              <w:rFonts w:hint="eastAsia" w:ascii="宋体" w:hAnsi="宋体" w:eastAsia="宋体" w:cs="宋体"/>
              <w:b w:val="0"/>
              <w:bCs/>
              <w:sz w:val="24"/>
              <w:szCs w:val="24"/>
              <w:lang w:val="en-US" w:eastAsia="zh-CN"/>
            </w:rPr>
            <w:t xml:space="preserve">  测试的原理</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_Toc14011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41</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B8B358C">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_Toc32200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lang w:eastAsia="zh-CN"/>
            </w:rPr>
            <w:t>5</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2  系统测试用例</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_Toc32200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41</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6594980">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_Toc14755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lang w:val="en-US" w:eastAsia="zh-CN"/>
            </w:rPr>
            <w:t xml:space="preserve">5.3  </w:t>
          </w:r>
          <w:r>
            <w:rPr>
              <w:rFonts w:hint="eastAsia" w:ascii="宋体" w:hAnsi="宋体" w:eastAsia="宋体" w:cs="宋体"/>
              <w:b w:val="0"/>
              <w:bCs/>
              <w:sz w:val="24"/>
              <w:szCs w:val="24"/>
              <w:lang w:val="en-US" w:eastAsia="en-US"/>
            </w:rPr>
            <w:t>测试结果分析</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_Toc14755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47</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532600AE">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_Toc21951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lang w:eastAsia="zh-CN"/>
            </w:rPr>
            <w:t>5</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 xml:space="preserve">4  </w:t>
          </w:r>
          <w:r>
            <w:rPr>
              <w:rFonts w:hint="eastAsia" w:ascii="宋体" w:hAnsi="宋体" w:eastAsia="宋体" w:cs="宋体"/>
              <w:b w:val="0"/>
              <w:bCs/>
              <w:sz w:val="24"/>
              <w:szCs w:val="24"/>
            </w:rPr>
            <w:t>本章小结</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_Toc21951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47</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63B826BF">
          <w:pPr>
            <w:pStyle w:val="58"/>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_Toc19028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6  总结与展望</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_Toc19028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48</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726D0AFB">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_Toc10763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6.1  总结</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_Toc10763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48</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775D71F3">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_Toc18929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6.2  展望</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_Toc18929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48</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5F11DCDB">
          <w:pPr>
            <w:pStyle w:val="58"/>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_Toc1744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致  谢</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_Toc1744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50</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7247E8A9">
          <w:pPr>
            <w:pStyle w:val="58"/>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_Toc11634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参考文献</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_Toc11634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51</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09C692A5">
          <w:pPr>
            <w:spacing w:line="360" w:lineRule="auto"/>
            <w:jc w:val="both"/>
            <w:rPr>
              <w:rFonts w:eastAsia="黑体"/>
              <w:spacing w:val="-14"/>
              <w:sz w:val="36"/>
            </w:rPr>
          </w:pPr>
          <w:r>
            <w:rPr>
              <w:rFonts w:eastAsia="黑体"/>
              <w:b/>
              <w:spacing w:val="-14"/>
            </w:rPr>
            <w:fldChar w:fldCharType="end"/>
          </w:r>
        </w:p>
      </w:sdtContent>
    </w:sdt>
    <w:p w14:paraId="5150519B">
      <w:pPr>
        <w:spacing w:line="360" w:lineRule="auto"/>
        <w:rPr>
          <w:rFonts w:eastAsia="仿宋_GB2312"/>
          <w:sz w:val="28"/>
        </w:rPr>
      </w:pPr>
      <w:r>
        <w:rPr>
          <w:rFonts w:eastAsia="仿宋_GB2312"/>
          <w:sz w:val="28"/>
        </w:rPr>
        <w:br w:type="page"/>
      </w:r>
    </w:p>
    <w:p w14:paraId="46FF820A">
      <w:pPr>
        <w:pStyle w:val="2"/>
        <w:numPr>
          <w:ilvl w:val="0"/>
          <w:numId w:val="3"/>
        </w:numPr>
        <w:spacing w:before="10" w:after="10" w:line="360" w:lineRule="auto"/>
        <w:contextualSpacing/>
        <w:jc w:val="center"/>
        <w:rPr>
          <w:rFonts w:ascii="黑体" w:hAnsi="黑体" w:eastAsia="黑体"/>
          <w:sz w:val="30"/>
          <w:szCs w:val="30"/>
        </w:rPr>
        <w:sectPr>
          <w:footerReference r:id="rId7" w:type="default"/>
          <w:pgSz w:w="11906" w:h="16838"/>
          <w:pgMar w:top="1440" w:right="1797" w:bottom="1440" w:left="1797" w:header="851" w:footer="992" w:gutter="0"/>
          <w:pgBorders>
            <w:top w:val="none" w:sz="0" w:space="0"/>
            <w:left w:val="none" w:sz="0" w:space="0"/>
            <w:bottom w:val="none" w:sz="0" w:space="0"/>
            <w:right w:val="none" w:sz="0" w:space="0"/>
          </w:pgBorders>
          <w:pgNumType w:fmt="upperRoman" w:start="1"/>
          <w:cols w:space="0" w:num="1"/>
          <w:rtlGutter w:val="0"/>
          <w:docGrid w:type="lines" w:linePitch="312" w:charSpace="0"/>
        </w:sectPr>
      </w:pPr>
      <w:bookmarkStart w:id="29" w:name="_Ref8694"/>
      <w:bookmarkEnd w:id="29"/>
    </w:p>
    <w:p w14:paraId="50006B60">
      <w:pPr>
        <w:pStyle w:val="2"/>
        <w:numPr>
          <w:ilvl w:val="0"/>
          <w:numId w:val="0"/>
        </w:numPr>
        <w:spacing w:before="156" w:beforeLines="50" w:after="156" w:afterLines="50" w:line="360" w:lineRule="auto"/>
        <w:ind w:left="357" w:leftChars="0" w:hanging="357" w:firstLineChars="0"/>
        <w:contextualSpacing/>
        <w:rPr>
          <w:rFonts w:hint="eastAsia" w:ascii="黑体" w:hAnsi="黑体" w:eastAsia="黑体" w:cs="黑体"/>
          <w:sz w:val="30"/>
          <w:szCs w:val="30"/>
        </w:rPr>
      </w:pPr>
      <w:bookmarkStart w:id="30" w:name="_Toc18486"/>
      <w:r>
        <w:rPr>
          <w:rFonts w:hint="eastAsia" w:ascii="黑体" w:hAnsi="黑体" w:eastAsia="黑体" w:cs="黑体"/>
          <w:b/>
          <w:bCs/>
          <w:kern w:val="44"/>
          <w:sz w:val="30"/>
          <w:szCs w:val="30"/>
          <w:lang w:val="en-US" w:eastAsia="zh-CN" w:bidi="ar-SA"/>
        </w:rPr>
        <w:t>1</w:t>
      </w:r>
      <w:r>
        <w:rPr>
          <w:rFonts w:hint="eastAsia" w:ascii="黑体" w:hAnsi="黑体" w:eastAsia="黑体" w:cs="黑体"/>
          <w:sz w:val="30"/>
          <w:szCs w:val="30"/>
        </w:rPr>
        <w:t xml:space="preserve"> </w:t>
      </w:r>
      <w:bookmarkStart w:id="31" w:name="_Toc31139"/>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绪论</w:t>
      </w:r>
      <w:bookmarkEnd w:id="30"/>
      <w:bookmarkEnd w:id="31"/>
    </w:p>
    <w:p w14:paraId="1615C373">
      <w:pPr>
        <w:pStyle w:val="3"/>
        <w:pageBreakBefore w:val="0"/>
        <w:widowControl/>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ascii="黑体" w:hAnsi="黑体" w:eastAsia="黑体" w:cs="黑体"/>
          <w:sz w:val="28"/>
          <w:szCs w:val="28"/>
        </w:rPr>
      </w:pPr>
      <w:bookmarkStart w:id="32" w:name="_Toc12874"/>
      <w:r>
        <w:rPr>
          <w:rFonts w:hint="eastAsia" w:ascii="黑体" w:hAnsi="黑体" w:eastAsia="黑体" w:cs="黑体"/>
          <w:b/>
          <w:bCs/>
          <w:kern w:val="2"/>
          <w:sz w:val="28"/>
          <w:szCs w:val="28"/>
          <w:lang w:val="en-US" w:eastAsia="zh-CN" w:bidi="ar-SA"/>
        </w:rPr>
        <w:t xml:space="preserve">1.1 </w:t>
      </w:r>
      <w:r>
        <w:rPr>
          <w:rFonts w:hint="eastAsia" w:ascii="黑体" w:hAnsi="黑体" w:eastAsia="黑体" w:cs="黑体"/>
          <w:sz w:val="28"/>
          <w:szCs w:val="28"/>
        </w:rPr>
        <w:t xml:space="preserve"> </w:t>
      </w:r>
      <w:bookmarkStart w:id="33" w:name="_Toc13509"/>
      <w:r>
        <w:rPr>
          <w:rFonts w:hint="eastAsia" w:ascii="黑体" w:hAnsi="黑体" w:eastAsia="黑体" w:cs="黑体"/>
          <w:sz w:val="28"/>
          <w:szCs w:val="28"/>
        </w:rPr>
        <w:t>课题研究背景</w:t>
      </w:r>
      <w:bookmarkEnd w:id="32"/>
      <w:bookmarkEnd w:id="33"/>
    </w:p>
    <w:p w14:paraId="78A59ED2">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在当今社会，随着企业规模的不断扩大和校园管理需求的日益复杂，传统的请假管理方式逐渐暴露出效率低下、信息不透明、流程繁琐等问题。无论是企业还是校园，请假管理都是日常运营中不可或缺的一部分，其效率直接影响到整体的管理水平和用户体验。然而，传统的请假管理方式多依赖于纸质表单或简单的电子表格，容易造成数据丢失、审批流程冗长、统计困难等问题，难以满足现代管理的需求。</w:t>
      </w:r>
    </w:p>
    <w:p w14:paraId="010012EF">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在企业管理中，员工请假涉及到人力资源调配、工作安排等多个方面，高效的请假管理系统能够帮助企业快速处理请假申请，优化资源配置，提升管理效率。在校园管理中，学生请假涉及到课程安排、考勤统计等，传统的管理方式不仅增加了教师和辅导员的工作负担，还容易出现信息不对称和统计错误。因此，开发一套高效、便捷、透明的请假管理系统，成为企业和校园管理现代化的重要需求。</w:t>
      </w:r>
    </w:p>
    <w:p w14:paraId="079854FB">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随着信息技术的快速发展，尤其是移动互联网和云计算技术的普及，为请假管理系统的设计与实现提供了坚实的技术基础。通过引入先进的信息化手段，可以实现请假流程的自动化、数据的集中化管理以及审批流程的透明化，从而显著提升管理效率和用户体验。此外，请假管理系统的应用还能够为企业和校园提供数据支持，帮助管理者更好地分析请假数据，优化管理策略。</w:t>
      </w:r>
    </w:p>
    <w:p w14:paraId="245B2214">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综上所述，设计和实现一套高效的请假管理系统，对于提升企业和校园的管理水平、优化资源配置、提高用户体验具有重要的研究意义和实践价值。</w:t>
      </w:r>
    </w:p>
    <w:p w14:paraId="07983489">
      <w:pPr>
        <w:pStyle w:val="3"/>
        <w:numPr>
          <w:ilvl w:val="1"/>
          <w:numId w:val="0"/>
        </w:numPr>
        <w:spacing w:before="0" w:after="0" w:line="360" w:lineRule="auto"/>
        <w:ind w:left="0" w:leftChars="0" w:firstLine="0" w:firstLineChars="0"/>
        <w:rPr>
          <w:rFonts w:hint="eastAsia" w:ascii="黑体" w:hAnsi="黑体" w:eastAsia="黑体"/>
          <w:sz w:val="28"/>
          <w:szCs w:val="28"/>
        </w:rPr>
      </w:pPr>
      <w:bookmarkStart w:id="34" w:name="_Toc20598"/>
      <w:r>
        <w:rPr>
          <w:rFonts w:hint="default" w:ascii="黑体" w:hAnsi="黑体" w:eastAsia="黑体" w:cstheme="majorBidi"/>
          <w:b/>
          <w:bCs/>
          <w:kern w:val="2"/>
          <w:sz w:val="28"/>
          <w:szCs w:val="28"/>
          <w:lang w:val="en-US" w:eastAsia="zh-CN" w:bidi="ar-SA"/>
        </w:rPr>
        <w:t>1.2</w:t>
      </w:r>
      <w:r>
        <w:rPr>
          <w:rFonts w:ascii="黑体" w:hAnsi="黑体" w:eastAsia="黑体"/>
          <w:sz w:val="28"/>
          <w:szCs w:val="28"/>
        </w:rPr>
        <w:t xml:space="preserve"> </w:t>
      </w:r>
      <w:bookmarkStart w:id="35" w:name="_Toc18627"/>
      <w:r>
        <w:rPr>
          <w:rFonts w:hint="eastAsia" w:ascii="黑体" w:hAnsi="黑体" w:eastAsia="黑体"/>
          <w:sz w:val="28"/>
          <w:szCs w:val="28"/>
          <w:lang w:val="en-US" w:eastAsia="zh-CN"/>
        </w:rPr>
        <w:t xml:space="preserve"> </w:t>
      </w:r>
      <w:r>
        <w:rPr>
          <w:rFonts w:hint="eastAsia" w:ascii="黑体" w:hAnsi="黑体" w:eastAsia="黑体"/>
          <w:sz w:val="28"/>
          <w:szCs w:val="28"/>
        </w:rPr>
        <w:t>课题研究现状</w:t>
      </w:r>
      <w:bookmarkEnd w:id="34"/>
      <w:bookmarkEnd w:id="35"/>
    </w:p>
    <w:p w14:paraId="63290867">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自近年来，随着信息化管理的普及，请假管理系统逐渐成为企业和校园管理的重要工具。国内外在这一领域的研究和应用已经取得了一定的成果，但仍存在诸多问题和挑战。</w:t>
      </w:r>
    </w:p>
    <w:p w14:paraId="1884D83A">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在国外，请假管理系统的研究和应用起步较早，尤其是在企业管理领域，许多大型企业已经采用了成熟的请假管理系统。这些系统通常基于云计算和SaaS（Software-as-a-Service）模式，能够实现多终端访问、实时数据同步和高效的审批流程。例如，国外的Workday、SAP SuccessFactors等系统，不仅支持请假管理，还集成了人力资源管理、绩效管理等功能，为企业提供了全面的管理解决方案。然而，这些系统通常价格昂贵，且功能复杂，难以满足中小企业和校园的特定需求。</w:t>
      </w:r>
    </w:p>
    <w:p w14:paraId="658C9408">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在国内，请假管理系统的研究和应用相对较晚，但随着信息化建设的推进，越来越多的企业和校园开始重视请假管理系统的建设。目前，国内市场上已经出现了一些成熟的请假管理系统，例如钉钉、企业微信等平台提供的请假功能，能够满足基本的请假管理需求。然而，这些系统通常功能较为单一，缺乏针对性和灵活性，难以满足不同企业和校园的个性化需求。此外，部分系统在数据安全、用户体验等方面也存在一定的不足。</w:t>
      </w:r>
    </w:p>
    <w:p w14:paraId="4F4B36DB">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在校园管理领域，请假管理系统的应用主要集中在高校和中小学的日常管理中。一些学校通过自主研发或购买第三方系统，实现了请假流程的电子化和自动化。然而，由于校园管理的特殊性，许多系统在功能设计、用户体验等方面仍有较大的改进空间。</w:t>
      </w:r>
    </w:p>
    <w:p w14:paraId="7E6CC78C">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rPr>
        <w:t>综上所述，尽管国内外在请假管理系统的研究和应用方面取得了一定的进展，但仍存在功能单一、价格昂贵、适应性差等问题。因此，开发一套高效、灵活、适应性强的请假管理系统，具有重要的现实意义和市场价值</w:t>
      </w:r>
      <w:r>
        <w:rPr>
          <w:rFonts w:hint="eastAsia" w:ascii="宋体" w:hAnsi="宋体" w:eastAsia="宋体" w:cs="宋体"/>
          <w:sz w:val="24"/>
          <w:szCs w:val="24"/>
          <w:lang w:val="en-US" w:eastAsia="zh-CN"/>
        </w:rPr>
        <w:t>。</w:t>
      </w:r>
    </w:p>
    <w:p w14:paraId="4EFB3816">
      <w:pPr>
        <w:pStyle w:val="3"/>
        <w:spacing w:before="0" w:after="0" w:line="360" w:lineRule="auto"/>
        <w:rPr>
          <w:rFonts w:ascii="黑体" w:hAnsi="黑体" w:eastAsia="黑体"/>
          <w:sz w:val="28"/>
          <w:szCs w:val="28"/>
        </w:rPr>
      </w:pPr>
      <w:bookmarkStart w:id="36" w:name="_Toc26279"/>
      <w:bookmarkStart w:id="37" w:name="_Toc12939"/>
      <w:r>
        <w:rPr>
          <w:rFonts w:hint="eastAsia" w:ascii="黑体" w:hAnsi="黑体" w:eastAsia="黑体"/>
          <w:sz w:val="28"/>
          <w:szCs w:val="28"/>
        </w:rPr>
        <w:t>1</w:t>
      </w:r>
      <w:r>
        <w:rPr>
          <w:rFonts w:ascii="黑体" w:hAnsi="黑体" w:eastAsia="黑体"/>
          <w:sz w:val="28"/>
          <w:szCs w:val="28"/>
        </w:rPr>
        <w:t xml:space="preserve">.3  </w:t>
      </w:r>
      <w:r>
        <w:rPr>
          <w:rFonts w:hint="eastAsia" w:ascii="黑体" w:hAnsi="黑体" w:eastAsia="黑体"/>
          <w:sz w:val="28"/>
          <w:szCs w:val="28"/>
        </w:rPr>
        <w:t>本文主要工作</w:t>
      </w:r>
      <w:bookmarkEnd w:id="36"/>
      <w:bookmarkEnd w:id="37"/>
    </w:p>
    <w:p w14:paraId="2EFCF450">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宋体" w:hAnsi="宋体" w:eastAsia="宋体" w:cs="宋体"/>
          <w:sz w:val="24"/>
          <w:szCs w:val="24"/>
        </w:rPr>
      </w:pPr>
      <w:r>
        <w:rPr>
          <w:rFonts w:hint="eastAsia" w:ascii="宋体" w:hAnsi="宋体" w:eastAsia="宋体" w:cs="宋体"/>
          <w:sz w:val="24"/>
          <w:szCs w:val="24"/>
        </w:rPr>
        <w:t>总</w:t>
      </w:r>
      <w:bookmarkStart w:id="38" w:name="_Toc25118"/>
      <w:r>
        <w:rPr>
          <w:rFonts w:hint="eastAsia" w:ascii="宋体" w:hAnsi="宋体" w:eastAsia="宋体" w:cs="宋体"/>
          <w:sz w:val="24"/>
          <w:szCs w:val="24"/>
        </w:rPr>
        <w:t>本文的主要工作分为两部分：系统的开发实现和论文的撰写。</w:t>
      </w:r>
    </w:p>
    <w:p w14:paraId="1EF351E4">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宋体" w:hAnsi="宋体" w:eastAsia="宋体" w:cs="宋体"/>
          <w:sz w:val="24"/>
          <w:szCs w:val="24"/>
        </w:rPr>
      </w:pPr>
      <w:r>
        <w:rPr>
          <w:rFonts w:hint="eastAsia" w:ascii="宋体" w:hAnsi="宋体" w:eastAsia="宋体" w:cs="宋体"/>
          <w:sz w:val="24"/>
          <w:szCs w:val="24"/>
        </w:rPr>
        <w:t>首先，在系统的开发实现方面，本文基于B/S架构，采用Sprinboot框架进行后端开发，UNIAPP框架进行前端开发，MySQL数据库进行数据存储。系统的主要功能包括请假申请、审批流程、请假记录查询、统计分析等，能够满足企业和校园对请假管理的多样化需求。在开发过程中，注重系统的灵活性、可扩展性和用户体验，确保系统能够适应不同场景的需求。</w:t>
      </w:r>
    </w:p>
    <w:p w14:paraId="33D09821">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rPr>
        <w:t>其次，在论文撰写方面，本文首先对课题背景和研究现状进行了深入分析，明确了研究的必要性和可行性。接着，对系统的需求进行了详细分析，并进行了系统设计和数据库设计。在系统实现部分，详细介绍了前端界面和后端代码的实现过程。最后，对系统进行了全面的测试，确保其稳定性和可靠性，并对整个项目进行了总结和展望</w:t>
      </w:r>
      <w:r>
        <w:rPr>
          <w:rFonts w:hint="eastAsia" w:ascii="宋体" w:hAnsi="宋体" w:eastAsia="宋体" w:cs="宋体"/>
          <w:b w:val="0"/>
          <w:bCs w:val="0"/>
          <w:sz w:val="24"/>
          <w:szCs w:val="24"/>
          <w:lang w:val="en-US" w:eastAsia="zh-CN"/>
        </w:rPr>
        <w:t>。</w:t>
      </w:r>
    </w:p>
    <w:p w14:paraId="2B30D5EC">
      <w:pPr>
        <w:pStyle w:val="3"/>
        <w:spacing w:before="0" w:after="0" w:line="360" w:lineRule="auto"/>
        <w:rPr>
          <w:rFonts w:hint="eastAsia" w:ascii="宋体" w:hAnsi="宋体" w:cs="Times New Roman"/>
          <w:sz w:val="24"/>
          <w:szCs w:val="24"/>
          <w:lang w:val="en-US" w:eastAsia="zh-CN"/>
        </w:rPr>
      </w:pPr>
      <w:bookmarkStart w:id="39" w:name="_Toc35"/>
      <w:r>
        <w:rPr>
          <w:rFonts w:hint="eastAsia" w:ascii="黑体" w:hAnsi="黑体" w:eastAsia="黑体"/>
          <w:sz w:val="28"/>
          <w:szCs w:val="28"/>
        </w:rPr>
        <w:t>1</w:t>
      </w:r>
      <w:r>
        <w:rPr>
          <w:rFonts w:ascii="黑体" w:hAnsi="黑体" w:eastAsia="黑体"/>
          <w:sz w:val="28"/>
          <w:szCs w:val="28"/>
        </w:rPr>
        <w:t xml:space="preserve">.4  </w:t>
      </w:r>
      <w:r>
        <w:rPr>
          <w:rFonts w:hint="eastAsia" w:ascii="黑体" w:hAnsi="黑体" w:eastAsia="黑体"/>
          <w:sz w:val="28"/>
          <w:szCs w:val="28"/>
        </w:rPr>
        <w:t>本文组织结构</w:t>
      </w:r>
      <w:bookmarkEnd w:id="38"/>
      <w:bookmarkEnd w:id="39"/>
    </w:p>
    <w:p w14:paraId="6EED74CF">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本文共分为六章，具体组织结构如下：</w:t>
      </w:r>
    </w:p>
    <w:p w14:paraId="4A7644E7">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第一章为绪论，主要介绍了请假管理系统的研究背景、研究现状、本文的主要工作以及论文的组织结构，为后续研究奠定基础。</w:t>
      </w:r>
    </w:p>
    <w:p w14:paraId="03577D8C">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第二章为技术简介，详细介绍了开发请假管理系统所需的技术，包括B/S模式、Sprinboot框架、UNIAPP框架以及MySQL数据库等。</w:t>
      </w:r>
    </w:p>
    <w:p w14:paraId="288DE19A">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第三章为系统分析与设计，首先对系统的需求进行了详细分析，接着对系统的可行性进行了评估，并进行了数据库设计和系统功能设计。</w:t>
      </w:r>
    </w:p>
    <w:p w14:paraId="183BCC88">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第四章为系统实现，重点介绍了前端界面和后端代码的实现过程，展示了系统的主要功能和实现细节。</w:t>
      </w:r>
    </w:p>
    <w:p w14:paraId="73D0272E">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第五章为系统测试，对系统进行了功能模块测试、整体系统测试以及验收测试，确保系统满足用户需求。</w:t>
      </w:r>
    </w:p>
    <w:p w14:paraId="16FADF78">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第六章为总结与展望，对本文的研究工作进行了总结，并提出了未来研究的方向和改进建议。</w:t>
      </w:r>
      <w:bookmarkStart w:id="40" w:name="_Hlk95502784"/>
    </w:p>
    <w:p w14:paraId="0CB151F9">
      <w:pPr>
        <w:pStyle w:val="32"/>
        <w:rPr>
          <w:rFonts w:hint="eastAsia" w:ascii="宋体" w:hAnsi="宋体" w:eastAsia="宋体" w:cs="宋体"/>
          <w:sz w:val="24"/>
          <w:szCs w:val="24"/>
          <w:lang w:val="en-US" w:eastAsia="zh-CN"/>
        </w:rPr>
      </w:pPr>
    </w:p>
    <w:p w14:paraId="0358C512">
      <w:pPr>
        <w:pStyle w:val="32"/>
        <w:rPr>
          <w:rFonts w:hint="eastAsia" w:ascii="宋体" w:hAnsi="宋体" w:cs="Times New Roman"/>
          <w:sz w:val="24"/>
          <w:szCs w:val="24"/>
          <w:lang w:val="en-US" w:eastAsia="zh-CN"/>
        </w:rPr>
      </w:pPr>
    </w:p>
    <w:p w14:paraId="4287EB9C">
      <w:pPr>
        <w:pStyle w:val="32"/>
        <w:rPr>
          <w:rFonts w:hint="eastAsia" w:ascii="宋体" w:hAnsi="宋体" w:cs="Times New Roman"/>
          <w:sz w:val="24"/>
          <w:szCs w:val="24"/>
          <w:lang w:val="en-US" w:eastAsia="zh-CN"/>
        </w:rPr>
      </w:pPr>
    </w:p>
    <w:p w14:paraId="62E6CC87">
      <w:pPr>
        <w:pStyle w:val="32"/>
        <w:rPr>
          <w:rFonts w:hint="eastAsia" w:ascii="宋体" w:hAnsi="宋体" w:cs="Times New Roman"/>
          <w:sz w:val="24"/>
          <w:szCs w:val="24"/>
          <w:lang w:val="en-US" w:eastAsia="zh-CN"/>
        </w:rPr>
      </w:pPr>
    </w:p>
    <w:p w14:paraId="0FA414D8">
      <w:pPr>
        <w:pStyle w:val="32"/>
        <w:rPr>
          <w:rFonts w:hint="eastAsia" w:ascii="宋体" w:hAnsi="宋体" w:cs="Times New Roman"/>
          <w:sz w:val="24"/>
          <w:szCs w:val="24"/>
          <w:lang w:val="en-US" w:eastAsia="zh-CN"/>
        </w:rPr>
      </w:pPr>
    </w:p>
    <w:p w14:paraId="578D89A9">
      <w:pPr>
        <w:pStyle w:val="32"/>
        <w:rPr>
          <w:rFonts w:hint="eastAsia" w:ascii="宋体" w:hAnsi="宋体" w:cs="Times New Roman"/>
          <w:sz w:val="24"/>
          <w:szCs w:val="24"/>
          <w:lang w:val="en-US" w:eastAsia="zh-CN"/>
        </w:rPr>
      </w:pPr>
    </w:p>
    <w:p w14:paraId="6C0586A7">
      <w:pPr>
        <w:pStyle w:val="32"/>
        <w:rPr>
          <w:rFonts w:hint="eastAsia" w:ascii="宋体" w:hAnsi="宋体" w:cs="Times New Roman"/>
          <w:sz w:val="24"/>
          <w:szCs w:val="24"/>
          <w:lang w:val="en-US" w:eastAsia="zh-CN"/>
        </w:rPr>
      </w:pPr>
    </w:p>
    <w:p w14:paraId="664D4E63">
      <w:pPr>
        <w:pStyle w:val="32"/>
        <w:rPr>
          <w:rFonts w:hint="eastAsia" w:ascii="宋体" w:hAnsi="宋体" w:cs="Times New Roman"/>
          <w:sz w:val="24"/>
          <w:szCs w:val="24"/>
          <w:lang w:val="en-US" w:eastAsia="zh-CN"/>
        </w:rPr>
      </w:pPr>
    </w:p>
    <w:p w14:paraId="3B8964C4">
      <w:pPr>
        <w:pStyle w:val="32"/>
        <w:rPr>
          <w:rFonts w:hint="eastAsia" w:ascii="宋体" w:hAnsi="宋体" w:cs="Times New Roman"/>
          <w:sz w:val="24"/>
          <w:szCs w:val="24"/>
          <w:lang w:val="en-US" w:eastAsia="zh-CN"/>
        </w:rPr>
      </w:pPr>
    </w:p>
    <w:p w14:paraId="0A800BA3">
      <w:pPr>
        <w:pStyle w:val="32"/>
        <w:rPr>
          <w:rFonts w:hint="eastAsia" w:ascii="宋体" w:hAnsi="宋体" w:cs="Times New Roman"/>
          <w:sz w:val="24"/>
          <w:szCs w:val="24"/>
          <w:lang w:val="en-US" w:eastAsia="zh-CN"/>
        </w:rPr>
      </w:pPr>
    </w:p>
    <w:p w14:paraId="5582BC97">
      <w:pPr>
        <w:pStyle w:val="32"/>
        <w:rPr>
          <w:rFonts w:hint="eastAsia" w:ascii="宋体" w:hAnsi="宋体" w:cs="Times New Roman"/>
          <w:sz w:val="24"/>
          <w:szCs w:val="24"/>
          <w:lang w:val="en-US" w:eastAsia="zh-CN"/>
        </w:rPr>
      </w:pPr>
    </w:p>
    <w:p w14:paraId="0269578B">
      <w:pPr>
        <w:pStyle w:val="32"/>
        <w:rPr>
          <w:rFonts w:hint="eastAsia" w:ascii="宋体" w:hAnsi="宋体" w:cs="Times New Roman"/>
          <w:sz w:val="24"/>
          <w:szCs w:val="24"/>
          <w:lang w:val="en-US" w:eastAsia="zh-CN"/>
        </w:rPr>
      </w:pPr>
    </w:p>
    <w:p w14:paraId="1E3B9B86">
      <w:pPr>
        <w:pStyle w:val="32"/>
        <w:rPr>
          <w:rFonts w:hint="eastAsia" w:ascii="宋体" w:hAnsi="宋体" w:cs="Times New Roman"/>
          <w:sz w:val="24"/>
          <w:szCs w:val="24"/>
          <w:lang w:val="en-US" w:eastAsia="zh-CN"/>
        </w:rPr>
      </w:pPr>
    </w:p>
    <w:p w14:paraId="45B51F56">
      <w:pPr>
        <w:pStyle w:val="32"/>
        <w:rPr>
          <w:rFonts w:hint="eastAsia" w:ascii="宋体" w:hAnsi="宋体" w:cs="Times New Roman"/>
          <w:sz w:val="24"/>
          <w:szCs w:val="24"/>
          <w:lang w:val="en-US" w:eastAsia="zh-CN"/>
        </w:rPr>
      </w:pPr>
    </w:p>
    <w:p w14:paraId="35521D37">
      <w:pPr>
        <w:pStyle w:val="32"/>
        <w:rPr>
          <w:rFonts w:hint="eastAsia" w:ascii="宋体" w:hAnsi="宋体" w:cs="Times New Roman"/>
          <w:sz w:val="24"/>
          <w:szCs w:val="24"/>
          <w:lang w:val="en-US" w:eastAsia="zh-CN"/>
        </w:rPr>
      </w:pPr>
    </w:p>
    <w:p w14:paraId="4D05F4A7">
      <w:pPr>
        <w:pStyle w:val="32"/>
        <w:rPr>
          <w:rFonts w:hint="eastAsia" w:ascii="宋体" w:hAnsi="宋体" w:cs="Times New Roman"/>
          <w:sz w:val="24"/>
          <w:szCs w:val="24"/>
          <w:lang w:val="en-US" w:eastAsia="zh-CN"/>
        </w:rPr>
      </w:pPr>
    </w:p>
    <w:p w14:paraId="31C40385">
      <w:pPr>
        <w:pStyle w:val="32"/>
        <w:rPr>
          <w:rFonts w:hint="eastAsia" w:ascii="宋体" w:hAnsi="宋体" w:cs="Times New Roman"/>
          <w:sz w:val="24"/>
          <w:szCs w:val="24"/>
          <w:lang w:val="en-US" w:eastAsia="zh-CN"/>
        </w:rPr>
      </w:pPr>
    </w:p>
    <w:p w14:paraId="3FC68BA5">
      <w:pPr>
        <w:pStyle w:val="32"/>
        <w:rPr>
          <w:rFonts w:hint="eastAsia" w:ascii="宋体" w:hAnsi="宋体" w:cs="Times New Roman"/>
          <w:sz w:val="24"/>
          <w:szCs w:val="24"/>
          <w:lang w:val="en-US" w:eastAsia="zh-CN"/>
        </w:rPr>
      </w:pPr>
    </w:p>
    <w:p w14:paraId="59F1D7EB">
      <w:pPr>
        <w:pStyle w:val="32"/>
        <w:rPr>
          <w:rFonts w:hint="eastAsia" w:ascii="宋体" w:hAnsi="宋体" w:cs="Times New Roman"/>
          <w:sz w:val="24"/>
          <w:szCs w:val="24"/>
          <w:lang w:val="en-US" w:eastAsia="zh-CN"/>
        </w:rPr>
      </w:pPr>
    </w:p>
    <w:p w14:paraId="0F24B6AB">
      <w:pPr>
        <w:pStyle w:val="32"/>
        <w:rPr>
          <w:rFonts w:hint="eastAsia" w:ascii="宋体" w:hAnsi="宋体" w:cs="Times New Roman"/>
          <w:sz w:val="24"/>
          <w:szCs w:val="24"/>
          <w:lang w:val="en-US" w:eastAsia="zh-CN"/>
        </w:rPr>
      </w:pPr>
    </w:p>
    <w:p w14:paraId="2EB869BC">
      <w:pPr>
        <w:pStyle w:val="32"/>
        <w:rPr>
          <w:rFonts w:hint="eastAsia" w:ascii="宋体" w:hAnsi="宋体" w:cs="Times New Roman"/>
          <w:sz w:val="24"/>
          <w:szCs w:val="24"/>
          <w:lang w:val="en-US" w:eastAsia="zh-CN"/>
        </w:rPr>
      </w:pPr>
    </w:p>
    <w:bookmarkEnd w:id="40"/>
    <w:p w14:paraId="3F135F50">
      <w:pPr>
        <w:pStyle w:val="2"/>
        <w:keepNext/>
        <w:keepLines/>
        <w:pageBreakBefore w:val="0"/>
        <w:widowControl/>
        <w:numPr>
          <w:ilvl w:val="0"/>
          <w:numId w:val="0"/>
        </w:numPr>
        <w:kinsoku/>
        <w:wordWrap/>
        <w:overflowPunct/>
        <w:topLinePunct w:val="0"/>
        <w:autoSpaceDE/>
        <w:autoSpaceDN/>
        <w:bidi w:val="0"/>
        <w:adjustRightInd/>
        <w:snapToGrid/>
        <w:spacing w:before="156" w:beforeLines="50" w:after="156" w:afterLines="50" w:line="360" w:lineRule="auto"/>
        <w:ind w:left="357" w:leftChars="0" w:hanging="357" w:firstLineChars="0"/>
        <w:contextualSpacing/>
        <w:textAlignment w:val="auto"/>
        <w:rPr>
          <w:rFonts w:ascii="黑体" w:hAnsi="黑体" w:eastAsia="黑体"/>
          <w:sz w:val="30"/>
          <w:szCs w:val="30"/>
        </w:rPr>
      </w:pPr>
      <w:bookmarkStart w:id="41" w:name="_Toc21749"/>
      <w:r>
        <w:rPr>
          <w:rFonts w:hint="default" w:ascii="黑体" w:hAnsi="黑体" w:eastAsia="黑体" w:cs="Times New Roman"/>
          <w:b/>
          <w:bCs/>
          <w:kern w:val="44"/>
          <w:sz w:val="30"/>
          <w:szCs w:val="30"/>
          <w:lang w:val="en-US" w:eastAsia="zh-CN" w:bidi="ar-SA"/>
        </w:rPr>
        <w:t>2</w:t>
      </w:r>
      <w:r>
        <w:rPr>
          <w:rFonts w:ascii="黑体" w:hAnsi="黑体" w:eastAsia="黑体"/>
          <w:sz w:val="30"/>
          <w:szCs w:val="30"/>
        </w:rPr>
        <w:t xml:space="preserve"> </w:t>
      </w:r>
      <w:bookmarkStart w:id="42" w:name="_Toc12819"/>
      <w:r>
        <w:rPr>
          <w:rFonts w:hint="eastAsia" w:ascii="黑体" w:hAnsi="黑体" w:eastAsia="黑体"/>
          <w:sz w:val="30"/>
          <w:szCs w:val="30"/>
          <w:lang w:val="en-US" w:eastAsia="zh-CN"/>
        </w:rPr>
        <w:t xml:space="preserve"> </w:t>
      </w:r>
      <w:r>
        <w:rPr>
          <w:rFonts w:hint="eastAsia" w:ascii="黑体" w:hAnsi="黑体" w:eastAsia="黑体"/>
          <w:sz w:val="30"/>
          <w:szCs w:val="30"/>
        </w:rPr>
        <w:t>技术简介</w:t>
      </w:r>
      <w:bookmarkEnd w:id="41"/>
      <w:bookmarkEnd w:id="42"/>
    </w:p>
    <w:p w14:paraId="15302B3D">
      <w:pPr>
        <w:pStyle w:val="3"/>
        <w:keepNext/>
        <w:keepLines/>
        <w:pageBreakBefore w:val="0"/>
        <w:widowControl/>
        <w:kinsoku/>
        <w:wordWrap/>
        <w:overflowPunct/>
        <w:topLinePunct w:val="0"/>
        <w:autoSpaceDE/>
        <w:autoSpaceDN/>
        <w:bidi w:val="0"/>
        <w:adjustRightInd/>
        <w:snapToGrid/>
        <w:spacing w:before="0" w:after="0" w:line="360" w:lineRule="auto"/>
        <w:textAlignment w:val="auto"/>
        <w:rPr>
          <w:rFonts w:hint="eastAsia" w:ascii="黑体" w:hAnsi="黑体" w:eastAsia="黑体"/>
          <w:sz w:val="28"/>
          <w:szCs w:val="28"/>
        </w:rPr>
      </w:pPr>
      <w:bookmarkStart w:id="43" w:name="_Toc30164"/>
      <w:bookmarkStart w:id="44" w:name="_Toc4706"/>
      <w:r>
        <w:rPr>
          <w:rFonts w:hint="eastAsia" w:ascii="黑体" w:hAnsi="黑体" w:eastAsia="黑体"/>
          <w:sz w:val="28"/>
          <w:szCs w:val="28"/>
        </w:rPr>
        <w:t>2</w:t>
      </w:r>
      <w:r>
        <w:rPr>
          <w:rFonts w:ascii="黑体" w:hAnsi="黑体" w:eastAsia="黑体"/>
          <w:sz w:val="28"/>
          <w:szCs w:val="28"/>
        </w:rPr>
        <w:t xml:space="preserve">.1  </w:t>
      </w:r>
      <w:r>
        <w:rPr>
          <w:rFonts w:hint="eastAsia" w:ascii="黑体" w:hAnsi="黑体" w:eastAsia="黑体"/>
          <w:sz w:val="28"/>
          <w:szCs w:val="28"/>
          <w:lang w:val="en-US" w:eastAsia="zh-CN"/>
        </w:rPr>
        <w:t>C</w:t>
      </w:r>
      <w:r>
        <w:rPr>
          <w:rFonts w:ascii="黑体" w:hAnsi="黑体" w:eastAsia="黑体"/>
          <w:sz w:val="28"/>
          <w:szCs w:val="28"/>
        </w:rPr>
        <w:t>/S</w:t>
      </w:r>
      <w:r>
        <w:rPr>
          <w:rFonts w:hint="eastAsia" w:ascii="黑体" w:hAnsi="黑体" w:eastAsia="黑体"/>
          <w:sz w:val="28"/>
          <w:szCs w:val="28"/>
        </w:rPr>
        <w:t>架构</w:t>
      </w:r>
      <w:bookmarkEnd w:id="43"/>
      <w:bookmarkEnd w:id="44"/>
    </w:p>
    <w:p w14:paraId="48BC7F35">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C/S架构即客户端/服务器架构，是一种经典的分布式计算模式，广泛应用于各类软件系统中。在C/S架构中，客户端负责用户界面的展示和用户交互，而服务器则负责数据处理和业务逻辑的执行。这种架构的优势在于能够充分利用客户端的计算能力，减轻服务器的负担，同时提供高效的响应速度和良好的用户体验。C/S架构通常适用于对性能要求较高、客户端功能复杂的场景，例如企业级应用、桌面软件等。然而，C/S架构也存在一些缺点，例如客户端的安装和维护成本较高，且难以实现跨平台兼容。随着互联网技术的发展，C/S架构逐渐演变为B/S架构，但其核心思想仍在许多系统中得以保留和应用。C/S架构在企业内部系统、游戏开发、金融交易等领域仍有广泛应用，特别是在对实时性和安全性要求较高的场景中表现出色。</w:t>
      </w:r>
    </w:p>
    <w:p w14:paraId="24B7BB6B">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C/S架构其设计理念是将计算任务分布到客户端和服务器两端，客户端负责处理用户交互和界面展示，而服务器则专注于数据处理和业务逻辑。这种分工明确的设计使得C/S架构在高性能计算和复杂业务场景中表现出色。此外，C/S架构还支持离线操作，客户端可以在没有网络连接的情况下继续工作，待网络恢复后再与服务器同步数据。这种特性使其在需要高可靠性和实时性的场景中具有显著优势。</w:t>
      </w:r>
    </w:p>
    <w:p w14:paraId="56061975">
      <w:pPr>
        <w:pStyle w:val="3"/>
        <w:spacing w:before="0" w:after="0" w:line="360" w:lineRule="auto"/>
        <w:rPr>
          <w:rFonts w:hint="default" w:ascii="黑体" w:hAnsi="黑体" w:eastAsia="黑体"/>
          <w:sz w:val="28"/>
          <w:szCs w:val="28"/>
          <w:lang w:val="en-US" w:eastAsia="zh-CN"/>
        </w:rPr>
      </w:pPr>
      <w:bookmarkStart w:id="45" w:name="_Toc24740"/>
      <w:bookmarkStart w:id="46" w:name="_Toc1889"/>
      <w:r>
        <w:rPr>
          <w:rFonts w:hint="eastAsia" w:ascii="黑体" w:hAnsi="黑体" w:eastAsia="黑体"/>
          <w:sz w:val="28"/>
          <w:szCs w:val="28"/>
        </w:rPr>
        <w:t>2</w:t>
      </w:r>
      <w:r>
        <w:rPr>
          <w:rFonts w:ascii="黑体" w:hAnsi="黑体" w:eastAsia="黑体"/>
          <w:sz w:val="28"/>
          <w:szCs w:val="28"/>
        </w:rPr>
        <w:t xml:space="preserve">.2  </w:t>
      </w:r>
      <w:r>
        <w:rPr>
          <w:rFonts w:hint="eastAsia" w:ascii="黑体" w:hAnsi="黑体" w:eastAsia="黑体"/>
          <w:sz w:val="28"/>
          <w:szCs w:val="28"/>
          <w:lang w:val="en-US" w:eastAsia="zh-CN"/>
        </w:rPr>
        <w:t>前端框架</w:t>
      </w:r>
      <w:bookmarkEnd w:id="45"/>
      <w:bookmarkEnd w:id="46"/>
      <w:r>
        <w:rPr>
          <w:rFonts w:hint="eastAsia" w:ascii="黑体" w:hAnsi="黑体" w:eastAsia="黑体"/>
          <w:sz w:val="28"/>
          <w:szCs w:val="28"/>
          <w:lang w:val="en-US" w:eastAsia="zh-CN"/>
        </w:rPr>
        <w:t>UNIAPP</w:t>
      </w:r>
    </w:p>
    <w:p w14:paraId="0257A00F">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APP是一个基于Vue.js的跨平台前端框架，支持一次性开发，多端部署。开发者可以使用UNIAPP开发同时运行在iOS、Android、H5、微信小程序等多个平台的应用，极大地提高了开发效率和代码复用率。UNIAPP的核心优势在于其跨平台能力和丰富的生态系统。它提供了统一的API和组件库，使得开发者无需为不同平台编写重复代码。同时，UNIAPP支持原生插件扩展，能够满足复杂的业务需求。此外，UNIAPP还提供了强大的开发工具和调试支持，帮助开发者快速构建和测试应用。由于其轻量级和高性能的特点，UNIAPP在移动端开发领域得到了广泛应用，特别适合开发多端兼容的请假管理系统。UNIAPP还支持热更新功能，开发者可以在不重新发布应用的情况下更新代码，极大地提升了用户体验和维护效率。</w:t>
      </w:r>
    </w:p>
    <w:p w14:paraId="7C316312">
      <w:pPr>
        <w:spacing w:line="360" w:lineRule="auto"/>
        <w:ind w:firstLine="480" w:firstLineChars="200"/>
        <w:jc w:val="both"/>
        <w:rPr>
          <w:rFonts w:hint="eastAsia" w:ascii="宋体" w:hAnsi="宋体" w:eastAsia="宋体" w:cs="宋体"/>
          <w:sz w:val="24"/>
          <w:szCs w:val="24"/>
          <w:lang w:val="en-US" w:eastAsia="zh-CN"/>
        </w:rPr>
      </w:pPr>
    </w:p>
    <w:p w14:paraId="51EE3FF2">
      <w:pPr>
        <w:pStyle w:val="3"/>
        <w:spacing w:before="0" w:after="0" w:line="360" w:lineRule="auto"/>
        <w:rPr>
          <w:rFonts w:hint="eastAsia" w:ascii="黑体" w:hAnsi="黑体" w:eastAsia="黑体"/>
          <w:sz w:val="28"/>
          <w:szCs w:val="28"/>
          <w:lang w:val="en-US" w:eastAsia="zh-CN"/>
        </w:rPr>
      </w:pPr>
      <w:bookmarkStart w:id="47" w:name="_Toc15809"/>
      <w:bookmarkStart w:id="48" w:name="_Toc19246"/>
      <w:r>
        <w:rPr>
          <w:rFonts w:hint="eastAsia" w:ascii="黑体" w:hAnsi="黑体" w:eastAsia="黑体"/>
          <w:sz w:val="28"/>
          <w:szCs w:val="28"/>
        </w:rPr>
        <w:t>2</w:t>
      </w:r>
      <w:r>
        <w:rPr>
          <w:rFonts w:ascii="黑体" w:hAnsi="黑体" w:eastAsia="黑体"/>
          <w:sz w:val="28"/>
          <w:szCs w:val="28"/>
        </w:rPr>
        <w:t xml:space="preserve">.3  </w:t>
      </w:r>
      <w:r>
        <w:rPr>
          <w:rFonts w:hint="eastAsia" w:ascii="黑体" w:hAnsi="黑体" w:eastAsia="黑体"/>
          <w:sz w:val="28"/>
          <w:szCs w:val="28"/>
          <w:lang w:val="en-US" w:eastAsia="zh-CN"/>
        </w:rPr>
        <w:t>后端框架Spring Boot</w:t>
      </w:r>
      <w:bookmarkEnd w:id="47"/>
      <w:bookmarkEnd w:id="48"/>
    </w:p>
    <w:p w14:paraId="6E40EF33">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Boot是一个由Pivotal Software开发的开源框架，设计理念是通过自动配置和约定优于配置的原则，简化Java应用程序的开发过程</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它是基于Spring框架构建的轻量级、快速开发的框架。Spring Boot提供了“开箱即用”的开发体验，通过自动配置和约定优于配置的原则，减少了开发者的配置工作量。其核心特性包括内置Tomcat服务器、丰富的Starter模块、简化的依赖管理以及强大的集成能力。Spring Boot还支持微服务架构，能够轻松构建分布式系统。由于其简洁的设计和高效的开发模式，Spring Boot在企业级应用开发中得到了广泛应用，特别适合作为请假管理系统的后端框架。Spring Boot还提供了强大的监控和管理功能，例如Actuator模块，可以帮助开发者实时监控系统状态，快速定位和解决问题。此外，Spring Boot的社区活跃，文档丰富，为开发者提供了强大的支持。</w:t>
      </w:r>
    </w:p>
    <w:p w14:paraId="437AAF43">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此外，Spring Boot还支持多种数据库、消息队列、缓存等技术，开发者可以轻松集成这些技术，构建高性能的应用系统。其Actuator模块提供了丰富的监控和管理功能，开发者可以实时监控系统的健康状态、性能指标和日志信息，快速定位和解决问题。Spring Boot的社区活跃，开发者可以通过社区获取技术支持和新功能建议，进一步提升了开发体验</w:t>
      </w:r>
    </w:p>
    <w:p w14:paraId="5B950AC0">
      <w:pPr>
        <w:pStyle w:val="3"/>
        <w:spacing w:before="0" w:after="0" w:line="360" w:lineRule="auto"/>
        <w:rPr>
          <w:rFonts w:hint="default" w:ascii="黑体" w:hAnsi="黑体" w:eastAsia="黑体"/>
          <w:sz w:val="28"/>
          <w:szCs w:val="28"/>
          <w:lang w:val="en-US" w:eastAsia="zh-CN"/>
        </w:rPr>
      </w:pPr>
      <w:bookmarkStart w:id="49" w:name="_Toc25358"/>
      <w:bookmarkStart w:id="50" w:name="_Toc17139"/>
      <w:r>
        <w:rPr>
          <w:rFonts w:hint="eastAsia" w:ascii="黑体" w:hAnsi="黑体" w:eastAsia="黑体"/>
          <w:sz w:val="28"/>
          <w:szCs w:val="28"/>
        </w:rPr>
        <w:t>2</w:t>
      </w:r>
      <w:r>
        <w:rPr>
          <w:rFonts w:ascii="黑体" w:hAnsi="黑体" w:eastAsia="黑体"/>
          <w:sz w:val="28"/>
          <w:szCs w:val="28"/>
        </w:rPr>
        <w:t>.</w:t>
      </w:r>
      <w:r>
        <w:rPr>
          <w:rFonts w:hint="eastAsia" w:ascii="黑体" w:hAnsi="黑体" w:eastAsia="黑体"/>
          <w:sz w:val="28"/>
          <w:szCs w:val="28"/>
          <w:lang w:val="en-US" w:eastAsia="zh-CN"/>
        </w:rPr>
        <w:t>4</w:t>
      </w:r>
      <w:r>
        <w:rPr>
          <w:rFonts w:ascii="黑体" w:hAnsi="黑体" w:eastAsia="黑体"/>
          <w:sz w:val="28"/>
          <w:szCs w:val="28"/>
        </w:rPr>
        <w:t xml:space="preserve">  </w:t>
      </w:r>
      <w:bookmarkEnd w:id="49"/>
      <w:bookmarkEnd w:id="50"/>
      <w:r>
        <w:rPr>
          <w:rFonts w:hint="eastAsia" w:ascii="黑体" w:hAnsi="黑体" w:eastAsia="黑体"/>
          <w:sz w:val="28"/>
          <w:szCs w:val="28"/>
          <w:lang w:val="en-US" w:eastAsia="zh-CN"/>
        </w:rPr>
        <w:t>容器化平台Docker</w:t>
      </w:r>
    </w:p>
    <w:p w14:paraId="68FA63C0">
      <w:pPr>
        <w:spacing w:line="360" w:lineRule="auto"/>
        <w:ind w:firstLine="480" w:firstLineChars="200"/>
        <w:jc w:val="both"/>
        <w:rPr>
          <w:rFonts w:hint="eastAsia" w:ascii="宋体" w:hAnsi="宋体" w:eastAsia="宋体" w:cs="宋体"/>
          <w:sz w:val="24"/>
          <w:szCs w:val="24"/>
        </w:rPr>
      </w:pPr>
      <w:bookmarkStart w:id="51" w:name="_Toc28167"/>
      <w:bookmarkStart w:id="52" w:name="_Toc11964"/>
      <w:bookmarkStart w:id="53" w:name="_Toc28547"/>
      <w:bookmarkStart w:id="54" w:name="_Toc2414"/>
      <w:bookmarkStart w:id="55" w:name="_Toc31314"/>
      <w:r>
        <w:rPr>
          <w:rFonts w:hint="eastAsia" w:ascii="宋体" w:hAnsi="宋体" w:eastAsia="宋体" w:cs="宋体"/>
          <w:sz w:val="24"/>
          <w:szCs w:val="24"/>
        </w:rPr>
        <w:t>Docker是一种开源的容器化平台，能够将应用程序及其依赖打包成一个轻量级、可移植的容器。与传统的虚拟化技术不同，Docker容器共享宿主机的操作系统内核，从而显著减少了资源占用和启动时间。Docker的核心优势在于其高效性、一致性和可移植性。通过Docker，开发者可以在本地开发环境中构建容器，并将其无缝部署到生产环境中，确保环境的一致性。此外，Docker还提供了强大的镜像管理、网络配置和存储管理功能，支持多容器协同工作。在请假管理系统的开发中，Docker可以用于快速部署和测试，提高开发效率和系统稳定性。Docker还支持与Kubernetes等容器编排工具集成，能够实现大规模应用的自动化部署和管理。其轻量级特性使得Docker在云计算和微服务架构中得到了广泛应用，成为现代软件开发的重要工具。</w:t>
      </w:r>
    </w:p>
    <w:bookmarkEnd w:id="51"/>
    <w:bookmarkEnd w:id="52"/>
    <w:bookmarkEnd w:id="53"/>
    <w:bookmarkEnd w:id="54"/>
    <w:bookmarkEnd w:id="55"/>
    <w:p w14:paraId="54F5F191">
      <w:pPr>
        <w:pStyle w:val="3"/>
        <w:spacing w:before="0" w:after="0" w:line="360" w:lineRule="auto"/>
        <w:rPr>
          <w:rFonts w:hint="default" w:ascii="黑体" w:hAnsi="黑体" w:eastAsia="黑体"/>
          <w:sz w:val="28"/>
          <w:szCs w:val="28"/>
          <w:lang w:val="en-US" w:eastAsia="zh-CN"/>
        </w:rPr>
      </w:pPr>
      <w:bookmarkStart w:id="56" w:name="_Toc16665"/>
      <w:bookmarkStart w:id="57" w:name="_Toc19365"/>
      <w:r>
        <w:rPr>
          <w:rFonts w:hint="eastAsia" w:ascii="黑体" w:hAnsi="黑体" w:eastAsia="黑体"/>
          <w:sz w:val="28"/>
          <w:szCs w:val="28"/>
        </w:rPr>
        <w:t>2</w:t>
      </w:r>
      <w:r>
        <w:rPr>
          <w:rFonts w:hint="eastAsia" w:ascii="黑体" w:hAnsi="黑体" w:eastAsia="黑体"/>
          <w:sz w:val="28"/>
          <w:szCs w:val="28"/>
          <w:lang w:val="en-US" w:eastAsia="zh-CN"/>
        </w:rPr>
        <w:t>.5</w:t>
      </w:r>
      <w:r>
        <w:rPr>
          <w:rFonts w:ascii="黑体" w:hAnsi="黑体" w:eastAsia="黑体"/>
          <w:sz w:val="28"/>
          <w:szCs w:val="28"/>
        </w:rPr>
        <w:t xml:space="preserve">  </w:t>
      </w:r>
      <w:bookmarkEnd w:id="56"/>
      <w:bookmarkEnd w:id="57"/>
      <w:r>
        <w:rPr>
          <w:rFonts w:hint="eastAsia" w:ascii="黑体" w:hAnsi="黑体" w:eastAsia="黑体"/>
          <w:sz w:val="28"/>
          <w:szCs w:val="28"/>
          <w:lang w:val="en-US" w:eastAsia="zh-CN"/>
        </w:rPr>
        <w:t>NavicatLite</w:t>
      </w:r>
    </w:p>
    <w:p w14:paraId="74CB26CD">
      <w:pPr>
        <w:spacing w:line="360" w:lineRule="auto"/>
        <w:ind w:firstLine="480" w:firstLineChars="200"/>
        <w:jc w:val="both"/>
        <w:rPr>
          <w:rFonts w:hint="eastAsia" w:ascii="宋体" w:hAnsi="宋体" w:eastAsia="宋体" w:cs="宋体"/>
          <w:sz w:val="24"/>
          <w:szCs w:val="24"/>
          <w:lang w:eastAsia="zh-CN"/>
        </w:rPr>
      </w:pPr>
      <w:r>
        <w:rPr>
          <w:rFonts w:hint="eastAsia" w:ascii="宋体" w:hAnsi="宋体" w:eastAsia="宋体" w:cs="宋体"/>
          <w:sz w:val="24"/>
          <w:szCs w:val="24"/>
        </w:rPr>
        <w:t>Navicat Lite是一款轻量级的数据库管理工具，支持多种数据库系统，包括MySQL、PostgreSQL、SQLite等。它提供了直观的图形化界面，使得开发者能够轻松地管理数据库、执行SQL查询、导入导出数据以及进行数据库设计。Navicat Lite的核心优势在于其易用性和高效性。它支持多连接管理，能够同时连接多个数据库，并提供了强大的数据同步和备份功能。此外，Navicat Lite还支持SSH和SSL加密，确保数据的安全性。在请假管理系统的开发中，Navicat Lite可以用于数据库的设计、调试和维护，提高开发效率和数据管理的可靠性。Navicat Lite还提供了可视化查询构建器，开发者可以通过拖拽操作快速生成复杂的SQL语句，极大地简化了数据库操作。其跨平台支持特性使得开发者可以在Windows、macOS和Linux系统上无缝使用，进一步提升了开发的便捷性</w:t>
      </w:r>
      <w:r>
        <w:rPr>
          <w:rFonts w:hint="eastAsia" w:ascii="宋体" w:hAnsi="宋体" w:eastAsia="宋体" w:cs="宋体"/>
          <w:sz w:val="24"/>
          <w:szCs w:val="24"/>
          <w:lang w:eastAsia="zh-CN"/>
        </w:rPr>
        <w:t>。</w:t>
      </w:r>
    </w:p>
    <w:p w14:paraId="0724571C">
      <w:pPr>
        <w:spacing w:line="360" w:lineRule="auto"/>
        <w:ind w:firstLine="480" w:firstLineChars="200"/>
        <w:jc w:val="both"/>
        <w:rPr>
          <w:rFonts w:hint="eastAsia" w:ascii="宋体" w:hAnsi="宋体"/>
          <w:sz w:val="24"/>
          <w:szCs w:val="24"/>
          <w:lang w:val="en-US" w:eastAsia="zh-CN"/>
        </w:rPr>
      </w:pPr>
      <w:r>
        <w:rPr>
          <w:rFonts w:hint="eastAsia" w:ascii="宋体" w:hAnsi="宋体"/>
          <w:sz w:val="24"/>
          <w:szCs w:val="24"/>
          <w:lang w:eastAsia="zh-CN"/>
        </w:rPr>
        <w:br w:type="page"/>
      </w:r>
    </w:p>
    <w:p w14:paraId="49803A99">
      <w:pPr>
        <w:pStyle w:val="2"/>
        <w:keepNext/>
        <w:keepLines/>
        <w:pageBreakBefore w:val="0"/>
        <w:widowControl/>
        <w:numPr>
          <w:ilvl w:val="0"/>
          <w:numId w:val="0"/>
        </w:numPr>
        <w:kinsoku/>
        <w:wordWrap/>
        <w:overflowPunct/>
        <w:topLinePunct w:val="0"/>
        <w:autoSpaceDE/>
        <w:autoSpaceDN/>
        <w:bidi w:val="0"/>
        <w:adjustRightInd/>
        <w:snapToGrid/>
        <w:spacing w:before="156" w:beforeLines="50" w:after="156" w:afterLines="50" w:line="360" w:lineRule="auto"/>
        <w:ind w:left="357" w:leftChars="0" w:hanging="357" w:firstLineChars="0"/>
        <w:contextualSpacing/>
        <w:textAlignment w:val="auto"/>
        <w:rPr>
          <w:rFonts w:hint="eastAsia" w:ascii="黑体" w:hAnsi="黑体" w:eastAsia="黑体"/>
          <w:sz w:val="30"/>
          <w:szCs w:val="30"/>
          <w:lang w:val="en-US" w:eastAsia="zh-CN"/>
        </w:rPr>
      </w:pPr>
      <w:bookmarkStart w:id="58" w:name="_Toc18792"/>
      <w:r>
        <w:rPr>
          <w:rFonts w:hint="default" w:ascii="黑体" w:hAnsi="黑体" w:eastAsia="黑体" w:cs="Times New Roman"/>
          <w:b/>
          <w:bCs/>
          <w:kern w:val="44"/>
          <w:sz w:val="30"/>
          <w:szCs w:val="30"/>
          <w:lang w:val="en-US" w:eastAsia="zh-CN" w:bidi="ar-SA"/>
        </w:rPr>
        <w:t>3</w:t>
      </w:r>
      <w:r>
        <w:rPr>
          <w:rFonts w:hint="eastAsia" w:ascii="黑体" w:hAnsi="黑体" w:eastAsia="黑体"/>
          <w:sz w:val="30"/>
          <w:szCs w:val="30"/>
        </w:rPr>
        <w:t xml:space="preserve"> </w:t>
      </w:r>
      <w:bookmarkStart w:id="59" w:name="_Toc7469"/>
      <w:r>
        <w:rPr>
          <w:rFonts w:hint="eastAsia" w:ascii="黑体" w:hAnsi="黑体" w:eastAsia="黑体"/>
          <w:sz w:val="30"/>
          <w:szCs w:val="30"/>
          <w:lang w:val="en-US" w:eastAsia="zh-CN"/>
        </w:rPr>
        <w:t xml:space="preserve"> 请假管理系统分析</w:t>
      </w:r>
      <w:r>
        <w:rPr>
          <w:rFonts w:hint="eastAsia" w:ascii="黑体" w:hAnsi="黑体" w:eastAsia="黑体"/>
          <w:sz w:val="30"/>
          <w:szCs w:val="30"/>
        </w:rPr>
        <w:t>与</w:t>
      </w:r>
      <w:bookmarkEnd w:id="58"/>
      <w:bookmarkEnd w:id="59"/>
      <w:r>
        <w:rPr>
          <w:rFonts w:hint="eastAsia" w:ascii="黑体" w:hAnsi="黑体" w:eastAsia="黑体"/>
          <w:sz w:val="30"/>
          <w:szCs w:val="30"/>
          <w:lang w:val="en-US" w:eastAsia="zh-CN"/>
        </w:rPr>
        <w:t>设计</w:t>
      </w:r>
    </w:p>
    <w:p w14:paraId="557865E0">
      <w:pPr>
        <w:pStyle w:val="3"/>
        <w:spacing w:before="0" w:after="0" w:line="360" w:lineRule="auto"/>
        <w:rPr>
          <w:rFonts w:hint="eastAsia" w:ascii="黑体" w:hAnsi="黑体" w:eastAsia="黑体"/>
          <w:sz w:val="28"/>
          <w:szCs w:val="28"/>
        </w:rPr>
      </w:pPr>
      <w:bookmarkStart w:id="60" w:name="_Toc3687"/>
      <w:bookmarkStart w:id="61" w:name="_Toc786"/>
      <w:r>
        <w:rPr>
          <w:rFonts w:hint="eastAsia" w:ascii="黑体" w:hAnsi="黑体" w:eastAsia="黑体"/>
          <w:sz w:val="28"/>
          <w:szCs w:val="28"/>
        </w:rPr>
        <w:t>3.</w:t>
      </w:r>
      <w:r>
        <w:rPr>
          <w:rFonts w:hint="eastAsia" w:ascii="黑体" w:hAnsi="黑体" w:eastAsia="黑体"/>
          <w:sz w:val="28"/>
          <w:szCs w:val="28"/>
          <w:lang w:val="en-US" w:eastAsia="zh-CN"/>
        </w:rPr>
        <w:t>1</w:t>
      </w:r>
      <w:r>
        <w:rPr>
          <w:rFonts w:hint="eastAsia" w:ascii="黑体" w:hAnsi="黑体" w:eastAsia="黑体"/>
          <w:sz w:val="28"/>
          <w:szCs w:val="28"/>
        </w:rPr>
        <w:t xml:space="preserve">  需求分析</w:t>
      </w:r>
      <w:bookmarkEnd w:id="60"/>
      <w:bookmarkEnd w:id="61"/>
    </w:p>
    <w:p w14:paraId="6F312CEE">
      <w:pPr>
        <w:tabs>
          <w:tab w:val="left" w:pos="377"/>
        </w:tabs>
        <w:spacing w:line="360" w:lineRule="auto"/>
        <w:ind w:firstLine="480" w:firstLineChars="200"/>
        <w:jc w:val="both"/>
        <w:rPr>
          <w:rFonts w:hint="default" w:ascii="Times New Roman" w:hAnsi="Times New Roman" w:eastAsia="宋体" w:cs="Times New Roman"/>
          <w:kern w:val="0"/>
          <w:sz w:val="24"/>
          <w:szCs w:val="24"/>
          <w:lang w:eastAsia="zh-CN"/>
        </w:rPr>
      </w:pPr>
      <w:bookmarkStart w:id="62" w:name="OLE_LINK1"/>
      <w:r>
        <w:rPr>
          <w:rFonts w:hint="eastAsia" w:cs="Times New Roman"/>
          <w:kern w:val="0"/>
          <w:sz w:val="24"/>
          <w:szCs w:val="24"/>
          <w:lang w:val="en-US" w:eastAsia="zh-CN"/>
        </w:rPr>
        <w:t>请假管理</w:t>
      </w:r>
      <w:r>
        <w:rPr>
          <w:rFonts w:hint="default" w:ascii="Times New Roman" w:hAnsi="Times New Roman" w:eastAsia="宋体" w:cs="Times New Roman"/>
          <w:kern w:val="0"/>
          <w:sz w:val="24"/>
          <w:szCs w:val="24"/>
        </w:rPr>
        <w:t>系统</w:t>
      </w:r>
      <w:r>
        <w:rPr>
          <w:rFonts w:hint="eastAsia" w:cs="Times New Roman"/>
          <w:kern w:val="0"/>
          <w:sz w:val="24"/>
          <w:szCs w:val="24"/>
          <w:lang w:val="en-US" w:eastAsia="zh-CN"/>
        </w:rPr>
        <w:t>需要</w:t>
      </w:r>
      <w:r>
        <w:rPr>
          <w:rFonts w:hint="default" w:ascii="Times New Roman" w:hAnsi="Times New Roman" w:eastAsia="宋体" w:cs="Times New Roman"/>
          <w:kern w:val="0"/>
          <w:sz w:val="24"/>
          <w:szCs w:val="24"/>
        </w:rPr>
        <w:t>满足基本的一个</w:t>
      </w:r>
      <w:r>
        <w:rPr>
          <w:rFonts w:hint="eastAsia" w:cs="Times New Roman"/>
          <w:kern w:val="0"/>
          <w:sz w:val="24"/>
          <w:szCs w:val="24"/>
          <w:lang w:val="en-US" w:eastAsia="zh-CN"/>
        </w:rPr>
        <w:t>校园与企业</w:t>
      </w:r>
      <w:r>
        <w:rPr>
          <w:rFonts w:hint="default" w:ascii="Times New Roman" w:hAnsi="Times New Roman" w:eastAsia="宋体" w:cs="Times New Roman"/>
          <w:kern w:val="0"/>
          <w:sz w:val="24"/>
          <w:szCs w:val="24"/>
          <w:lang w:val="en-US" w:eastAsia="zh-CN"/>
        </w:rPr>
        <w:t>运作</w:t>
      </w:r>
      <w:r>
        <w:rPr>
          <w:rFonts w:hint="default" w:ascii="Times New Roman" w:hAnsi="Times New Roman" w:eastAsia="宋体" w:cs="Times New Roman"/>
          <w:kern w:val="0"/>
          <w:sz w:val="24"/>
          <w:szCs w:val="24"/>
        </w:rPr>
        <w:t>，本系统以高校为应用场景</w:t>
      </w:r>
      <w:r>
        <w:rPr>
          <w:rFonts w:hint="eastAsia" w:cs="Times New Roman"/>
          <w:kern w:val="0"/>
          <w:sz w:val="24"/>
          <w:szCs w:val="24"/>
          <w:lang w:val="en-US" w:eastAsia="zh-CN"/>
        </w:rPr>
        <w:t>，为高校提供一套高效、便捷的请假管理解决方案，解决传统请假方式中存在的效率低下、信息不透明、流程繁琐等问题。通过信息化手段，实现请假流程的自动化、数据的集中化管理以及审批流程的透明化，从而提升管理效率和用户体验</w:t>
      </w:r>
      <w:r>
        <w:rPr>
          <w:rFonts w:hint="default" w:ascii="Times New Roman" w:hAnsi="Times New Roman" w:eastAsia="宋体" w:cs="Times New Roman"/>
          <w:kern w:val="0"/>
          <w:sz w:val="24"/>
          <w:szCs w:val="24"/>
          <w:lang w:eastAsia="zh-CN"/>
        </w:rPr>
        <w:t>。</w:t>
      </w:r>
    </w:p>
    <w:p w14:paraId="3E4237B3">
      <w:pPr>
        <w:spacing w:line="360" w:lineRule="auto"/>
        <w:ind w:firstLine="480" w:firstLineChars="200"/>
        <w:jc w:val="both"/>
        <w:outlineLvl w:val="9"/>
        <w:rPr>
          <w:rFonts w:hint="eastAsia" w:ascii="宋体" w:hAnsi="宋体" w:eastAsia="宋体" w:cs="宋体"/>
          <w:sz w:val="24"/>
          <w:szCs w:val="24"/>
          <w:lang w:eastAsia="zh-CN"/>
        </w:rPr>
      </w:pPr>
      <w:r>
        <w:rPr>
          <w:rFonts w:hint="eastAsia" w:ascii="宋体" w:hAnsi="宋体" w:eastAsia="宋体" w:cs="宋体"/>
          <w:sz w:val="24"/>
          <w:szCs w:val="24"/>
        </w:rPr>
        <w:t>系统功能模块如图3.</w:t>
      </w:r>
      <w:r>
        <w:rPr>
          <w:rFonts w:hint="eastAsia" w:ascii="宋体" w:hAnsi="宋体" w:eastAsia="宋体" w:cs="宋体"/>
          <w:sz w:val="24"/>
          <w:szCs w:val="24"/>
          <w:lang w:val="en-US" w:eastAsia="zh-CN"/>
        </w:rPr>
        <w:t>1</w:t>
      </w:r>
      <w:r>
        <w:rPr>
          <w:rFonts w:hint="eastAsia" w:ascii="宋体" w:hAnsi="宋体" w:eastAsia="宋体" w:cs="宋体"/>
          <w:sz w:val="24"/>
          <w:szCs w:val="24"/>
        </w:rPr>
        <w:t>所示</w:t>
      </w:r>
      <w:r>
        <w:rPr>
          <w:rFonts w:hint="eastAsia" w:ascii="宋体" w:hAnsi="宋体" w:eastAsia="宋体" w:cs="宋体"/>
          <w:sz w:val="24"/>
          <w:szCs w:val="24"/>
          <w:lang w:eastAsia="zh-CN"/>
        </w:rPr>
        <w:t>：</w:t>
      </w:r>
    </w:p>
    <w:p w14:paraId="4100094B">
      <w:pPr>
        <w:spacing w:line="360" w:lineRule="auto"/>
        <w:ind w:firstLine="420" w:firstLineChars="200"/>
        <w:jc w:val="center"/>
        <w:outlineLvl w:val="9"/>
        <w:rPr>
          <w:rFonts w:hint="eastAsia" w:ascii="宋体" w:hAnsi="宋体" w:eastAsia="宋体" w:cs="宋体"/>
          <w:sz w:val="24"/>
          <w:szCs w:val="24"/>
          <w:lang w:eastAsia="zh-CN"/>
        </w:rPr>
      </w:pPr>
      <w:r>
        <w:drawing>
          <wp:inline distT="0" distB="0" distL="114300" distR="114300">
            <wp:extent cx="2602865" cy="5672455"/>
            <wp:effectExtent l="0" t="0" r="3175" b="1206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tretch>
                      <a:fillRect/>
                    </a:stretch>
                  </pic:blipFill>
                  <pic:spPr>
                    <a:xfrm>
                      <a:off x="0" y="0"/>
                      <a:ext cx="2602865" cy="5672455"/>
                    </a:xfrm>
                    <a:prstGeom prst="rect">
                      <a:avLst/>
                    </a:prstGeom>
                    <a:noFill/>
                    <a:ln>
                      <a:noFill/>
                    </a:ln>
                  </pic:spPr>
                </pic:pic>
              </a:graphicData>
            </a:graphic>
          </wp:inline>
        </w:drawing>
      </w:r>
    </w:p>
    <w:p w14:paraId="357FE197">
      <w:pPr>
        <w:bidi w:val="0"/>
        <w:jc w:val="center"/>
        <w:outlineLvl w:val="9"/>
        <w:rPr>
          <w:rFonts w:hint="eastAsia" w:eastAsia="宋体"/>
          <w:lang w:eastAsia="zh-CN"/>
        </w:rPr>
      </w:pPr>
    </w:p>
    <w:p w14:paraId="7C732081">
      <w:pPr>
        <w:spacing w:line="360" w:lineRule="auto"/>
        <w:jc w:val="center"/>
        <w:outlineLvl w:val="9"/>
        <w:rPr>
          <w:rFonts w:hint="default" w:ascii="Times New Roman" w:hAnsi="Times New Roman" w:cs="Times New Roman"/>
          <w:sz w:val="21"/>
          <w:szCs w:val="21"/>
        </w:rPr>
      </w:pPr>
      <w:r>
        <w:rPr>
          <w:rFonts w:hint="default" w:ascii="Times New Roman" w:hAnsi="Times New Roman" w:cs="Times New Roman"/>
          <w:sz w:val="21"/>
          <w:szCs w:val="21"/>
        </w:rPr>
        <w:t>图3.</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 系统功能模块图</w:t>
      </w:r>
    </w:p>
    <w:p w14:paraId="7CE0D544">
      <w:pPr>
        <w:spacing w:line="360" w:lineRule="auto"/>
        <w:ind w:firstLine="480" w:firstLineChars="200"/>
        <w:jc w:val="both"/>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以上是</w:t>
      </w:r>
      <w:r>
        <w:rPr>
          <w:rFonts w:hint="eastAsia" w:cs="Times New Roman"/>
          <w:sz w:val="24"/>
          <w:szCs w:val="24"/>
          <w:lang w:eastAsia="zh-CN"/>
        </w:rPr>
        <w:t>请假管理</w:t>
      </w:r>
      <w:r>
        <w:rPr>
          <w:rFonts w:hint="default" w:ascii="Times New Roman" w:hAnsi="Times New Roman" w:cs="Times New Roman"/>
          <w:sz w:val="24"/>
          <w:szCs w:val="24"/>
          <w:lang w:eastAsia="zh-CN"/>
        </w:rPr>
        <w:t>系统</w:t>
      </w:r>
      <w:r>
        <w:rPr>
          <w:rFonts w:hint="default" w:ascii="Times New Roman" w:hAnsi="Times New Roman" w:cs="Times New Roman"/>
          <w:sz w:val="24"/>
          <w:szCs w:val="24"/>
        </w:rPr>
        <w:t>的一些主要功能模块，这些模块相互协作，共同构成了整个系统的核心功能。通过这些功能，</w:t>
      </w:r>
      <w:r>
        <w:rPr>
          <w:rFonts w:hint="eastAsia" w:cs="Times New Roman"/>
          <w:sz w:val="24"/>
          <w:szCs w:val="24"/>
          <w:lang w:eastAsia="zh-CN"/>
        </w:rPr>
        <w:t>请假管理</w:t>
      </w:r>
      <w:r>
        <w:rPr>
          <w:rFonts w:hint="default" w:ascii="Times New Roman" w:hAnsi="Times New Roman" w:cs="Times New Roman"/>
          <w:sz w:val="24"/>
          <w:szCs w:val="24"/>
          <w:lang w:eastAsia="zh-CN"/>
        </w:rPr>
        <w:t>系统</w:t>
      </w:r>
      <w:r>
        <w:rPr>
          <w:rFonts w:hint="default" w:ascii="Times New Roman" w:hAnsi="Times New Roman" w:cs="Times New Roman"/>
          <w:sz w:val="24"/>
          <w:szCs w:val="24"/>
        </w:rPr>
        <w:t>能够为</w:t>
      </w:r>
      <w:r>
        <w:rPr>
          <w:rFonts w:hint="eastAsia" w:cs="Times New Roman"/>
          <w:sz w:val="24"/>
          <w:szCs w:val="24"/>
          <w:lang w:eastAsia="zh-CN"/>
        </w:rPr>
        <w:t>高校</w:t>
      </w:r>
      <w:r>
        <w:rPr>
          <w:rFonts w:hint="default" w:ascii="Times New Roman" w:hAnsi="Times New Roman" w:cs="Times New Roman"/>
          <w:sz w:val="24"/>
          <w:szCs w:val="24"/>
        </w:rPr>
        <w:t>提供一整套高效便捷的管理方案，提高</w:t>
      </w:r>
      <w:r>
        <w:rPr>
          <w:rFonts w:hint="eastAsia" w:cs="Times New Roman"/>
          <w:sz w:val="24"/>
          <w:szCs w:val="24"/>
          <w:lang w:eastAsia="zh-CN"/>
        </w:rPr>
        <w:t>高校</w:t>
      </w:r>
      <w:r>
        <w:rPr>
          <w:rFonts w:hint="default" w:ascii="Times New Roman" w:hAnsi="Times New Roman" w:cs="Times New Roman"/>
          <w:sz w:val="24"/>
          <w:szCs w:val="24"/>
        </w:rPr>
        <w:t>的运营效率和管理水平。</w:t>
      </w:r>
      <w:r>
        <w:rPr>
          <w:rFonts w:hint="eastAsia" w:cs="Times New Roman"/>
          <w:sz w:val="24"/>
          <w:szCs w:val="24"/>
          <w:lang w:val="en-US" w:eastAsia="zh-CN"/>
        </w:rPr>
        <w:t>具体的功能说明如下；</w:t>
      </w:r>
    </w:p>
    <w:bookmarkEnd w:id="62"/>
    <w:p w14:paraId="4FCDF8F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本系统以高校为应用场景，主要功能模块包括：</w:t>
      </w:r>
    </w:p>
    <w:p w14:paraId="7B8E245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用户登录模块：学生、辅导员、教务处和考勤人员通过登录窗口输入用户名和密码，系统根据用户角色分配不同的权限。</w:t>
      </w:r>
    </w:p>
    <w:p w14:paraId="025B182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学生模块：学生可以提交请假申请，查看请假历史，撤销未审批的请假申请，以及提交销假申请。</w:t>
      </w:r>
    </w:p>
    <w:p w14:paraId="13F6FEE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请假管理</w:t>
      </w:r>
      <w:r>
        <w:rPr>
          <w:rFonts w:hint="default" w:ascii="Times New Roman" w:hAnsi="Times New Roman" w:cs="Times New Roman"/>
          <w:color w:val="000000" w:themeColor="text1"/>
          <w:sz w:val="24"/>
          <w:szCs w:val="24"/>
          <w14:textFill>
            <w14:solidFill>
              <w14:schemeClr w14:val="tx1"/>
            </w14:solidFill>
          </w14:textFill>
        </w:rPr>
        <w:t>模块：辅导员可以查看学生的请假申请，根据实际情况批准或提交至教务处审批，同时处理学生的销假申请。</w:t>
      </w:r>
    </w:p>
    <w:p w14:paraId="01DDF8D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审批流程</w:t>
      </w:r>
      <w:r>
        <w:rPr>
          <w:rFonts w:hint="default" w:ascii="Times New Roman" w:hAnsi="Times New Roman" w:cs="Times New Roman"/>
          <w:color w:val="000000" w:themeColor="text1"/>
          <w:sz w:val="24"/>
          <w:szCs w:val="24"/>
          <w14:textFill>
            <w14:solidFill>
              <w14:schemeClr w14:val="tx1"/>
            </w14:solidFill>
          </w14:textFill>
        </w:rPr>
        <w:t>模块：教务处负责审批学生的请假申请，查看历史请假信息，并对请假</w:t>
      </w:r>
    </w:p>
    <w:p w14:paraId="54E22DCD">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具体用例图如图3.</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、图3.</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rPr>
        <w:t>、图3.</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rPr>
        <w:t>所示：</w:t>
      </w:r>
    </w:p>
    <w:p w14:paraId="38E62CC3">
      <w:pPr>
        <w:spacing w:line="360" w:lineRule="auto"/>
        <w:jc w:val="center"/>
      </w:pPr>
      <w:r>
        <w:drawing>
          <wp:inline distT="0" distB="0" distL="114300" distR="114300">
            <wp:extent cx="2506980" cy="3802380"/>
            <wp:effectExtent l="0" t="0" r="7620" b="762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4"/>
                    <a:stretch>
                      <a:fillRect/>
                    </a:stretch>
                  </pic:blipFill>
                  <pic:spPr>
                    <a:xfrm>
                      <a:off x="0" y="0"/>
                      <a:ext cx="2506980" cy="3802380"/>
                    </a:xfrm>
                    <a:prstGeom prst="rect">
                      <a:avLst/>
                    </a:prstGeom>
                    <a:noFill/>
                    <a:ln>
                      <a:noFill/>
                    </a:ln>
                  </pic:spPr>
                </pic:pic>
              </a:graphicData>
            </a:graphic>
          </wp:inline>
        </w:drawing>
      </w:r>
    </w:p>
    <w:p w14:paraId="45FA57B9">
      <w:pPr>
        <w:spacing w:line="360" w:lineRule="auto"/>
        <w:jc w:val="center"/>
        <w:rPr>
          <w:rFonts w:hint="default" w:ascii="Times New Roman" w:hAnsi="Times New Roman" w:eastAsia="宋体" w:cs="Times New Roman"/>
          <w:lang w:val="en-US" w:eastAsia="zh-CN"/>
        </w:rPr>
      </w:pPr>
      <w:r>
        <w:rPr>
          <w:rFonts w:hint="default" w:ascii="Times New Roman" w:hAnsi="Times New Roman" w:eastAsia="宋体" w:cs="Times New Roman"/>
          <w:szCs w:val="21"/>
        </w:rPr>
        <w:t>图3.</w:t>
      </w:r>
      <w:r>
        <w:rPr>
          <w:rFonts w:hint="default" w:ascii="Times New Roman" w:hAnsi="Times New Roman" w:eastAsia="宋体" w:cs="Times New Roman"/>
          <w:szCs w:val="21"/>
          <w:lang w:val="en-US" w:eastAsia="zh-CN"/>
        </w:rPr>
        <w:t>2</w:t>
      </w:r>
      <w:r>
        <w:rPr>
          <w:rFonts w:hint="eastAsia" w:cs="Times New Roman"/>
          <w:szCs w:val="21"/>
          <w:lang w:val="en-US" w:eastAsia="zh-CN"/>
        </w:rPr>
        <w:t xml:space="preserve"> 学生</w:t>
      </w:r>
      <w:r>
        <w:rPr>
          <w:rFonts w:hint="default" w:ascii="Times New Roman" w:hAnsi="Times New Roman" w:eastAsia="宋体" w:cs="Times New Roman"/>
          <w:szCs w:val="21"/>
        </w:rPr>
        <w:t>用例图</w:t>
      </w:r>
    </w:p>
    <w:p w14:paraId="46EE1AF7">
      <w:pPr>
        <w:spacing w:line="360" w:lineRule="auto"/>
        <w:jc w:val="center"/>
        <w:rPr>
          <w:rFonts w:hint="eastAsia" w:eastAsia="宋体"/>
          <w:lang w:eastAsia="zh-CN"/>
        </w:rPr>
      </w:pPr>
      <w:r>
        <w:drawing>
          <wp:inline distT="0" distB="0" distL="114300" distR="114300">
            <wp:extent cx="2819400" cy="3665220"/>
            <wp:effectExtent l="0" t="0" r="0" b="762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5"/>
                    <a:stretch>
                      <a:fillRect/>
                    </a:stretch>
                  </pic:blipFill>
                  <pic:spPr>
                    <a:xfrm>
                      <a:off x="0" y="0"/>
                      <a:ext cx="2819400" cy="3665220"/>
                    </a:xfrm>
                    <a:prstGeom prst="rect">
                      <a:avLst/>
                    </a:prstGeom>
                    <a:noFill/>
                    <a:ln>
                      <a:noFill/>
                    </a:ln>
                  </pic:spPr>
                </pic:pic>
              </a:graphicData>
            </a:graphic>
          </wp:inline>
        </w:drawing>
      </w:r>
    </w:p>
    <w:p w14:paraId="006BAD38">
      <w:pPr>
        <w:spacing w:line="360" w:lineRule="auto"/>
        <w:jc w:val="center"/>
        <w:rPr>
          <w:rFonts w:hint="default" w:ascii="Times New Roman" w:hAnsi="Times New Roman" w:cs="Times New Roman"/>
        </w:rPr>
      </w:pPr>
      <w:r>
        <w:rPr>
          <w:rFonts w:hint="default" w:ascii="Times New Roman" w:hAnsi="Times New Roman" w:eastAsia="宋体" w:cs="Times New Roman"/>
          <w:szCs w:val="21"/>
        </w:rPr>
        <w:t>图3.</w:t>
      </w:r>
      <w:r>
        <w:rPr>
          <w:rFonts w:hint="default" w:ascii="Times New Roman" w:hAnsi="Times New Roman" w:eastAsia="宋体" w:cs="Times New Roman"/>
          <w:szCs w:val="21"/>
          <w:lang w:val="en-US" w:eastAsia="zh-CN"/>
        </w:rPr>
        <w:t>3</w:t>
      </w:r>
      <w:r>
        <w:rPr>
          <w:rFonts w:hint="default" w:ascii="Times New Roman" w:hAnsi="Times New Roman" w:eastAsia="宋体" w:cs="Times New Roman"/>
          <w:szCs w:val="21"/>
        </w:rPr>
        <w:t xml:space="preserve"> </w:t>
      </w:r>
      <w:r>
        <w:rPr>
          <w:rFonts w:hint="eastAsia" w:cs="Times New Roman"/>
          <w:szCs w:val="21"/>
          <w:lang w:val="en-US" w:eastAsia="zh-CN"/>
        </w:rPr>
        <w:t>辅导员</w:t>
      </w:r>
      <w:r>
        <w:rPr>
          <w:rFonts w:hint="default" w:ascii="Times New Roman" w:hAnsi="Times New Roman" w:eastAsia="宋体" w:cs="Times New Roman"/>
          <w:szCs w:val="21"/>
        </w:rPr>
        <w:t>用例图</w:t>
      </w:r>
    </w:p>
    <w:p w14:paraId="19B693A9">
      <w:pPr>
        <w:spacing w:line="360" w:lineRule="auto"/>
        <w:jc w:val="center"/>
        <w:rPr>
          <w:rFonts w:hint="eastAsia" w:ascii="宋体" w:hAnsi="宋体" w:eastAsia="宋体"/>
          <w:szCs w:val="21"/>
          <w:lang w:eastAsia="zh-CN"/>
        </w:rPr>
      </w:pPr>
      <w:r>
        <w:drawing>
          <wp:inline distT="0" distB="0" distL="114300" distR="114300">
            <wp:extent cx="2910840" cy="2468880"/>
            <wp:effectExtent l="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6"/>
                    <a:stretch>
                      <a:fillRect/>
                    </a:stretch>
                  </pic:blipFill>
                  <pic:spPr>
                    <a:xfrm>
                      <a:off x="0" y="0"/>
                      <a:ext cx="2910840" cy="2468880"/>
                    </a:xfrm>
                    <a:prstGeom prst="rect">
                      <a:avLst/>
                    </a:prstGeom>
                    <a:noFill/>
                    <a:ln>
                      <a:noFill/>
                    </a:ln>
                  </pic:spPr>
                </pic:pic>
              </a:graphicData>
            </a:graphic>
          </wp:inline>
        </w:drawing>
      </w:r>
    </w:p>
    <w:p w14:paraId="130D0AA9">
      <w:pPr>
        <w:spacing w:line="360" w:lineRule="auto"/>
        <w:jc w:val="center"/>
        <w:rPr>
          <w:rFonts w:hint="default"/>
        </w:rPr>
      </w:pPr>
      <w:r>
        <w:rPr>
          <w:rFonts w:hint="default" w:ascii="Times New Roman" w:hAnsi="Times New Roman" w:eastAsia="宋体" w:cs="Times New Roman"/>
          <w:szCs w:val="21"/>
        </w:rPr>
        <w:t>图3.</w:t>
      </w:r>
      <w:r>
        <w:rPr>
          <w:rFonts w:hint="default" w:ascii="Times New Roman" w:hAnsi="Times New Roman" w:eastAsia="宋体" w:cs="Times New Roman"/>
          <w:szCs w:val="21"/>
          <w:lang w:val="en-US" w:eastAsia="zh-CN"/>
        </w:rPr>
        <w:t>4</w:t>
      </w:r>
      <w:r>
        <w:rPr>
          <w:rFonts w:hint="default" w:ascii="Times New Roman" w:hAnsi="Times New Roman" w:eastAsia="宋体" w:cs="Times New Roman"/>
          <w:szCs w:val="21"/>
        </w:rPr>
        <w:t xml:space="preserve"> </w:t>
      </w:r>
      <w:r>
        <w:rPr>
          <w:rFonts w:hint="eastAsia" w:cs="Times New Roman"/>
          <w:szCs w:val="21"/>
          <w:lang w:val="en-US" w:eastAsia="zh-CN"/>
        </w:rPr>
        <w:t>教务处老师</w:t>
      </w:r>
      <w:r>
        <w:rPr>
          <w:rFonts w:hint="default" w:ascii="Times New Roman" w:hAnsi="Times New Roman" w:eastAsia="宋体" w:cs="Times New Roman"/>
          <w:szCs w:val="21"/>
        </w:rPr>
        <w:t>用例图</w:t>
      </w:r>
    </w:p>
    <w:p w14:paraId="0C307B09">
      <w:pPr>
        <w:rPr>
          <w:rFonts w:hint="default"/>
        </w:rPr>
      </w:pPr>
    </w:p>
    <w:p w14:paraId="71318795">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48263924">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用例描述如表3.1、表3.2</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表3.3</w:t>
      </w:r>
      <w:r>
        <w:rPr>
          <w:rFonts w:hint="default" w:ascii="Times New Roman" w:hAnsi="Times New Roman" w:cs="Times New Roman"/>
          <w:sz w:val="24"/>
          <w:szCs w:val="24"/>
        </w:rPr>
        <w:t>所示：</w:t>
      </w:r>
    </w:p>
    <w:p w14:paraId="646E0A08">
      <w:pPr>
        <w:spacing w:line="360" w:lineRule="auto"/>
        <w:jc w:val="center"/>
        <w:rPr>
          <w:rFonts w:hint="default" w:ascii="Times New Roman" w:hAnsi="Times New Roman" w:cs="Times New Roman"/>
          <w:sz w:val="21"/>
          <w:szCs w:val="21"/>
        </w:rPr>
      </w:pPr>
      <w:r>
        <w:rPr>
          <w:rFonts w:hint="default" w:ascii="Times New Roman" w:hAnsi="Times New Roman" w:cs="Times New Roman"/>
          <w:sz w:val="21"/>
          <w:szCs w:val="21"/>
        </w:rPr>
        <w:t xml:space="preserve">表3.1 </w:t>
      </w:r>
      <w:r>
        <w:rPr>
          <w:rFonts w:hint="eastAsia" w:cs="Times New Roman"/>
          <w:sz w:val="21"/>
          <w:szCs w:val="21"/>
          <w:lang w:val="en-US" w:eastAsia="zh-CN"/>
        </w:rPr>
        <w:t>学生请假</w:t>
      </w:r>
      <w:r>
        <w:rPr>
          <w:rFonts w:hint="default" w:ascii="Times New Roman" w:hAnsi="Times New Roman" w:cs="Times New Roman"/>
          <w:sz w:val="21"/>
          <w:szCs w:val="21"/>
          <w:lang w:val="en-US" w:eastAsia="zh-CN"/>
        </w:rPr>
        <w:t>操作用</w:t>
      </w:r>
      <w:r>
        <w:rPr>
          <w:rFonts w:hint="default" w:ascii="Times New Roman" w:hAnsi="Times New Roman" w:cs="Times New Roman"/>
          <w:sz w:val="21"/>
          <w:szCs w:val="21"/>
        </w:rPr>
        <w:t>例描述表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7"/>
        <w:gridCol w:w="5647"/>
      </w:tblGrid>
      <w:tr w14:paraId="13F9D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center"/>
          </w:tcPr>
          <w:p w14:paraId="0C62A18C">
            <w:pPr>
              <w:spacing w:line="360" w:lineRule="auto"/>
              <w:jc w:val="both"/>
              <w:rPr>
                <w:rFonts w:hint="default" w:ascii="Times New Roman" w:hAnsi="Times New Roman" w:cs="Times New Roman"/>
                <w:sz w:val="21"/>
                <w:szCs w:val="21"/>
              </w:rPr>
            </w:pPr>
            <w:r>
              <w:rPr>
                <w:rStyle w:val="27"/>
                <w:rFonts w:hint="default" w:ascii="Times New Roman" w:hAnsi="Times New Roman" w:cs="Times New Roman"/>
                <w:b w:val="0"/>
                <w:color w:val="0C0C0C"/>
                <w:sz w:val="21"/>
                <w:szCs w:val="21"/>
                <w:shd w:val="clear" w:color="auto" w:fill="FFFFFF"/>
              </w:rPr>
              <w:t>用例名称</w:t>
            </w:r>
            <w:r>
              <w:rPr>
                <w:rFonts w:hint="default" w:ascii="Times New Roman" w:hAnsi="Times New Roman" w:cs="Times New Roman"/>
                <w:bCs/>
                <w:color w:val="0C0C0C"/>
                <w:sz w:val="21"/>
                <w:szCs w:val="21"/>
                <w:shd w:val="clear" w:color="auto" w:fill="FFFFFF"/>
              </w:rPr>
              <w:t>：</w:t>
            </w:r>
          </w:p>
        </w:tc>
        <w:tc>
          <w:tcPr>
            <w:tcW w:w="5647" w:type="dxa"/>
            <w:shd w:val="clear" w:color="auto" w:fill="auto"/>
            <w:vAlign w:val="center"/>
          </w:tcPr>
          <w:p w14:paraId="3C60194B">
            <w:pPr>
              <w:spacing w:line="360" w:lineRule="auto"/>
              <w:jc w:val="both"/>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学生申请请假</w:t>
            </w:r>
          </w:p>
        </w:tc>
      </w:tr>
      <w:tr w14:paraId="3B48E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center"/>
          </w:tcPr>
          <w:p w14:paraId="7DE2584A">
            <w:pPr>
              <w:spacing w:line="360" w:lineRule="auto"/>
              <w:jc w:val="both"/>
              <w:rPr>
                <w:rStyle w:val="27"/>
                <w:rFonts w:hint="default" w:ascii="Times New Roman" w:hAnsi="Times New Roman" w:cs="Times New Roman"/>
                <w:b w:val="0"/>
                <w:color w:val="362E2B"/>
                <w:sz w:val="21"/>
                <w:szCs w:val="21"/>
                <w:shd w:val="clear" w:color="auto" w:fill="FFFFFF"/>
              </w:rPr>
            </w:pPr>
            <w:r>
              <w:rPr>
                <w:rStyle w:val="27"/>
                <w:rFonts w:hint="default" w:ascii="Times New Roman" w:hAnsi="Times New Roman" w:cs="Times New Roman"/>
                <w:b w:val="0"/>
                <w:color w:val="0C0C0C"/>
                <w:sz w:val="21"/>
                <w:szCs w:val="21"/>
                <w:shd w:val="clear" w:color="auto" w:fill="FFFFFF"/>
              </w:rPr>
              <w:t>参与者</w:t>
            </w:r>
            <w:r>
              <w:rPr>
                <w:rFonts w:hint="default" w:ascii="Times New Roman" w:hAnsi="Times New Roman" w:cs="Times New Roman"/>
                <w:bCs/>
                <w:color w:val="0C0C0C"/>
                <w:sz w:val="21"/>
                <w:szCs w:val="21"/>
                <w:shd w:val="clear" w:color="auto" w:fill="FFFFFF"/>
              </w:rPr>
              <w:t>：</w:t>
            </w:r>
          </w:p>
        </w:tc>
        <w:tc>
          <w:tcPr>
            <w:tcW w:w="5647" w:type="dxa"/>
            <w:shd w:val="clear" w:color="auto" w:fill="auto"/>
            <w:vAlign w:val="center"/>
          </w:tcPr>
          <w:p w14:paraId="051E0145">
            <w:pPr>
              <w:spacing w:line="360" w:lineRule="auto"/>
              <w:jc w:val="both"/>
              <w:rPr>
                <w:rFonts w:hint="default" w:ascii="Times New Roman" w:hAnsi="Times New Roman" w:eastAsia="宋体" w:cs="Times New Roman"/>
                <w:sz w:val="21"/>
                <w:szCs w:val="21"/>
                <w:lang w:eastAsia="zh-CN"/>
              </w:rPr>
            </w:pPr>
            <w:r>
              <w:rPr>
                <w:rFonts w:hint="eastAsia" w:cs="Times New Roman"/>
                <w:sz w:val="21"/>
                <w:szCs w:val="21"/>
                <w:lang w:val="en-US" w:eastAsia="zh-CN"/>
              </w:rPr>
              <w:t>学生-</w:t>
            </w:r>
            <w:r>
              <w:rPr>
                <w:rFonts w:hint="default" w:ascii="Times New Roman" w:hAnsi="Times New Roman" w:cs="Times New Roman"/>
                <w:sz w:val="21"/>
                <w:szCs w:val="21"/>
                <w:lang w:val="en-US" w:eastAsia="zh-CN"/>
              </w:rPr>
              <w:t>用户</w:t>
            </w:r>
          </w:p>
        </w:tc>
      </w:tr>
      <w:tr w14:paraId="31457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center"/>
          </w:tcPr>
          <w:p w14:paraId="460D40F2">
            <w:pPr>
              <w:spacing w:line="360" w:lineRule="auto"/>
              <w:jc w:val="both"/>
              <w:rPr>
                <w:rStyle w:val="27"/>
                <w:rFonts w:hint="default" w:ascii="Times New Roman" w:hAnsi="Times New Roman" w:cs="Times New Roman"/>
                <w:b w:val="0"/>
                <w:color w:val="362E2B"/>
                <w:sz w:val="21"/>
                <w:szCs w:val="21"/>
                <w:shd w:val="clear" w:color="auto" w:fill="FFFFFF"/>
              </w:rPr>
            </w:pPr>
            <w:r>
              <w:rPr>
                <w:rStyle w:val="27"/>
                <w:rFonts w:hint="default" w:ascii="Times New Roman" w:hAnsi="Times New Roman" w:cs="Times New Roman"/>
                <w:b w:val="0"/>
                <w:color w:val="362E2B"/>
                <w:sz w:val="21"/>
                <w:szCs w:val="21"/>
                <w:shd w:val="clear" w:color="auto" w:fill="FFFFFF"/>
              </w:rPr>
              <w:t>简要说明</w:t>
            </w:r>
            <w:r>
              <w:rPr>
                <w:rFonts w:hint="default" w:ascii="Times New Roman" w:hAnsi="Times New Roman" w:cs="Times New Roman"/>
                <w:bCs/>
                <w:color w:val="362E2B"/>
                <w:sz w:val="21"/>
                <w:szCs w:val="21"/>
                <w:shd w:val="clear" w:color="auto" w:fill="FFFFFF"/>
              </w:rPr>
              <w:t>：</w:t>
            </w:r>
          </w:p>
        </w:tc>
        <w:tc>
          <w:tcPr>
            <w:tcW w:w="5647" w:type="dxa"/>
            <w:shd w:val="clear" w:color="auto" w:fill="auto"/>
            <w:vAlign w:val="center"/>
          </w:tcPr>
          <w:p w14:paraId="460A33C0">
            <w:pPr>
              <w:spacing w:line="360" w:lineRule="auto"/>
              <w:jc w:val="both"/>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学生填写请假信息</w:t>
            </w:r>
            <w:r>
              <w:rPr>
                <w:rFonts w:hint="default" w:ascii="Times New Roman" w:hAnsi="Times New Roman" w:cs="Times New Roman"/>
                <w:sz w:val="21"/>
                <w:szCs w:val="21"/>
                <w:lang w:val="en-US" w:eastAsia="zh-CN"/>
              </w:rPr>
              <w:t>，</w:t>
            </w:r>
            <w:r>
              <w:rPr>
                <w:rFonts w:hint="eastAsia" w:cs="Times New Roman"/>
                <w:sz w:val="21"/>
                <w:szCs w:val="21"/>
                <w:lang w:val="en-US" w:eastAsia="zh-CN"/>
              </w:rPr>
              <w:t>提交请假信息</w:t>
            </w:r>
          </w:p>
        </w:tc>
      </w:tr>
      <w:tr w14:paraId="43AC8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center"/>
          </w:tcPr>
          <w:p w14:paraId="5C45EEDB">
            <w:pPr>
              <w:spacing w:line="360" w:lineRule="auto"/>
              <w:jc w:val="both"/>
              <w:rPr>
                <w:rStyle w:val="27"/>
                <w:rFonts w:hint="default" w:ascii="Times New Roman" w:hAnsi="Times New Roman" w:cs="Times New Roman"/>
                <w:b w:val="0"/>
                <w:color w:val="362E2B"/>
                <w:sz w:val="21"/>
                <w:szCs w:val="21"/>
                <w:shd w:val="clear" w:color="auto" w:fill="FFFFFF"/>
              </w:rPr>
            </w:pPr>
            <w:r>
              <w:rPr>
                <w:rStyle w:val="27"/>
                <w:rFonts w:hint="default" w:ascii="Times New Roman" w:hAnsi="Times New Roman" w:cs="Times New Roman"/>
                <w:b w:val="0"/>
                <w:color w:val="0C0C0C"/>
                <w:sz w:val="21"/>
                <w:szCs w:val="21"/>
                <w:shd w:val="clear" w:color="auto" w:fill="FFFFFF"/>
              </w:rPr>
              <w:t>前置条件：</w:t>
            </w:r>
          </w:p>
        </w:tc>
        <w:tc>
          <w:tcPr>
            <w:tcW w:w="5647" w:type="dxa"/>
            <w:shd w:val="clear" w:color="auto" w:fill="auto"/>
            <w:vAlign w:val="center"/>
          </w:tcPr>
          <w:p w14:paraId="65E31F1B">
            <w:pPr>
              <w:spacing w:line="360" w:lineRule="auto"/>
              <w:jc w:val="both"/>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学生</w:t>
            </w:r>
            <w:r>
              <w:rPr>
                <w:rFonts w:hint="default" w:ascii="Times New Roman" w:hAnsi="Times New Roman" w:cs="Times New Roman"/>
                <w:sz w:val="21"/>
                <w:szCs w:val="21"/>
                <w:lang w:val="en-US" w:eastAsia="zh-CN"/>
              </w:rPr>
              <w:t>成功注册和登录</w:t>
            </w:r>
            <w:r>
              <w:rPr>
                <w:rFonts w:hint="eastAsia" w:cs="Times New Roman"/>
                <w:sz w:val="21"/>
                <w:szCs w:val="21"/>
                <w:lang w:val="en-US" w:eastAsia="zh-CN"/>
              </w:rPr>
              <w:t>应用</w:t>
            </w:r>
          </w:p>
        </w:tc>
      </w:tr>
      <w:tr w14:paraId="609EA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exact"/>
          <w:jc w:val="center"/>
        </w:trPr>
        <w:tc>
          <w:tcPr>
            <w:tcW w:w="2057" w:type="dxa"/>
            <w:shd w:val="clear" w:color="auto" w:fill="auto"/>
            <w:vAlign w:val="center"/>
          </w:tcPr>
          <w:p w14:paraId="09BB3ED6">
            <w:pPr>
              <w:spacing w:line="360" w:lineRule="auto"/>
              <w:jc w:val="both"/>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color w:val="0C0C0C"/>
                <w:sz w:val="21"/>
                <w:szCs w:val="21"/>
                <w:shd w:val="clear" w:color="auto" w:fill="FFFFFF"/>
              </w:rPr>
              <w:t>基本事件流：</w:t>
            </w:r>
          </w:p>
        </w:tc>
        <w:tc>
          <w:tcPr>
            <w:tcW w:w="5647" w:type="dxa"/>
            <w:shd w:val="clear" w:color="auto" w:fill="auto"/>
            <w:vAlign w:val="center"/>
          </w:tcPr>
          <w:p w14:paraId="6318E8D2">
            <w:pPr>
              <w:pStyle w:val="40"/>
              <w:numPr>
                <w:ilvl w:val="0"/>
                <w:numId w:val="4"/>
              </w:numPr>
              <w:spacing w:line="360" w:lineRule="auto"/>
              <w:ind w:right="240" w:firstLineChars="0"/>
              <w:jc w:val="both"/>
              <w:rPr>
                <w:rFonts w:hint="default" w:ascii="Times New Roman" w:hAnsi="Times New Roman" w:cs="Times New Roman"/>
                <w:sz w:val="21"/>
                <w:szCs w:val="21"/>
              </w:rPr>
            </w:pPr>
            <w:r>
              <w:rPr>
                <w:rFonts w:hint="eastAsia" w:cs="Times New Roman"/>
                <w:sz w:val="21"/>
                <w:szCs w:val="21"/>
                <w:lang w:val="en-US" w:eastAsia="zh-CN"/>
              </w:rPr>
              <w:t>学生填写请假相关信息</w:t>
            </w:r>
          </w:p>
          <w:p w14:paraId="1AA5F269">
            <w:pPr>
              <w:pStyle w:val="40"/>
              <w:numPr>
                <w:ilvl w:val="0"/>
                <w:numId w:val="4"/>
              </w:numPr>
              <w:spacing w:line="360" w:lineRule="auto"/>
              <w:ind w:right="240" w:firstLineChars="0"/>
              <w:jc w:val="both"/>
              <w:rPr>
                <w:rFonts w:hint="default" w:ascii="Times New Roman" w:hAnsi="Times New Roman" w:cs="Times New Roman"/>
                <w:sz w:val="21"/>
                <w:szCs w:val="21"/>
              </w:rPr>
            </w:pPr>
            <w:r>
              <w:rPr>
                <w:rFonts w:hint="eastAsia" w:cs="Times New Roman"/>
                <w:sz w:val="21"/>
                <w:szCs w:val="21"/>
                <w:lang w:val="en-US" w:eastAsia="zh-CN"/>
              </w:rPr>
              <w:t>学生提交请假信息</w:t>
            </w:r>
          </w:p>
          <w:p w14:paraId="4AD20661">
            <w:pPr>
              <w:spacing w:line="360" w:lineRule="auto"/>
              <w:jc w:val="both"/>
              <w:rPr>
                <w:rFonts w:hint="default" w:ascii="Times New Roman" w:hAnsi="Times New Roman" w:cs="Times New Roman"/>
                <w:sz w:val="21"/>
                <w:szCs w:val="21"/>
              </w:rPr>
            </w:pPr>
          </w:p>
        </w:tc>
      </w:tr>
      <w:tr w14:paraId="429D0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center"/>
          </w:tcPr>
          <w:p w14:paraId="7FC2DB7B">
            <w:pPr>
              <w:spacing w:line="360" w:lineRule="auto"/>
              <w:rPr>
                <w:rFonts w:hint="default" w:ascii="Times New Roman" w:hAnsi="Times New Roman" w:cs="Times New Roman"/>
                <w:bCs/>
                <w:color w:val="362E2B"/>
                <w:sz w:val="21"/>
                <w:szCs w:val="21"/>
                <w:shd w:val="clear" w:color="auto" w:fill="FFFFFF"/>
              </w:rPr>
            </w:pPr>
            <w:r>
              <w:rPr>
                <w:rFonts w:hint="default" w:ascii="Times New Roman" w:hAnsi="Times New Roman" w:cs="Times New Roman"/>
                <w:bCs/>
                <w:sz w:val="21"/>
                <w:szCs w:val="21"/>
              </w:rPr>
              <w:t>后置条件：</w:t>
            </w:r>
          </w:p>
        </w:tc>
        <w:tc>
          <w:tcPr>
            <w:tcW w:w="5647" w:type="dxa"/>
            <w:shd w:val="clear" w:color="auto" w:fill="auto"/>
            <w:vAlign w:val="center"/>
          </w:tcPr>
          <w:p w14:paraId="77D0BAD7">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显示</w:t>
            </w:r>
            <w:r>
              <w:rPr>
                <w:rFonts w:hint="eastAsia" w:cs="Times New Roman"/>
                <w:sz w:val="21"/>
                <w:szCs w:val="21"/>
                <w:lang w:val="en-US" w:eastAsia="zh-CN"/>
              </w:rPr>
              <w:t>本人请假记录</w:t>
            </w:r>
            <w:r>
              <w:rPr>
                <w:rFonts w:hint="default" w:ascii="Times New Roman" w:hAnsi="Times New Roman" w:cs="Times New Roman"/>
                <w:sz w:val="21"/>
                <w:szCs w:val="21"/>
                <w:lang w:val="en-US" w:eastAsia="zh-CN"/>
              </w:rPr>
              <w:t>的信息</w:t>
            </w:r>
          </w:p>
        </w:tc>
      </w:tr>
    </w:tbl>
    <w:p w14:paraId="7F905C78">
      <w:pPr>
        <w:bidi w:val="0"/>
        <w:rPr>
          <w:rFonts w:hint="default" w:ascii="Times New Roman" w:hAnsi="Times New Roman" w:cs="Times New Roman"/>
          <w:sz w:val="21"/>
          <w:szCs w:val="21"/>
        </w:rPr>
      </w:pPr>
    </w:p>
    <w:p w14:paraId="14F583F9">
      <w:pPr>
        <w:spacing w:line="360" w:lineRule="auto"/>
        <w:jc w:val="center"/>
        <w:rPr>
          <w:rFonts w:hint="default" w:ascii="Times New Roman" w:hAnsi="Times New Roman" w:cs="Times New Roman"/>
          <w:sz w:val="21"/>
          <w:szCs w:val="21"/>
        </w:rPr>
      </w:pPr>
      <w:r>
        <w:rPr>
          <w:rFonts w:hint="default" w:ascii="Times New Roman" w:hAnsi="Times New Roman" w:cs="Times New Roman"/>
          <w:sz w:val="21"/>
          <w:szCs w:val="21"/>
        </w:rPr>
        <w:t>表3.2</w:t>
      </w:r>
      <w:r>
        <w:rPr>
          <w:rFonts w:hint="eastAsia" w:cs="Times New Roman"/>
          <w:sz w:val="21"/>
          <w:szCs w:val="21"/>
          <w:lang w:val="en-US" w:eastAsia="zh-CN"/>
        </w:rPr>
        <w:t>辅导员审批</w:t>
      </w:r>
      <w:r>
        <w:rPr>
          <w:rFonts w:hint="default" w:ascii="Times New Roman" w:hAnsi="Times New Roman" w:cs="Times New Roman"/>
          <w:sz w:val="21"/>
          <w:szCs w:val="21"/>
        </w:rPr>
        <w:t>用例描述表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7"/>
        <w:gridCol w:w="5665"/>
      </w:tblGrid>
      <w:tr w14:paraId="4F4BD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29E2E663">
            <w:pPr>
              <w:spacing w:line="360" w:lineRule="auto"/>
              <w:jc w:val="left"/>
              <w:rPr>
                <w:rFonts w:hint="default" w:ascii="Times New Roman" w:hAnsi="Times New Roman" w:cs="Times New Roman"/>
                <w:sz w:val="21"/>
                <w:szCs w:val="21"/>
              </w:rPr>
            </w:pPr>
            <w:r>
              <w:rPr>
                <w:rFonts w:hint="default" w:ascii="Times New Roman" w:hAnsi="Times New Roman" w:cs="Times New Roman"/>
                <w:bCs/>
                <w:sz w:val="21"/>
                <w:szCs w:val="21"/>
              </w:rPr>
              <w:t>用例名称：</w:t>
            </w:r>
          </w:p>
        </w:tc>
        <w:tc>
          <w:tcPr>
            <w:tcW w:w="5665" w:type="dxa"/>
            <w:shd w:val="clear" w:color="auto" w:fill="auto"/>
            <w:vAlign w:val="top"/>
          </w:tcPr>
          <w:p w14:paraId="295421C6">
            <w:pPr>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辅导员审批学生请假</w:t>
            </w:r>
          </w:p>
        </w:tc>
      </w:tr>
      <w:tr w14:paraId="190C4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3DCC9FAE">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参与者：</w:t>
            </w:r>
          </w:p>
        </w:tc>
        <w:tc>
          <w:tcPr>
            <w:tcW w:w="5665" w:type="dxa"/>
            <w:shd w:val="clear" w:color="auto" w:fill="auto"/>
            <w:vAlign w:val="top"/>
          </w:tcPr>
          <w:p w14:paraId="0CA6A875">
            <w:pPr>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辅导员-用户</w:t>
            </w:r>
          </w:p>
        </w:tc>
      </w:tr>
      <w:tr w14:paraId="43922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30AF01EE">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简要说明：</w:t>
            </w:r>
          </w:p>
        </w:tc>
        <w:tc>
          <w:tcPr>
            <w:tcW w:w="5665" w:type="dxa"/>
            <w:shd w:val="clear" w:color="auto" w:fill="auto"/>
          </w:tcPr>
          <w:p w14:paraId="21A504B1">
            <w:pPr>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辅导员查看请假</w:t>
            </w:r>
            <w:r>
              <w:rPr>
                <w:rFonts w:hint="default" w:ascii="Times New Roman" w:hAnsi="Times New Roman" w:cs="Times New Roman"/>
                <w:sz w:val="21"/>
                <w:szCs w:val="21"/>
                <w:lang w:val="en-US" w:eastAsia="zh-CN"/>
              </w:rPr>
              <w:t>信息</w:t>
            </w:r>
          </w:p>
        </w:tc>
      </w:tr>
      <w:tr w14:paraId="053DA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1FADAFDD">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前置条件：</w:t>
            </w:r>
          </w:p>
        </w:tc>
        <w:tc>
          <w:tcPr>
            <w:tcW w:w="5665" w:type="dxa"/>
            <w:shd w:val="clear" w:color="auto" w:fill="auto"/>
          </w:tcPr>
          <w:p w14:paraId="1DEA0D08">
            <w:pPr>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辅导员</w:t>
            </w:r>
            <w:r>
              <w:rPr>
                <w:rFonts w:hint="default" w:ascii="Times New Roman" w:hAnsi="Times New Roman" w:cs="Times New Roman"/>
                <w:sz w:val="21"/>
                <w:szCs w:val="21"/>
                <w:lang w:val="en-US" w:eastAsia="zh-CN"/>
              </w:rPr>
              <w:t>成功登录系统</w:t>
            </w:r>
          </w:p>
        </w:tc>
      </w:tr>
      <w:tr w14:paraId="5E970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exact"/>
          <w:jc w:val="center"/>
        </w:trPr>
        <w:tc>
          <w:tcPr>
            <w:tcW w:w="2057" w:type="dxa"/>
            <w:shd w:val="clear" w:color="auto" w:fill="auto"/>
          </w:tcPr>
          <w:p w14:paraId="47A7AD47">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基本事件流：</w:t>
            </w:r>
          </w:p>
        </w:tc>
        <w:tc>
          <w:tcPr>
            <w:tcW w:w="5665" w:type="dxa"/>
            <w:shd w:val="clear" w:color="auto" w:fill="auto"/>
          </w:tcPr>
          <w:p w14:paraId="69AED519">
            <w:pPr>
              <w:numPr>
                <w:ilvl w:val="0"/>
                <w:numId w:val="5"/>
              </w:numPr>
              <w:spacing w:line="360" w:lineRule="auto"/>
              <w:ind w:right="240"/>
              <w:rPr>
                <w:rFonts w:hint="default" w:ascii="Times New Roman" w:hAnsi="Times New Roman" w:cs="Times New Roman"/>
                <w:sz w:val="21"/>
                <w:szCs w:val="21"/>
              </w:rPr>
            </w:pPr>
            <w:r>
              <w:rPr>
                <w:rFonts w:hint="default" w:ascii="Times New Roman" w:hAnsi="Times New Roman" w:cs="Times New Roman"/>
                <w:sz w:val="21"/>
                <w:szCs w:val="21"/>
                <w:lang w:val="en-US" w:eastAsia="zh-CN"/>
              </w:rPr>
              <w:t>入驻</w:t>
            </w:r>
            <w:r>
              <w:rPr>
                <w:rFonts w:hint="eastAsia" w:cs="Times New Roman"/>
                <w:sz w:val="21"/>
                <w:szCs w:val="21"/>
                <w:lang w:val="en-US" w:eastAsia="zh-CN"/>
              </w:rPr>
              <w:t>应用</w:t>
            </w:r>
            <w:r>
              <w:rPr>
                <w:rFonts w:hint="default" w:ascii="Times New Roman" w:hAnsi="Times New Roman" w:cs="Times New Roman"/>
                <w:sz w:val="21"/>
                <w:szCs w:val="21"/>
                <w:lang w:val="en-US" w:eastAsia="zh-CN"/>
              </w:rPr>
              <w:t>查看</w:t>
            </w:r>
            <w:r>
              <w:rPr>
                <w:rFonts w:hint="eastAsia" w:cs="Times New Roman"/>
                <w:sz w:val="21"/>
                <w:szCs w:val="21"/>
                <w:lang w:val="en-US" w:eastAsia="zh-CN"/>
              </w:rPr>
              <w:t>申请请假</w:t>
            </w:r>
            <w:r>
              <w:rPr>
                <w:rFonts w:hint="default" w:ascii="Times New Roman" w:hAnsi="Times New Roman" w:cs="Times New Roman"/>
                <w:sz w:val="21"/>
                <w:szCs w:val="21"/>
                <w:lang w:val="en-US" w:eastAsia="zh-CN"/>
              </w:rPr>
              <w:t>信息</w:t>
            </w:r>
          </w:p>
          <w:p w14:paraId="59413407">
            <w:pPr>
              <w:numPr>
                <w:ilvl w:val="0"/>
                <w:numId w:val="5"/>
              </w:numPr>
              <w:spacing w:line="360" w:lineRule="auto"/>
              <w:ind w:right="240"/>
              <w:rPr>
                <w:rFonts w:hint="default" w:ascii="Times New Roman" w:hAnsi="Times New Roman" w:cs="Times New Roman"/>
                <w:sz w:val="21"/>
                <w:szCs w:val="21"/>
              </w:rPr>
            </w:pPr>
            <w:r>
              <w:rPr>
                <w:rFonts w:hint="default" w:ascii="Times New Roman" w:hAnsi="Times New Roman" w:cs="Times New Roman"/>
                <w:sz w:val="21"/>
                <w:szCs w:val="21"/>
                <w:lang w:val="en-US" w:eastAsia="zh-CN"/>
              </w:rPr>
              <w:t>对</w:t>
            </w:r>
            <w:r>
              <w:rPr>
                <w:rFonts w:hint="eastAsia" w:cs="Times New Roman"/>
                <w:sz w:val="21"/>
                <w:szCs w:val="21"/>
                <w:lang w:val="en-US" w:eastAsia="zh-CN"/>
              </w:rPr>
              <w:t>学生</w:t>
            </w:r>
            <w:r>
              <w:rPr>
                <w:rFonts w:hint="default" w:ascii="Times New Roman" w:hAnsi="Times New Roman" w:cs="Times New Roman"/>
                <w:sz w:val="21"/>
                <w:szCs w:val="21"/>
                <w:lang w:val="en-US" w:eastAsia="zh-CN"/>
              </w:rPr>
              <w:t>产生的</w:t>
            </w:r>
            <w:r>
              <w:rPr>
                <w:rFonts w:hint="eastAsia" w:cs="Times New Roman"/>
                <w:sz w:val="21"/>
                <w:szCs w:val="21"/>
                <w:lang w:val="en-US" w:eastAsia="zh-CN"/>
              </w:rPr>
              <w:t>请假信息</w:t>
            </w:r>
            <w:r>
              <w:rPr>
                <w:rFonts w:hint="default" w:ascii="Times New Roman" w:hAnsi="Times New Roman" w:cs="Times New Roman"/>
                <w:sz w:val="21"/>
                <w:szCs w:val="21"/>
                <w:lang w:val="en-US" w:eastAsia="zh-CN"/>
              </w:rPr>
              <w:t>进行回复</w:t>
            </w:r>
            <w:r>
              <w:rPr>
                <w:rFonts w:hint="eastAsia" w:cs="Times New Roman"/>
                <w:sz w:val="21"/>
                <w:szCs w:val="21"/>
                <w:lang w:val="en-US" w:eastAsia="zh-CN"/>
              </w:rPr>
              <w:t>和审批</w:t>
            </w:r>
          </w:p>
        </w:tc>
      </w:tr>
      <w:tr w14:paraId="6298A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7581EF1E">
            <w:pPr>
              <w:spacing w:line="360" w:lineRule="auto"/>
              <w:rPr>
                <w:rFonts w:hint="default" w:ascii="Times New Roman" w:hAnsi="Times New Roman" w:cs="Times New Roman"/>
                <w:bCs/>
                <w:color w:val="362E2B"/>
                <w:sz w:val="21"/>
                <w:szCs w:val="21"/>
                <w:shd w:val="clear" w:color="auto" w:fill="FFFFFF"/>
              </w:rPr>
            </w:pPr>
            <w:r>
              <w:rPr>
                <w:rFonts w:hint="default" w:ascii="Times New Roman" w:hAnsi="Times New Roman" w:cs="Times New Roman"/>
                <w:bCs/>
                <w:sz w:val="21"/>
                <w:szCs w:val="21"/>
              </w:rPr>
              <w:t>后置条件：</w:t>
            </w:r>
          </w:p>
        </w:tc>
        <w:tc>
          <w:tcPr>
            <w:tcW w:w="5665" w:type="dxa"/>
            <w:shd w:val="clear" w:color="auto" w:fill="auto"/>
          </w:tcPr>
          <w:p w14:paraId="3EF2ABC0">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显示</w:t>
            </w:r>
            <w:r>
              <w:rPr>
                <w:rFonts w:hint="eastAsia" w:cs="Times New Roman"/>
                <w:sz w:val="21"/>
                <w:szCs w:val="21"/>
                <w:lang w:val="en-US" w:eastAsia="zh-CN"/>
              </w:rPr>
              <w:t>审批结果</w:t>
            </w:r>
            <w:r>
              <w:rPr>
                <w:rFonts w:hint="default" w:ascii="Times New Roman" w:hAnsi="Times New Roman" w:cs="Times New Roman"/>
                <w:sz w:val="21"/>
                <w:szCs w:val="21"/>
                <w:lang w:val="en-US" w:eastAsia="zh-CN"/>
              </w:rPr>
              <w:t>信息</w:t>
            </w:r>
          </w:p>
        </w:tc>
      </w:tr>
    </w:tbl>
    <w:p w14:paraId="3FE6A822">
      <w:pPr>
        <w:spacing w:line="360" w:lineRule="auto"/>
        <w:jc w:val="center"/>
        <w:rPr>
          <w:rFonts w:hint="default" w:ascii="Times New Roman" w:hAnsi="Times New Roman" w:cs="Times New Roman"/>
          <w:sz w:val="21"/>
          <w:szCs w:val="21"/>
        </w:rPr>
      </w:pPr>
      <w:r>
        <w:rPr>
          <w:rFonts w:hint="default" w:ascii="Times New Roman" w:hAnsi="Times New Roman" w:cs="Times New Roman"/>
          <w:sz w:val="21"/>
          <w:szCs w:val="21"/>
        </w:rPr>
        <w:t>表3.</w:t>
      </w:r>
      <w:r>
        <w:rPr>
          <w:rFonts w:hint="default" w:ascii="Times New Roman" w:hAnsi="Times New Roman" w:cs="Times New Roman"/>
          <w:sz w:val="21"/>
          <w:szCs w:val="21"/>
          <w:lang w:val="en-US" w:eastAsia="zh-CN"/>
        </w:rPr>
        <w:t>3管理员公告管理</w:t>
      </w:r>
      <w:r>
        <w:rPr>
          <w:rFonts w:hint="default" w:ascii="Times New Roman" w:hAnsi="Times New Roman" w:cs="Times New Roman"/>
          <w:sz w:val="21"/>
          <w:szCs w:val="21"/>
        </w:rPr>
        <w:t>用例描述表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7"/>
        <w:gridCol w:w="5665"/>
      </w:tblGrid>
      <w:tr w14:paraId="430AC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top"/>
          </w:tcPr>
          <w:p w14:paraId="1963B392">
            <w:pPr>
              <w:spacing w:line="360" w:lineRule="auto"/>
              <w:jc w:val="left"/>
              <w:rPr>
                <w:rFonts w:hint="default" w:ascii="Times New Roman" w:hAnsi="Times New Roman" w:cs="Times New Roman"/>
                <w:sz w:val="21"/>
                <w:szCs w:val="21"/>
              </w:rPr>
            </w:pPr>
            <w:r>
              <w:rPr>
                <w:rFonts w:hint="default" w:ascii="Times New Roman" w:hAnsi="Times New Roman" w:cs="Times New Roman"/>
                <w:bCs/>
                <w:sz w:val="21"/>
                <w:szCs w:val="21"/>
              </w:rPr>
              <w:t>用例名称：</w:t>
            </w:r>
          </w:p>
        </w:tc>
        <w:tc>
          <w:tcPr>
            <w:tcW w:w="5665" w:type="dxa"/>
            <w:shd w:val="clear" w:color="auto" w:fill="auto"/>
            <w:vAlign w:val="top"/>
          </w:tcPr>
          <w:p w14:paraId="496C44E1">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管理员公告管理</w:t>
            </w:r>
          </w:p>
        </w:tc>
      </w:tr>
      <w:tr w14:paraId="2BCD1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6CA02840">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参与者：</w:t>
            </w:r>
          </w:p>
        </w:tc>
        <w:tc>
          <w:tcPr>
            <w:tcW w:w="5665" w:type="dxa"/>
            <w:shd w:val="clear" w:color="auto" w:fill="auto"/>
          </w:tcPr>
          <w:p w14:paraId="5A4FFF4E">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管理员</w:t>
            </w:r>
          </w:p>
        </w:tc>
      </w:tr>
      <w:tr w14:paraId="30D2C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601C184E">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简要说明：</w:t>
            </w:r>
          </w:p>
        </w:tc>
        <w:tc>
          <w:tcPr>
            <w:tcW w:w="5665" w:type="dxa"/>
            <w:shd w:val="clear" w:color="auto" w:fill="auto"/>
          </w:tcPr>
          <w:p w14:paraId="2861831F">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管理员管理系统公告</w:t>
            </w:r>
          </w:p>
        </w:tc>
      </w:tr>
      <w:tr w14:paraId="43484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398320E9">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前置条件：</w:t>
            </w:r>
          </w:p>
        </w:tc>
        <w:tc>
          <w:tcPr>
            <w:tcW w:w="5665" w:type="dxa"/>
            <w:shd w:val="clear" w:color="auto" w:fill="auto"/>
          </w:tcPr>
          <w:p w14:paraId="1214078E">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管理员成功登录系统</w:t>
            </w:r>
          </w:p>
        </w:tc>
      </w:tr>
      <w:tr w14:paraId="30B90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exact"/>
          <w:jc w:val="center"/>
        </w:trPr>
        <w:tc>
          <w:tcPr>
            <w:tcW w:w="2057" w:type="dxa"/>
            <w:shd w:val="clear" w:color="auto" w:fill="auto"/>
          </w:tcPr>
          <w:p w14:paraId="41514E00">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基本事件流：</w:t>
            </w:r>
          </w:p>
        </w:tc>
        <w:tc>
          <w:tcPr>
            <w:tcW w:w="5665" w:type="dxa"/>
            <w:shd w:val="clear" w:color="auto" w:fill="auto"/>
          </w:tcPr>
          <w:p w14:paraId="0828A7D9">
            <w:pPr>
              <w:numPr>
                <w:ilvl w:val="0"/>
                <w:numId w:val="0"/>
              </w:numPr>
              <w:spacing w:line="360" w:lineRule="auto"/>
              <w:ind w:right="240" w:rightChars="0"/>
              <w:rPr>
                <w:rFonts w:hint="default" w:ascii="Times New Roman" w:hAnsi="Times New Roman" w:cs="Times New Roman"/>
                <w:sz w:val="21"/>
                <w:szCs w:val="21"/>
                <w:lang w:val="en-US"/>
              </w:rPr>
            </w:pPr>
            <w:r>
              <w:rPr>
                <w:rFonts w:hint="default" w:ascii="Times New Roman" w:hAnsi="Times New Roman" w:cs="Times New Roman"/>
                <w:sz w:val="21"/>
                <w:szCs w:val="21"/>
                <w:lang w:val="en-US" w:eastAsia="zh-CN"/>
              </w:rPr>
              <w:t>1.管理员查看公告模块</w:t>
            </w:r>
          </w:p>
          <w:p w14:paraId="44FCFC3D">
            <w:pPr>
              <w:numPr>
                <w:ilvl w:val="0"/>
                <w:numId w:val="0"/>
              </w:numPr>
              <w:spacing w:line="360" w:lineRule="auto"/>
              <w:ind w:right="240" w:rightChars="0"/>
              <w:rPr>
                <w:rFonts w:hint="default" w:ascii="Times New Roman" w:hAnsi="Times New Roman" w:cs="Times New Roman"/>
                <w:sz w:val="21"/>
                <w:szCs w:val="21"/>
                <w:lang w:val="en-US"/>
              </w:rPr>
            </w:pPr>
            <w:r>
              <w:rPr>
                <w:rFonts w:hint="default" w:ascii="Times New Roman" w:hAnsi="Times New Roman" w:cs="Times New Roman"/>
                <w:sz w:val="21"/>
                <w:szCs w:val="21"/>
                <w:lang w:val="en-US" w:eastAsia="zh-CN"/>
              </w:rPr>
              <w:t>2.管理员对公告进行更新</w:t>
            </w:r>
          </w:p>
        </w:tc>
      </w:tr>
      <w:tr w14:paraId="26519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6B16680D">
            <w:pPr>
              <w:spacing w:line="360" w:lineRule="auto"/>
              <w:rPr>
                <w:rFonts w:hint="default" w:ascii="Times New Roman" w:hAnsi="Times New Roman" w:cs="Times New Roman"/>
                <w:bCs/>
                <w:color w:val="362E2B"/>
                <w:sz w:val="21"/>
                <w:szCs w:val="21"/>
                <w:shd w:val="clear" w:color="auto" w:fill="FFFFFF"/>
              </w:rPr>
            </w:pPr>
            <w:r>
              <w:rPr>
                <w:rFonts w:hint="default" w:ascii="Times New Roman" w:hAnsi="Times New Roman" w:cs="Times New Roman"/>
                <w:bCs/>
                <w:sz w:val="21"/>
                <w:szCs w:val="21"/>
              </w:rPr>
              <w:t>后置条件：</w:t>
            </w:r>
          </w:p>
        </w:tc>
        <w:tc>
          <w:tcPr>
            <w:tcW w:w="5665" w:type="dxa"/>
            <w:shd w:val="clear" w:color="auto" w:fill="auto"/>
          </w:tcPr>
          <w:p w14:paraId="12E7C10E">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显示</w:t>
            </w:r>
            <w:r>
              <w:rPr>
                <w:rFonts w:hint="default" w:ascii="Times New Roman" w:hAnsi="Times New Roman" w:cs="Times New Roman"/>
                <w:sz w:val="21"/>
                <w:szCs w:val="21"/>
                <w:lang w:val="en-US" w:eastAsia="zh-CN"/>
              </w:rPr>
              <w:t>更新后的公告信息</w:t>
            </w:r>
          </w:p>
        </w:tc>
      </w:tr>
    </w:tbl>
    <w:p w14:paraId="2D729E5F">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其中部分功能描述如下：</w:t>
      </w:r>
    </w:p>
    <w:p w14:paraId="3DB3C783">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w:t>
      </w:r>
      <w:r>
        <w:rPr>
          <w:rFonts w:hint="eastAsia" w:ascii="宋体" w:hAnsi="宋体" w:eastAsia="宋体" w:cs="宋体"/>
          <w:sz w:val="24"/>
          <w:szCs w:val="24"/>
        </w:rPr>
        <w:t>未注册的用户：</w:t>
      </w:r>
      <w:r>
        <w:rPr>
          <w:rFonts w:hint="eastAsia" w:ascii="宋体" w:hAnsi="宋体" w:cs="宋体"/>
          <w:sz w:val="24"/>
          <w:szCs w:val="24"/>
          <w:lang w:val="en-US" w:eastAsia="zh-CN"/>
        </w:rPr>
        <w:t>考虑到为高校师生提供服务，未注册的用户无法进入应用。</w:t>
      </w:r>
      <w:r>
        <w:rPr>
          <w:rFonts w:hint="eastAsia" w:ascii="宋体" w:hAnsi="宋体" w:eastAsia="宋体" w:cs="宋体"/>
          <w:sz w:val="24"/>
          <w:szCs w:val="24"/>
          <w:lang w:val="en-US" w:eastAsia="zh-CN"/>
        </w:rPr>
        <w:t>如果没有</w:t>
      </w:r>
      <w:r>
        <w:rPr>
          <w:rFonts w:hint="eastAsia" w:ascii="宋体" w:hAnsi="宋体" w:eastAsia="宋体" w:cs="宋体"/>
          <w:sz w:val="24"/>
          <w:szCs w:val="24"/>
        </w:rPr>
        <w:t>拥有</w:t>
      </w:r>
      <w:r>
        <w:rPr>
          <w:rFonts w:hint="eastAsia" w:ascii="宋体" w:hAnsi="宋体" w:eastAsia="宋体" w:cs="宋体"/>
          <w:sz w:val="24"/>
          <w:szCs w:val="24"/>
          <w:lang w:val="en-US" w:eastAsia="zh-CN"/>
        </w:rPr>
        <w:t>本系统</w:t>
      </w:r>
      <w:r>
        <w:rPr>
          <w:rFonts w:hint="eastAsia" w:ascii="宋体" w:hAnsi="宋体" w:eastAsia="宋体" w:cs="宋体"/>
          <w:sz w:val="24"/>
          <w:szCs w:val="24"/>
        </w:rPr>
        <w:t>的登录账号，系统将会提供便捷的账户注册功能，引导</w:t>
      </w:r>
      <w:r>
        <w:rPr>
          <w:rFonts w:hint="eastAsia" w:ascii="宋体" w:hAnsi="宋体" w:eastAsia="宋体" w:cs="宋体"/>
          <w:sz w:val="24"/>
          <w:szCs w:val="24"/>
          <w:lang w:val="en-US" w:eastAsia="zh-CN"/>
        </w:rPr>
        <w:t>访客</w:t>
      </w:r>
      <w:r>
        <w:rPr>
          <w:rFonts w:hint="eastAsia" w:ascii="宋体" w:hAnsi="宋体" w:eastAsia="宋体" w:cs="宋体"/>
          <w:sz w:val="24"/>
          <w:szCs w:val="24"/>
        </w:rPr>
        <w:t>完成注册流程。</w:t>
      </w:r>
    </w:p>
    <w:p w14:paraId="7EEA7F94">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)用户登</w:t>
      </w:r>
      <w:r>
        <w:rPr>
          <w:rFonts w:hint="eastAsia" w:ascii="宋体" w:hAnsi="宋体" w:eastAsia="宋体" w:cs="宋体"/>
          <w:sz w:val="24"/>
          <w:szCs w:val="24"/>
          <w:lang w:eastAsia="zh-CN"/>
        </w:rPr>
        <w:t>录</w:t>
      </w:r>
      <w:r>
        <w:rPr>
          <w:rFonts w:hint="eastAsia" w:ascii="宋体" w:hAnsi="宋体" w:eastAsia="宋体" w:cs="宋体"/>
          <w:sz w:val="24"/>
          <w:szCs w:val="24"/>
        </w:rPr>
        <w:t>注册：用户</w:t>
      </w:r>
      <w:r>
        <w:rPr>
          <w:rFonts w:hint="eastAsia" w:ascii="宋体" w:hAnsi="宋体" w:eastAsia="宋体" w:cs="宋体"/>
          <w:sz w:val="24"/>
          <w:szCs w:val="24"/>
          <w:lang w:val="en-US" w:eastAsia="zh-CN"/>
        </w:rPr>
        <w:t>输入</w:t>
      </w:r>
      <w:r>
        <w:rPr>
          <w:rFonts w:hint="eastAsia" w:ascii="宋体" w:hAnsi="宋体" w:eastAsia="宋体" w:cs="宋体"/>
          <w:sz w:val="24"/>
          <w:szCs w:val="24"/>
        </w:rPr>
        <w:t>自己的用户名和密码登</w:t>
      </w:r>
      <w:r>
        <w:rPr>
          <w:rFonts w:hint="eastAsia" w:ascii="宋体" w:hAnsi="宋体" w:eastAsia="宋体" w:cs="宋体"/>
          <w:sz w:val="24"/>
          <w:szCs w:val="24"/>
          <w:lang w:eastAsia="zh-CN"/>
        </w:rPr>
        <w:t>录</w:t>
      </w:r>
      <w:r>
        <w:rPr>
          <w:rFonts w:hint="eastAsia" w:ascii="宋体" w:hAnsi="宋体" w:eastAsia="宋体" w:cs="宋体"/>
          <w:sz w:val="24"/>
          <w:szCs w:val="24"/>
        </w:rPr>
        <w:t>该系统，如果登</w:t>
      </w:r>
      <w:r>
        <w:rPr>
          <w:rFonts w:hint="eastAsia" w:ascii="宋体" w:hAnsi="宋体" w:eastAsia="宋体" w:cs="宋体"/>
          <w:sz w:val="24"/>
          <w:szCs w:val="24"/>
          <w:lang w:eastAsia="zh-CN"/>
        </w:rPr>
        <w:t>录</w:t>
      </w:r>
      <w:r>
        <w:rPr>
          <w:rFonts w:hint="eastAsia" w:ascii="宋体" w:hAnsi="宋体" w:eastAsia="宋体" w:cs="宋体"/>
          <w:sz w:val="24"/>
          <w:szCs w:val="24"/>
        </w:rPr>
        <w:t>成功</w:t>
      </w:r>
      <w:r>
        <w:rPr>
          <w:rFonts w:hint="eastAsia" w:ascii="宋体" w:hAnsi="宋体" w:eastAsia="宋体" w:cs="宋体"/>
          <w:sz w:val="24"/>
          <w:szCs w:val="24"/>
          <w:lang w:val="en-US" w:eastAsia="zh-CN"/>
        </w:rPr>
        <w:t>即可显示</w:t>
      </w:r>
      <w:r>
        <w:rPr>
          <w:rFonts w:hint="eastAsia" w:ascii="宋体" w:hAnsi="宋体" w:eastAsia="宋体" w:cs="宋体"/>
          <w:sz w:val="24"/>
          <w:szCs w:val="24"/>
        </w:rPr>
        <w:t>系统</w:t>
      </w:r>
      <w:r>
        <w:rPr>
          <w:rFonts w:hint="eastAsia" w:ascii="宋体" w:hAnsi="宋体" w:eastAsia="宋体" w:cs="宋体"/>
          <w:sz w:val="24"/>
          <w:szCs w:val="24"/>
          <w:lang w:val="en-US" w:eastAsia="zh-CN"/>
        </w:rPr>
        <w:t>主</w:t>
      </w:r>
      <w:r>
        <w:rPr>
          <w:rFonts w:hint="eastAsia" w:ascii="宋体" w:hAnsi="宋体" w:eastAsia="宋体" w:cs="宋体"/>
          <w:sz w:val="24"/>
          <w:szCs w:val="24"/>
        </w:rPr>
        <w:t>界面。如果显示</w:t>
      </w:r>
      <w:r>
        <w:rPr>
          <w:rFonts w:hint="eastAsia" w:ascii="宋体" w:hAnsi="宋体" w:eastAsia="宋体" w:cs="宋体"/>
          <w:sz w:val="24"/>
          <w:szCs w:val="24"/>
          <w:lang w:val="en-US" w:eastAsia="zh-CN"/>
        </w:rPr>
        <w:t>账号或密码不正确则登录失败</w:t>
      </w:r>
      <w:r>
        <w:rPr>
          <w:rFonts w:hint="eastAsia" w:ascii="宋体" w:hAnsi="宋体" w:eastAsia="宋体" w:cs="宋体"/>
          <w:sz w:val="24"/>
          <w:szCs w:val="24"/>
        </w:rPr>
        <w:t>，则需要用户进行注册</w:t>
      </w:r>
      <w:r>
        <w:rPr>
          <w:rFonts w:hint="eastAsia" w:ascii="宋体" w:hAnsi="宋体" w:eastAsia="宋体" w:cs="宋体"/>
          <w:sz w:val="24"/>
          <w:szCs w:val="24"/>
          <w:lang w:val="en-US" w:eastAsia="zh-CN"/>
        </w:rPr>
        <w:t>或联系管理员重置密码</w:t>
      </w:r>
      <w:r>
        <w:rPr>
          <w:rFonts w:hint="eastAsia" w:ascii="宋体" w:hAnsi="宋体" w:eastAsia="宋体" w:cs="宋体"/>
          <w:sz w:val="24"/>
          <w:szCs w:val="24"/>
        </w:rPr>
        <w:t>。</w:t>
      </w:r>
    </w:p>
    <w:p w14:paraId="5F8DAF98">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)个人信息管理：</w:t>
      </w:r>
      <w:r>
        <w:rPr>
          <w:rFonts w:hint="eastAsia" w:ascii="宋体" w:hAnsi="宋体" w:eastAsia="宋体" w:cs="宋体"/>
          <w:sz w:val="24"/>
          <w:szCs w:val="24"/>
          <w:lang w:val="en-US" w:eastAsia="zh-CN"/>
        </w:rPr>
        <w:t>成功</w:t>
      </w:r>
      <w:r>
        <w:rPr>
          <w:rFonts w:hint="eastAsia" w:ascii="宋体" w:hAnsi="宋体" w:eastAsia="宋体" w:cs="宋体"/>
          <w:sz w:val="24"/>
          <w:szCs w:val="24"/>
        </w:rPr>
        <w:t>登录到系统的用户可以进行个人信息管理，进入个人中心可以</w:t>
      </w:r>
      <w:r>
        <w:rPr>
          <w:rFonts w:hint="eastAsia" w:ascii="宋体" w:hAnsi="宋体" w:eastAsia="宋体" w:cs="宋体"/>
          <w:sz w:val="24"/>
          <w:szCs w:val="24"/>
          <w:lang w:val="en-US" w:eastAsia="zh-CN"/>
        </w:rPr>
        <w:t>查</w:t>
      </w:r>
      <w:r>
        <w:rPr>
          <w:rFonts w:hint="eastAsia" w:ascii="宋体" w:hAnsi="宋体" w:eastAsia="宋体" w:cs="宋体"/>
          <w:sz w:val="24"/>
          <w:szCs w:val="24"/>
        </w:rPr>
        <w:t>看到自己的具体信息，</w:t>
      </w:r>
      <w:r>
        <w:rPr>
          <w:rFonts w:hint="eastAsia" w:ascii="宋体" w:hAnsi="宋体" w:eastAsia="宋体" w:cs="宋体"/>
          <w:sz w:val="24"/>
          <w:szCs w:val="24"/>
          <w:lang w:val="en-US" w:eastAsia="zh-CN"/>
        </w:rPr>
        <w:t>并且</w:t>
      </w:r>
      <w:r>
        <w:rPr>
          <w:rFonts w:hint="eastAsia" w:ascii="宋体" w:hAnsi="宋体" w:eastAsia="宋体" w:cs="宋体"/>
          <w:sz w:val="24"/>
          <w:szCs w:val="24"/>
        </w:rPr>
        <w:t>可以对自己的</w:t>
      </w:r>
      <w:r>
        <w:rPr>
          <w:rFonts w:hint="eastAsia" w:ascii="宋体" w:hAnsi="宋体" w:eastAsia="宋体" w:cs="宋体"/>
          <w:sz w:val="24"/>
          <w:szCs w:val="24"/>
          <w:lang w:val="en-US" w:eastAsia="zh-CN"/>
        </w:rPr>
        <w:t>个人</w:t>
      </w:r>
      <w:r>
        <w:rPr>
          <w:rFonts w:hint="eastAsia" w:ascii="宋体" w:hAnsi="宋体" w:eastAsia="宋体" w:cs="宋体"/>
          <w:sz w:val="24"/>
          <w:szCs w:val="24"/>
        </w:rPr>
        <w:t>信息进行修改。</w:t>
      </w:r>
    </w:p>
    <w:p w14:paraId="5698CF37">
      <w:pPr>
        <w:keepNext w:val="0"/>
        <w:keepLines w:val="0"/>
        <w:pageBreakBefore w:val="0"/>
        <w:widowControl/>
        <w:numPr>
          <w:ilvl w:val="8"/>
          <w:numId w:val="0"/>
        </w:numPr>
        <w:kinsoku/>
        <w:wordWrap/>
        <w:overflowPunct/>
        <w:topLinePunct w:val="0"/>
        <w:autoSpaceDE/>
        <w:autoSpaceDN/>
        <w:bidi w:val="0"/>
        <w:adjustRightInd/>
        <w:snapToGrid/>
        <w:spacing w:line="360" w:lineRule="auto"/>
        <w:ind w:leftChars="0"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cs="宋体"/>
          <w:sz w:val="24"/>
          <w:szCs w:val="24"/>
          <w:lang w:val="en-US" w:eastAsia="zh-CN"/>
        </w:rPr>
        <w:t>辅导员</w:t>
      </w:r>
      <w:r>
        <w:rPr>
          <w:rFonts w:hint="eastAsia" w:ascii="宋体" w:hAnsi="宋体" w:eastAsia="宋体" w:cs="宋体"/>
          <w:sz w:val="24"/>
          <w:szCs w:val="24"/>
        </w:rPr>
        <w:t>：</w:t>
      </w:r>
      <w:r>
        <w:rPr>
          <w:rFonts w:hint="eastAsia" w:ascii="宋体" w:hAnsi="宋体" w:cs="宋体"/>
          <w:sz w:val="24"/>
          <w:szCs w:val="24"/>
          <w:lang w:val="en-US" w:eastAsia="zh-CN"/>
        </w:rPr>
        <w:t>辅导员</w:t>
      </w:r>
      <w:r>
        <w:rPr>
          <w:rFonts w:hint="eastAsia" w:ascii="宋体" w:hAnsi="宋体" w:eastAsia="宋体" w:cs="宋体"/>
          <w:sz w:val="24"/>
          <w:szCs w:val="24"/>
          <w:lang w:val="en-US" w:eastAsia="zh-CN"/>
        </w:rPr>
        <w:t>可以</w:t>
      </w:r>
      <w:r>
        <w:rPr>
          <w:rFonts w:hint="eastAsia" w:ascii="宋体" w:hAnsi="宋体" w:eastAsia="宋体" w:cs="宋体"/>
          <w:sz w:val="24"/>
          <w:szCs w:val="24"/>
        </w:rPr>
        <w:t>对</w:t>
      </w:r>
      <w:r>
        <w:rPr>
          <w:rFonts w:hint="eastAsia" w:ascii="宋体" w:hAnsi="宋体" w:eastAsia="宋体" w:cs="宋体"/>
          <w:sz w:val="24"/>
          <w:szCs w:val="24"/>
          <w:lang w:val="en-US" w:eastAsia="zh-CN"/>
        </w:rPr>
        <w:t>其</w:t>
      </w:r>
      <w:r>
        <w:rPr>
          <w:rFonts w:hint="eastAsia" w:ascii="宋体" w:hAnsi="宋体" w:cs="宋体"/>
          <w:sz w:val="24"/>
          <w:szCs w:val="24"/>
          <w:lang w:val="en-US" w:eastAsia="zh-CN"/>
        </w:rPr>
        <w:t>学生的请假</w:t>
      </w:r>
      <w:r>
        <w:rPr>
          <w:rFonts w:hint="eastAsia" w:ascii="宋体" w:hAnsi="宋体" w:eastAsia="宋体" w:cs="宋体"/>
          <w:sz w:val="24"/>
          <w:szCs w:val="24"/>
        </w:rPr>
        <w:t>信息进行</w:t>
      </w:r>
      <w:r>
        <w:rPr>
          <w:rFonts w:hint="eastAsia" w:ascii="宋体" w:hAnsi="宋体" w:cs="宋体"/>
          <w:sz w:val="24"/>
          <w:szCs w:val="24"/>
          <w:lang w:val="en-US" w:eastAsia="zh-CN"/>
        </w:rPr>
        <w:t>查看</w:t>
      </w:r>
      <w:r>
        <w:rPr>
          <w:rFonts w:hint="eastAsia" w:ascii="宋体" w:hAnsi="宋体" w:eastAsia="宋体" w:cs="宋体"/>
          <w:sz w:val="24"/>
          <w:szCs w:val="24"/>
        </w:rPr>
        <w:t>，</w:t>
      </w:r>
      <w:r>
        <w:rPr>
          <w:rFonts w:hint="eastAsia" w:ascii="宋体" w:hAnsi="宋体" w:eastAsia="宋体" w:cs="宋体"/>
          <w:sz w:val="24"/>
          <w:szCs w:val="24"/>
          <w:lang w:val="en-US" w:eastAsia="zh-CN"/>
        </w:rPr>
        <w:t>能够查看</w:t>
      </w:r>
      <w:r>
        <w:rPr>
          <w:rFonts w:hint="eastAsia" w:ascii="宋体" w:hAnsi="宋体" w:cs="宋体"/>
          <w:sz w:val="24"/>
          <w:szCs w:val="24"/>
          <w:lang w:val="en-US" w:eastAsia="zh-CN"/>
        </w:rPr>
        <w:t>请假</w:t>
      </w:r>
      <w:r>
        <w:rPr>
          <w:rFonts w:hint="eastAsia" w:ascii="宋体" w:hAnsi="宋体" w:eastAsia="宋体" w:cs="宋体"/>
          <w:sz w:val="24"/>
          <w:szCs w:val="24"/>
          <w:lang w:val="en-US" w:eastAsia="zh-CN"/>
        </w:rPr>
        <w:t>类型、</w:t>
      </w:r>
      <w:r>
        <w:rPr>
          <w:rFonts w:hint="eastAsia" w:ascii="宋体" w:hAnsi="宋体" w:cs="宋体"/>
          <w:sz w:val="24"/>
          <w:szCs w:val="24"/>
          <w:lang w:val="en-US" w:eastAsia="zh-CN"/>
        </w:rPr>
        <w:t>开始时间</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结束时间</w:t>
      </w:r>
      <w:r>
        <w:rPr>
          <w:rFonts w:hint="eastAsia" w:ascii="宋体" w:hAnsi="宋体" w:eastAsia="宋体" w:cs="宋体"/>
          <w:sz w:val="24"/>
          <w:szCs w:val="24"/>
          <w:lang w:val="en-US" w:eastAsia="zh-CN"/>
        </w:rPr>
        <w:t>等信息，还能通过</w:t>
      </w:r>
      <w:r>
        <w:rPr>
          <w:rFonts w:hint="eastAsia" w:ascii="宋体" w:hAnsi="宋体" w:cs="宋体"/>
          <w:sz w:val="24"/>
          <w:szCs w:val="24"/>
          <w:lang w:val="en-US" w:eastAsia="zh-CN"/>
        </w:rPr>
        <w:t>请假</w:t>
      </w:r>
      <w:r>
        <w:rPr>
          <w:rFonts w:hint="eastAsia" w:ascii="宋体" w:hAnsi="宋体" w:eastAsia="宋体" w:cs="宋体"/>
          <w:sz w:val="24"/>
          <w:szCs w:val="24"/>
          <w:lang w:val="en-US" w:eastAsia="zh-CN"/>
        </w:rPr>
        <w:t>管理对</w:t>
      </w:r>
      <w:r>
        <w:rPr>
          <w:rFonts w:hint="eastAsia" w:ascii="宋体" w:hAnsi="宋体" w:cs="宋体"/>
          <w:sz w:val="24"/>
          <w:szCs w:val="24"/>
          <w:lang w:val="en-US" w:eastAsia="zh-CN"/>
        </w:rPr>
        <w:t>学生</w:t>
      </w:r>
      <w:r>
        <w:rPr>
          <w:rFonts w:hint="eastAsia" w:ascii="宋体" w:hAnsi="宋体" w:eastAsia="宋体" w:cs="宋体"/>
          <w:sz w:val="24"/>
          <w:szCs w:val="24"/>
          <w:lang w:val="en-US" w:eastAsia="zh-CN"/>
        </w:rPr>
        <w:t>的</w:t>
      </w:r>
      <w:r>
        <w:rPr>
          <w:rFonts w:hint="eastAsia" w:ascii="宋体" w:hAnsi="宋体" w:cs="宋体"/>
          <w:sz w:val="24"/>
          <w:szCs w:val="24"/>
          <w:lang w:val="en-US" w:eastAsia="zh-CN"/>
        </w:rPr>
        <w:t>请假</w:t>
      </w:r>
      <w:r>
        <w:rPr>
          <w:rFonts w:hint="eastAsia" w:ascii="宋体" w:hAnsi="宋体" w:eastAsia="宋体" w:cs="宋体"/>
          <w:sz w:val="24"/>
          <w:szCs w:val="24"/>
          <w:lang w:val="en-US" w:eastAsia="zh-CN"/>
        </w:rPr>
        <w:t>进行</w:t>
      </w:r>
      <w:r>
        <w:rPr>
          <w:rFonts w:hint="eastAsia" w:ascii="宋体" w:hAnsi="宋体" w:cs="宋体"/>
          <w:sz w:val="24"/>
          <w:szCs w:val="24"/>
          <w:lang w:val="en-US" w:eastAsia="zh-CN"/>
        </w:rPr>
        <w:t>审批</w:t>
      </w:r>
      <w:r>
        <w:rPr>
          <w:rFonts w:hint="eastAsia" w:ascii="宋体" w:hAnsi="宋体" w:eastAsia="宋体" w:cs="宋体"/>
          <w:sz w:val="24"/>
          <w:szCs w:val="24"/>
          <w:lang w:val="en-US" w:eastAsia="zh-CN"/>
        </w:rPr>
        <w:t>操作。</w:t>
      </w:r>
    </w:p>
    <w:p w14:paraId="5F197F8E">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rPr>
      </w:pPr>
      <w:r>
        <w:rPr>
          <w:rFonts w:hint="eastAsia" w:cs="Times New Roman"/>
          <w:sz w:val="24"/>
          <w:szCs w:val="24"/>
          <w:lang w:val="en-US" w:eastAsia="zh-CN"/>
        </w:rPr>
        <w:t>学生请假</w:t>
      </w:r>
      <w:r>
        <w:rPr>
          <w:rFonts w:hint="default" w:ascii="Times New Roman" w:hAnsi="Times New Roman" w:cs="Times New Roman"/>
          <w:sz w:val="24"/>
          <w:szCs w:val="24"/>
          <w:lang w:val="en-US" w:eastAsia="zh-CN"/>
        </w:rPr>
        <w:t>时序</w:t>
      </w:r>
      <w:r>
        <w:rPr>
          <w:rFonts w:hint="default" w:ascii="Times New Roman" w:hAnsi="Times New Roman" w:cs="Times New Roman"/>
          <w:sz w:val="24"/>
          <w:szCs w:val="24"/>
        </w:rPr>
        <w:t>图如图3.</w:t>
      </w:r>
      <w:r>
        <w:rPr>
          <w:rFonts w:hint="default" w:ascii="Times New Roman" w:hAnsi="Times New Roman" w:cs="Times New Roman"/>
          <w:sz w:val="24"/>
          <w:szCs w:val="24"/>
          <w:lang w:val="en-US" w:eastAsia="zh-CN"/>
        </w:rPr>
        <w:t>5所示</w:t>
      </w:r>
      <w:r>
        <w:rPr>
          <w:rFonts w:hint="default" w:ascii="Times New Roman" w:hAnsi="Times New Roman" w:cs="Times New Roman"/>
          <w:sz w:val="24"/>
          <w:szCs w:val="24"/>
        </w:rPr>
        <w:t>：</w:t>
      </w:r>
    </w:p>
    <w:p w14:paraId="1829749F">
      <w:pPr>
        <w:spacing w:line="360" w:lineRule="auto"/>
        <w:jc w:val="center"/>
        <w:rPr>
          <w:rFonts w:hint="default" w:ascii="Times New Roman" w:hAnsi="Times New Roman" w:eastAsia="宋体" w:cs="Times New Roman"/>
          <w:sz w:val="24"/>
          <w:szCs w:val="24"/>
          <w:lang w:eastAsia="zh-CN"/>
        </w:rPr>
      </w:pPr>
      <w:r>
        <w:drawing>
          <wp:inline distT="0" distB="0" distL="114300" distR="114300">
            <wp:extent cx="5576570" cy="4481195"/>
            <wp:effectExtent l="0" t="0" r="1270" b="1460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7"/>
                    <a:stretch>
                      <a:fillRect/>
                    </a:stretch>
                  </pic:blipFill>
                  <pic:spPr>
                    <a:xfrm>
                      <a:off x="0" y="0"/>
                      <a:ext cx="5576570" cy="4481195"/>
                    </a:xfrm>
                    <a:prstGeom prst="rect">
                      <a:avLst/>
                    </a:prstGeom>
                    <a:noFill/>
                    <a:ln>
                      <a:noFill/>
                    </a:ln>
                  </pic:spPr>
                </pic:pic>
              </a:graphicData>
            </a:graphic>
          </wp:inline>
        </w:drawing>
      </w:r>
    </w:p>
    <w:p w14:paraId="1DB81EE1">
      <w:pPr>
        <w:spacing w:line="360" w:lineRule="auto"/>
        <w:jc w:val="center"/>
        <w:rPr>
          <w:rFonts w:hint="default" w:ascii="Times New Roman" w:hAnsi="Times New Roman" w:cs="Times New Roman"/>
          <w:sz w:val="21"/>
          <w:szCs w:val="21"/>
        </w:rPr>
      </w:pPr>
      <w:r>
        <w:rPr>
          <w:rFonts w:hint="default" w:ascii="Times New Roman" w:hAnsi="Times New Roman" w:cs="Times New Roman"/>
          <w:sz w:val="21"/>
          <w:szCs w:val="21"/>
        </w:rPr>
        <w:t>图3.</w:t>
      </w:r>
      <w:r>
        <w:rPr>
          <w:rFonts w:hint="default" w:ascii="Times New Roman" w:hAnsi="Times New Roman" w:cs="Times New Roman"/>
          <w:sz w:val="21"/>
          <w:szCs w:val="21"/>
          <w:lang w:val="en-US" w:eastAsia="zh-CN"/>
        </w:rPr>
        <w:t>5</w:t>
      </w:r>
      <w:r>
        <w:rPr>
          <w:rFonts w:hint="eastAsia" w:cs="Times New Roman"/>
          <w:sz w:val="21"/>
          <w:szCs w:val="21"/>
          <w:lang w:val="en-US" w:eastAsia="zh-CN"/>
        </w:rPr>
        <w:t xml:space="preserve"> 学生请假</w:t>
      </w:r>
      <w:r>
        <w:rPr>
          <w:rFonts w:hint="default" w:ascii="Times New Roman" w:hAnsi="Times New Roman" w:cs="Times New Roman"/>
          <w:sz w:val="21"/>
          <w:szCs w:val="21"/>
        </w:rPr>
        <w:t>时序图</w:t>
      </w:r>
    </w:p>
    <w:p w14:paraId="419AC4C1">
      <w:pPr>
        <w:rPr>
          <w:rFonts w:hint="default" w:ascii="Times New Roman" w:hAnsi="Times New Roman" w:cs="Times New Roman"/>
          <w:sz w:val="24"/>
          <w:szCs w:val="22"/>
          <w:lang w:val="en-US" w:eastAsia="zh-CN"/>
        </w:rPr>
      </w:pPr>
      <w:r>
        <w:rPr>
          <w:rFonts w:hint="default" w:ascii="Times New Roman" w:hAnsi="Times New Roman" w:cs="Times New Roman"/>
          <w:sz w:val="24"/>
          <w:szCs w:val="22"/>
          <w:lang w:val="en-US" w:eastAsia="zh-CN"/>
        </w:rPr>
        <w:br w:type="page"/>
      </w:r>
    </w:p>
    <w:p w14:paraId="5397D45F">
      <w:pPr>
        <w:spacing w:line="400" w:lineRule="atLeast"/>
        <w:ind w:firstLine="480" w:firstLineChars="200"/>
        <w:rPr>
          <w:rFonts w:hint="default" w:ascii="Times New Roman" w:hAnsi="Times New Roman" w:cs="Times New Roman"/>
          <w:sz w:val="24"/>
          <w:szCs w:val="22"/>
        </w:rPr>
      </w:pPr>
      <w:r>
        <w:rPr>
          <w:rFonts w:hint="eastAsia" w:cs="Times New Roman"/>
          <w:sz w:val="24"/>
          <w:szCs w:val="22"/>
          <w:lang w:val="en-US" w:eastAsia="zh-CN"/>
        </w:rPr>
        <w:t>请假审批流程</w:t>
      </w:r>
      <w:r>
        <w:rPr>
          <w:rFonts w:hint="default" w:ascii="Times New Roman" w:hAnsi="Times New Roman" w:cs="Times New Roman"/>
          <w:sz w:val="24"/>
          <w:szCs w:val="22"/>
        </w:rPr>
        <w:t>图如图</w:t>
      </w:r>
      <w:r>
        <w:rPr>
          <w:rFonts w:hint="default" w:ascii="Times New Roman" w:hAnsi="Times New Roman" w:cs="Times New Roman"/>
          <w:sz w:val="24"/>
          <w:szCs w:val="22"/>
          <w:lang w:val="en-US" w:eastAsia="zh-CN"/>
        </w:rPr>
        <w:t>3.6</w:t>
      </w:r>
      <w:r>
        <w:rPr>
          <w:rFonts w:hint="default" w:ascii="Times New Roman" w:hAnsi="Times New Roman" w:cs="Times New Roman"/>
          <w:sz w:val="24"/>
          <w:szCs w:val="22"/>
        </w:rPr>
        <w:t>所示。</w:t>
      </w:r>
    </w:p>
    <w:p w14:paraId="095985AB">
      <w:pPr>
        <w:pStyle w:val="7"/>
        <w:spacing w:line="360" w:lineRule="auto"/>
        <w:ind w:left="4020" w:leftChars="200" w:hanging="3600" w:hangingChars="1500"/>
        <w:rPr>
          <w:rFonts w:hint="default" w:ascii="Times New Roman" w:hAnsi="Times New Roman" w:eastAsia="黑体" w:cs="Times New Roman"/>
          <w:sz w:val="21"/>
          <w:szCs w:val="21"/>
        </w:rPr>
      </w:pPr>
      <w:r>
        <w:drawing>
          <wp:inline distT="0" distB="0" distL="114300" distR="114300">
            <wp:extent cx="5575935" cy="5934710"/>
            <wp:effectExtent l="0" t="0" r="1905" b="889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8"/>
                    <a:stretch>
                      <a:fillRect/>
                    </a:stretch>
                  </pic:blipFill>
                  <pic:spPr>
                    <a:xfrm>
                      <a:off x="0" y="0"/>
                      <a:ext cx="5575935" cy="5934710"/>
                    </a:xfrm>
                    <a:prstGeom prst="rect">
                      <a:avLst/>
                    </a:prstGeom>
                    <a:noFill/>
                    <a:ln>
                      <a:noFill/>
                    </a:ln>
                  </pic:spPr>
                </pic:pic>
              </a:graphicData>
            </a:graphic>
          </wp:inline>
        </w:drawing>
      </w:r>
      <w:r>
        <w:rPr>
          <w:rFonts w:hint="default" w:ascii="Times New Roman" w:hAnsi="Times New Roman" w:cs="Times New Roman"/>
          <w:sz w:val="21"/>
          <w:szCs w:val="21"/>
        </w:rPr>
        <w:t>图</w:t>
      </w:r>
      <w:r>
        <w:rPr>
          <w:rFonts w:hint="default" w:ascii="Times New Roman" w:hAnsi="Times New Roman" w:cs="Times New Roman"/>
          <w:sz w:val="21"/>
          <w:szCs w:val="21"/>
          <w:lang w:val="en-US" w:eastAsia="zh-CN"/>
        </w:rPr>
        <w:t>3.6 请假审批流程</w:t>
      </w:r>
      <w:r>
        <w:rPr>
          <w:rFonts w:hint="default" w:ascii="Times New Roman" w:hAnsi="Times New Roman" w:cs="Times New Roman"/>
          <w:sz w:val="21"/>
          <w:szCs w:val="21"/>
        </w:rPr>
        <w:t>时序图</w:t>
      </w:r>
    </w:p>
    <w:p w14:paraId="7644F341">
      <w:pPr>
        <w:pStyle w:val="3"/>
        <w:spacing w:before="0" w:after="0" w:line="360" w:lineRule="auto"/>
        <w:rPr>
          <w:rFonts w:ascii="黑体" w:hAnsi="黑体" w:eastAsia="黑体"/>
          <w:sz w:val="28"/>
          <w:szCs w:val="28"/>
        </w:rPr>
      </w:pPr>
      <w:bookmarkStart w:id="63" w:name="_Toc25704"/>
      <w:bookmarkStart w:id="64" w:name="_Toc29404"/>
      <w:r>
        <w:rPr>
          <w:rFonts w:hint="eastAsia" w:ascii="黑体" w:hAnsi="黑体" w:eastAsia="黑体"/>
          <w:sz w:val="28"/>
          <w:szCs w:val="28"/>
        </w:rPr>
        <w:t>3</w:t>
      </w:r>
      <w:r>
        <w:rPr>
          <w:rFonts w:ascii="黑体" w:hAnsi="黑体" w:eastAsia="黑体"/>
          <w:sz w:val="28"/>
          <w:szCs w:val="28"/>
        </w:rPr>
        <w:t>.</w:t>
      </w:r>
      <w:r>
        <w:rPr>
          <w:rFonts w:hint="eastAsia" w:ascii="黑体" w:hAnsi="黑体" w:eastAsia="黑体"/>
          <w:sz w:val="28"/>
          <w:szCs w:val="28"/>
          <w:lang w:val="en-US" w:eastAsia="zh-CN"/>
        </w:rPr>
        <w:t>2</w:t>
      </w:r>
      <w:r>
        <w:rPr>
          <w:rFonts w:ascii="黑体" w:hAnsi="黑体" w:eastAsia="黑体"/>
          <w:sz w:val="28"/>
          <w:szCs w:val="28"/>
        </w:rPr>
        <w:t xml:space="preserve">  </w:t>
      </w:r>
      <w:r>
        <w:rPr>
          <w:rFonts w:hint="eastAsia" w:ascii="黑体" w:hAnsi="黑体" w:eastAsia="黑体"/>
          <w:sz w:val="28"/>
          <w:szCs w:val="28"/>
        </w:rPr>
        <w:t>系统可行性分析</w:t>
      </w:r>
      <w:bookmarkEnd w:id="63"/>
      <w:bookmarkEnd w:id="64"/>
    </w:p>
    <w:p w14:paraId="4CF396EC">
      <w:pPr>
        <w:spacing w:line="360" w:lineRule="auto"/>
        <w:outlineLvl w:val="2"/>
        <w:rPr>
          <w:rFonts w:hint="eastAsia" w:ascii="黑体" w:hAnsi="黑体" w:eastAsia="黑体" w:cstheme="majorEastAsia"/>
          <w:sz w:val="24"/>
          <w:szCs w:val="32"/>
        </w:rPr>
      </w:pPr>
      <w:r>
        <w:rPr>
          <w:rFonts w:hint="eastAsia" w:ascii="黑体" w:hAnsi="黑体" w:eastAsia="黑体" w:cstheme="majorEastAsia"/>
          <w:sz w:val="24"/>
          <w:szCs w:val="32"/>
        </w:rPr>
        <w:t>3</w:t>
      </w:r>
      <w:r>
        <w:rPr>
          <w:rFonts w:ascii="黑体" w:hAnsi="黑体" w:eastAsia="黑体" w:cstheme="majorEastAsia"/>
          <w:sz w:val="24"/>
          <w:szCs w:val="32"/>
        </w:rPr>
        <w:t>.</w:t>
      </w:r>
      <w:r>
        <w:rPr>
          <w:rFonts w:hint="eastAsia" w:ascii="黑体" w:hAnsi="黑体" w:eastAsia="黑体" w:cstheme="majorEastAsia"/>
          <w:sz w:val="24"/>
          <w:szCs w:val="32"/>
          <w:lang w:val="en-US" w:eastAsia="zh-CN"/>
        </w:rPr>
        <w:t>2</w:t>
      </w:r>
      <w:r>
        <w:rPr>
          <w:rFonts w:ascii="黑体" w:hAnsi="黑体" w:eastAsia="黑体" w:cstheme="majorEastAsia"/>
          <w:sz w:val="24"/>
          <w:szCs w:val="32"/>
        </w:rPr>
        <w:t xml:space="preserve">.1  </w:t>
      </w:r>
      <w:r>
        <w:rPr>
          <w:rFonts w:hint="eastAsia" w:ascii="黑体" w:hAnsi="黑体" w:eastAsia="黑体" w:cstheme="majorEastAsia"/>
          <w:sz w:val="24"/>
          <w:szCs w:val="32"/>
        </w:rPr>
        <w:t>经济可行性</w:t>
      </w:r>
    </w:p>
    <w:p w14:paraId="0F8059F5">
      <w:pPr>
        <w:spacing w:line="360" w:lineRule="auto"/>
        <w:ind w:firstLine="480" w:firstLineChars="200"/>
        <w:jc w:val="both"/>
        <w:rPr>
          <w:rFonts w:hint="default" w:ascii="Times New Roman" w:hAnsi="Times New Roman" w:eastAsia="宋体" w:cs="Times New Roman"/>
          <w:sz w:val="24"/>
          <w:szCs w:val="24"/>
          <w:lang w:eastAsia="zh-CN"/>
        </w:rPr>
      </w:pPr>
      <w:r>
        <w:rPr>
          <w:rFonts w:hint="eastAsia" w:ascii="宋体" w:hAnsi="宋体" w:eastAsia="宋体" w:cs="宋体"/>
          <w:sz w:val="24"/>
          <w:szCs w:val="24"/>
        </w:rPr>
        <w:t>建立</w:t>
      </w:r>
      <w:r>
        <w:rPr>
          <w:rFonts w:hint="eastAsia" w:ascii="宋体" w:hAnsi="宋体" w:cs="宋体"/>
          <w:sz w:val="24"/>
          <w:szCs w:val="24"/>
          <w:lang w:eastAsia="zh-CN"/>
        </w:rPr>
        <w:t>请假管理</w:t>
      </w:r>
      <w:r>
        <w:rPr>
          <w:rFonts w:hint="eastAsia" w:ascii="宋体" w:hAnsi="宋体" w:eastAsia="宋体" w:cs="宋体"/>
          <w:sz w:val="24"/>
          <w:szCs w:val="24"/>
          <w:lang w:eastAsia="zh-CN"/>
        </w:rPr>
        <w:t>系统</w:t>
      </w:r>
      <w:r>
        <w:rPr>
          <w:rFonts w:hint="eastAsia" w:ascii="宋体" w:hAnsi="宋体" w:eastAsia="宋体" w:cs="宋体"/>
          <w:sz w:val="24"/>
          <w:szCs w:val="24"/>
        </w:rPr>
        <w:t>具有很高的经济可行性</w:t>
      </w:r>
      <w:r>
        <w:rPr>
          <w:rFonts w:hint="eastAsia" w:ascii="宋体" w:hAnsi="宋体" w:eastAsia="宋体" w:cs="宋体"/>
          <w:sz w:val="24"/>
          <w:szCs w:val="24"/>
          <w:lang w:eastAsia="zh-CN"/>
        </w:rPr>
        <w:t>，经济可行性主要分析成本和收益。</w:t>
      </w:r>
      <w:r>
        <w:rPr>
          <w:rFonts w:hint="eastAsia" w:ascii="宋体" w:hAnsi="宋体" w:eastAsia="宋体" w:cs="宋体"/>
          <w:sz w:val="24"/>
          <w:szCs w:val="24"/>
        </w:rPr>
        <w:t>通过采纳</w:t>
      </w:r>
      <w:r>
        <w:rPr>
          <w:rFonts w:hint="eastAsia" w:ascii="宋体" w:hAnsi="宋体" w:cs="宋体"/>
          <w:sz w:val="24"/>
          <w:szCs w:val="24"/>
          <w:lang w:eastAsia="zh-CN"/>
        </w:rPr>
        <w:t>请假管理</w:t>
      </w:r>
      <w:r>
        <w:rPr>
          <w:rFonts w:hint="eastAsia" w:ascii="宋体" w:hAnsi="宋体" w:eastAsia="宋体" w:cs="宋体"/>
          <w:sz w:val="24"/>
          <w:szCs w:val="24"/>
        </w:rPr>
        <w:t>系统的运用可以显著削减</w:t>
      </w:r>
      <w:r>
        <w:rPr>
          <w:rFonts w:hint="eastAsia" w:ascii="宋体" w:hAnsi="宋体" w:cs="宋体"/>
          <w:sz w:val="24"/>
          <w:szCs w:val="24"/>
          <w:lang w:eastAsia="zh-CN"/>
        </w:rPr>
        <w:t>高校</w:t>
      </w:r>
      <w:r>
        <w:rPr>
          <w:rFonts w:hint="eastAsia" w:ascii="宋体" w:hAnsi="宋体" w:eastAsia="宋体" w:cs="宋体"/>
          <w:sz w:val="24"/>
          <w:szCs w:val="24"/>
        </w:rPr>
        <w:t>在人力资源及日常管理方面的开支，并提升整体运营效率。系统采用B/S架构,主要业务逻辑在服务器上实现,因此对使用系统的计算机和移动端设备的要求不高</w:t>
      </w:r>
      <w:r>
        <w:rPr>
          <w:rFonts w:hint="eastAsia" w:ascii="宋体" w:hAnsi="宋体" w:eastAsia="宋体" w:cs="宋体"/>
          <w:sz w:val="24"/>
          <w:szCs w:val="24"/>
          <w:vertAlign w:val="superscript"/>
          <w:lang w:val="en-US"/>
        </w:rPr>
        <w:fldChar w:fldCharType="begin"/>
      </w:r>
      <w:r>
        <w:rPr>
          <w:rFonts w:hint="eastAsia" w:ascii="宋体" w:hAnsi="宋体" w:eastAsia="宋体" w:cs="宋体"/>
          <w:sz w:val="24"/>
          <w:szCs w:val="24"/>
          <w:vertAlign w:val="superscript"/>
          <w:lang w:val="en-US"/>
        </w:rPr>
        <w:instrText xml:space="preserve"> REF _Ref16385 \r \h </w:instrText>
      </w:r>
      <w:r>
        <w:rPr>
          <w:rFonts w:hint="eastAsia" w:ascii="宋体" w:hAnsi="宋体" w:eastAsia="宋体" w:cs="宋体"/>
          <w:sz w:val="24"/>
          <w:szCs w:val="24"/>
          <w:vertAlign w:val="superscript"/>
          <w:lang w:val="en-US"/>
        </w:rPr>
        <w:fldChar w:fldCharType="separate"/>
      </w:r>
      <w:r>
        <w:rPr>
          <w:rFonts w:hint="eastAsia" w:ascii="宋体" w:hAnsi="宋体" w:eastAsia="宋体" w:cs="宋体"/>
          <w:sz w:val="24"/>
          <w:szCs w:val="24"/>
          <w:vertAlign w:val="superscript"/>
          <w:lang w:val="en-US"/>
        </w:rPr>
        <w:t>[10]</w:t>
      </w:r>
      <w:r>
        <w:rPr>
          <w:rFonts w:hint="eastAsia" w:ascii="宋体" w:hAnsi="宋体" w:eastAsia="宋体" w:cs="宋体"/>
          <w:sz w:val="24"/>
          <w:szCs w:val="24"/>
          <w:vertAlign w:val="superscript"/>
          <w:lang w:val="en-US"/>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w:t>
      </w:r>
      <w:r>
        <w:rPr>
          <w:rFonts w:hint="eastAsia" w:ascii="宋体" w:hAnsi="宋体" w:eastAsia="宋体" w:cs="宋体"/>
          <w:sz w:val="24"/>
          <w:szCs w:val="24"/>
        </w:rPr>
        <w:t>系统主要依托于Spring Boot框架与MySQL数据库环境运行，核心投入主要</w:t>
      </w:r>
      <w:r>
        <w:rPr>
          <w:rFonts w:hint="eastAsia" w:ascii="宋体" w:hAnsi="宋体" w:eastAsia="宋体" w:cs="宋体"/>
          <w:sz w:val="24"/>
          <w:szCs w:val="24"/>
          <w:lang w:val="en-US" w:eastAsia="zh-CN"/>
        </w:rPr>
        <w:t>是</w:t>
      </w:r>
      <w:r>
        <w:rPr>
          <w:rFonts w:hint="eastAsia" w:ascii="宋体" w:hAnsi="宋体" w:eastAsia="宋体" w:cs="宋体"/>
          <w:sz w:val="24"/>
          <w:szCs w:val="24"/>
        </w:rPr>
        <w:t>软件的开发与后续的维护。不过当系统正式投入运营后，其带来的效益便</w:t>
      </w:r>
      <w:r>
        <w:rPr>
          <w:rFonts w:hint="eastAsia" w:ascii="宋体" w:hAnsi="宋体" w:eastAsia="宋体" w:cs="宋体"/>
          <w:sz w:val="24"/>
          <w:szCs w:val="24"/>
          <w:lang w:val="en-US" w:eastAsia="zh-CN"/>
        </w:rPr>
        <w:t>会</w:t>
      </w:r>
      <w:r>
        <w:rPr>
          <w:rFonts w:hint="eastAsia" w:ascii="宋体" w:hAnsi="宋体" w:eastAsia="宋体" w:cs="宋体"/>
          <w:sz w:val="24"/>
          <w:szCs w:val="24"/>
        </w:rPr>
        <w:t>远超过这些初始投入。它不仅为广大用户带来了前所未有的便捷体验，极大地节省了他们的时间与精力，同时，对于</w:t>
      </w:r>
      <w:r>
        <w:rPr>
          <w:rFonts w:hint="eastAsia" w:ascii="宋体" w:hAnsi="宋体" w:cs="宋体"/>
          <w:sz w:val="24"/>
          <w:szCs w:val="24"/>
          <w:lang w:eastAsia="zh-CN"/>
        </w:rPr>
        <w:t>高校</w:t>
      </w:r>
      <w:r>
        <w:rPr>
          <w:rFonts w:hint="eastAsia" w:ascii="宋体" w:hAnsi="宋体" w:eastAsia="宋体" w:cs="宋体"/>
          <w:sz w:val="24"/>
          <w:szCs w:val="24"/>
        </w:rPr>
        <w:t>的运营者来说，这一系统更是显著地减轻了他们的工作负担，提高了运营效率。从长远</w:t>
      </w:r>
      <w:r>
        <w:rPr>
          <w:rFonts w:hint="eastAsia" w:ascii="宋体" w:hAnsi="宋体" w:eastAsia="宋体" w:cs="宋体"/>
          <w:sz w:val="24"/>
          <w:szCs w:val="24"/>
          <w:lang w:val="en-US" w:eastAsia="zh-CN"/>
        </w:rPr>
        <w:t>来看</w:t>
      </w:r>
      <w:r>
        <w:rPr>
          <w:rFonts w:hint="eastAsia" w:ascii="宋体" w:hAnsi="宋体" w:eastAsia="宋体" w:cs="宋体"/>
          <w:sz w:val="24"/>
          <w:szCs w:val="24"/>
        </w:rPr>
        <w:t>，</w:t>
      </w:r>
      <w:r>
        <w:rPr>
          <w:rFonts w:hint="eastAsia" w:ascii="宋体" w:hAnsi="宋体" w:eastAsia="宋体" w:cs="宋体"/>
          <w:sz w:val="24"/>
          <w:szCs w:val="24"/>
          <w:lang w:val="en-US" w:eastAsia="zh-CN"/>
        </w:rPr>
        <w:t>该系统</w:t>
      </w:r>
      <w:r>
        <w:rPr>
          <w:rFonts w:hint="eastAsia" w:ascii="宋体" w:hAnsi="宋体" w:eastAsia="宋体" w:cs="宋体"/>
          <w:sz w:val="24"/>
          <w:szCs w:val="24"/>
        </w:rPr>
        <w:t>在时间效率提升和经济利益累积上的正面效应，</w:t>
      </w:r>
      <w:r>
        <w:rPr>
          <w:rFonts w:hint="eastAsia" w:ascii="宋体" w:hAnsi="宋体" w:eastAsia="宋体" w:cs="宋体"/>
          <w:sz w:val="24"/>
          <w:szCs w:val="24"/>
          <w:lang w:val="en-US" w:eastAsia="zh-CN"/>
        </w:rPr>
        <w:t>大大</w:t>
      </w:r>
      <w:r>
        <w:rPr>
          <w:rFonts w:hint="eastAsia" w:ascii="宋体" w:hAnsi="宋体" w:eastAsia="宋体" w:cs="宋体"/>
          <w:sz w:val="24"/>
          <w:szCs w:val="24"/>
        </w:rPr>
        <w:t>超越了其后期的维护与管理成本。具体而言，</w:t>
      </w:r>
      <w:r>
        <w:rPr>
          <w:rFonts w:hint="eastAsia" w:ascii="宋体" w:hAnsi="宋体" w:cs="宋体"/>
          <w:sz w:val="24"/>
          <w:szCs w:val="24"/>
          <w:lang w:eastAsia="zh-CN"/>
        </w:rPr>
        <w:t>请假管理</w:t>
      </w:r>
      <w:r>
        <w:rPr>
          <w:rFonts w:hint="eastAsia" w:ascii="宋体" w:hAnsi="宋体" w:eastAsia="宋体" w:cs="宋体"/>
          <w:sz w:val="24"/>
          <w:szCs w:val="24"/>
        </w:rPr>
        <w:t>系统集成了公告发布、轮播图展示等功能，</w:t>
      </w:r>
      <w:r>
        <w:rPr>
          <w:rFonts w:hint="eastAsia" w:ascii="宋体" w:hAnsi="宋体" w:eastAsia="宋体" w:cs="宋体"/>
          <w:sz w:val="24"/>
          <w:szCs w:val="24"/>
          <w:lang w:val="en-US" w:eastAsia="zh-CN"/>
        </w:rPr>
        <w:t>方便用户随时随地了解</w:t>
      </w:r>
      <w:r>
        <w:rPr>
          <w:rFonts w:hint="eastAsia" w:ascii="宋体" w:hAnsi="宋体" w:cs="宋体"/>
          <w:sz w:val="24"/>
          <w:szCs w:val="24"/>
          <w:lang w:eastAsia="zh-CN"/>
        </w:rPr>
        <w:t>高校</w:t>
      </w:r>
      <w:r>
        <w:rPr>
          <w:rFonts w:hint="eastAsia" w:ascii="宋体" w:hAnsi="宋体" w:eastAsia="宋体" w:cs="宋体"/>
          <w:sz w:val="24"/>
          <w:szCs w:val="24"/>
        </w:rPr>
        <w:t>的课程和</w:t>
      </w:r>
      <w:r>
        <w:rPr>
          <w:rFonts w:hint="eastAsia" w:ascii="宋体" w:hAnsi="宋体" w:eastAsia="宋体" w:cs="宋体"/>
          <w:sz w:val="24"/>
          <w:szCs w:val="24"/>
          <w:lang w:val="en-US" w:eastAsia="zh-CN"/>
        </w:rPr>
        <w:t>促销</w:t>
      </w:r>
      <w:r>
        <w:rPr>
          <w:rFonts w:hint="eastAsia" w:ascii="宋体" w:hAnsi="宋体" w:eastAsia="宋体" w:cs="宋体"/>
          <w:sz w:val="24"/>
          <w:szCs w:val="24"/>
        </w:rPr>
        <w:t>活动信息，这</w:t>
      </w:r>
      <w:r>
        <w:rPr>
          <w:rFonts w:hint="eastAsia" w:ascii="宋体" w:hAnsi="宋体" w:eastAsia="宋体" w:cs="宋体"/>
          <w:sz w:val="24"/>
          <w:szCs w:val="24"/>
          <w:lang w:val="en-US" w:eastAsia="zh-CN"/>
        </w:rPr>
        <w:t>可以促进</w:t>
      </w:r>
      <w:r>
        <w:rPr>
          <w:rFonts w:hint="eastAsia" w:ascii="宋体" w:hAnsi="宋体" w:eastAsia="宋体" w:cs="宋体"/>
          <w:sz w:val="24"/>
          <w:szCs w:val="24"/>
        </w:rPr>
        <w:t>收入的增长。此外，通过系统对用户信息的精确管理，能够为用户提供更加</w:t>
      </w:r>
      <w:r>
        <w:rPr>
          <w:rFonts w:hint="eastAsia" w:ascii="宋体" w:hAnsi="宋体" w:eastAsia="宋体" w:cs="宋体"/>
          <w:sz w:val="24"/>
          <w:szCs w:val="24"/>
          <w:lang w:val="en-US" w:eastAsia="zh-CN"/>
        </w:rPr>
        <w:t>个性化</w:t>
      </w:r>
      <w:r>
        <w:rPr>
          <w:rFonts w:hint="eastAsia" w:ascii="宋体" w:hAnsi="宋体" w:eastAsia="宋体" w:cs="宋体"/>
          <w:sz w:val="24"/>
          <w:szCs w:val="24"/>
        </w:rPr>
        <w:t>的服务，进而提升用户的满意度，从而进一步</w:t>
      </w:r>
      <w:r>
        <w:rPr>
          <w:rFonts w:hint="default" w:ascii="Times New Roman" w:hAnsi="Times New Roman" w:cs="Times New Roman"/>
          <w:sz w:val="24"/>
          <w:szCs w:val="24"/>
        </w:rPr>
        <w:t>推动</w:t>
      </w:r>
      <w:r>
        <w:rPr>
          <w:rFonts w:hint="eastAsia" w:cs="Times New Roman"/>
          <w:sz w:val="24"/>
          <w:szCs w:val="24"/>
          <w:lang w:eastAsia="zh-CN"/>
        </w:rPr>
        <w:t>高校</w:t>
      </w:r>
      <w:r>
        <w:rPr>
          <w:rFonts w:hint="default" w:ascii="Times New Roman" w:hAnsi="Times New Roman" w:cs="Times New Roman"/>
          <w:sz w:val="24"/>
          <w:szCs w:val="24"/>
        </w:rPr>
        <w:t>经济效益的提升。因此开发</w:t>
      </w:r>
      <w:r>
        <w:rPr>
          <w:rFonts w:hint="default" w:ascii="Times New Roman" w:hAnsi="Times New Roman" w:cs="Times New Roman"/>
          <w:sz w:val="24"/>
          <w:szCs w:val="24"/>
          <w:lang w:val="en-US" w:eastAsia="zh-CN"/>
        </w:rPr>
        <w:t>此</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是合适</w:t>
      </w:r>
      <w:r>
        <w:rPr>
          <w:rFonts w:hint="default" w:ascii="Times New Roman" w:hAnsi="Times New Roman" w:cs="Times New Roman"/>
          <w:sz w:val="24"/>
          <w:szCs w:val="24"/>
        </w:rPr>
        <w:t>可行</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w:t>
      </w:r>
    </w:p>
    <w:p w14:paraId="37FA01D0">
      <w:pPr>
        <w:spacing w:line="360" w:lineRule="auto"/>
        <w:outlineLvl w:val="2"/>
        <w:rPr>
          <w:rFonts w:hint="eastAsia" w:ascii="黑体" w:hAnsi="黑体" w:eastAsia="黑体" w:cstheme="majorEastAsia"/>
          <w:sz w:val="24"/>
          <w:szCs w:val="32"/>
        </w:rPr>
      </w:pPr>
      <w:r>
        <w:rPr>
          <w:rFonts w:hint="eastAsia" w:ascii="黑体" w:hAnsi="黑体" w:eastAsia="黑体" w:cstheme="majorEastAsia"/>
          <w:sz w:val="24"/>
          <w:szCs w:val="32"/>
        </w:rPr>
        <w:t>3.</w:t>
      </w:r>
      <w:r>
        <w:rPr>
          <w:rFonts w:hint="eastAsia" w:ascii="黑体" w:hAnsi="黑体" w:eastAsia="黑体" w:cstheme="majorEastAsia"/>
          <w:sz w:val="24"/>
          <w:szCs w:val="32"/>
          <w:lang w:val="en-US" w:eastAsia="zh-CN"/>
        </w:rPr>
        <w:t>2</w:t>
      </w:r>
      <w:r>
        <w:rPr>
          <w:rFonts w:hint="eastAsia" w:ascii="黑体" w:hAnsi="黑体" w:eastAsia="黑体" w:cstheme="majorEastAsia"/>
          <w:sz w:val="24"/>
          <w:szCs w:val="32"/>
        </w:rPr>
        <w:t xml:space="preserve">.2 </w:t>
      </w:r>
      <w:r>
        <w:rPr>
          <w:rFonts w:ascii="黑体" w:hAnsi="黑体" w:eastAsia="黑体" w:cstheme="majorEastAsia"/>
          <w:sz w:val="24"/>
          <w:szCs w:val="32"/>
        </w:rPr>
        <w:t xml:space="preserve"> </w:t>
      </w:r>
      <w:r>
        <w:rPr>
          <w:rFonts w:hint="eastAsia" w:ascii="黑体" w:hAnsi="黑体" w:eastAsia="黑体" w:cstheme="majorEastAsia"/>
          <w:sz w:val="24"/>
          <w:szCs w:val="32"/>
        </w:rPr>
        <w:t>技术可行性</w:t>
      </w:r>
    </w:p>
    <w:p w14:paraId="15928FC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在技术层面上，构建</w:t>
      </w:r>
      <w:r>
        <w:rPr>
          <w:rFonts w:hint="eastAsia" w:cs="Times New Roman"/>
          <w:sz w:val="24"/>
          <w:szCs w:val="24"/>
          <w:lang w:eastAsia="zh-CN"/>
        </w:rPr>
        <w:t>请假管理</w:t>
      </w:r>
      <w:r>
        <w:rPr>
          <w:rFonts w:hint="default" w:ascii="Times New Roman" w:hAnsi="Times New Roman" w:cs="Times New Roman"/>
          <w:sz w:val="24"/>
          <w:szCs w:val="24"/>
        </w:rPr>
        <w:t>系统是完全可行的。技术可行性是衡量技术解决方案的实用性和技术资源的可用性</w:t>
      </w:r>
      <w:r>
        <w:rPr>
          <w:rFonts w:hint="default" w:ascii="Times New Roman" w:hAnsi="Times New Roman" w:cs="Times New Roman"/>
          <w:sz w:val="24"/>
          <w:szCs w:val="24"/>
          <w:vertAlign w:val="superscript"/>
          <w:lang w:val="en-US"/>
        </w:rPr>
        <w:fldChar w:fldCharType="begin"/>
      </w:r>
      <w:r>
        <w:rPr>
          <w:rFonts w:hint="default" w:ascii="Times New Roman" w:hAnsi="Times New Roman" w:cs="Times New Roman"/>
          <w:sz w:val="24"/>
          <w:szCs w:val="24"/>
          <w:vertAlign w:val="superscript"/>
          <w:lang w:val="en-US"/>
        </w:rPr>
        <w:instrText xml:space="preserve"> REF _Ref16558 \r \h </w:instrText>
      </w:r>
      <w:r>
        <w:rPr>
          <w:rFonts w:hint="default" w:ascii="Times New Roman" w:hAnsi="Times New Roman" w:cs="Times New Roman"/>
          <w:sz w:val="24"/>
          <w:szCs w:val="24"/>
          <w:vertAlign w:val="superscript"/>
          <w:lang w:val="en-US"/>
        </w:rPr>
        <w:fldChar w:fldCharType="separate"/>
      </w:r>
      <w:r>
        <w:rPr>
          <w:rFonts w:hint="default" w:ascii="Times New Roman" w:hAnsi="Times New Roman" w:cs="Times New Roman"/>
          <w:sz w:val="24"/>
          <w:szCs w:val="24"/>
          <w:vertAlign w:val="superscript"/>
          <w:lang w:val="en-US"/>
        </w:rPr>
        <w:t>[11]</w:t>
      </w:r>
      <w:r>
        <w:rPr>
          <w:rFonts w:hint="default" w:ascii="Times New Roman" w:hAnsi="Times New Roman" w:cs="Times New Roman"/>
          <w:sz w:val="24"/>
          <w:szCs w:val="24"/>
          <w:vertAlign w:val="superscript"/>
          <w:lang w:val="en-US"/>
        </w:rPr>
        <w:fldChar w:fldCharType="end"/>
      </w:r>
      <w:r>
        <w:rPr>
          <w:rFonts w:hint="default" w:ascii="Times New Roman" w:hAnsi="Times New Roman" w:cs="Times New Roman"/>
          <w:sz w:val="24"/>
          <w:szCs w:val="24"/>
        </w:rPr>
        <w:t>。随着互联网的迅猛发展和广泛普及，相关的网络技术如网站构建、服务器运营、数据储存等也得到了广泛的运用和推进，这使得</w:t>
      </w:r>
      <w:r>
        <w:rPr>
          <w:rFonts w:hint="eastAsia" w:cs="Times New Roman"/>
          <w:sz w:val="24"/>
          <w:szCs w:val="24"/>
          <w:lang w:eastAsia="zh-CN"/>
        </w:rPr>
        <w:t>请假管理</w:t>
      </w:r>
      <w:r>
        <w:rPr>
          <w:rFonts w:hint="default" w:ascii="Times New Roman" w:hAnsi="Times New Roman" w:cs="Times New Roman"/>
          <w:sz w:val="24"/>
          <w:szCs w:val="24"/>
        </w:rPr>
        <w:t>系统的构建过程更加顺畅和高效。Vue等前端框架的崛起，为开发者提供了一种快速搭建美观且用户友好的网站界面的途径。Spring Boot等后端开发框架不仅能够</w:t>
      </w:r>
      <w:r>
        <w:rPr>
          <w:rFonts w:hint="default" w:ascii="Times New Roman" w:hAnsi="Times New Roman" w:cs="Times New Roman"/>
          <w:sz w:val="24"/>
          <w:szCs w:val="24"/>
          <w:lang w:val="en-US" w:eastAsia="zh-CN"/>
        </w:rPr>
        <w:t>提升</w:t>
      </w:r>
      <w:r>
        <w:rPr>
          <w:rFonts w:hint="default" w:ascii="Times New Roman" w:hAnsi="Times New Roman" w:cs="Times New Roman"/>
          <w:sz w:val="24"/>
          <w:szCs w:val="24"/>
        </w:rPr>
        <w:t>开发</w:t>
      </w:r>
      <w:r>
        <w:rPr>
          <w:rFonts w:hint="default" w:ascii="Times New Roman" w:hAnsi="Times New Roman" w:cs="Times New Roman"/>
          <w:sz w:val="24"/>
          <w:szCs w:val="24"/>
          <w:lang w:val="en-US" w:eastAsia="zh-CN"/>
        </w:rPr>
        <w:t>效率</w:t>
      </w:r>
      <w:r>
        <w:rPr>
          <w:rFonts w:hint="default" w:ascii="Times New Roman" w:hAnsi="Times New Roman" w:cs="Times New Roman"/>
          <w:sz w:val="24"/>
          <w:szCs w:val="24"/>
        </w:rPr>
        <w:t>，减少冗余工作，还能使开发者更加专注于</w:t>
      </w:r>
      <w:r>
        <w:rPr>
          <w:rFonts w:hint="default" w:ascii="Times New Roman" w:hAnsi="Times New Roman" w:cs="Times New Roman"/>
          <w:sz w:val="24"/>
          <w:szCs w:val="24"/>
          <w:lang w:val="en-US" w:eastAsia="zh-CN"/>
        </w:rPr>
        <w:t>项目</w:t>
      </w:r>
      <w:r>
        <w:rPr>
          <w:rFonts w:hint="default" w:ascii="Times New Roman" w:hAnsi="Times New Roman" w:cs="Times New Roman"/>
          <w:sz w:val="24"/>
          <w:szCs w:val="24"/>
        </w:rPr>
        <w:t>逻辑的实现。在构建</w:t>
      </w:r>
      <w:r>
        <w:rPr>
          <w:rFonts w:hint="eastAsia" w:cs="Times New Roman"/>
          <w:sz w:val="24"/>
          <w:szCs w:val="24"/>
          <w:lang w:eastAsia="zh-CN"/>
        </w:rPr>
        <w:t>请假管理</w:t>
      </w:r>
      <w:r>
        <w:rPr>
          <w:rFonts w:hint="default" w:ascii="Times New Roman" w:hAnsi="Times New Roman" w:cs="Times New Roman"/>
          <w:sz w:val="24"/>
          <w:szCs w:val="24"/>
        </w:rPr>
        <w:t>系统的过程中，安全技术是不可或缺的一环。系统</w:t>
      </w:r>
      <w:r>
        <w:rPr>
          <w:rFonts w:hint="default" w:ascii="Times New Roman" w:hAnsi="Times New Roman" w:cs="Times New Roman"/>
          <w:sz w:val="24"/>
          <w:szCs w:val="24"/>
          <w:lang w:val="en-US" w:eastAsia="zh-CN"/>
        </w:rPr>
        <w:t>必须</w:t>
      </w:r>
      <w:r>
        <w:rPr>
          <w:rFonts w:hint="default" w:ascii="Times New Roman" w:hAnsi="Times New Roman" w:cs="Times New Roman"/>
          <w:sz w:val="24"/>
          <w:szCs w:val="24"/>
        </w:rPr>
        <w:t>精心设计用户数据的保护措施，如实施用户信息的加密传输策略、有效防范SQL注入等安全风险，以确保用户数据的安全与稳定。从技术角度来看，</w:t>
      </w:r>
      <w:r>
        <w:rPr>
          <w:rFonts w:hint="eastAsia" w:cs="Times New Roman"/>
          <w:sz w:val="24"/>
          <w:szCs w:val="24"/>
          <w:lang w:eastAsia="zh-CN"/>
        </w:rPr>
        <w:t>请假管理</w:t>
      </w:r>
      <w:r>
        <w:rPr>
          <w:rFonts w:hint="default" w:ascii="Times New Roman" w:hAnsi="Times New Roman" w:cs="Times New Roman"/>
          <w:sz w:val="24"/>
          <w:szCs w:val="24"/>
        </w:rPr>
        <w:t>系统的构建具有极高的可行性。通过合理的技术架构和开发流程，</w:t>
      </w:r>
      <w:r>
        <w:rPr>
          <w:rFonts w:hint="default" w:ascii="Times New Roman" w:hAnsi="Times New Roman" w:cs="Times New Roman"/>
          <w:sz w:val="24"/>
          <w:szCs w:val="24"/>
          <w:lang w:val="en-US" w:eastAsia="zh-CN"/>
        </w:rPr>
        <w:t>以及运用</w:t>
      </w:r>
      <w:r>
        <w:rPr>
          <w:rFonts w:hint="default" w:ascii="Times New Roman" w:hAnsi="Times New Roman" w:cs="Times New Roman"/>
          <w:sz w:val="24"/>
          <w:szCs w:val="24"/>
        </w:rPr>
        <w:t>先进的技术工具和框架，</w:t>
      </w:r>
      <w:r>
        <w:rPr>
          <w:rFonts w:hint="default" w:ascii="Times New Roman" w:hAnsi="Times New Roman" w:cs="Times New Roman"/>
          <w:sz w:val="24"/>
          <w:szCs w:val="24"/>
          <w:lang w:val="en-US" w:eastAsia="zh-CN"/>
        </w:rPr>
        <w:t>能够构建</w:t>
      </w:r>
      <w:r>
        <w:rPr>
          <w:rFonts w:hint="default" w:ascii="Times New Roman" w:hAnsi="Times New Roman" w:cs="Times New Roman"/>
          <w:sz w:val="24"/>
          <w:szCs w:val="24"/>
        </w:rPr>
        <w:t>出一款功能</w:t>
      </w:r>
      <w:r>
        <w:rPr>
          <w:rFonts w:hint="default" w:ascii="Times New Roman" w:hAnsi="Times New Roman" w:cs="Times New Roman"/>
          <w:sz w:val="24"/>
          <w:szCs w:val="24"/>
          <w:lang w:val="en-US" w:eastAsia="zh-CN"/>
        </w:rPr>
        <w:t>完备</w:t>
      </w:r>
      <w:r>
        <w:rPr>
          <w:rFonts w:hint="default" w:ascii="Times New Roman" w:hAnsi="Times New Roman" w:cs="Times New Roman"/>
          <w:sz w:val="24"/>
          <w:szCs w:val="24"/>
        </w:rPr>
        <w:t>、安全可靠且用户友好的</w:t>
      </w:r>
      <w:r>
        <w:rPr>
          <w:rFonts w:hint="eastAsia" w:cs="Times New Roman"/>
          <w:sz w:val="24"/>
          <w:szCs w:val="24"/>
          <w:lang w:eastAsia="zh-CN"/>
        </w:rPr>
        <w:t>请假管理</w:t>
      </w:r>
      <w:r>
        <w:rPr>
          <w:rFonts w:hint="default" w:ascii="Times New Roman" w:hAnsi="Times New Roman" w:cs="Times New Roman"/>
          <w:sz w:val="24"/>
          <w:szCs w:val="24"/>
        </w:rPr>
        <w:t>系统。</w:t>
      </w:r>
    </w:p>
    <w:p w14:paraId="122A2598">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黑体" w:hAnsi="黑体" w:eastAsia="黑体" w:cstheme="majorEastAsia"/>
          <w:sz w:val="24"/>
          <w:szCs w:val="32"/>
        </w:rPr>
      </w:pPr>
      <w:r>
        <w:rPr>
          <w:rFonts w:hint="eastAsia" w:ascii="黑体" w:hAnsi="黑体" w:eastAsia="黑体" w:cstheme="majorEastAsia"/>
          <w:sz w:val="24"/>
          <w:szCs w:val="32"/>
        </w:rPr>
        <w:t>3.</w:t>
      </w:r>
      <w:r>
        <w:rPr>
          <w:rFonts w:hint="eastAsia" w:ascii="黑体" w:hAnsi="黑体" w:eastAsia="黑体" w:cstheme="majorEastAsia"/>
          <w:sz w:val="24"/>
          <w:szCs w:val="32"/>
          <w:lang w:val="en-US" w:eastAsia="zh-CN"/>
        </w:rPr>
        <w:t>2</w:t>
      </w:r>
      <w:r>
        <w:rPr>
          <w:rFonts w:hint="eastAsia" w:ascii="黑体" w:hAnsi="黑体" w:eastAsia="黑体" w:cstheme="majorEastAsia"/>
          <w:sz w:val="24"/>
          <w:szCs w:val="32"/>
        </w:rPr>
        <w:t xml:space="preserve">.3 </w:t>
      </w:r>
      <w:r>
        <w:rPr>
          <w:rFonts w:ascii="黑体" w:hAnsi="黑体" w:eastAsia="黑体" w:cstheme="majorEastAsia"/>
          <w:sz w:val="24"/>
          <w:szCs w:val="32"/>
        </w:rPr>
        <w:t xml:space="preserve"> </w:t>
      </w:r>
      <w:r>
        <w:rPr>
          <w:rFonts w:hint="eastAsia" w:ascii="黑体" w:hAnsi="黑体" w:eastAsia="黑体" w:cstheme="majorEastAsia"/>
          <w:sz w:val="24"/>
          <w:szCs w:val="32"/>
        </w:rPr>
        <w:t>社会可行性</w:t>
      </w:r>
    </w:p>
    <w:p w14:paraId="0582F02B">
      <w:pPr>
        <w:spacing w:line="360" w:lineRule="auto"/>
        <w:ind w:firstLine="480" w:firstLineChars="200"/>
        <w:outlineLvl w:val="9"/>
        <w:rPr>
          <w:rFonts w:hint="eastAsia" w:ascii="宋体" w:hAnsi="宋体" w:eastAsia="宋体" w:cs="宋体"/>
          <w:sz w:val="24"/>
          <w:szCs w:val="24"/>
          <w:lang w:eastAsia="zh-CN"/>
        </w:rPr>
      </w:pPr>
      <w:r>
        <w:rPr>
          <w:rFonts w:hint="eastAsia" w:ascii="宋体" w:hAnsi="宋体" w:cs="宋体"/>
          <w:sz w:val="24"/>
          <w:szCs w:val="24"/>
          <w:lang w:eastAsia="zh-CN"/>
        </w:rPr>
        <w:t>请假管理</w:t>
      </w:r>
      <w:r>
        <w:rPr>
          <w:rFonts w:hint="eastAsia" w:ascii="宋体" w:hAnsi="宋体" w:eastAsia="宋体" w:cs="宋体"/>
          <w:sz w:val="24"/>
          <w:szCs w:val="24"/>
          <w:lang w:eastAsia="zh-CN"/>
        </w:rPr>
        <w:t>系统的社会可行性</w:t>
      </w:r>
      <w:r>
        <w:rPr>
          <w:rFonts w:hint="eastAsia" w:ascii="宋体" w:hAnsi="宋体" w:eastAsia="宋体" w:cs="宋体"/>
          <w:sz w:val="24"/>
          <w:szCs w:val="24"/>
          <w:lang w:val="en-US" w:eastAsia="zh-CN"/>
        </w:rPr>
        <w:t>也</w:t>
      </w:r>
      <w:r>
        <w:rPr>
          <w:rFonts w:hint="eastAsia" w:ascii="宋体" w:hAnsi="宋体" w:eastAsia="宋体" w:cs="宋体"/>
          <w:sz w:val="24"/>
          <w:szCs w:val="24"/>
          <w:lang w:eastAsia="zh-CN"/>
        </w:rPr>
        <w:t>是</w:t>
      </w:r>
      <w:r>
        <w:rPr>
          <w:rFonts w:hint="eastAsia" w:ascii="宋体" w:hAnsi="宋体" w:eastAsia="宋体" w:cs="宋体"/>
          <w:sz w:val="24"/>
          <w:szCs w:val="24"/>
          <w:lang w:val="en-US" w:eastAsia="zh-CN"/>
        </w:rPr>
        <w:t>很</w:t>
      </w:r>
      <w:r>
        <w:rPr>
          <w:rFonts w:hint="eastAsia" w:ascii="宋体" w:hAnsi="宋体" w:eastAsia="宋体" w:cs="宋体"/>
          <w:sz w:val="24"/>
          <w:szCs w:val="24"/>
          <w:lang w:eastAsia="zh-CN"/>
        </w:rPr>
        <w:t>高的。随着健身行业的快速发展，</w:t>
      </w:r>
      <w:r>
        <w:rPr>
          <w:rFonts w:hint="eastAsia" w:ascii="宋体" w:hAnsi="宋体" w:eastAsia="宋体" w:cs="宋体"/>
          <w:sz w:val="24"/>
          <w:szCs w:val="24"/>
          <w:lang w:val="en-US" w:eastAsia="zh-CN"/>
        </w:rPr>
        <w:t>社会健身消费也不断增长，</w:t>
      </w:r>
      <w:r>
        <w:rPr>
          <w:rFonts w:hint="eastAsia" w:ascii="宋体" w:hAnsi="宋体" w:eastAsia="宋体" w:cs="宋体"/>
          <w:sz w:val="24"/>
          <w:szCs w:val="24"/>
          <w:lang w:eastAsia="zh-CN"/>
        </w:rPr>
        <w:t>传统的</w:t>
      </w:r>
      <w:r>
        <w:rPr>
          <w:rFonts w:hint="eastAsia" w:ascii="宋体" w:hAnsi="宋体" w:cs="宋体"/>
          <w:sz w:val="24"/>
          <w:szCs w:val="24"/>
          <w:lang w:eastAsia="zh-CN"/>
        </w:rPr>
        <w:t>请假管理</w:t>
      </w:r>
      <w:r>
        <w:rPr>
          <w:rFonts w:hint="eastAsia" w:ascii="宋体" w:hAnsi="宋体" w:eastAsia="宋体" w:cs="宋体"/>
          <w:sz w:val="24"/>
          <w:szCs w:val="24"/>
          <w:lang w:eastAsia="zh-CN"/>
        </w:rPr>
        <w:t>方式已经无法满足现代</w:t>
      </w:r>
      <w:r>
        <w:rPr>
          <w:rFonts w:hint="eastAsia" w:ascii="宋体" w:hAnsi="宋体" w:cs="宋体"/>
          <w:sz w:val="24"/>
          <w:szCs w:val="24"/>
          <w:lang w:eastAsia="zh-CN"/>
        </w:rPr>
        <w:t>高校</w:t>
      </w:r>
      <w:r>
        <w:rPr>
          <w:rFonts w:hint="eastAsia" w:ascii="宋体" w:hAnsi="宋体" w:eastAsia="宋体" w:cs="宋体"/>
          <w:sz w:val="24"/>
          <w:szCs w:val="24"/>
          <w:lang w:eastAsia="zh-CN"/>
        </w:rPr>
        <w:t>的需求。</w:t>
      </w:r>
      <w:r>
        <w:rPr>
          <w:rFonts w:hint="eastAsia" w:ascii="宋体" w:hAnsi="宋体" w:cs="宋体"/>
          <w:sz w:val="24"/>
          <w:szCs w:val="24"/>
          <w:lang w:eastAsia="zh-CN"/>
        </w:rPr>
        <w:t>请假管理</w:t>
      </w:r>
      <w:r>
        <w:rPr>
          <w:rFonts w:hint="eastAsia" w:ascii="宋体" w:hAnsi="宋体" w:eastAsia="宋体" w:cs="宋体"/>
          <w:sz w:val="24"/>
          <w:szCs w:val="24"/>
          <w:lang w:eastAsia="zh-CN"/>
        </w:rPr>
        <w:t>系统可以大大提高</w:t>
      </w:r>
      <w:r>
        <w:rPr>
          <w:rFonts w:hint="eastAsia" w:ascii="宋体" w:hAnsi="宋体" w:eastAsia="宋体" w:cs="宋体"/>
          <w:sz w:val="24"/>
          <w:szCs w:val="24"/>
          <w:lang w:val="en-US" w:eastAsia="zh-CN"/>
        </w:rPr>
        <w:t>运营</w:t>
      </w:r>
      <w:r>
        <w:rPr>
          <w:rFonts w:hint="eastAsia" w:ascii="宋体" w:hAnsi="宋体" w:eastAsia="宋体" w:cs="宋体"/>
          <w:sz w:val="24"/>
          <w:szCs w:val="24"/>
          <w:lang w:eastAsia="zh-CN"/>
        </w:rPr>
        <w:t>效率，减少人工</w:t>
      </w:r>
      <w:r>
        <w:rPr>
          <w:rFonts w:hint="eastAsia" w:ascii="宋体" w:hAnsi="宋体" w:eastAsia="宋体" w:cs="宋体"/>
          <w:sz w:val="24"/>
          <w:szCs w:val="24"/>
          <w:lang w:val="en-US" w:eastAsia="zh-CN"/>
        </w:rPr>
        <w:t>成本</w:t>
      </w:r>
      <w:r>
        <w:rPr>
          <w:rFonts w:hint="eastAsia" w:ascii="宋体" w:hAnsi="宋体" w:eastAsia="宋体" w:cs="宋体"/>
          <w:sz w:val="24"/>
          <w:szCs w:val="24"/>
          <w:lang w:eastAsia="zh-CN"/>
        </w:rPr>
        <w:t>，提供更优质的服务，满足社会的需求。同时也可以通过数据分析，帮助</w:t>
      </w:r>
      <w:r>
        <w:rPr>
          <w:rFonts w:hint="eastAsia" w:ascii="宋体" w:hAnsi="宋体" w:cs="宋体"/>
          <w:sz w:val="24"/>
          <w:szCs w:val="24"/>
          <w:lang w:eastAsia="zh-CN"/>
        </w:rPr>
        <w:t>高校</w:t>
      </w:r>
      <w:r>
        <w:rPr>
          <w:rFonts w:hint="eastAsia" w:ascii="宋体" w:hAnsi="宋体" w:eastAsia="宋体" w:cs="宋体"/>
          <w:sz w:val="24"/>
          <w:szCs w:val="24"/>
          <w:lang w:eastAsia="zh-CN"/>
        </w:rPr>
        <w:t>制定更科学的营销策略，提高</w:t>
      </w:r>
      <w:r>
        <w:rPr>
          <w:rFonts w:hint="eastAsia" w:ascii="宋体" w:hAnsi="宋体" w:cs="宋体"/>
          <w:sz w:val="24"/>
          <w:szCs w:val="24"/>
          <w:lang w:val="en-US" w:eastAsia="zh-CN"/>
        </w:rPr>
        <w:t>高校</w:t>
      </w:r>
      <w:r>
        <w:rPr>
          <w:rFonts w:hint="eastAsia" w:ascii="宋体" w:hAnsi="宋体" w:eastAsia="宋体" w:cs="宋体"/>
          <w:sz w:val="24"/>
          <w:szCs w:val="24"/>
          <w:lang w:val="en-US" w:eastAsia="zh-CN"/>
        </w:rPr>
        <w:t>经济</w:t>
      </w:r>
      <w:r>
        <w:rPr>
          <w:rFonts w:hint="eastAsia" w:ascii="宋体" w:hAnsi="宋体" w:eastAsia="宋体" w:cs="宋体"/>
          <w:sz w:val="24"/>
          <w:szCs w:val="24"/>
          <w:lang w:eastAsia="zh-CN"/>
        </w:rPr>
        <w:t>收益。随着信息技术的不断发展，实现</w:t>
      </w:r>
      <w:r>
        <w:rPr>
          <w:rFonts w:hint="eastAsia" w:ascii="宋体" w:hAnsi="宋体" w:cs="宋体"/>
          <w:sz w:val="24"/>
          <w:szCs w:val="24"/>
          <w:lang w:eastAsia="zh-CN"/>
        </w:rPr>
        <w:t>请假管理</w:t>
      </w:r>
      <w:r>
        <w:rPr>
          <w:rFonts w:hint="eastAsia" w:ascii="宋体" w:hAnsi="宋体" w:eastAsia="宋体" w:cs="宋体"/>
          <w:sz w:val="24"/>
          <w:szCs w:val="24"/>
          <w:lang w:eastAsia="zh-CN"/>
        </w:rPr>
        <w:t>系统的技术已经非常成熟。利用现有的技术，完全可以开发出稳定、易用、功能全面的</w:t>
      </w:r>
      <w:r>
        <w:rPr>
          <w:rFonts w:hint="eastAsia" w:ascii="宋体" w:hAnsi="宋体" w:cs="宋体"/>
          <w:sz w:val="24"/>
          <w:szCs w:val="24"/>
          <w:lang w:eastAsia="zh-CN"/>
        </w:rPr>
        <w:t>请假管理</w:t>
      </w:r>
      <w:r>
        <w:rPr>
          <w:rFonts w:hint="eastAsia" w:ascii="宋体" w:hAnsi="宋体" w:eastAsia="宋体" w:cs="宋体"/>
          <w:sz w:val="24"/>
          <w:szCs w:val="24"/>
          <w:lang w:eastAsia="zh-CN"/>
        </w:rPr>
        <w:t>系统。</w:t>
      </w:r>
      <w:r>
        <w:rPr>
          <w:rFonts w:hint="eastAsia" w:ascii="宋体" w:hAnsi="宋体" w:eastAsia="宋体" w:cs="宋体"/>
          <w:sz w:val="24"/>
          <w:szCs w:val="24"/>
          <w:lang w:val="en-US" w:eastAsia="zh-CN"/>
        </w:rPr>
        <w:t>在如今人们愈发注重健康和形体的社会，人们对健身的价值认知逐渐提高，有调查</w:t>
      </w:r>
      <w:r>
        <w:rPr>
          <w:rFonts w:hint="eastAsia" w:ascii="宋体" w:hAnsi="宋体" w:eastAsia="宋体" w:cs="宋体"/>
          <w:sz w:val="24"/>
          <w:szCs w:val="24"/>
          <w:lang w:eastAsia="zh-CN"/>
        </w:rPr>
        <w:t>数据</w:t>
      </w:r>
      <w:r>
        <w:rPr>
          <w:rFonts w:hint="eastAsia" w:ascii="宋体" w:hAnsi="宋体" w:eastAsia="宋体" w:cs="宋体"/>
          <w:sz w:val="24"/>
          <w:szCs w:val="24"/>
          <w:lang w:val="en-US" w:eastAsia="zh-CN"/>
        </w:rPr>
        <w:t>表明</w:t>
      </w:r>
      <w:r>
        <w:rPr>
          <w:rFonts w:hint="eastAsia" w:ascii="宋体" w:hAnsi="宋体" w:eastAsia="宋体" w:cs="宋体"/>
          <w:sz w:val="24"/>
          <w:szCs w:val="24"/>
          <w:lang w:eastAsia="zh-CN"/>
        </w:rPr>
        <w:t>,上海莱美特</w:t>
      </w:r>
      <w:r>
        <w:rPr>
          <w:rFonts w:hint="eastAsia" w:ascii="宋体" w:hAnsi="宋体" w:cs="宋体"/>
          <w:sz w:val="24"/>
          <w:szCs w:val="24"/>
          <w:lang w:eastAsia="zh-CN"/>
        </w:rPr>
        <w:t>高校</w:t>
      </w:r>
      <w:r>
        <w:rPr>
          <w:rFonts w:hint="eastAsia" w:ascii="宋体" w:hAnsi="宋体" w:eastAsia="宋体" w:cs="宋体"/>
          <w:sz w:val="24"/>
          <w:szCs w:val="24"/>
          <w:lang w:eastAsia="zh-CN"/>
        </w:rPr>
        <w:t>的会员在对健身的价值认知这一问题上93%的会员认为健身对人们的贡献还是不容忽视的,只有少数人不能清楚的认识到健身对人们的重要性</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_Ref16701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eastAsia="zh-CN"/>
        </w:rPr>
        <w:t>。</w:t>
      </w:r>
      <w:r>
        <w:rPr>
          <w:rFonts w:hint="eastAsia" w:ascii="宋体" w:hAnsi="宋体" w:cs="宋体"/>
          <w:sz w:val="24"/>
          <w:szCs w:val="24"/>
          <w:lang w:eastAsia="zh-CN"/>
        </w:rPr>
        <w:t>请假管理</w:t>
      </w:r>
      <w:r>
        <w:rPr>
          <w:rFonts w:hint="eastAsia" w:ascii="宋体" w:hAnsi="宋体" w:eastAsia="宋体" w:cs="宋体"/>
          <w:sz w:val="24"/>
          <w:szCs w:val="24"/>
          <w:lang w:eastAsia="zh-CN"/>
        </w:rPr>
        <w:t>系统的引入，不仅能够显著提升</w:t>
      </w:r>
      <w:r>
        <w:rPr>
          <w:rFonts w:hint="eastAsia" w:ascii="宋体" w:hAnsi="宋体" w:cs="宋体"/>
          <w:sz w:val="24"/>
          <w:szCs w:val="24"/>
          <w:lang w:eastAsia="zh-CN"/>
        </w:rPr>
        <w:t>高校</w:t>
      </w:r>
      <w:r>
        <w:rPr>
          <w:rFonts w:hint="eastAsia" w:ascii="宋体" w:hAnsi="宋体" w:eastAsia="宋体" w:cs="宋体"/>
          <w:sz w:val="24"/>
          <w:szCs w:val="24"/>
          <w:lang w:eastAsia="zh-CN"/>
        </w:rPr>
        <w:t>的运营效率和服务品质，同时还对健身行业的蓬勃发展起到积极的推动作用，提高人们的健身意识，对社会产生积极的影响。从国家的健身规划来看，要达成健身消费的升级目标，关键在于深入理解并把握消费群体的实际需求，只有这样才能提升国民的健身投入，</w:t>
      </w:r>
      <w:r>
        <w:rPr>
          <w:rFonts w:hint="eastAsia" w:ascii="宋体" w:hAnsi="宋体" w:eastAsia="宋体" w:cs="宋体"/>
          <w:sz w:val="24"/>
          <w:szCs w:val="24"/>
          <w:lang w:val="en-US" w:eastAsia="zh-CN"/>
        </w:rPr>
        <w:t>增强</w:t>
      </w:r>
      <w:r>
        <w:rPr>
          <w:rFonts w:hint="eastAsia" w:ascii="宋体" w:hAnsi="宋体" w:eastAsia="宋体" w:cs="宋体"/>
          <w:sz w:val="24"/>
          <w:szCs w:val="24"/>
          <w:lang w:eastAsia="zh-CN"/>
        </w:rPr>
        <w:t>国民身体</w:t>
      </w:r>
      <w:r>
        <w:rPr>
          <w:rFonts w:hint="eastAsia" w:ascii="宋体" w:hAnsi="宋体" w:eastAsia="宋体" w:cs="宋体"/>
          <w:sz w:val="24"/>
          <w:szCs w:val="24"/>
          <w:lang w:val="en-US" w:eastAsia="zh-CN"/>
        </w:rPr>
        <w:t>素质</w:t>
      </w:r>
      <w:r>
        <w:rPr>
          <w:rFonts w:hint="eastAsia" w:ascii="宋体" w:hAnsi="宋体" w:eastAsia="宋体" w:cs="宋体"/>
          <w:sz w:val="24"/>
          <w:szCs w:val="24"/>
          <w:lang w:eastAsia="zh-CN"/>
        </w:rPr>
        <w:t>，才能推进国家健身战略的实施。</w:t>
      </w:r>
    </w:p>
    <w:p w14:paraId="1C6198FE">
      <w:pPr>
        <w:rPr>
          <w:rFonts w:hint="default"/>
        </w:rPr>
        <w:sectPr>
          <w:footerReference r:id="rId8" w:type="default"/>
          <w:endnotePr>
            <w:numFmt w:val="decimal"/>
          </w:endnotePr>
          <w:type w:val="continuous"/>
          <w:pgSz w:w="11906" w:h="16838"/>
          <w:pgMar w:top="1985" w:right="1418" w:bottom="1418" w:left="1701" w:header="850" w:footer="992" w:gutter="0"/>
          <w:pgBorders>
            <w:top w:val="none" w:sz="0" w:space="0"/>
            <w:left w:val="none" w:sz="0" w:space="0"/>
            <w:bottom w:val="none" w:sz="0" w:space="0"/>
            <w:right w:val="none" w:sz="0" w:space="0"/>
          </w:pgBorders>
          <w:pgNumType w:fmt="decimal" w:start="1"/>
          <w:cols w:space="720" w:num="1"/>
          <w:docGrid w:linePitch="312" w:charSpace="0"/>
        </w:sectPr>
      </w:pPr>
    </w:p>
    <w:p w14:paraId="38B39994">
      <w:pPr>
        <w:pStyle w:val="3"/>
        <w:spacing w:before="0" w:after="0" w:line="360" w:lineRule="auto"/>
        <w:rPr>
          <w:rFonts w:ascii="黑体" w:hAnsi="黑体" w:eastAsia="黑体"/>
          <w:sz w:val="28"/>
          <w:szCs w:val="28"/>
        </w:rPr>
      </w:pPr>
      <w:bookmarkStart w:id="65" w:name="_Toc19081"/>
      <w:bookmarkStart w:id="66" w:name="_Toc13232"/>
      <w:r>
        <w:rPr>
          <w:rFonts w:ascii="黑体" w:hAnsi="黑体" w:eastAsia="黑体"/>
          <w:sz w:val="28"/>
          <w:szCs w:val="28"/>
        </w:rPr>
        <w:t xml:space="preserve">3.3  </w:t>
      </w:r>
      <w:r>
        <w:rPr>
          <w:rFonts w:hint="eastAsia" w:ascii="黑体" w:hAnsi="黑体" w:eastAsia="黑体"/>
          <w:sz w:val="28"/>
          <w:szCs w:val="28"/>
        </w:rPr>
        <w:t>系统数据流图</w:t>
      </w:r>
      <w:bookmarkEnd w:id="65"/>
      <w:bookmarkEnd w:id="66"/>
    </w:p>
    <w:p w14:paraId="7EF9945D">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数据流图</w:t>
      </w:r>
      <w:r>
        <w:rPr>
          <w:rFonts w:hint="eastAsia" w:ascii="宋体" w:hAnsi="宋体" w:eastAsia="宋体" w:cs="宋体"/>
          <w:sz w:val="24"/>
          <w:szCs w:val="24"/>
          <w:lang w:val="en-US" w:eastAsia="zh-CN"/>
        </w:rPr>
        <w:t>是</w:t>
      </w:r>
      <w:r>
        <w:rPr>
          <w:rFonts w:hint="eastAsia" w:ascii="宋体" w:hAnsi="宋体" w:eastAsia="宋体" w:cs="宋体"/>
          <w:sz w:val="24"/>
          <w:szCs w:val="24"/>
        </w:rPr>
        <w:t>阐述数据在软件内部流转与处理逻辑过程的图示，采用特定的图形元素来呈现这些数据流。它详尽地揭示了系统内各个处理环节间的数据关联，是结构化系统分析手法中不可或缺的重要工具之一。通过</w:t>
      </w:r>
      <w:r>
        <w:rPr>
          <w:rFonts w:hint="eastAsia" w:ascii="宋体" w:hAnsi="宋体" w:eastAsia="宋体" w:cs="宋体"/>
          <w:sz w:val="24"/>
          <w:szCs w:val="24"/>
          <w:lang w:val="en-US" w:eastAsia="zh-CN"/>
        </w:rPr>
        <w:t>数据流图</w:t>
      </w:r>
      <w:r>
        <w:rPr>
          <w:rFonts w:hint="eastAsia" w:ascii="宋体" w:hAnsi="宋体" w:eastAsia="宋体" w:cs="宋体"/>
          <w:sz w:val="24"/>
          <w:szCs w:val="24"/>
        </w:rPr>
        <w:t>能够更直观地理解数据在系统中的流动与处理情况。</w:t>
      </w:r>
      <w:r>
        <w:rPr>
          <w:rFonts w:hint="eastAsia" w:ascii="宋体" w:hAnsi="宋体" w:eastAsia="宋体" w:cs="宋体"/>
          <w:sz w:val="24"/>
          <w:szCs w:val="24"/>
          <w:lang w:val="en-US" w:eastAsia="zh-CN"/>
        </w:rPr>
        <w:t>本</w:t>
      </w:r>
      <w:r>
        <w:rPr>
          <w:rFonts w:hint="eastAsia" w:ascii="宋体" w:hAnsi="宋体" w:eastAsia="宋体" w:cs="宋体"/>
          <w:sz w:val="24"/>
          <w:szCs w:val="24"/>
        </w:rPr>
        <w:t>系统的数据流图如图3.</w:t>
      </w:r>
      <w:r>
        <w:rPr>
          <w:rFonts w:hint="eastAsia" w:ascii="宋体" w:hAnsi="宋体" w:eastAsia="宋体" w:cs="宋体"/>
          <w:sz w:val="24"/>
          <w:szCs w:val="24"/>
          <w:lang w:val="en-US" w:eastAsia="zh-CN"/>
        </w:rPr>
        <w:t>8</w:t>
      </w:r>
      <w:r>
        <w:rPr>
          <w:rFonts w:hint="eastAsia" w:ascii="宋体" w:hAnsi="宋体" w:eastAsia="宋体" w:cs="宋体"/>
          <w:sz w:val="24"/>
          <w:szCs w:val="24"/>
        </w:rPr>
        <w:t>所示：</w:t>
      </w:r>
    </w:p>
    <w:p w14:paraId="6EB67EFF">
      <w:pPr>
        <w:spacing w:line="360" w:lineRule="auto"/>
        <w:jc w:val="both"/>
        <w:rPr>
          <w:rFonts w:hint="eastAsia" w:eastAsia="宋体"/>
          <w:sz w:val="24"/>
          <w:szCs w:val="24"/>
          <w:lang w:eastAsia="zh-CN"/>
        </w:rPr>
      </w:pPr>
      <w:r>
        <w:drawing>
          <wp:inline distT="0" distB="0" distL="114300" distR="114300">
            <wp:extent cx="5273675" cy="4956175"/>
            <wp:effectExtent l="0" t="0" r="14605" b="1206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9"/>
                    <a:stretch>
                      <a:fillRect/>
                    </a:stretch>
                  </pic:blipFill>
                  <pic:spPr>
                    <a:xfrm>
                      <a:off x="0" y="0"/>
                      <a:ext cx="5273675" cy="4956175"/>
                    </a:xfrm>
                    <a:prstGeom prst="rect">
                      <a:avLst/>
                    </a:prstGeom>
                    <a:noFill/>
                    <a:ln>
                      <a:noFill/>
                    </a:ln>
                  </pic:spPr>
                </pic:pic>
              </a:graphicData>
            </a:graphic>
          </wp:inline>
        </w:drawing>
      </w:r>
    </w:p>
    <w:p w14:paraId="09FF4241">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图3.</w:t>
      </w:r>
      <w:r>
        <w:rPr>
          <w:rFonts w:hint="default" w:ascii="Times New Roman" w:hAnsi="Times New Roman" w:cs="Times New Roman"/>
          <w:szCs w:val="21"/>
          <w:lang w:val="en-US" w:eastAsia="zh-CN"/>
        </w:rPr>
        <w:t xml:space="preserve">8 </w:t>
      </w:r>
      <w:r>
        <w:rPr>
          <w:rFonts w:hint="default" w:ascii="Times New Roman" w:hAnsi="Times New Roman" w:cs="Times New Roman"/>
          <w:szCs w:val="21"/>
        </w:rPr>
        <w:t>系统数据流图</w:t>
      </w:r>
    </w:p>
    <w:p w14:paraId="7E689E07">
      <w:pPr>
        <w:pStyle w:val="3"/>
        <w:spacing w:before="0" w:after="0" w:line="360" w:lineRule="auto"/>
        <w:rPr>
          <w:rFonts w:ascii="黑体" w:hAnsi="黑体" w:eastAsia="黑体"/>
          <w:sz w:val="28"/>
          <w:szCs w:val="28"/>
        </w:rPr>
      </w:pPr>
      <w:bookmarkStart w:id="67" w:name="_Toc13065"/>
      <w:bookmarkStart w:id="68" w:name="_Toc971"/>
      <w:r>
        <w:rPr>
          <w:rFonts w:hint="eastAsia" w:ascii="黑体" w:hAnsi="黑体" w:eastAsia="黑体"/>
          <w:sz w:val="28"/>
          <w:szCs w:val="28"/>
        </w:rPr>
        <w:t>3</w:t>
      </w:r>
      <w:r>
        <w:rPr>
          <w:rFonts w:ascii="黑体" w:hAnsi="黑体" w:eastAsia="黑体"/>
          <w:sz w:val="28"/>
          <w:szCs w:val="28"/>
        </w:rPr>
        <w:t xml:space="preserve">.4  </w:t>
      </w:r>
      <w:r>
        <w:rPr>
          <w:rFonts w:hint="eastAsia" w:ascii="黑体" w:hAnsi="黑体" w:eastAsia="黑体"/>
          <w:sz w:val="28"/>
          <w:szCs w:val="28"/>
        </w:rPr>
        <w:t>数据库设计</w:t>
      </w:r>
      <w:bookmarkEnd w:id="67"/>
      <w:bookmarkEnd w:id="68"/>
    </w:p>
    <w:p w14:paraId="4F3F34FE">
      <w:pPr>
        <w:spacing w:line="360" w:lineRule="auto"/>
        <w:outlineLvl w:val="2"/>
        <w:rPr>
          <w:rFonts w:ascii="黑体" w:hAnsi="黑体" w:eastAsia="黑体" w:cstheme="majorEastAsia"/>
          <w:sz w:val="24"/>
          <w:szCs w:val="32"/>
        </w:rPr>
      </w:pPr>
      <w:r>
        <w:rPr>
          <w:rFonts w:hint="eastAsia" w:ascii="黑体" w:hAnsi="黑体" w:eastAsia="黑体" w:cstheme="majorEastAsia"/>
          <w:sz w:val="24"/>
          <w:szCs w:val="32"/>
        </w:rPr>
        <w:t>3</w:t>
      </w:r>
      <w:r>
        <w:rPr>
          <w:rFonts w:ascii="黑体" w:hAnsi="黑体" w:eastAsia="黑体" w:cstheme="majorEastAsia"/>
          <w:sz w:val="24"/>
          <w:szCs w:val="32"/>
        </w:rPr>
        <w:t xml:space="preserve">.4.1  </w:t>
      </w:r>
      <w:r>
        <w:rPr>
          <w:rFonts w:hint="eastAsia" w:ascii="黑体" w:hAnsi="黑体" w:eastAsia="黑体" w:cstheme="majorEastAsia"/>
          <w:sz w:val="24"/>
          <w:szCs w:val="32"/>
        </w:rPr>
        <w:t>概念结构设计</w:t>
      </w:r>
    </w:p>
    <w:p w14:paraId="69A66198">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rPr>
        <w:t>在需求分析阶段，我们收集到了实现系统所需的基本数据和信息。为确保这些数据能更精确地反映系统特性，需</w:t>
      </w:r>
      <w:r>
        <w:rPr>
          <w:rFonts w:hint="default" w:ascii="Times New Roman" w:hAnsi="Times New Roman" w:cs="Times New Roman"/>
          <w:sz w:val="24"/>
          <w:szCs w:val="24"/>
          <w:lang w:val="en-US" w:eastAsia="zh-CN"/>
        </w:rPr>
        <w:t>要</w:t>
      </w:r>
      <w:r>
        <w:rPr>
          <w:rFonts w:hint="default" w:ascii="Times New Roman" w:hAnsi="Times New Roman" w:cs="Times New Roman"/>
          <w:sz w:val="24"/>
          <w:szCs w:val="24"/>
        </w:rPr>
        <w:t>构建一个概念数据模型。此模型依据本系统的信息构建，能映射现实环境，进而促进对系统的深入理解和灵活调整。通常</w:t>
      </w:r>
      <w:r>
        <w:rPr>
          <w:rFonts w:hint="default" w:ascii="Times New Roman" w:hAnsi="Times New Roman" w:cs="Times New Roman"/>
          <w:sz w:val="24"/>
          <w:szCs w:val="24"/>
          <w:lang w:val="en-US" w:eastAsia="zh-CN"/>
        </w:rPr>
        <w:t>会</w:t>
      </w:r>
      <w:r>
        <w:rPr>
          <w:rFonts w:hint="default" w:ascii="Times New Roman" w:hAnsi="Times New Roman" w:cs="Times New Roman"/>
          <w:sz w:val="24"/>
          <w:szCs w:val="24"/>
        </w:rPr>
        <w:t>采用E-R（实体-关系）模型来阐述这一概念模型，它由数据实体、实体的属性及实体间的关联关系共同构成。</w:t>
      </w:r>
      <w:r>
        <w:rPr>
          <w:rFonts w:hint="default" w:ascii="Times New Roman" w:hAnsi="Times New Roman" w:cs="Times New Roman"/>
          <w:sz w:val="24"/>
          <w:szCs w:val="24"/>
          <w:lang w:val="en-US" w:eastAsia="zh-CN"/>
        </w:rPr>
        <w:t>本</w:t>
      </w:r>
      <w:r>
        <w:rPr>
          <w:rFonts w:hint="default" w:ascii="Times New Roman" w:hAnsi="Times New Roman" w:cs="Times New Roman"/>
          <w:sz w:val="24"/>
          <w:szCs w:val="24"/>
        </w:rPr>
        <w:t>系统的E-R图如图3.</w:t>
      </w:r>
      <w:r>
        <w:rPr>
          <w:rFonts w:hint="default" w:ascii="Times New Roman" w:hAnsi="Times New Roman" w:cs="Times New Roman"/>
          <w:sz w:val="24"/>
          <w:szCs w:val="24"/>
          <w:lang w:val="en-US" w:eastAsia="zh-CN"/>
        </w:rPr>
        <w:t>9所示：</w:t>
      </w:r>
    </w:p>
    <w:p w14:paraId="773A135A">
      <w:pPr>
        <w:spacing w:line="360" w:lineRule="auto"/>
        <w:ind w:firstLine="420" w:firstLineChars="200"/>
        <w:jc w:val="center"/>
        <w:rPr>
          <w:rFonts w:hint="default" w:ascii="Times New Roman" w:hAnsi="Times New Roman" w:cs="Times New Roman"/>
          <w:sz w:val="24"/>
          <w:szCs w:val="24"/>
          <w:lang w:val="en-US" w:eastAsia="zh-CN"/>
        </w:rPr>
      </w:pPr>
      <w:r>
        <w:rPr>
          <w:rFonts w:hint="default" w:ascii="Times New Roman" w:hAnsi="Times New Roman" w:eastAsia="宋体" w:cs="Times New Roman"/>
          <w:lang w:val="en-US" w:eastAsia="zh-CN"/>
        </w:rPr>
        <w:t>图3.</w:t>
      </w:r>
      <w:r>
        <w:rPr>
          <w:rFonts w:hint="eastAsia" w:cs="Times New Roman"/>
          <w:lang w:val="en-US" w:eastAsia="zh-CN"/>
        </w:rPr>
        <w:t>9 系统ER</w:t>
      </w:r>
      <w:r>
        <w:rPr>
          <w:rFonts w:hint="default" w:ascii="Times New Roman" w:hAnsi="Times New Roman" w:eastAsia="宋体" w:cs="Times New Roman"/>
          <w:lang w:val="en-US" w:eastAsia="zh-CN"/>
        </w:rPr>
        <w:t>图</w:t>
      </w:r>
    </w:p>
    <w:p w14:paraId="49A93000">
      <w:pPr>
        <w:numPr>
          <w:ilvl w:val="0"/>
          <w:numId w:val="6"/>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部门实体（sys_dept）​​</w:t>
      </w:r>
    </w:p>
    <w:p w14:paraId="774FA818">
      <w:pPr>
        <w:spacing w:line="360" w:lineRule="auto"/>
        <w:ind w:firstLine="480" w:firstLineChars="200"/>
        <w:jc w:val="both"/>
      </w:pPr>
      <w:r>
        <w:rPr>
          <w:rFonts w:hint="eastAsia" w:ascii="宋体" w:hAnsi="宋体" w:cs="Times New Roman"/>
          <w:sz w:val="24"/>
          <w:szCs w:val="24"/>
          <w:lang w:val="en-US" w:eastAsia="zh-CN"/>
        </w:rPr>
        <w:t>主要包含部门名称、部门编号、父节点ID、层级路径、显示顺序、状态等属性，用于实现组织架构的树形管理。</w:t>
      </w:r>
      <w:r>
        <w:rPr>
          <w:rFonts w:hint="eastAsia" w:ascii="宋体" w:hAnsi="宋体" w:cs="Times New Roman"/>
          <w:sz w:val="24"/>
          <w:szCs w:val="24"/>
          <w:lang w:val="en-US" w:eastAsia="zh-CN"/>
        </w:rPr>
        <w:br w:type="textWrapping"/>
      </w:r>
      <w:r>
        <w:drawing>
          <wp:inline distT="0" distB="0" distL="114300" distR="114300">
            <wp:extent cx="5274310" cy="3500755"/>
            <wp:effectExtent l="0" t="0" r="139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4310" cy="3500755"/>
                    </a:xfrm>
                    <a:prstGeom prst="rect">
                      <a:avLst/>
                    </a:prstGeom>
                    <a:noFill/>
                    <a:ln>
                      <a:noFill/>
                    </a:ln>
                  </pic:spPr>
                </pic:pic>
              </a:graphicData>
            </a:graphic>
          </wp:inline>
        </w:drawing>
      </w:r>
    </w:p>
    <w:p w14:paraId="009B6B4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图3.10</w:t>
      </w:r>
      <w:r>
        <w:rPr>
          <w:rFonts w:hint="eastAsia" w:cs="Times New Roman"/>
          <w:lang w:val="en-US" w:eastAsia="zh-CN"/>
        </w:rPr>
        <w:t xml:space="preserve"> 部门</w:t>
      </w:r>
      <w:r>
        <w:rPr>
          <w:rFonts w:hint="default" w:ascii="Times New Roman" w:hAnsi="Times New Roman" w:eastAsia="宋体" w:cs="Times New Roman"/>
          <w:lang w:val="en-US" w:eastAsia="zh-CN"/>
        </w:rPr>
        <w:t>实体属性图</w:t>
      </w:r>
    </w:p>
    <w:p w14:paraId="5507338B">
      <w:pPr>
        <w:numPr>
          <w:ilvl w:val="0"/>
          <w:numId w:val="6"/>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字典实体（sys_dict）​​</w:t>
      </w:r>
    </w:p>
    <w:p w14:paraId="3BADEFEF">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包含字典编码、类型名称、状态、备注等属性，支持系统动态配置字典类型，如性别、通知类型等。</w:t>
      </w:r>
    </w:p>
    <w:p w14:paraId="46F46EFF">
      <w:pPr>
        <w:spacing w:line="360" w:lineRule="auto"/>
        <w:ind w:firstLine="420" w:firstLineChars="200"/>
        <w:jc w:val="both"/>
      </w:pPr>
      <w:r>
        <w:drawing>
          <wp:inline distT="0" distB="0" distL="114300" distR="114300">
            <wp:extent cx="4000500" cy="224028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4000500" cy="2240280"/>
                    </a:xfrm>
                    <a:prstGeom prst="rect">
                      <a:avLst/>
                    </a:prstGeom>
                    <a:noFill/>
                    <a:ln>
                      <a:noFill/>
                    </a:ln>
                  </pic:spPr>
                </pic:pic>
              </a:graphicData>
            </a:graphic>
          </wp:inline>
        </w:drawing>
      </w:r>
    </w:p>
    <w:p w14:paraId="3CE8F69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1 字典</w:t>
      </w:r>
      <w:r>
        <w:rPr>
          <w:rFonts w:hint="default" w:ascii="Times New Roman" w:hAnsi="Times New Roman" w:eastAsia="宋体" w:cs="Times New Roman"/>
          <w:lang w:val="en-US" w:eastAsia="zh-CN"/>
        </w:rPr>
        <w:t>实体属性图</w:t>
      </w:r>
    </w:p>
    <w:p w14:paraId="79D62896">
      <w:pPr>
        <w:numPr>
          <w:ilvl w:val="0"/>
          <w:numId w:val="6"/>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菜单实体（sys_menu）​​</w:t>
      </w:r>
    </w:p>
    <w:p w14:paraId="6AECC816">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包含菜单名称、类型（目录/菜单/外链/按钮）、路由路径、组件路径、权限标识、图标等属性，用于构建动态路由和权限控制。</w:t>
      </w:r>
    </w:p>
    <w:p w14:paraId="150E0249">
      <w:pPr>
        <w:spacing w:line="360" w:lineRule="auto"/>
        <w:ind w:firstLine="420" w:firstLineChars="200"/>
        <w:jc w:val="both"/>
      </w:pPr>
      <w:r>
        <w:drawing>
          <wp:inline distT="0" distB="0" distL="114300" distR="114300">
            <wp:extent cx="4351020" cy="253746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4351020" cy="2537460"/>
                    </a:xfrm>
                    <a:prstGeom prst="rect">
                      <a:avLst/>
                    </a:prstGeom>
                    <a:noFill/>
                    <a:ln>
                      <a:noFill/>
                    </a:ln>
                  </pic:spPr>
                </pic:pic>
              </a:graphicData>
            </a:graphic>
          </wp:inline>
        </w:drawing>
      </w:r>
    </w:p>
    <w:p w14:paraId="2E5323CA">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2 菜单</w:t>
      </w:r>
      <w:r>
        <w:rPr>
          <w:rFonts w:hint="default" w:ascii="Times New Roman" w:hAnsi="Times New Roman" w:eastAsia="宋体" w:cs="Times New Roman"/>
          <w:lang w:val="en-US" w:eastAsia="zh-CN"/>
        </w:rPr>
        <w:t>实体属性图</w:t>
      </w:r>
    </w:p>
    <w:p w14:paraId="0EF79640">
      <w:pPr>
        <w:numPr>
          <w:ilvl w:val="0"/>
          <w:numId w:val="6"/>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角色实体（sys_role）​​</w:t>
      </w:r>
    </w:p>
    <w:p w14:paraId="550D2906">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包含角色名称、角色编码、数据权限范围、状态等属性，支持基于角色的访问控制（RBAC）。</w:t>
      </w:r>
    </w:p>
    <w:p w14:paraId="7E6C0469">
      <w:pPr>
        <w:spacing w:line="360" w:lineRule="auto"/>
        <w:ind w:firstLine="420" w:firstLineChars="200"/>
        <w:jc w:val="both"/>
      </w:pPr>
      <w:r>
        <w:drawing>
          <wp:inline distT="0" distB="0" distL="114300" distR="114300">
            <wp:extent cx="4358640" cy="275082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358640" cy="2750820"/>
                    </a:xfrm>
                    <a:prstGeom prst="rect">
                      <a:avLst/>
                    </a:prstGeom>
                    <a:noFill/>
                    <a:ln>
                      <a:noFill/>
                    </a:ln>
                  </pic:spPr>
                </pic:pic>
              </a:graphicData>
            </a:graphic>
          </wp:inline>
        </w:drawing>
      </w:r>
    </w:p>
    <w:p w14:paraId="08639C42">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3 角色</w:t>
      </w:r>
      <w:r>
        <w:rPr>
          <w:rFonts w:hint="default" w:ascii="Times New Roman" w:hAnsi="Times New Roman" w:eastAsia="宋体" w:cs="Times New Roman"/>
          <w:lang w:val="en-US" w:eastAsia="zh-CN"/>
        </w:rPr>
        <w:t>实体属性图</w:t>
      </w:r>
    </w:p>
    <w:p w14:paraId="708AE54F">
      <w:pPr>
        <w:numPr>
          <w:ilvl w:val="0"/>
          <w:numId w:val="6"/>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用户实体（sys_user）​​</w:t>
      </w:r>
    </w:p>
    <w:p w14:paraId="2853EC8C">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包含用户名、密码、昵称、性别、部门ID、头像、联系方式等属性，实现用户身份认证与基础信息管理。</w:t>
      </w:r>
    </w:p>
    <w:p w14:paraId="2EEB56F2">
      <w:pPr>
        <w:spacing w:line="360" w:lineRule="auto"/>
        <w:ind w:firstLine="420" w:firstLineChars="200"/>
        <w:jc w:val="both"/>
      </w:pPr>
      <w:r>
        <w:drawing>
          <wp:inline distT="0" distB="0" distL="114300" distR="114300">
            <wp:extent cx="4701540" cy="32613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4701540" cy="3261360"/>
                    </a:xfrm>
                    <a:prstGeom prst="rect">
                      <a:avLst/>
                    </a:prstGeom>
                    <a:noFill/>
                    <a:ln>
                      <a:noFill/>
                    </a:ln>
                  </pic:spPr>
                </pic:pic>
              </a:graphicData>
            </a:graphic>
          </wp:inline>
        </w:drawing>
      </w:r>
    </w:p>
    <w:p w14:paraId="01924678">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 xml:space="preserve">4 </w:t>
      </w:r>
      <w:r>
        <w:rPr>
          <w:rFonts w:hint="default" w:ascii="Times New Roman" w:hAnsi="Times New Roman" w:eastAsia="宋体" w:cs="Times New Roman"/>
          <w:lang w:val="en-US" w:eastAsia="zh-CN"/>
        </w:rPr>
        <w:t>用户实体属性图</w:t>
      </w:r>
    </w:p>
    <w:p w14:paraId="1F519974">
      <w:pPr>
        <w:numPr>
          <w:ilvl w:val="0"/>
          <w:numId w:val="6"/>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系统日志实体（sys_log）​​</w:t>
      </w:r>
    </w:p>
    <w:p w14:paraId="2F78B08C">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包含操作模块、请求参数、IP地址、执行时间、浏览器信息等属性，记录用户操作和系统运行日志。</w:t>
      </w:r>
    </w:p>
    <w:p w14:paraId="571528EE">
      <w:pPr>
        <w:spacing w:line="360" w:lineRule="auto"/>
        <w:ind w:firstLine="420" w:firstLineChars="200"/>
        <w:jc w:val="both"/>
      </w:pPr>
      <w:r>
        <w:drawing>
          <wp:inline distT="0" distB="0" distL="114300" distR="114300">
            <wp:extent cx="4762500" cy="258318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762500" cy="2583180"/>
                    </a:xfrm>
                    <a:prstGeom prst="rect">
                      <a:avLst/>
                    </a:prstGeom>
                    <a:noFill/>
                    <a:ln>
                      <a:noFill/>
                    </a:ln>
                  </pic:spPr>
                </pic:pic>
              </a:graphicData>
            </a:graphic>
          </wp:inline>
        </w:drawing>
      </w:r>
    </w:p>
    <w:p w14:paraId="7656B181">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 xml:space="preserve">5 </w:t>
      </w:r>
      <w:r>
        <w:rPr>
          <w:rFonts w:hint="default" w:ascii="Times New Roman" w:hAnsi="Times New Roman" w:eastAsia="宋体" w:cs="Times New Roman"/>
          <w:lang w:val="en-US" w:eastAsia="zh-CN"/>
        </w:rPr>
        <w:t>用户</w:t>
      </w:r>
      <w:r>
        <w:rPr>
          <w:rFonts w:hint="eastAsia" w:cs="Times New Roman"/>
          <w:lang w:val="en-US" w:eastAsia="zh-CN"/>
        </w:rPr>
        <w:t>通知</w:t>
      </w:r>
      <w:r>
        <w:rPr>
          <w:rFonts w:hint="default" w:ascii="Times New Roman" w:hAnsi="Times New Roman" w:eastAsia="宋体" w:cs="Times New Roman"/>
          <w:lang w:val="en-US" w:eastAsia="zh-CN"/>
        </w:rPr>
        <w:t>实体属性图</w:t>
      </w:r>
    </w:p>
    <w:p w14:paraId="127A8A03">
      <w:pPr>
        <w:numPr>
          <w:ilvl w:val="0"/>
          <w:numId w:val="6"/>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通知公告实体（sys_notice）​​</w:t>
      </w:r>
    </w:p>
    <w:p w14:paraId="2BE85C03">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包含标题、内容、类型、发布状态、目标用户等属性，支持系统内通知的发布与管理。</w:t>
      </w:r>
    </w:p>
    <w:p w14:paraId="396126D1">
      <w:pPr>
        <w:spacing w:line="360" w:lineRule="auto"/>
        <w:ind w:firstLine="420" w:firstLineChars="200"/>
        <w:jc w:val="both"/>
      </w:pPr>
      <w:r>
        <w:drawing>
          <wp:inline distT="0" distB="0" distL="114300" distR="114300">
            <wp:extent cx="4472940" cy="29565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4472940" cy="2956560"/>
                    </a:xfrm>
                    <a:prstGeom prst="rect">
                      <a:avLst/>
                    </a:prstGeom>
                    <a:noFill/>
                    <a:ln>
                      <a:noFill/>
                    </a:ln>
                  </pic:spPr>
                </pic:pic>
              </a:graphicData>
            </a:graphic>
          </wp:inline>
        </w:drawing>
      </w:r>
    </w:p>
    <w:p w14:paraId="4960D539">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6 通知公告</w:t>
      </w:r>
      <w:r>
        <w:rPr>
          <w:rFonts w:hint="default" w:ascii="Times New Roman" w:hAnsi="Times New Roman" w:eastAsia="宋体" w:cs="Times New Roman"/>
          <w:lang w:val="en-US" w:eastAsia="zh-CN"/>
        </w:rPr>
        <w:t>实体属性图</w:t>
      </w:r>
    </w:p>
    <w:p w14:paraId="6F1CDB8C">
      <w:pPr>
        <w:numPr>
          <w:ilvl w:val="0"/>
          <w:numId w:val="6"/>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请假申请实体（leave_application）</w:t>
      </w:r>
    </w:p>
    <w:p w14:paraId="33AFF60C">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包含学生ID、请假类型（短期/长期）、起止时间、请假天数、事由说明、证明材料、审批状态、当前审批人、时间戳等属性，支持学生在线提交请假申请、审批状态实时跟踪、附件材料上传及流程进度管理。</w:t>
      </w:r>
    </w:p>
    <w:p w14:paraId="4F66EBB3">
      <w:pPr>
        <w:spacing w:line="360" w:lineRule="auto"/>
        <w:ind w:firstLine="420" w:firstLineChars="200"/>
        <w:jc w:val="both"/>
        <w:rPr>
          <w:rFonts w:hint="eastAsia" w:ascii="宋体" w:hAnsi="宋体" w:cs="Times New Roman"/>
          <w:sz w:val="24"/>
          <w:szCs w:val="24"/>
          <w:lang w:val="en-US" w:eastAsia="zh-CN"/>
        </w:rPr>
      </w:pPr>
      <w:r>
        <w:drawing>
          <wp:inline distT="0" distB="0" distL="114300" distR="114300">
            <wp:extent cx="5242560" cy="29870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42560" cy="2987040"/>
                    </a:xfrm>
                    <a:prstGeom prst="rect">
                      <a:avLst/>
                    </a:prstGeom>
                    <a:noFill/>
                    <a:ln>
                      <a:noFill/>
                    </a:ln>
                  </pic:spPr>
                </pic:pic>
              </a:graphicData>
            </a:graphic>
          </wp:inline>
        </w:drawing>
      </w:r>
    </w:p>
    <w:p w14:paraId="264B2FBB">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cs="Times New Roman"/>
          <w:sz w:val="24"/>
          <w:szCs w:val="24"/>
          <w:lang w:val="en-US" w:eastAsia="zh-CN"/>
        </w:rPr>
      </w:pPr>
      <w:r>
        <w:rPr>
          <w:rFonts w:hint="eastAsia" w:ascii="Times New Roman" w:hAnsi="Times New Roman" w:eastAsia="宋体" w:cs="Times New Roman"/>
          <w:lang w:val="en-US" w:eastAsia="zh-CN"/>
        </w:rPr>
        <w:t>图3.1</w:t>
      </w:r>
      <w:r>
        <w:rPr>
          <w:rFonts w:hint="eastAsia" w:cs="Times New Roman"/>
          <w:lang w:val="en-US" w:eastAsia="zh-CN"/>
        </w:rPr>
        <w:t>7</w:t>
      </w:r>
      <w:r>
        <w:rPr>
          <w:rFonts w:hint="eastAsia" w:ascii="Times New Roman" w:hAnsi="Times New Roman" w:eastAsia="宋体" w:cs="Times New Roman"/>
          <w:lang w:val="en-US" w:eastAsia="zh-CN"/>
        </w:rPr>
        <w:t xml:space="preserve"> </w:t>
      </w:r>
      <w:r>
        <w:rPr>
          <w:rFonts w:hint="eastAsia" w:cs="Times New Roman"/>
          <w:lang w:val="en-US" w:eastAsia="zh-CN"/>
        </w:rPr>
        <w:t>请假表</w:t>
      </w:r>
      <w:r>
        <w:rPr>
          <w:rFonts w:hint="eastAsia" w:ascii="Times New Roman" w:hAnsi="Times New Roman" w:eastAsia="宋体" w:cs="Times New Roman"/>
          <w:lang w:val="en-US" w:eastAsia="zh-CN"/>
        </w:rPr>
        <w:t>实体属性图</w:t>
      </w:r>
    </w:p>
    <w:p w14:paraId="7F3A6266">
      <w:pPr>
        <w:numPr>
          <w:ilvl w:val="0"/>
          <w:numId w:val="6"/>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审批流程实体（leave_approval）</w:t>
      </w:r>
    </w:p>
    <w:p w14:paraId="11B6D572">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包含关联请假单ID、审批人ID、审批结果（同意/驳回）、审批意见、审批时间等属性，支持多级审批流程记录（如辅导员初审→教务处终审）、审批意见可视化反馈及审批操作全链路追溯。</w:t>
      </w:r>
    </w:p>
    <w:p w14:paraId="1768E3C3">
      <w:pPr>
        <w:spacing w:line="360" w:lineRule="auto"/>
        <w:ind w:firstLine="420" w:firstLineChars="200"/>
        <w:jc w:val="both"/>
        <w:rPr>
          <w:rFonts w:hint="eastAsia" w:ascii="宋体" w:hAnsi="宋体" w:cs="Times New Roman"/>
          <w:sz w:val="24"/>
          <w:szCs w:val="24"/>
          <w:lang w:val="en-US" w:eastAsia="zh-CN"/>
        </w:rPr>
      </w:pPr>
      <w:r>
        <w:drawing>
          <wp:inline distT="0" distB="0" distL="114300" distR="114300">
            <wp:extent cx="4693920" cy="3017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4693920" cy="3017520"/>
                    </a:xfrm>
                    <a:prstGeom prst="rect">
                      <a:avLst/>
                    </a:prstGeom>
                    <a:noFill/>
                    <a:ln>
                      <a:noFill/>
                    </a:ln>
                  </pic:spPr>
                </pic:pic>
              </a:graphicData>
            </a:graphic>
          </wp:inline>
        </w:drawing>
      </w:r>
    </w:p>
    <w:p w14:paraId="1B382114">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图3.16 </w:t>
      </w:r>
      <w:r>
        <w:rPr>
          <w:rFonts w:hint="eastAsia" w:cs="Times New Roman"/>
          <w:lang w:val="en-US" w:eastAsia="zh-CN"/>
        </w:rPr>
        <w:t>审批流程</w:t>
      </w:r>
      <w:r>
        <w:rPr>
          <w:rFonts w:hint="eastAsia" w:ascii="Times New Roman" w:hAnsi="Times New Roman" w:eastAsia="宋体" w:cs="Times New Roman"/>
          <w:lang w:val="en-US" w:eastAsia="zh-CN"/>
        </w:rPr>
        <w:t>实体属性图</w:t>
      </w:r>
    </w:p>
    <w:p w14:paraId="36D44DF1">
      <w:pPr>
        <w:spacing w:line="360" w:lineRule="auto"/>
        <w:outlineLvl w:val="2"/>
        <w:rPr>
          <w:rFonts w:ascii="黑体" w:hAnsi="黑体" w:eastAsia="黑体" w:cstheme="majorEastAsia"/>
          <w:sz w:val="24"/>
          <w:szCs w:val="32"/>
        </w:rPr>
      </w:pPr>
      <w:r>
        <w:rPr>
          <w:rFonts w:hint="eastAsia" w:ascii="黑体" w:hAnsi="黑体" w:eastAsia="黑体" w:cstheme="majorEastAsia"/>
          <w:sz w:val="24"/>
          <w:szCs w:val="32"/>
        </w:rPr>
        <w:t>3</w:t>
      </w:r>
      <w:r>
        <w:rPr>
          <w:rFonts w:ascii="黑体" w:hAnsi="黑体" w:eastAsia="黑体" w:cstheme="majorEastAsia"/>
          <w:sz w:val="24"/>
          <w:szCs w:val="32"/>
        </w:rPr>
        <w:t xml:space="preserve">.4.2  </w:t>
      </w:r>
      <w:r>
        <w:rPr>
          <w:rFonts w:hint="eastAsia" w:ascii="黑体" w:hAnsi="黑体" w:eastAsia="黑体" w:cstheme="majorEastAsia"/>
          <w:sz w:val="24"/>
          <w:szCs w:val="32"/>
        </w:rPr>
        <w:t>逻辑结构设计</w:t>
      </w:r>
    </w:p>
    <w:p w14:paraId="0DED83EC">
      <w:pPr>
        <w:spacing w:line="360" w:lineRule="auto"/>
        <w:ind w:firstLine="480" w:firstLineChars="200"/>
        <w:jc w:val="both"/>
        <w:rPr>
          <w:rFonts w:hint="default" w:ascii="黑体" w:hAnsi="黑体" w:eastAsia="黑体" w:cs="Times New Roman"/>
          <w:b/>
          <w:bCs/>
          <w:kern w:val="44"/>
          <w:sz w:val="30"/>
          <w:szCs w:val="30"/>
          <w:lang w:val="en-US" w:eastAsia="zh-CN" w:bidi="ar-SA"/>
        </w:rPr>
      </w:pPr>
      <w:r>
        <w:rPr>
          <w:rFonts w:hint="eastAsia" w:ascii="宋体" w:hAnsi="宋体" w:cs="Times New Roman"/>
          <w:sz w:val="24"/>
          <w:szCs w:val="24"/>
        </w:rPr>
        <w:t>在此阶段</w:t>
      </w:r>
      <w:r>
        <w:rPr>
          <w:rFonts w:hint="eastAsia" w:ascii="宋体" w:hAnsi="宋体" w:cs="Times New Roman"/>
          <w:sz w:val="24"/>
          <w:szCs w:val="24"/>
          <w:lang w:val="en-US" w:eastAsia="zh-CN"/>
        </w:rPr>
        <w:t>需要</w:t>
      </w:r>
      <w:r>
        <w:rPr>
          <w:rFonts w:hint="eastAsia" w:ascii="宋体" w:hAnsi="宋体" w:cs="Times New Roman"/>
          <w:sz w:val="24"/>
          <w:szCs w:val="24"/>
        </w:rPr>
        <w:t>将概念设计阶段获取的E-R图（实体-关系图）转化为与所选数据库管理系统兼容的逻辑结构。</w:t>
      </w:r>
      <w:r>
        <w:rPr>
          <w:rFonts w:hint="eastAsia" w:ascii="宋体" w:hAnsi="宋体" w:cs="Times New Roman"/>
          <w:sz w:val="24"/>
          <w:szCs w:val="24"/>
          <w:lang w:val="en-US" w:eastAsia="zh-CN"/>
        </w:rPr>
        <w:t>首先将E-R图转化为相应的关系模式，接着将其适配到数据库管理系统所支持的具体数据模型中。然后进行数据表的构建，并在表结构构建完成后，对它们进行详尽的优化调整，这些调整包括但不限于确立数据间的相互依赖关系，以及对关系模式实施恰当的分解等。</w:t>
      </w:r>
      <w:r>
        <w:rPr>
          <w:rFonts w:hint="eastAsia" w:ascii="宋体" w:hAnsi="宋体" w:cs="Times New Roman"/>
          <w:sz w:val="24"/>
          <w:szCs w:val="24"/>
        </w:rPr>
        <w:t>以确保数据结构的合理性和高效性。</w:t>
      </w:r>
      <w:r>
        <w:rPr>
          <w:rFonts w:hint="eastAsia" w:ascii="宋体" w:hAnsi="宋体" w:cs="Times New Roman"/>
          <w:sz w:val="24"/>
          <w:szCs w:val="24"/>
          <w:lang w:val="en-US" w:eastAsia="zh-CN"/>
        </w:rPr>
        <w:t>本</w:t>
      </w:r>
      <w:r>
        <w:rPr>
          <w:rFonts w:hint="eastAsia" w:ascii="宋体" w:hAnsi="宋体" w:cs="Times New Roman"/>
          <w:sz w:val="24"/>
          <w:szCs w:val="24"/>
        </w:rPr>
        <w:t>系统的</w:t>
      </w:r>
      <w:r>
        <w:rPr>
          <w:rFonts w:hint="eastAsia" w:ascii="宋体" w:hAnsi="宋体" w:cs="Times New Roman"/>
          <w:sz w:val="24"/>
          <w:szCs w:val="24"/>
          <w:lang w:val="en-US" w:eastAsia="zh-CN"/>
        </w:rPr>
        <w:t>主要</w:t>
      </w:r>
      <w:r>
        <w:rPr>
          <w:rFonts w:hint="eastAsia" w:ascii="宋体" w:hAnsi="宋体" w:cs="Times New Roman"/>
          <w:sz w:val="24"/>
          <w:szCs w:val="24"/>
        </w:rPr>
        <w:t>数据库表如表3.</w:t>
      </w:r>
      <w:r>
        <w:rPr>
          <w:rFonts w:hint="eastAsia" w:ascii="宋体" w:hAnsi="宋体" w:cs="Times New Roman"/>
          <w:sz w:val="24"/>
          <w:szCs w:val="24"/>
          <w:lang w:val="en-US" w:eastAsia="zh-CN"/>
        </w:rPr>
        <w:t>4</w:t>
      </w:r>
      <w:r>
        <w:rPr>
          <w:rFonts w:hint="eastAsia" w:ascii="宋体" w:hAnsi="宋体" w:cs="Times New Roman"/>
          <w:sz w:val="24"/>
          <w:szCs w:val="24"/>
        </w:rPr>
        <w:t>-</w:t>
      </w:r>
      <w:r>
        <w:rPr>
          <w:rFonts w:hint="eastAsia" w:ascii="宋体" w:hAnsi="宋体" w:cs="Times New Roman"/>
          <w:sz w:val="24"/>
          <w:szCs w:val="24"/>
          <w:lang w:val="en-US" w:eastAsia="zh-CN"/>
        </w:rPr>
        <w:t>表</w:t>
      </w:r>
      <w:r>
        <w:rPr>
          <w:rFonts w:hint="eastAsia" w:ascii="宋体" w:hAnsi="宋体" w:cs="Times New Roman"/>
          <w:sz w:val="24"/>
          <w:szCs w:val="24"/>
        </w:rPr>
        <w:t>3.</w:t>
      </w:r>
      <w:r>
        <w:rPr>
          <w:rFonts w:hint="eastAsia" w:ascii="宋体" w:hAnsi="宋体" w:cs="Times New Roman"/>
          <w:sz w:val="24"/>
          <w:szCs w:val="24"/>
          <w:lang w:val="en-US" w:eastAsia="zh-CN"/>
        </w:rPr>
        <w:t>11</w:t>
      </w:r>
      <w:r>
        <w:rPr>
          <w:rFonts w:hint="eastAsia" w:ascii="宋体" w:hAnsi="宋体" w:cs="Times New Roman"/>
          <w:sz w:val="24"/>
          <w:szCs w:val="24"/>
        </w:rPr>
        <w:t>所示：</w:t>
      </w:r>
    </w:p>
    <w:p w14:paraId="27FD13F5">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表3.4 sys_dept（部门表）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73"/>
        <w:gridCol w:w="1052"/>
        <w:gridCol w:w="629"/>
        <w:gridCol w:w="1215"/>
        <w:gridCol w:w="922"/>
        <w:gridCol w:w="3027"/>
      </w:tblGrid>
      <w:tr w14:paraId="36DD48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885" w:type="pct"/>
            <w:tcBorders>
              <w:top w:val="single" w:color="000000" w:sz="12" w:space="0"/>
              <w:bottom w:val="single" w:color="000000" w:sz="4" w:space="0"/>
              <w:tl2br w:val="nil"/>
            </w:tcBorders>
            <w:shd w:val="clear" w:color="auto" w:fill="FFFFFF"/>
            <w:tcMar>
              <w:left w:w="0" w:type="dxa"/>
            </w:tcMar>
            <w:vAlign w:val="center"/>
          </w:tcPr>
          <w:p w14:paraId="4F1D2B8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632" w:type="pct"/>
            <w:tcBorders>
              <w:top w:val="single" w:color="000000" w:sz="12" w:space="0"/>
              <w:bottom w:val="single" w:color="000000" w:sz="4" w:space="0"/>
            </w:tcBorders>
            <w:shd w:val="clear" w:color="auto" w:fill="FFFFFF"/>
            <w:vAlign w:val="center"/>
          </w:tcPr>
          <w:p w14:paraId="5229C78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78" w:type="pct"/>
            <w:tcBorders>
              <w:top w:val="single" w:color="000000" w:sz="12" w:space="0"/>
              <w:bottom w:val="single" w:color="000000" w:sz="4" w:space="0"/>
            </w:tcBorders>
            <w:shd w:val="clear" w:color="auto" w:fill="FFFFFF"/>
            <w:vAlign w:val="center"/>
          </w:tcPr>
          <w:p w14:paraId="17084CB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730" w:type="pct"/>
            <w:tcBorders>
              <w:top w:val="single" w:color="000000" w:sz="12" w:space="0"/>
              <w:bottom w:val="single" w:color="000000" w:sz="4" w:space="0"/>
            </w:tcBorders>
            <w:shd w:val="clear" w:color="auto" w:fill="FFFFFF"/>
            <w:vAlign w:val="center"/>
          </w:tcPr>
          <w:p w14:paraId="706A316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554" w:type="pct"/>
            <w:tcBorders>
              <w:top w:val="single" w:color="000000" w:sz="12" w:space="0"/>
              <w:bottom w:val="single" w:color="000000" w:sz="4" w:space="0"/>
            </w:tcBorders>
            <w:shd w:val="clear" w:color="auto" w:fill="FFFFFF"/>
            <w:vAlign w:val="center"/>
          </w:tcPr>
          <w:p w14:paraId="27535C3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818" w:type="pct"/>
            <w:tcBorders>
              <w:top w:val="single" w:color="000000" w:sz="12" w:space="0"/>
              <w:bottom w:val="single" w:color="000000" w:sz="4" w:space="0"/>
            </w:tcBorders>
            <w:shd w:val="clear" w:color="auto" w:fill="FFFFFF"/>
            <w:vAlign w:val="center"/>
          </w:tcPr>
          <w:p w14:paraId="6188260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7AB1B7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tcBorders>
              <w:top w:val="single" w:color="000000" w:sz="4" w:space="0"/>
            </w:tcBorders>
            <w:shd w:val="clear" w:color="auto" w:fill="FFFFFF"/>
            <w:tcMar>
              <w:left w:w="0" w:type="dxa"/>
            </w:tcMar>
            <w:vAlign w:val="center"/>
          </w:tcPr>
          <w:p w14:paraId="3040D1A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632" w:type="pct"/>
            <w:tcBorders>
              <w:top w:val="single" w:color="000000" w:sz="4" w:space="0"/>
            </w:tcBorders>
            <w:shd w:val="clear" w:color="auto" w:fill="FFFFFF"/>
            <w:vAlign w:val="center"/>
          </w:tcPr>
          <w:p w14:paraId="35148AD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78" w:type="pct"/>
            <w:tcBorders>
              <w:top w:val="single" w:color="000000" w:sz="4" w:space="0"/>
            </w:tcBorders>
            <w:shd w:val="clear" w:color="auto" w:fill="FFFFFF"/>
            <w:vAlign w:val="center"/>
          </w:tcPr>
          <w:p w14:paraId="2F80D16C">
            <w:pPr>
              <w:bidi w:val="0"/>
              <w:rPr>
                <w:rFonts w:hint="default" w:ascii="Times New Roman" w:hAnsi="Times New Roman" w:eastAsia="宋体" w:cs="Times New Roman"/>
                <w:b w:val="0"/>
                <w:color w:val="000000"/>
                <w:sz w:val="21"/>
                <w:szCs w:val="21"/>
                <w:lang w:val="en-US" w:eastAsia="zh-CN"/>
              </w:rPr>
            </w:pPr>
          </w:p>
        </w:tc>
        <w:tc>
          <w:tcPr>
            <w:tcW w:w="730" w:type="pct"/>
            <w:tcBorders>
              <w:top w:val="single" w:color="000000" w:sz="4" w:space="0"/>
            </w:tcBorders>
            <w:shd w:val="clear" w:color="auto" w:fill="FFFFFF"/>
            <w:vAlign w:val="center"/>
          </w:tcPr>
          <w:p w14:paraId="316E8CB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54" w:type="pct"/>
            <w:tcBorders>
              <w:top w:val="single" w:color="000000" w:sz="4" w:space="0"/>
            </w:tcBorders>
            <w:shd w:val="clear" w:color="auto" w:fill="FFFFFF"/>
            <w:vAlign w:val="center"/>
          </w:tcPr>
          <w:p w14:paraId="5E475C23">
            <w:pPr>
              <w:bidi w:val="0"/>
              <w:rPr>
                <w:rFonts w:hint="default" w:ascii="Times New Roman" w:hAnsi="Times New Roman" w:eastAsia="宋体" w:cs="Times New Roman"/>
                <w:b w:val="0"/>
                <w:color w:val="000000"/>
                <w:sz w:val="21"/>
                <w:szCs w:val="21"/>
                <w:lang w:val="en-US" w:eastAsia="zh-CN"/>
              </w:rPr>
            </w:pPr>
          </w:p>
        </w:tc>
        <w:tc>
          <w:tcPr>
            <w:tcW w:w="1818" w:type="pct"/>
            <w:tcBorders>
              <w:top w:val="single" w:color="000000" w:sz="4" w:space="0"/>
            </w:tcBorders>
            <w:shd w:val="clear" w:color="auto" w:fill="FFFFFF"/>
            <w:vAlign w:val="center"/>
          </w:tcPr>
          <w:p w14:paraId="4C2FF36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22B70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3BDD12B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name</w:t>
            </w:r>
          </w:p>
        </w:tc>
        <w:tc>
          <w:tcPr>
            <w:tcW w:w="632" w:type="pct"/>
            <w:shd w:val="clear" w:color="auto" w:fill="FFFFFF"/>
            <w:vAlign w:val="center"/>
          </w:tcPr>
          <w:p w14:paraId="752684B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78" w:type="pct"/>
            <w:shd w:val="clear" w:color="auto" w:fill="FFFFFF"/>
            <w:vAlign w:val="center"/>
          </w:tcPr>
          <w:p w14:paraId="3047250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100</w:t>
            </w:r>
          </w:p>
        </w:tc>
        <w:tc>
          <w:tcPr>
            <w:tcW w:w="730" w:type="pct"/>
            <w:shd w:val="clear" w:color="auto" w:fill="FFFFFF"/>
            <w:vAlign w:val="center"/>
          </w:tcPr>
          <w:p w14:paraId="68FEE47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54" w:type="pct"/>
            <w:shd w:val="clear" w:color="auto" w:fill="FFFFFF"/>
            <w:vAlign w:val="center"/>
          </w:tcPr>
          <w:p w14:paraId="297F8799">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6A17EDD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部门名称</w:t>
            </w:r>
          </w:p>
        </w:tc>
      </w:tr>
      <w:tr w14:paraId="5E044B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377A2CB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code</w:t>
            </w:r>
          </w:p>
        </w:tc>
        <w:tc>
          <w:tcPr>
            <w:tcW w:w="632" w:type="pct"/>
            <w:shd w:val="clear" w:color="auto" w:fill="FFFFFF"/>
            <w:vAlign w:val="center"/>
          </w:tcPr>
          <w:p w14:paraId="5B05425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78" w:type="pct"/>
            <w:shd w:val="clear" w:color="auto" w:fill="FFFFFF"/>
            <w:vAlign w:val="center"/>
          </w:tcPr>
          <w:p w14:paraId="23B509E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100</w:t>
            </w:r>
          </w:p>
        </w:tc>
        <w:tc>
          <w:tcPr>
            <w:tcW w:w="730" w:type="pct"/>
            <w:shd w:val="clear" w:color="auto" w:fill="FFFFFF"/>
            <w:vAlign w:val="center"/>
          </w:tcPr>
          <w:p w14:paraId="232C855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54" w:type="pct"/>
            <w:shd w:val="clear" w:color="auto" w:fill="FFFFFF"/>
            <w:vAlign w:val="center"/>
          </w:tcPr>
          <w:p w14:paraId="4A62CB35">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72EF9DF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部门编号（唯一）</w:t>
            </w:r>
          </w:p>
        </w:tc>
      </w:tr>
      <w:tr w14:paraId="084421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3949370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parent_id</w:t>
            </w:r>
          </w:p>
        </w:tc>
        <w:tc>
          <w:tcPr>
            <w:tcW w:w="632" w:type="pct"/>
            <w:shd w:val="clear" w:color="auto" w:fill="FFFFFF"/>
            <w:vAlign w:val="center"/>
          </w:tcPr>
          <w:p w14:paraId="46318FE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78" w:type="pct"/>
            <w:shd w:val="clear" w:color="auto" w:fill="FFFFFF"/>
            <w:vAlign w:val="center"/>
          </w:tcPr>
          <w:p w14:paraId="26252CEF">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583E16E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6A8DC82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1818" w:type="pct"/>
            <w:shd w:val="clear" w:color="auto" w:fill="FFFFFF"/>
            <w:vAlign w:val="center"/>
          </w:tcPr>
          <w:p w14:paraId="7BB1579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父节点ID</w:t>
            </w:r>
          </w:p>
        </w:tc>
      </w:tr>
      <w:tr w14:paraId="4694D8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152D3C6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tree_path</w:t>
            </w:r>
          </w:p>
        </w:tc>
        <w:tc>
          <w:tcPr>
            <w:tcW w:w="632" w:type="pct"/>
            <w:shd w:val="clear" w:color="auto" w:fill="FFFFFF"/>
            <w:vAlign w:val="center"/>
          </w:tcPr>
          <w:p w14:paraId="15CD51F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78" w:type="pct"/>
            <w:shd w:val="clear" w:color="auto" w:fill="FFFFFF"/>
            <w:vAlign w:val="center"/>
          </w:tcPr>
          <w:p w14:paraId="33191A8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255</w:t>
            </w:r>
          </w:p>
        </w:tc>
        <w:tc>
          <w:tcPr>
            <w:tcW w:w="730" w:type="pct"/>
            <w:shd w:val="clear" w:color="auto" w:fill="FFFFFF"/>
            <w:vAlign w:val="center"/>
          </w:tcPr>
          <w:p w14:paraId="0DB57EF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54" w:type="pct"/>
            <w:shd w:val="clear" w:color="auto" w:fill="FFFFFF"/>
            <w:vAlign w:val="center"/>
          </w:tcPr>
          <w:p w14:paraId="54789622">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6156F43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父节点路径</w:t>
            </w:r>
          </w:p>
        </w:tc>
      </w:tr>
      <w:tr w14:paraId="79505A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5B43D7D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sort</w:t>
            </w:r>
          </w:p>
        </w:tc>
        <w:tc>
          <w:tcPr>
            <w:tcW w:w="632" w:type="pct"/>
            <w:shd w:val="clear" w:color="auto" w:fill="FFFFFF"/>
            <w:vAlign w:val="center"/>
          </w:tcPr>
          <w:p w14:paraId="1695890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smallint</w:t>
            </w:r>
          </w:p>
        </w:tc>
        <w:tc>
          <w:tcPr>
            <w:tcW w:w="378" w:type="pct"/>
            <w:shd w:val="clear" w:color="auto" w:fill="FFFFFF"/>
            <w:vAlign w:val="center"/>
          </w:tcPr>
          <w:p w14:paraId="6D362719">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3F02A3D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2DC7C7D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1818" w:type="pct"/>
            <w:shd w:val="clear" w:color="auto" w:fill="FFFFFF"/>
            <w:vAlign w:val="center"/>
          </w:tcPr>
          <w:p w14:paraId="7472455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显示顺序</w:t>
            </w:r>
          </w:p>
        </w:tc>
      </w:tr>
      <w:tr w14:paraId="75DE4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1DA3EC4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status</w:t>
            </w:r>
          </w:p>
        </w:tc>
        <w:tc>
          <w:tcPr>
            <w:tcW w:w="632" w:type="pct"/>
            <w:shd w:val="clear" w:color="auto" w:fill="FFFFFF"/>
            <w:vAlign w:val="center"/>
          </w:tcPr>
          <w:p w14:paraId="3A06A3F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78" w:type="pct"/>
            <w:shd w:val="clear" w:color="auto" w:fill="FFFFFF"/>
            <w:vAlign w:val="center"/>
          </w:tcPr>
          <w:p w14:paraId="25CDD957">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181E1BE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759C5AD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1818" w:type="pct"/>
            <w:shd w:val="clear" w:color="auto" w:fill="FFFFFF"/>
            <w:vAlign w:val="center"/>
          </w:tcPr>
          <w:p w14:paraId="5905C24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状态（1-正常 0-禁用）</w:t>
            </w:r>
          </w:p>
        </w:tc>
      </w:tr>
      <w:tr w14:paraId="2DADD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74DC8A7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create_by</w:t>
            </w:r>
          </w:p>
        </w:tc>
        <w:tc>
          <w:tcPr>
            <w:tcW w:w="632" w:type="pct"/>
            <w:shd w:val="clear" w:color="auto" w:fill="FFFFFF"/>
            <w:vAlign w:val="center"/>
          </w:tcPr>
          <w:p w14:paraId="4C3B48F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78" w:type="pct"/>
            <w:shd w:val="clear" w:color="auto" w:fill="FFFFFF"/>
            <w:vAlign w:val="center"/>
          </w:tcPr>
          <w:p w14:paraId="40FAF6D1">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42CEDC5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6B18BAE4">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674BA6A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创建人ID</w:t>
            </w:r>
          </w:p>
        </w:tc>
      </w:tr>
      <w:tr w14:paraId="51F38E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64D22FF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create_time</w:t>
            </w:r>
          </w:p>
        </w:tc>
        <w:tc>
          <w:tcPr>
            <w:tcW w:w="632" w:type="pct"/>
            <w:shd w:val="clear" w:color="auto" w:fill="FFFFFF"/>
            <w:vAlign w:val="center"/>
          </w:tcPr>
          <w:p w14:paraId="02EC59F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378" w:type="pct"/>
            <w:shd w:val="clear" w:color="auto" w:fill="FFFFFF"/>
            <w:vAlign w:val="center"/>
          </w:tcPr>
          <w:p w14:paraId="325A39A2">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24835D7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6C8C5581">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7AE03AB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创建时间</w:t>
            </w:r>
          </w:p>
        </w:tc>
      </w:tr>
      <w:tr w14:paraId="3FDE1B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3B98E7F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update_by</w:t>
            </w:r>
          </w:p>
        </w:tc>
        <w:tc>
          <w:tcPr>
            <w:tcW w:w="632" w:type="pct"/>
            <w:shd w:val="clear" w:color="auto" w:fill="FFFFFF"/>
            <w:vAlign w:val="center"/>
          </w:tcPr>
          <w:p w14:paraId="474688D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78" w:type="pct"/>
            <w:shd w:val="clear" w:color="auto" w:fill="FFFFFF"/>
            <w:vAlign w:val="center"/>
          </w:tcPr>
          <w:p w14:paraId="0BBBD1DE">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5BB5A1D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4AC881C2">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70CD2BE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修改人ID</w:t>
            </w:r>
          </w:p>
        </w:tc>
      </w:tr>
      <w:tr w14:paraId="1A74C4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33AC94C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update_time</w:t>
            </w:r>
          </w:p>
        </w:tc>
        <w:tc>
          <w:tcPr>
            <w:tcW w:w="632" w:type="pct"/>
            <w:shd w:val="clear" w:color="auto" w:fill="FFFFFF"/>
            <w:vAlign w:val="center"/>
          </w:tcPr>
          <w:p w14:paraId="3DDDF23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378" w:type="pct"/>
            <w:shd w:val="clear" w:color="auto" w:fill="FFFFFF"/>
            <w:vAlign w:val="center"/>
          </w:tcPr>
          <w:p w14:paraId="18C5C2FD">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73A09C1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0886FB44">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17D454E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更新时间</w:t>
            </w:r>
          </w:p>
        </w:tc>
      </w:tr>
      <w:tr w14:paraId="5D8006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tcBorders>
              <w:bottom w:val="single" w:color="000000" w:sz="12" w:space="0"/>
            </w:tcBorders>
            <w:shd w:val="clear" w:color="auto" w:fill="FFFFFF"/>
            <w:tcMar>
              <w:left w:w="0" w:type="dxa"/>
            </w:tcMar>
            <w:vAlign w:val="center"/>
          </w:tcPr>
          <w:p w14:paraId="1A40C1B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is_deleted</w:t>
            </w:r>
          </w:p>
        </w:tc>
        <w:tc>
          <w:tcPr>
            <w:tcW w:w="632" w:type="pct"/>
            <w:tcBorders>
              <w:bottom w:val="single" w:color="000000" w:sz="12" w:space="0"/>
            </w:tcBorders>
            <w:shd w:val="clear" w:color="auto" w:fill="FFFFFF"/>
            <w:vAlign w:val="center"/>
          </w:tcPr>
          <w:p w14:paraId="1F11CC9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78" w:type="pct"/>
            <w:tcBorders>
              <w:bottom w:val="single" w:color="000000" w:sz="12" w:space="0"/>
            </w:tcBorders>
            <w:shd w:val="clear" w:color="auto" w:fill="FFFFFF"/>
            <w:vAlign w:val="center"/>
          </w:tcPr>
          <w:p w14:paraId="63E5C0EA">
            <w:pPr>
              <w:bidi w:val="0"/>
              <w:rPr>
                <w:rFonts w:hint="default" w:ascii="Times New Roman" w:hAnsi="Times New Roman" w:eastAsia="宋体" w:cs="Times New Roman"/>
                <w:b w:val="0"/>
                <w:color w:val="000000"/>
                <w:sz w:val="21"/>
                <w:szCs w:val="21"/>
                <w:lang w:val="en-US" w:eastAsia="zh-CN"/>
              </w:rPr>
            </w:pPr>
          </w:p>
        </w:tc>
        <w:tc>
          <w:tcPr>
            <w:tcW w:w="730" w:type="pct"/>
            <w:tcBorders>
              <w:bottom w:val="single" w:color="000000" w:sz="12" w:space="0"/>
            </w:tcBorders>
            <w:shd w:val="clear" w:color="auto" w:fill="FFFFFF"/>
            <w:vAlign w:val="center"/>
          </w:tcPr>
          <w:p w14:paraId="0458999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tcBorders>
              <w:bottom w:val="single" w:color="000000" w:sz="12" w:space="0"/>
            </w:tcBorders>
            <w:shd w:val="clear" w:color="auto" w:fill="FFFFFF"/>
            <w:vAlign w:val="center"/>
          </w:tcPr>
          <w:p w14:paraId="6C7EE07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1818" w:type="pct"/>
            <w:tcBorders>
              <w:bottom w:val="single" w:color="000000" w:sz="12" w:space="0"/>
            </w:tcBorders>
            <w:shd w:val="clear" w:color="auto" w:fill="FFFFFF"/>
            <w:vAlign w:val="center"/>
          </w:tcPr>
          <w:p w14:paraId="040DDAE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逻辑删除标识</w:t>
            </w:r>
          </w:p>
        </w:tc>
      </w:tr>
    </w:tbl>
    <w:p w14:paraId="5E90D79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说明：部门表采用树形结构存储，支持多层级组织架构管理，通过tree_path字段实现快速层级查询。</w:t>
      </w:r>
    </w:p>
    <w:p w14:paraId="03E5FD1E">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表3.5 sys_dict（字典表）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03"/>
        <w:gridCol w:w="1064"/>
        <w:gridCol w:w="634"/>
        <w:gridCol w:w="1229"/>
        <w:gridCol w:w="931"/>
        <w:gridCol w:w="3057"/>
      </w:tblGrid>
      <w:tr w14:paraId="248055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843" w:type="pct"/>
            <w:tcBorders>
              <w:top w:val="single" w:color="000000" w:sz="12" w:space="0"/>
              <w:bottom w:val="single" w:color="000000" w:sz="4" w:space="0"/>
              <w:tl2br w:val="nil"/>
            </w:tcBorders>
            <w:shd w:val="clear" w:color="auto" w:fill="FFFFFF"/>
            <w:tcMar>
              <w:left w:w="0" w:type="dxa"/>
            </w:tcMar>
            <w:vAlign w:val="center"/>
          </w:tcPr>
          <w:p w14:paraId="6F9CE71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639" w:type="pct"/>
            <w:tcBorders>
              <w:top w:val="single" w:color="000000" w:sz="12" w:space="0"/>
              <w:bottom w:val="single" w:color="000000" w:sz="4" w:space="0"/>
            </w:tcBorders>
            <w:shd w:val="clear" w:color="auto" w:fill="FFFFFF"/>
            <w:vAlign w:val="center"/>
          </w:tcPr>
          <w:p w14:paraId="1A6E704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81" w:type="pct"/>
            <w:tcBorders>
              <w:top w:val="single" w:color="000000" w:sz="12" w:space="0"/>
              <w:bottom w:val="single" w:color="000000" w:sz="4" w:space="0"/>
            </w:tcBorders>
            <w:shd w:val="clear" w:color="auto" w:fill="FFFFFF"/>
            <w:vAlign w:val="center"/>
          </w:tcPr>
          <w:p w14:paraId="5EC4E01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738" w:type="pct"/>
            <w:tcBorders>
              <w:top w:val="single" w:color="000000" w:sz="12" w:space="0"/>
              <w:bottom w:val="single" w:color="000000" w:sz="4" w:space="0"/>
            </w:tcBorders>
            <w:shd w:val="clear" w:color="auto" w:fill="FFFFFF"/>
            <w:vAlign w:val="center"/>
          </w:tcPr>
          <w:p w14:paraId="4F84957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559" w:type="pct"/>
            <w:tcBorders>
              <w:top w:val="single" w:color="000000" w:sz="12" w:space="0"/>
              <w:bottom w:val="single" w:color="000000" w:sz="4" w:space="0"/>
            </w:tcBorders>
            <w:shd w:val="clear" w:color="auto" w:fill="FFFFFF"/>
            <w:vAlign w:val="center"/>
          </w:tcPr>
          <w:p w14:paraId="503CA93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836" w:type="pct"/>
            <w:tcBorders>
              <w:top w:val="single" w:color="000000" w:sz="12" w:space="0"/>
              <w:bottom w:val="single" w:color="000000" w:sz="4" w:space="0"/>
            </w:tcBorders>
            <w:shd w:val="clear" w:color="auto" w:fill="FFFFFF"/>
            <w:vAlign w:val="center"/>
          </w:tcPr>
          <w:p w14:paraId="1025B33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111EF5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tcBorders>
              <w:top w:val="single" w:color="000000" w:sz="4" w:space="0"/>
            </w:tcBorders>
            <w:shd w:val="clear" w:color="auto" w:fill="FFFFFF"/>
            <w:tcMar>
              <w:left w:w="0" w:type="dxa"/>
            </w:tcMar>
            <w:vAlign w:val="center"/>
          </w:tcPr>
          <w:p w14:paraId="53F739E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639" w:type="pct"/>
            <w:tcBorders>
              <w:top w:val="single" w:color="000000" w:sz="4" w:space="0"/>
            </w:tcBorders>
            <w:shd w:val="clear" w:color="auto" w:fill="FFFFFF"/>
            <w:vAlign w:val="center"/>
          </w:tcPr>
          <w:p w14:paraId="0FB9508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81" w:type="pct"/>
            <w:tcBorders>
              <w:top w:val="single" w:color="000000" w:sz="4" w:space="0"/>
            </w:tcBorders>
            <w:shd w:val="clear" w:color="auto" w:fill="FFFFFF"/>
            <w:vAlign w:val="center"/>
          </w:tcPr>
          <w:p w14:paraId="28DA3C3A">
            <w:pPr>
              <w:bidi w:val="0"/>
              <w:rPr>
                <w:rFonts w:hint="default" w:ascii="Times New Roman" w:hAnsi="Times New Roman" w:eastAsia="宋体" w:cs="Times New Roman"/>
                <w:b w:val="0"/>
                <w:color w:val="000000"/>
                <w:sz w:val="21"/>
                <w:szCs w:val="21"/>
                <w:lang w:val="en-US" w:eastAsia="zh-CN"/>
              </w:rPr>
            </w:pPr>
          </w:p>
        </w:tc>
        <w:tc>
          <w:tcPr>
            <w:tcW w:w="738" w:type="pct"/>
            <w:tcBorders>
              <w:top w:val="single" w:color="000000" w:sz="4" w:space="0"/>
            </w:tcBorders>
            <w:shd w:val="clear" w:color="auto" w:fill="FFFFFF"/>
            <w:vAlign w:val="center"/>
          </w:tcPr>
          <w:p w14:paraId="6B3CF47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59" w:type="pct"/>
            <w:tcBorders>
              <w:top w:val="single" w:color="000000" w:sz="4" w:space="0"/>
            </w:tcBorders>
            <w:shd w:val="clear" w:color="auto" w:fill="FFFFFF"/>
            <w:vAlign w:val="center"/>
          </w:tcPr>
          <w:p w14:paraId="759A71B8">
            <w:pPr>
              <w:bidi w:val="0"/>
              <w:rPr>
                <w:rFonts w:hint="default" w:ascii="Times New Roman" w:hAnsi="Times New Roman" w:eastAsia="宋体" w:cs="Times New Roman"/>
                <w:b w:val="0"/>
                <w:color w:val="000000"/>
                <w:sz w:val="21"/>
                <w:szCs w:val="21"/>
                <w:lang w:val="en-US" w:eastAsia="zh-CN"/>
              </w:rPr>
            </w:pPr>
          </w:p>
        </w:tc>
        <w:tc>
          <w:tcPr>
            <w:tcW w:w="1836" w:type="pct"/>
            <w:tcBorders>
              <w:top w:val="single" w:color="000000" w:sz="4" w:space="0"/>
            </w:tcBorders>
            <w:shd w:val="clear" w:color="auto" w:fill="FFFFFF"/>
            <w:vAlign w:val="center"/>
          </w:tcPr>
          <w:p w14:paraId="1477692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1FBEC6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shd w:val="clear" w:color="auto" w:fill="FFFFFF"/>
            <w:tcMar>
              <w:left w:w="0" w:type="dxa"/>
            </w:tcMar>
            <w:vAlign w:val="center"/>
          </w:tcPr>
          <w:p w14:paraId="0AE13E5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dict_code</w:t>
            </w:r>
          </w:p>
        </w:tc>
        <w:tc>
          <w:tcPr>
            <w:tcW w:w="639" w:type="pct"/>
            <w:shd w:val="clear" w:color="auto" w:fill="FFFFFF"/>
            <w:vAlign w:val="center"/>
          </w:tcPr>
          <w:p w14:paraId="09BBF33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81" w:type="pct"/>
            <w:shd w:val="clear" w:color="auto" w:fill="FFFFFF"/>
            <w:vAlign w:val="center"/>
          </w:tcPr>
          <w:p w14:paraId="620C1D7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50</w:t>
            </w:r>
          </w:p>
        </w:tc>
        <w:tc>
          <w:tcPr>
            <w:tcW w:w="738" w:type="pct"/>
            <w:shd w:val="clear" w:color="auto" w:fill="FFFFFF"/>
            <w:vAlign w:val="center"/>
          </w:tcPr>
          <w:p w14:paraId="6AEE543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9" w:type="pct"/>
            <w:shd w:val="clear" w:color="auto" w:fill="FFFFFF"/>
            <w:vAlign w:val="center"/>
          </w:tcPr>
          <w:p w14:paraId="3659B6BC">
            <w:pPr>
              <w:bidi w:val="0"/>
              <w:rPr>
                <w:rFonts w:hint="default" w:ascii="Times New Roman" w:hAnsi="Times New Roman" w:eastAsia="宋体" w:cs="Times New Roman"/>
                <w:b w:val="0"/>
                <w:color w:val="000000"/>
                <w:sz w:val="21"/>
                <w:szCs w:val="21"/>
                <w:lang w:val="en-US" w:eastAsia="zh-CN"/>
              </w:rPr>
            </w:pPr>
          </w:p>
        </w:tc>
        <w:tc>
          <w:tcPr>
            <w:tcW w:w="1836" w:type="pct"/>
            <w:shd w:val="clear" w:color="auto" w:fill="FFFFFF"/>
            <w:vAlign w:val="center"/>
          </w:tcPr>
          <w:p w14:paraId="124302C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字典类型编码</w:t>
            </w:r>
          </w:p>
        </w:tc>
      </w:tr>
      <w:tr w14:paraId="3FAC9D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shd w:val="clear" w:color="auto" w:fill="FFFFFF"/>
            <w:tcMar>
              <w:left w:w="0" w:type="dxa"/>
            </w:tcMar>
            <w:vAlign w:val="center"/>
          </w:tcPr>
          <w:p w14:paraId="6FDF64C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name</w:t>
            </w:r>
          </w:p>
        </w:tc>
        <w:tc>
          <w:tcPr>
            <w:tcW w:w="639" w:type="pct"/>
            <w:shd w:val="clear" w:color="auto" w:fill="FFFFFF"/>
            <w:vAlign w:val="center"/>
          </w:tcPr>
          <w:p w14:paraId="7E36AE3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81" w:type="pct"/>
            <w:shd w:val="clear" w:color="auto" w:fill="FFFFFF"/>
            <w:vAlign w:val="center"/>
          </w:tcPr>
          <w:p w14:paraId="011BAAB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50</w:t>
            </w:r>
          </w:p>
        </w:tc>
        <w:tc>
          <w:tcPr>
            <w:tcW w:w="738" w:type="pct"/>
            <w:shd w:val="clear" w:color="auto" w:fill="FFFFFF"/>
            <w:vAlign w:val="center"/>
          </w:tcPr>
          <w:p w14:paraId="004C990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9" w:type="pct"/>
            <w:shd w:val="clear" w:color="auto" w:fill="FFFFFF"/>
            <w:vAlign w:val="center"/>
          </w:tcPr>
          <w:p w14:paraId="78CDF534">
            <w:pPr>
              <w:bidi w:val="0"/>
              <w:rPr>
                <w:rFonts w:hint="default" w:ascii="Times New Roman" w:hAnsi="Times New Roman" w:eastAsia="宋体" w:cs="Times New Roman"/>
                <w:b w:val="0"/>
                <w:color w:val="000000"/>
                <w:sz w:val="21"/>
                <w:szCs w:val="21"/>
                <w:lang w:val="en-US" w:eastAsia="zh-CN"/>
              </w:rPr>
            </w:pPr>
          </w:p>
        </w:tc>
        <w:tc>
          <w:tcPr>
            <w:tcW w:w="1836" w:type="pct"/>
            <w:shd w:val="clear" w:color="auto" w:fill="FFFFFF"/>
            <w:vAlign w:val="center"/>
          </w:tcPr>
          <w:p w14:paraId="101B1F2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类型名称</w:t>
            </w:r>
          </w:p>
        </w:tc>
      </w:tr>
      <w:tr w14:paraId="3CB7B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shd w:val="clear" w:color="auto" w:fill="FFFFFF"/>
            <w:tcMar>
              <w:left w:w="0" w:type="dxa"/>
            </w:tcMar>
            <w:vAlign w:val="center"/>
          </w:tcPr>
          <w:p w14:paraId="7275D96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status</w:t>
            </w:r>
          </w:p>
        </w:tc>
        <w:tc>
          <w:tcPr>
            <w:tcW w:w="639" w:type="pct"/>
            <w:shd w:val="clear" w:color="auto" w:fill="FFFFFF"/>
            <w:vAlign w:val="center"/>
          </w:tcPr>
          <w:p w14:paraId="1436758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81" w:type="pct"/>
            <w:shd w:val="clear" w:color="auto" w:fill="FFFFFF"/>
            <w:vAlign w:val="center"/>
          </w:tcPr>
          <w:p w14:paraId="5E8A71FD">
            <w:pPr>
              <w:bidi w:val="0"/>
              <w:rPr>
                <w:rFonts w:hint="default" w:ascii="Times New Roman" w:hAnsi="Times New Roman" w:eastAsia="宋体" w:cs="Times New Roman"/>
                <w:b w:val="0"/>
                <w:color w:val="000000"/>
                <w:sz w:val="21"/>
                <w:szCs w:val="21"/>
                <w:lang w:val="en-US" w:eastAsia="zh-CN"/>
              </w:rPr>
            </w:pPr>
          </w:p>
        </w:tc>
        <w:tc>
          <w:tcPr>
            <w:tcW w:w="738" w:type="pct"/>
            <w:shd w:val="clear" w:color="auto" w:fill="FFFFFF"/>
            <w:vAlign w:val="center"/>
          </w:tcPr>
          <w:p w14:paraId="7C85B91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9" w:type="pct"/>
            <w:shd w:val="clear" w:color="auto" w:fill="FFFFFF"/>
            <w:vAlign w:val="center"/>
          </w:tcPr>
          <w:p w14:paraId="19156B0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1836" w:type="pct"/>
            <w:shd w:val="clear" w:color="auto" w:fill="FFFFFF"/>
            <w:vAlign w:val="center"/>
          </w:tcPr>
          <w:p w14:paraId="4B49287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状态（0-正常 1-禁用）</w:t>
            </w:r>
          </w:p>
        </w:tc>
      </w:tr>
      <w:tr w14:paraId="180E3E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43" w:type="pct"/>
            <w:shd w:val="clear" w:color="auto" w:fill="FFFFFF"/>
            <w:tcMar>
              <w:left w:w="0" w:type="dxa"/>
            </w:tcMar>
            <w:vAlign w:val="center"/>
          </w:tcPr>
          <w:p w14:paraId="2D96322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remark</w:t>
            </w:r>
          </w:p>
        </w:tc>
        <w:tc>
          <w:tcPr>
            <w:tcW w:w="639" w:type="pct"/>
            <w:shd w:val="clear" w:color="auto" w:fill="FFFFFF"/>
            <w:vAlign w:val="center"/>
          </w:tcPr>
          <w:p w14:paraId="28D641B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81" w:type="pct"/>
            <w:shd w:val="clear" w:color="auto" w:fill="FFFFFF"/>
            <w:vAlign w:val="center"/>
          </w:tcPr>
          <w:p w14:paraId="2EC12A0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255</w:t>
            </w:r>
          </w:p>
        </w:tc>
        <w:tc>
          <w:tcPr>
            <w:tcW w:w="738" w:type="pct"/>
            <w:shd w:val="clear" w:color="auto" w:fill="FFFFFF"/>
            <w:vAlign w:val="center"/>
          </w:tcPr>
          <w:p w14:paraId="676107C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9" w:type="pct"/>
            <w:shd w:val="clear" w:color="auto" w:fill="FFFFFF"/>
            <w:vAlign w:val="center"/>
          </w:tcPr>
          <w:p w14:paraId="396675DA">
            <w:pPr>
              <w:bidi w:val="0"/>
              <w:rPr>
                <w:rFonts w:hint="default" w:ascii="Times New Roman" w:hAnsi="Times New Roman" w:eastAsia="宋体" w:cs="Times New Roman"/>
                <w:b w:val="0"/>
                <w:color w:val="000000"/>
                <w:sz w:val="21"/>
                <w:szCs w:val="21"/>
                <w:lang w:val="en-US" w:eastAsia="zh-CN"/>
              </w:rPr>
            </w:pPr>
          </w:p>
        </w:tc>
        <w:tc>
          <w:tcPr>
            <w:tcW w:w="1836" w:type="pct"/>
            <w:shd w:val="clear" w:color="auto" w:fill="FFFFFF"/>
            <w:vAlign w:val="center"/>
          </w:tcPr>
          <w:p w14:paraId="202DDD8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备注</w:t>
            </w:r>
          </w:p>
        </w:tc>
      </w:tr>
      <w:tr w14:paraId="5AAD8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tcBorders>
              <w:bottom w:val="single" w:color="000000" w:sz="12" w:space="0"/>
            </w:tcBorders>
            <w:shd w:val="clear" w:color="auto" w:fill="FFFFFF"/>
            <w:tcMar>
              <w:left w:w="0" w:type="dxa"/>
            </w:tcMar>
            <w:vAlign w:val="center"/>
          </w:tcPr>
          <w:p w14:paraId="4980C3D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create_time</w:t>
            </w:r>
          </w:p>
        </w:tc>
        <w:tc>
          <w:tcPr>
            <w:tcW w:w="639" w:type="pct"/>
            <w:tcBorders>
              <w:bottom w:val="single" w:color="000000" w:sz="12" w:space="0"/>
            </w:tcBorders>
            <w:shd w:val="clear" w:color="auto" w:fill="FFFFFF"/>
            <w:vAlign w:val="center"/>
          </w:tcPr>
          <w:p w14:paraId="3BCD5A6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381" w:type="pct"/>
            <w:tcBorders>
              <w:bottom w:val="single" w:color="000000" w:sz="12" w:space="0"/>
            </w:tcBorders>
            <w:shd w:val="clear" w:color="auto" w:fill="FFFFFF"/>
            <w:vAlign w:val="center"/>
          </w:tcPr>
          <w:p w14:paraId="39D3A22B">
            <w:pPr>
              <w:bidi w:val="0"/>
              <w:rPr>
                <w:rFonts w:hint="default" w:ascii="Times New Roman" w:hAnsi="Times New Roman" w:eastAsia="宋体" w:cs="Times New Roman"/>
                <w:b w:val="0"/>
                <w:color w:val="000000"/>
                <w:sz w:val="21"/>
                <w:szCs w:val="21"/>
                <w:lang w:val="en-US" w:eastAsia="zh-CN"/>
              </w:rPr>
            </w:pPr>
          </w:p>
        </w:tc>
        <w:tc>
          <w:tcPr>
            <w:tcW w:w="738" w:type="pct"/>
            <w:tcBorders>
              <w:bottom w:val="single" w:color="000000" w:sz="12" w:space="0"/>
            </w:tcBorders>
            <w:shd w:val="clear" w:color="auto" w:fill="FFFFFF"/>
            <w:vAlign w:val="center"/>
          </w:tcPr>
          <w:p w14:paraId="6A1AA95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9" w:type="pct"/>
            <w:tcBorders>
              <w:bottom w:val="single" w:color="000000" w:sz="12" w:space="0"/>
            </w:tcBorders>
            <w:shd w:val="clear" w:color="auto" w:fill="FFFFFF"/>
            <w:vAlign w:val="center"/>
          </w:tcPr>
          <w:p w14:paraId="1AB5191B">
            <w:pPr>
              <w:bidi w:val="0"/>
              <w:rPr>
                <w:rFonts w:hint="default" w:ascii="Times New Roman" w:hAnsi="Times New Roman" w:eastAsia="宋体" w:cs="Times New Roman"/>
                <w:b w:val="0"/>
                <w:color w:val="000000"/>
                <w:sz w:val="21"/>
                <w:szCs w:val="21"/>
                <w:lang w:val="en-US" w:eastAsia="zh-CN"/>
              </w:rPr>
            </w:pPr>
          </w:p>
        </w:tc>
        <w:tc>
          <w:tcPr>
            <w:tcW w:w="1836" w:type="pct"/>
            <w:tcBorders>
              <w:bottom w:val="single" w:color="000000" w:sz="12" w:space="0"/>
            </w:tcBorders>
            <w:shd w:val="clear" w:color="auto" w:fill="FFFFFF"/>
            <w:vAlign w:val="center"/>
          </w:tcPr>
          <w:p w14:paraId="210EC5E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创建时间</w:t>
            </w:r>
          </w:p>
        </w:tc>
      </w:tr>
    </w:tbl>
    <w:p w14:paraId="04FC4DD1">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说明：字典表用于管理系统枚举值（如性别、通知类型），通过dict_code字段与字典数据表关联。</w:t>
      </w:r>
    </w:p>
    <w:p w14:paraId="1463179B">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表3.6 sys_menu（菜单表）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2"/>
        <w:gridCol w:w="724"/>
        <w:gridCol w:w="493"/>
        <w:gridCol w:w="954"/>
        <w:gridCol w:w="724"/>
        <w:gridCol w:w="4381"/>
      </w:tblGrid>
      <w:tr w14:paraId="76737B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26" w:type="pct"/>
            <w:tcBorders>
              <w:top w:val="single" w:color="000000" w:sz="12" w:space="0"/>
              <w:bottom w:val="single" w:color="000000" w:sz="4" w:space="0"/>
              <w:tl2br w:val="nil"/>
            </w:tcBorders>
            <w:shd w:val="clear" w:color="auto" w:fill="FFFFFF"/>
            <w:tcMar>
              <w:left w:w="0" w:type="dxa"/>
            </w:tcMar>
            <w:vAlign w:val="center"/>
          </w:tcPr>
          <w:p w14:paraId="1633175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435" w:type="pct"/>
            <w:tcBorders>
              <w:top w:val="single" w:color="000000" w:sz="12" w:space="0"/>
              <w:bottom w:val="single" w:color="000000" w:sz="4" w:space="0"/>
            </w:tcBorders>
            <w:shd w:val="clear" w:color="auto" w:fill="FFFFFF"/>
            <w:vAlign w:val="center"/>
          </w:tcPr>
          <w:p w14:paraId="63EB34D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296" w:type="pct"/>
            <w:tcBorders>
              <w:top w:val="single" w:color="000000" w:sz="12" w:space="0"/>
              <w:bottom w:val="single" w:color="000000" w:sz="4" w:space="0"/>
            </w:tcBorders>
            <w:shd w:val="clear" w:color="auto" w:fill="FFFFFF"/>
            <w:vAlign w:val="center"/>
          </w:tcPr>
          <w:p w14:paraId="4E8334C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573" w:type="pct"/>
            <w:tcBorders>
              <w:top w:val="single" w:color="000000" w:sz="12" w:space="0"/>
              <w:bottom w:val="single" w:color="000000" w:sz="4" w:space="0"/>
            </w:tcBorders>
            <w:shd w:val="clear" w:color="auto" w:fill="FFFFFF"/>
            <w:vAlign w:val="center"/>
          </w:tcPr>
          <w:p w14:paraId="55CAFF5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435" w:type="pct"/>
            <w:tcBorders>
              <w:top w:val="single" w:color="000000" w:sz="12" w:space="0"/>
              <w:bottom w:val="single" w:color="000000" w:sz="4" w:space="0"/>
            </w:tcBorders>
            <w:shd w:val="clear" w:color="auto" w:fill="FFFFFF"/>
            <w:vAlign w:val="center"/>
          </w:tcPr>
          <w:p w14:paraId="24BEDE1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2631" w:type="pct"/>
            <w:tcBorders>
              <w:top w:val="single" w:color="000000" w:sz="12" w:space="0"/>
              <w:bottom w:val="single" w:color="000000" w:sz="4" w:space="0"/>
            </w:tcBorders>
            <w:shd w:val="clear" w:color="auto" w:fill="FFFFFF"/>
            <w:vAlign w:val="center"/>
          </w:tcPr>
          <w:p w14:paraId="5AA4E97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04F7E1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tcBorders>
              <w:top w:val="single" w:color="000000" w:sz="4" w:space="0"/>
            </w:tcBorders>
            <w:shd w:val="clear" w:color="auto" w:fill="FFFFFF"/>
            <w:tcMar>
              <w:left w:w="0" w:type="dxa"/>
            </w:tcMar>
            <w:vAlign w:val="center"/>
          </w:tcPr>
          <w:p w14:paraId="6B89C4D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435" w:type="pct"/>
            <w:tcBorders>
              <w:top w:val="single" w:color="000000" w:sz="4" w:space="0"/>
            </w:tcBorders>
            <w:shd w:val="clear" w:color="auto" w:fill="FFFFFF"/>
            <w:vAlign w:val="center"/>
          </w:tcPr>
          <w:p w14:paraId="050DA92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296" w:type="pct"/>
            <w:tcBorders>
              <w:top w:val="single" w:color="000000" w:sz="4" w:space="0"/>
            </w:tcBorders>
            <w:shd w:val="clear" w:color="auto" w:fill="FFFFFF"/>
            <w:vAlign w:val="center"/>
          </w:tcPr>
          <w:p w14:paraId="01F8B1A9">
            <w:pPr>
              <w:bidi w:val="0"/>
              <w:rPr>
                <w:rFonts w:hint="default" w:ascii="Times New Roman" w:hAnsi="Times New Roman" w:eastAsia="宋体" w:cs="Times New Roman"/>
                <w:b w:val="0"/>
                <w:color w:val="000000"/>
                <w:sz w:val="21"/>
                <w:szCs w:val="21"/>
                <w:lang w:val="en-US" w:eastAsia="zh-CN"/>
              </w:rPr>
            </w:pPr>
          </w:p>
        </w:tc>
        <w:tc>
          <w:tcPr>
            <w:tcW w:w="573" w:type="pct"/>
            <w:tcBorders>
              <w:top w:val="single" w:color="000000" w:sz="4" w:space="0"/>
            </w:tcBorders>
            <w:shd w:val="clear" w:color="auto" w:fill="FFFFFF"/>
            <w:vAlign w:val="center"/>
          </w:tcPr>
          <w:p w14:paraId="3CE442E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35" w:type="pct"/>
            <w:tcBorders>
              <w:top w:val="single" w:color="000000" w:sz="4" w:space="0"/>
            </w:tcBorders>
            <w:shd w:val="clear" w:color="auto" w:fill="FFFFFF"/>
            <w:vAlign w:val="center"/>
          </w:tcPr>
          <w:p w14:paraId="5CE2ACE2">
            <w:pPr>
              <w:bidi w:val="0"/>
              <w:rPr>
                <w:rFonts w:hint="default" w:ascii="Times New Roman" w:hAnsi="Times New Roman" w:eastAsia="宋体" w:cs="Times New Roman"/>
                <w:b w:val="0"/>
                <w:color w:val="000000"/>
                <w:sz w:val="21"/>
                <w:szCs w:val="21"/>
                <w:lang w:val="en-US" w:eastAsia="zh-CN"/>
              </w:rPr>
            </w:pPr>
          </w:p>
        </w:tc>
        <w:tc>
          <w:tcPr>
            <w:tcW w:w="2631" w:type="pct"/>
            <w:tcBorders>
              <w:top w:val="single" w:color="000000" w:sz="4" w:space="0"/>
            </w:tcBorders>
            <w:shd w:val="clear" w:color="auto" w:fill="FFFFFF"/>
            <w:vAlign w:val="center"/>
          </w:tcPr>
          <w:p w14:paraId="60FF689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5792D6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513B07B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parent_id</w:t>
            </w:r>
          </w:p>
        </w:tc>
        <w:tc>
          <w:tcPr>
            <w:tcW w:w="435" w:type="pct"/>
            <w:shd w:val="clear" w:color="auto" w:fill="FFFFFF"/>
            <w:vAlign w:val="center"/>
          </w:tcPr>
          <w:p w14:paraId="469F38A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296" w:type="pct"/>
            <w:shd w:val="clear" w:color="auto" w:fill="FFFFFF"/>
            <w:vAlign w:val="center"/>
          </w:tcPr>
          <w:p w14:paraId="550B8B4B">
            <w:pPr>
              <w:bidi w:val="0"/>
              <w:rPr>
                <w:rFonts w:hint="default" w:ascii="Times New Roman" w:hAnsi="Times New Roman" w:eastAsia="宋体" w:cs="Times New Roman"/>
                <w:b w:val="0"/>
                <w:color w:val="000000"/>
                <w:sz w:val="21"/>
                <w:szCs w:val="21"/>
                <w:lang w:val="en-US" w:eastAsia="zh-CN"/>
              </w:rPr>
            </w:pPr>
          </w:p>
        </w:tc>
        <w:tc>
          <w:tcPr>
            <w:tcW w:w="573" w:type="pct"/>
            <w:shd w:val="clear" w:color="auto" w:fill="FFFFFF"/>
            <w:vAlign w:val="center"/>
          </w:tcPr>
          <w:p w14:paraId="42A5DCF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35" w:type="pct"/>
            <w:shd w:val="clear" w:color="auto" w:fill="FFFFFF"/>
            <w:vAlign w:val="center"/>
          </w:tcPr>
          <w:p w14:paraId="63AE470C">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4775F9C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父菜单ID</w:t>
            </w:r>
          </w:p>
        </w:tc>
      </w:tr>
      <w:tr w14:paraId="147CA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2712162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tree_path</w:t>
            </w:r>
          </w:p>
        </w:tc>
        <w:tc>
          <w:tcPr>
            <w:tcW w:w="435" w:type="pct"/>
            <w:shd w:val="clear" w:color="auto" w:fill="FFFFFF"/>
            <w:vAlign w:val="center"/>
          </w:tcPr>
          <w:p w14:paraId="2B27FEA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shd w:val="clear" w:color="auto" w:fill="FFFFFF"/>
            <w:vAlign w:val="center"/>
          </w:tcPr>
          <w:p w14:paraId="52704C3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255</w:t>
            </w:r>
          </w:p>
        </w:tc>
        <w:tc>
          <w:tcPr>
            <w:tcW w:w="573" w:type="pct"/>
            <w:shd w:val="clear" w:color="auto" w:fill="FFFFFF"/>
            <w:vAlign w:val="center"/>
          </w:tcPr>
          <w:p w14:paraId="3B523DD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7386707D">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6353C78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父节点路径</w:t>
            </w:r>
          </w:p>
        </w:tc>
      </w:tr>
      <w:tr w14:paraId="4D957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51A2DA7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name</w:t>
            </w:r>
          </w:p>
        </w:tc>
        <w:tc>
          <w:tcPr>
            <w:tcW w:w="435" w:type="pct"/>
            <w:shd w:val="clear" w:color="auto" w:fill="FFFFFF"/>
            <w:vAlign w:val="center"/>
          </w:tcPr>
          <w:p w14:paraId="5E44DEE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shd w:val="clear" w:color="auto" w:fill="FFFFFF"/>
            <w:vAlign w:val="center"/>
          </w:tcPr>
          <w:p w14:paraId="0DBC0D9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573" w:type="pct"/>
            <w:shd w:val="clear" w:color="auto" w:fill="FFFFFF"/>
            <w:vAlign w:val="center"/>
          </w:tcPr>
          <w:p w14:paraId="2E3F052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35" w:type="pct"/>
            <w:shd w:val="clear" w:color="auto" w:fill="FFFFFF"/>
            <w:vAlign w:val="center"/>
          </w:tcPr>
          <w:p w14:paraId="3422B051">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7955C77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菜单名称</w:t>
            </w:r>
          </w:p>
        </w:tc>
      </w:tr>
      <w:tr w14:paraId="3EA71A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793FA07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type</w:t>
            </w:r>
          </w:p>
        </w:tc>
        <w:tc>
          <w:tcPr>
            <w:tcW w:w="435" w:type="pct"/>
            <w:shd w:val="clear" w:color="auto" w:fill="FFFFFF"/>
            <w:vAlign w:val="center"/>
          </w:tcPr>
          <w:p w14:paraId="53EC88C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296" w:type="pct"/>
            <w:shd w:val="clear" w:color="auto" w:fill="FFFFFF"/>
            <w:vAlign w:val="center"/>
          </w:tcPr>
          <w:p w14:paraId="024B3E28">
            <w:pPr>
              <w:bidi w:val="0"/>
              <w:rPr>
                <w:rFonts w:hint="default" w:ascii="Times New Roman" w:hAnsi="Times New Roman" w:eastAsia="宋体" w:cs="Times New Roman"/>
                <w:b w:val="0"/>
                <w:color w:val="000000"/>
                <w:sz w:val="21"/>
                <w:szCs w:val="21"/>
                <w:lang w:val="en-US" w:eastAsia="zh-CN"/>
              </w:rPr>
            </w:pPr>
          </w:p>
        </w:tc>
        <w:tc>
          <w:tcPr>
            <w:tcW w:w="573" w:type="pct"/>
            <w:shd w:val="clear" w:color="auto" w:fill="FFFFFF"/>
            <w:vAlign w:val="center"/>
          </w:tcPr>
          <w:p w14:paraId="4473992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35" w:type="pct"/>
            <w:shd w:val="clear" w:color="auto" w:fill="FFFFFF"/>
            <w:vAlign w:val="center"/>
          </w:tcPr>
          <w:p w14:paraId="1F254117">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52059D0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菜单类型（1-菜单 2-目录 3-外链 4-按钮）</w:t>
            </w:r>
          </w:p>
        </w:tc>
      </w:tr>
      <w:tr w14:paraId="331F7C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5699C85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route_path</w:t>
            </w:r>
          </w:p>
        </w:tc>
        <w:tc>
          <w:tcPr>
            <w:tcW w:w="435" w:type="pct"/>
            <w:shd w:val="clear" w:color="auto" w:fill="FFFFFF"/>
            <w:vAlign w:val="center"/>
          </w:tcPr>
          <w:p w14:paraId="3CD7121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shd w:val="clear" w:color="auto" w:fill="FFFFFF"/>
            <w:vAlign w:val="center"/>
          </w:tcPr>
          <w:p w14:paraId="0E0C961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128</w:t>
            </w:r>
          </w:p>
        </w:tc>
        <w:tc>
          <w:tcPr>
            <w:tcW w:w="573" w:type="pct"/>
            <w:shd w:val="clear" w:color="auto" w:fill="FFFFFF"/>
            <w:vAlign w:val="center"/>
          </w:tcPr>
          <w:p w14:paraId="73E9C67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781687C8">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7F1DEDD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路由路径</w:t>
            </w:r>
          </w:p>
        </w:tc>
      </w:tr>
      <w:tr w14:paraId="767447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582CE71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component</w:t>
            </w:r>
          </w:p>
        </w:tc>
        <w:tc>
          <w:tcPr>
            <w:tcW w:w="435" w:type="pct"/>
            <w:shd w:val="clear" w:color="auto" w:fill="FFFFFF"/>
            <w:vAlign w:val="center"/>
          </w:tcPr>
          <w:p w14:paraId="7CD1301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shd w:val="clear" w:color="auto" w:fill="FFFFFF"/>
            <w:vAlign w:val="center"/>
          </w:tcPr>
          <w:p w14:paraId="1B59AC1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128</w:t>
            </w:r>
          </w:p>
        </w:tc>
        <w:tc>
          <w:tcPr>
            <w:tcW w:w="573" w:type="pct"/>
            <w:shd w:val="clear" w:color="auto" w:fill="FFFFFF"/>
            <w:vAlign w:val="center"/>
          </w:tcPr>
          <w:p w14:paraId="65C1043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4C2EA215">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28C8474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组件路径</w:t>
            </w:r>
          </w:p>
        </w:tc>
      </w:tr>
      <w:tr w14:paraId="6670E6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3E6965C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perm</w:t>
            </w:r>
          </w:p>
        </w:tc>
        <w:tc>
          <w:tcPr>
            <w:tcW w:w="435" w:type="pct"/>
            <w:shd w:val="clear" w:color="auto" w:fill="FFFFFF"/>
            <w:vAlign w:val="center"/>
          </w:tcPr>
          <w:p w14:paraId="5CBB333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shd w:val="clear" w:color="auto" w:fill="FFFFFF"/>
            <w:vAlign w:val="center"/>
          </w:tcPr>
          <w:p w14:paraId="0FC9A7C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128</w:t>
            </w:r>
          </w:p>
        </w:tc>
        <w:tc>
          <w:tcPr>
            <w:tcW w:w="573" w:type="pct"/>
            <w:shd w:val="clear" w:color="auto" w:fill="FFFFFF"/>
            <w:vAlign w:val="center"/>
          </w:tcPr>
          <w:p w14:paraId="153DBFA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6FFED5EF">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103017C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权限标识</w:t>
            </w:r>
          </w:p>
        </w:tc>
      </w:tr>
      <w:tr w14:paraId="7DD52B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1D04A4E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visible</w:t>
            </w:r>
          </w:p>
        </w:tc>
        <w:tc>
          <w:tcPr>
            <w:tcW w:w="435" w:type="pct"/>
            <w:shd w:val="clear" w:color="auto" w:fill="FFFFFF"/>
            <w:vAlign w:val="center"/>
          </w:tcPr>
          <w:p w14:paraId="1216582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296" w:type="pct"/>
            <w:shd w:val="clear" w:color="auto" w:fill="FFFFFF"/>
            <w:vAlign w:val="center"/>
          </w:tcPr>
          <w:p w14:paraId="4EA3C400">
            <w:pPr>
              <w:bidi w:val="0"/>
              <w:rPr>
                <w:rFonts w:hint="default" w:ascii="Times New Roman" w:hAnsi="Times New Roman" w:eastAsia="宋体" w:cs="Times New Roman"/>
                <w:b w:val="0"/>
                <w:color w:val="000000"/>
                <w:sz w:val="21"/>
                <w:szCs w:val="21"/>
                <w:lang w:val="en-US" w:eastAsia="zh-CN"/>
              </w:rPr>
            </w:pPr>
          </w:p>
        </w:tc>
        <w:tc>
          <w:tcPr>
            <w:tcW w:w="573" w:type="pct"/>
            <w:shd w:val="clear" w:color="auto" w:fill="FFFFFF"/>
            <w:vAlign w:val="center"/>
          </w:tcPr>
          <w:p w14:paraId="3DA6F48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5031198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2631" w:type="pct"/>
            <w:shd w:val="clear" w:color="auto" w:fill="FFFFFF"/>
            <w:vAlign w:val="center"/>
          </w:tcPr>
          <w:p w14:paraId="2E19475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显示状态（1-显示 0-隐藏）</w:t>
            </w:r>
          </w:p>
        </w:tc>
      </w:tr>
      <w:tr w14:paraId="611EDC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2308F6D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sort</w:t>
            </w:r>
          </w:p>
        </w:tc>
        <w:tc>
          <w:tcPr>
            <w:tcW w:w="435" w:type="pct"/>
            <w:shd w:val="clear" w:color="auto" w:fill="FFFFFF"/>
            <w:vAlign w:val="center"/>
          </w:tcPr>
          <w:p w14:paraId="0AB527E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int</w:t>
            </w:r>
          </w:p>
        </w:tc>
        <w:tc>
          <w:tcPr>
            <w:tcW w:w="296" w:type="pct"/>
            <w:shd w:val="clear" w:color="auto" w:fill="FFFFFF"/>
            <w:vAlign w:val="center"/>
          </w:tcPr>
          <w:p w14:paraId="5D428764">
            <w:pPr>
              <w:bidi w:val="0"/>
              <w:rPr>
                <w:rFonts w:hint="default" w:ascii="Times New Roman" w:hAnsi="Times New Roman" w:eastAsia="宋体" w:cs="Times New Roman"/>
                <w:b w:val="0"/>
                <w:color w:val="000000"/>
                <w:sz w:val="21"/>
                <w:szCs w:val="21"/>
                <w:lang w:val="en-US" w:eastAsia="zh-CN"/>
              </w:rPr>
            </w:pPr>
          </w:p>
        </w:tc>
        <w:tc>
          <w:tcPr>
            <w:tcW w:w="573" w:type="pct"/>
            <w:shd w:val="clear" w:color="auto" w:fill="FFFFFF"/>
            <w:vAlign w:val="center"/>
          </w:tcPr>
          <w:p w14:paraId="0AFA354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45FA634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2631" w:type="pct"/>
            <w:shd w:val="clear" w:color="auto" w:fill="FFFFFF"/>
            <w:vAlign w:val="center"/>
          </w:tcPr>
          <w:p w14:paraId="7EE6C83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排序</w:t>
            </w:r>
          </w:p>
        </w:tc>
      </w:tr>
      <w:tr w14:paraId="468D06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626" w:type="pct"/>
            <w:tcBorders>
              <w:bottom w:val="single" w:color="000000" w:sz="12" w:space="0"/>
            </w:tcBorders>
            <w:shd w:val="clear" w:color="auto" w:fill="FFFFFF"/>
            <w:tcMar>
              <w:left w:w="0" w:type="dxa"/>
            </w:tcMar>
            <w:vAlign w:val="center"/>
          </w:tcPr>
          <w:p w14:paraId="18D5481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icon</w:t>
            </w:r>
          </w:p>
        </w:tc>
        <w:tc>
          <w:tcPr>
            <w:tcW w:w="435" w:type="pct"/>
            <w:tcBorders>
              <w:bottom w:val="single" w:color="000000" w:sz="12" w:space="0"/>
            </w:tcBorders>
            <w:shd w:val="clear" w:color="auto" w:fill="FFFFFF"/>
            <w:vAlign w:val="center"/>
          </w:tcPr>
          <w:p w14:paraId="6D994B0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tcBorders>
              <w:bottom w:val="single" w:color="000000" w:sz="12" w:space="0"/>
            </w:tcBorders>
            <w:shd w:val="clear" w:color="auto" w:fill="FFFFFF"/>
            <w:vAlign w:val="center"/>
          </w:tcPr>
          <w:p w14:paraId="5FA290A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573" w:type="pct"/>
            <w:tcBorders>
              <w:bottom w:val="single" w:color="000000" w:sz="12" w:space="0"/>
            </w:tcBorders>
            <w:shd w:val="clear" w:color="auto" w:fill="FFFFFF"/>
            <w:vAlign w:val="center"/>
          </w:tcPr>
          <w:p w14:paraId="7698A6B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tcBorders>
              <w:bottom w:val="single" w:color="000000" w:sz="12" w:space="0"/>
            </w:tcBorders>
            <w:shd w:val="clear" w:color="auto" w:fill="FFFFFF"/>
            <w:vAlign w:val="center"/>
          </w:tcPr>
          <w:p w14:paraId="1F44250A">
            <w:pPr>
              <w:bidi w:val="0"/>
              <w:rPr>
                <w:rFonts w:hint="default" w:ascii="Times New Roman" w:hAnsi="Times New Roman" w:eastAsia="宋体" w:cs="Times New Roman"/>
                <w:b w:val="0"/>
                <w:color w:val="000000"/>
                <w:sz w:val="21"/>
                <w:szCs w:val="21"/>
                <w:lang w:val="en-US" w:eastAsia="zh-CN"/>
              </w:rPr>
            </w:pPr>
          </w:p>
        </w:tc>
        <w:tc>
          <w:tcPr>
            <w:tcW w:w="2631" w:type="pct"/>
            <w:tcBorders>
              <w:bottom w:val="single" w:color="000000" w:sz="12" w:space="0"/>
            </w:tcBorders>
            <w:shd w:val="clear" w:color="auto" w:fill="FFFFFF"/>
            <w:vAlign w:val="center"/>
          </w:tcPr>
          <w:p w14:paraId="2045F7F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菜单图标</w:t>
            </w:r>
          </w:p>
        </w:tc>
      </w:tr>
    </w:tbl>
    <w:p w14:paraId="5605969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说明：菜单表支持多级嵌套结构，通过type字段区分菜单类型，perm字段实现细粒度权限控制。</w:t>
      </w:r>
    </w:p>
    <w:p w14:paraId="61B140F4">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表3.7 sys_role（角色表）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35"/>
        <w:gridCol w:w="859"/>
        <w:gridCol w:w="586"/>
        <w:gridCol w:w="1134"/>
        <w:gridCol w:w="859"/>
        <w:gridCol w:w="3645"/>
      </w:tblGrid>
      <w:tr w14:paraId="31C6D5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42" w:type="pct"/>
            <w:tcBorders>
              <w:top w:val="single" w:color="000000" w:sz="12" w:space="0"/>
              <w:bottom w:val="single" w:color="000000" w:sz="4" w:space="0"/>
              <w:tl2br w:val="nil"/>
            </w:tcBorders>
            <w:shd w:val="clear" w:color="auto" w:fill="FFFFFF"/>
            <w:tcMar>
              <w:left w:w="0" w:type="dxa"/>
            </w:tcMar>
            <w:vAlign w:val="center"/>
          </w:tcPr>
          <w:p w14:paraId="4BAF50D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516" w:type="pct"/>
            <w:tcBorders>
              <w:top w:val="single" w:color="000000" w:sz="12" w:space="0"/>
              <w:bottom w:val="single" w:color="000000" w:sz="4" w:space="0"/>
            </w:tcBorders>
            <w:shd w:val="clear" w:color="auto" w:fill="FFFFFF"/>
            <w:vAlign w:val="center"/>
          </w:tcPr>
          <w:p w14:paraId="23ED499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52" w:type="pct"/>
            <w:tcBorders>
              <w:top w:val="single" w:color="000000" w:sz="12" w:space="0"/>
              <w:bottom w:val="single" w:color="000000" w:sz="4" w:space="0"/>
            </w:tcBorders>
            <w:shd w:val="clear" w:color="auto" w:fill="FFFFFF"/>
            <w:vAlign w:val="center"/>
          </w:tcPr>
          <w:p w14:paraId="0F93D03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681" w:type="pct"/>
            <w:tcBorders>
              <w:top w:val="single" w:color="000000" w:sz="12" w:space="0"/>
              <w:bottom w:val="single" w:color="000000" w:sz="4" w:space="0"/>
            </w:tcBorders>
            <w:shd w:val="clear" w:color="auto" w:fill="FFFFFF"/>
            <w:vAlign w:val="center"/>
          </w:tcPr>
          <w:p w14:paraId="44A12F5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516" w:type="pct"/>
            <w:tcBorders>
              <w:top w:val="single" w:color="000000" w:sz="12" w:space="0"/>
              <w:bottom w:val="single" w:color="000000" w:sz="4" w:space="0"/>
            </w:tcBorders>
            <w:shd w:val="clear" w:color="auto" w:fill="FFFFFF"/>
            <w:vAlign w:val="center"/>
          </w:tcPr>
          <w:p w14:paraId="6C8D590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2189" w:type="pct"/>
            <w:tcBorders>
              <w:top w:val="single" w:color="000000" w:sz="12" w:space="0"/>
              <w:bottom w:val="single" w:color="000000" w:sz="4" w:space="0"/>
            </w:tcBorders>
            <w:shd w:val="clear" w:color="auto" w:fill="FFFFFF"/>
            <w:vAlign w:val="center"/>
          </w:tcPr>
          <w:p w14:paraId="4A67DDF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2384DD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42" w:type="pct"/>
            <w:tcBorders>
              <w:top w:val="single" w:color="000000" w:sz="4" w:space="0"/>
            </w:tcBorders>
            <w:shd w:val="clear" w:color="auto" w:fill="FFFFFF"/>
            <w:tcMar>
              <w:left w:w="0" w:type="dxa"/>
            </w:tcMar>
            <w:vAlign w:val="center"/>
          </w:tcPr>
          <w:p w14:paraId="2981BA2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516" w:type="pct"/>
            <w:tcBorders>
              <w:top w:val="single" w:color="000000" w:sz="4" w:space="0"/>
            </w:tcBorders>
            <w:shd w:val="clear" w:color="auto" w:fill="FFFFFF"/>
            <w:vAlign w:val="center"/>
          </w:tcPr>
          <w:p w14:paraId="31BA508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52" w:type="pct"/>
            <w:tcBorders>
              <w:top w:val="single" w:color="000000" w:sz="4" w:space="0"/>
            </w:tcBorders>
            <w:shd w:val="clear" w:color="auto" w:fill="FFFFFF"/>
            <w:vAlign w:val="center"/>
          </w:tcPr>
          <w:p w14:paraId="7269E3E5">
            <w:pPr>
              <w:bidi w:val="0"/>
              <w:rPr>
                <w:rFonts w:hint="default" w:ascii="Times New Roman" w:hAnsi="Times New Roman" w:eastAsia="宋体" w:cs="Times New Roman"/>
                <w:b w:val="0"/>
                <w:color w:val="000000"/>
                <w:sz w:val="21"/>
                <w:szCs w:val="21"/>
                <w:lang w:val="en-US" w:eastAsia="zh-CN"/>
              </w:rPr>
            </w:pPr>
          </w:p>
        </w:tc>
        <w:tc>
          <w:tcPr>
            <w:tcW w:w="681" w:type="pct"/>
            <w:tcBorders>
              <w:top w:val="single" w:color="000000" w:sz="4" w:space="0"/>
            </w:tcBorders>
            <w:shd w:val="clear" w:color="auto" w:fill="FFFFFF"/>
            <w:vAlign w:val="center"/>
          </w:tcPr>
          <w:p w14:paraId="2F72FBD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16" w:type="pct"/>
            <w:tcBorders>
              <w:top w:val="single" w:color="000000" w:sz="4" w:space="0"/>
            </w:tcBorders>
            <w:shd w:val="clear" w:color="auto" w:fill="FFFFFF"/>
            <w:vAlign w:val="center"/>
          </w:tcPr>
          <w:p w14:paraId="04BF76D1">
            <w:pPr>
              <w:bidi w:val="0"/>
              <w:rPr>
                <w:rFonts w:hint="default" w:ascii="Times New Roman" w:hAnsi="Times New Roman" w:eastAsia="宋体" w:cs="Times New Roman"/>
                <w:b w:val="0"/>
                <w:color w:val="000000"/>
                <w:sz w:val="21"/>
                <w:szCs w:val="21"/>
                <w:lang w:val="en-US" w:eastAsia="zh-CN"/>
              </w:rPr>
            </w:pPr>
          </w:p>
        </w:tc>
        <w:tc>
          <w:tcPr>
            <w:tcW w:w="2189" w:type="pct"/>
            <w:tcBorders>
              <w:top w:val="single" w:color="000000" w:sz="4" w:space="0"/>
            </w:tcBorders>
            <w:shd w:val="clear" w:color="auto" w:fill="FFFFFF"/>
            <w:vAlign w:val="center"/>
          </w:tcPr>
          <w:p w14:paraId="3AF00AD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4A5B25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42" w:type="pct"/>
            <w:shd w:val="clear" w:color="auto" w:fill="FFFFFF"/>
            <w:tcMar>
              <w:left w:w="0" w:type="dxa"/>
            </w:tcMar>
            <w:vAlign w:val="center"/>
          </w:tcPr>
          <w:p w14:paraId="4E16F1C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name</w:t>
            </w:r>
          </w:p>
        </w:tc>
        <w:tc>
          <w:tcPr>
            <w:tcW w:w="516" w:type="pct"/>
            <w:shd w:val="clear" w:color="auto" w:fill="FFFFFF"/>
            <w:vAlign w:val="center"/>
          </w:tcPr>
          <w:p w14:paraId="43F9A3D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52" w:type="pct"/>
            <w:shd w:val="clear" w:color="auto" w:fill="FFFFFF"/>
            <w:vAlign w:val="center"/>
          </w:tcPr>
          <w:p w14:paraId="285F8D3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681" w:type="pct"/>
            <w:shd w:val="clear" w:color="auto" w:fill="FFFFFF"/>
            <w:vAlign w:val="center"/>
          </w:tcPr>
          <w:p w14:paraId="344C3C7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16" w:type="pct"/>
            <w:shd w:val="clear" w:color="auto" w:fill="FFFFFF"/>
            <w:vAlign w:val="center"/>
          </w:tcPr>
          <w:p w14:paraId="5CD28875">
            <w:pPr>
              <w:bidi w:val="0"/>
              <w:rPr>
                <w:rFonts w:hint="default" w:ascii="Times New Roman" w:hAnsi="Times New Roman" w:eastAsia="宋体" w:cs="Times New Roman"/>
                <w:b w:val="0"/>
                <w:color w:val="000000"/>
                <w:sz w:val="21"/>
                <w:szCs w:val="21"/>
                <w:lang w:val="en-US" w:eastAsia="zh-CN"/>
              </w:rPr>
            </w:pPr>
          </w:p>
        </w:tc>
        <w:tc>
          <w:tcPr>
            <w:tcW w:w="2189" w:type="pct"/>
            <w:shd w:val="clear" w:color="auto" w:fill="FFFFFF"/>
            <w:vAlign w:val="center"/>
          </w:tcPr>
          <w:p w14:paraId="0DCAE82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角色名称（唯一）</w:t>
            </w:r>
          </w:p>
        </w:tc>
      </w:tr>
      <w:tr w14:paraId="711FE0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42" w:type="pct"/>
            <w:shd w:val="clear" w:color="auto" w:fill="FFFFFF"/>
            <w:tcMar>
              <w:left w:w="0" w:type="dxa"/>
            </w:tcMar>
            <w:vAlign w:val="center"/>
          </w:tcPr>
          <w:p w14:paraId="43DB0D6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code</w:t>
            </w:r>
          </w:p>
        </w:tc>
        <w:tc>
          <w:tcPr>
            <w:tcW w:w="516" w:type="pct"/>
            <w:shd w:val="clear" w:color="auto" w:fill="FFFFFF"/>
            <w:vAlign w:val="center"/>
          </w:tcPr>
          <w:p w14:paraId="0C9A814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52" w:type="pct"/>
            <w:shd w:val="clear" w:color="auto" w:fill="FFFFFF"/>
            <w:vAlign w:val="center"/>
          </w:tcPr>
          <w:p w14:paraId="3549559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32</w:t>
            </w:r>
          </w:p>
        </w:tc>
        <w:tc>
          <w:tcPr>
            <w:tcW w:w="681" w:type="pct"/>
            <w:shd w:val="clear" w:color="auto" w:fill="FFFFFF"/>
            <w:vAlign w:val="center"/>
          </w:tcPr>
          <w:p w14:paraId="14C57A3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16" w:type="pct"/>
            <w:shd w:val="clear" w:color="auto" w:fill="FFFFFF"/>
            <w:vAlign w:val="center"/>
          </w:tcPr>
          <w:p w14:paraId="1F5E905B">
            <w:pPr>
              <w:bidi w:val="0"/>
              <w:rPr>
                <w:rFonts w:hint="default" w:ascii="Times New Roman" w:hAnsi="Times New Roman" w:eastAsia="宋体" w:cs="Times New Roman"/>
                <w:b w:val="0"/>
                <w:color w:val="000000"/>
                <w:sz w:val="21"/>
                <w:szCs w:val="21"/>
                <w:lang w:val="en-US" w:eastAsia="zh-CN"/>
              </w:rPr>
            </w:pPr>
          </w:p>
        </w:tc>
        <w:tc>
          <w:tcPr>
            <w:tcW w:w="2189" w:type="pct"/>
            <w:shd w:val="clear" w:color="auto" w:fill="FFFFFF"/>
            <w:vAlign w:val="center"/>
          </w:tcPr>
          <w:p w14:paraId="546ACAA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角色编码（唯一）</w:t>
            </w:r>
          </w:p>
        </w:tc>
      </w:tr>
      <w:tr w14:paraId="271D3B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42" w:type="pct"/>
            <w:shd w:val="clear" w:color="auto" w:fill="FFFFFF"/>
            <w:tcMar>
              <w:left w:w="0" w:type="dxa"/>
            </w:tcMar>
            <w:vAlign w:val="center"/>
          </w:tcPr>
          <w:p w14:paraId="4DC89AD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data_scope</w:t>
            </w:r>
          </w:p>
        </w:tc>
        <w:tc>
          <w:tcPr>
            <w:tcW w:w="516" w:type="pct"/>
            <w:shd w:val="clear" w:color="auto" w:fill="FFFFFF"/>
            <w:vAlign w:val="center"/>
          </w:tcPr>
          <w:p w14:paraId="5E7A2F5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52" w:type="pct"/>
            <w:shd w:val="clear" w:color="auto" w:fill="FFFFFF"/>
            <w:vAlign w:val="center"/>
          </w:tcPr>
          <w:p w14:paraId="5F293661">
            <w:pPr>
              <w:bidi w:val="0"/>
              <w:rPr>
                <w:rFonts w:hint="default" w:ascii="Times New Roman" w:hAnsi="Times New Roman" w:eastAsia="宋体" w:cs="Times New Roman"/>
                <w:b w:val="0"/>
                <w:color w:val="000000"/>
                <w:sz w:val="21"/>
                <w:szCs w:val="21"/>
                <w:lang w:val="en-US" w:eastAsia="zh-CN"/>
              </w:rPr>
            </w:pPr>
          </w:p>
        </w:tc>
        <w:tc>
          <w:tcPr>
            <w:tcW w:w="681" w:type="pct"/>
            <w:shd w:val="clear" w:color="auto" w:fill="FFFFFF"/>
            <w:vAlign w:val="center"/>
          </w:tcPr>
          <w:p w14:paraId="7342C10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16" w:type="pct"/>
            <w:shd w:val="clear" w:color="auto" w:fill="FFFFFF"/>
            <w:vAlign w:val="center"/>
          </w:tcPr>
          <w:p w14:paraId="025017D2">
            <w:pPr>
              <w:bidi w:val="0"/>
              <w:rPr>
                <w:rFonts w:hint="default" w:ascii="Times New Roman" w:hAnsi="Times New Roman" w:eastAsia="宋体" w:cs="Times New Roman"/>
                <w:b w:val="0"/>
                <w:color w:val="000000"/>
                <w:sz w:val="21"/>
                <w:szCs w:val="21"/>
                <w:lang w:val="en-US" w:eastAsia="zh-CN"/>
              </w:rPr>
            </w:pPr>
          </w:p>
        </w:tc>
        <w:tc>
          <w:tcPr>
            <w:tcW w:w="2189" w:type="pct"/>
            <w:shd w:val="clear" w:color="auto" w:fill="FFFFFF"/>
            <w:vAlign w:val="center"/>
          </w:tcPr>
          <w:p w14:paraId="62D8E01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数据权限（0-全部 1-本部门）</w:t>
            </w:r>
          </w:p>
        </w:tc>
      </w:tr>
      <w:tr w14:paraId="1C924B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42" w:type="pct"/>
            <w:tcBorders>
              <w:bottom w:val="single" w:color="000000" w:sz="12" w:space="0"/>
            </w:tcBorders>
            <w:shd w:val="clear" w:color="auto" w:fill="FFFFFF"/>
            <w:tcMar>
              <w:left w:w="0" w:type="dxa"/>
            </w:tcMar>
            <w:vAlign w:val="center"/>
          </w:tcPr>
          <w:p w14:paraId="33D0817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status</w:t>
            </w:r>
          </w:p>
        </w:tc>
        <w:tc>
          <w:tcPr>
            <w:tcW w:w="516" w:type="pct"/>
            <w:tcBorders>
              <w:bottom w:val="single" w:color="000000" w:sz="12" w:space="0"/>
            </w:tcBorders>
            <w:shd w:val="clear" w:color="auto" w:fill="FFFFFF"/>
            <w:vAlign w:val="center"/>
          </w:tcPr>
          <w:p w14:paraId="141FD5A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52" w:type="pct"/>
            <w:tcBorders>
              <w:bottom w:val="single" w:color="000000" w:sz="12" w:space="0"/>
            </w:tcBorders>
            <w:shd w:val="clear" w:color="auto" w:fill="FFFFFF"/>
            <w:vAlign w:val="center"/>
          </w:tcPr>
          <w:p w14:paraId="5F337F4A">
            <w:pPr>
              <w:bidi w:val="0"/>
              <w:rPr>
                <w:rFonts w:hint="default" w:ascii="Times New Roman" w:hAnsi="Times New Roman" w:eastAsia="宋体" w:cs="Times New Roman"/>
                <w:b w:val="0"/>
                <w:color w:val="000000"/>
                <w:sz w:val="21"/>
                <w:szCs w:val="21"/>
                <w:lang w:val="en-US" w:eastAsia="zh-CN"/>
              </w:rPr>
            </w:pPr>
          </w:p>
        </w:tc>
        <w:tc>
          <w:tcPr>
            <w:tcW w:w="681" w:type="pct"/>
            <w:tcBorders>
              <w:bottom w:val="single" w:color="000000" w:sz="12" w:space="0"/>
            </w:tcBorders>
            <w:shd w:val="clear" w:color="auto" w:fill="FFFFFF"/>
            <w:vAlign w:val="center"/>
          </w:tcPr>
          <w:p w14:paraId="12C49F3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16" w:type="pct"/>
            <w:tcBorders>
              <w:bottom w:val="single" w:color="000000" w:sz="12" w:space="0"/>
            </w:tcBorders>
            <w:shd w:val="clear" w:color="auto" w:fill="FFFFFF"/>
            <w:vAlign w:val="center"/>
          </w:tcPr>
          <w:p w14:paraId="2753D91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2189" w:type="pct"/>
            <w:tcBorders>
              <w:bottom w:val="single" w:color="000000" w:sz="12" w:space="0"/>
            </w:tcBorders>
            <w:shd w:val="clear" w:color="auto" w:fill="FFFFFF"/>
            <w:vAlign w:val="center"/>
          </w:tcPr>
          <w:p w14:paraId="52CFF9A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状态（1-正常 0-停用）</w:t>
            </w:r>
          </w:p>
        </w:tc>
      </w:tr>
    </w:tbl>
    <w:p w14:paraId="50838F4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说明：角色表通过data_scope字段实现数据权限控制（如部门隔离），支持RBAC权限模型。</w:t>
      </w:r>
    </w:p>
    <w:p w14:paraId="79A07EB1">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表3.8 sys_user（用户</w:t>
      </w:r>
      <w:r>
        <w:rPr>
          <w:rFonts w:hint="eastAsia" w:cs="Times New Roman"/>
          <w:sz w:val="21"/>
          <w:szCs w:val="21"/>
          <w:lang w:val="en-US" w:eastAsia="zh-CN"/>
        </w:rPr>
        <w:t>信息</w:t>
      </w:r>
      <w:r>
        <w:rPr>
          <w:rFonts w:hint="default" w:ascii="Times New Roman" w:hAnsi="Times New Roman" w:eastAsia="宋体" w:cs="Times New Roman"/>
          <w:sz w:val="21"/>
          <w:szCs w:val="21"/>
          <w:lang w:val="en-US" w:eastAsia="zh-CN"/>
        </w:rPr>
        <w:t>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28"/>
        <w:gridCol w:w="974"/>
        <w:gridCol w:w="664"/>
        <w:gridCol w:w="1283"/>
        <w:gridCol w:w="974"/>
        <w:gridCol w:w="3195"/>
      </w:tblGrid>
      <w:tr w14:paraId="32F79E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38" w:type="pct"/>
            <w:tcBorders>
              <w:top w:val="single" w:color="000000" w:sz="12" w:space="0"/>
              <w:bottom w:val="single" w:color="000000" w:sz="4" w:space="0"/>
              <w:tl2br w:val="nil"/>
            </w:tcBorders>
            <w:shd w:val="clear" w:color="auto" w:fill="FFFFFF"/>
            <w:tcMar>
              <w:left w:w="0" w:type="dxa"/>
            </w:tcMar>
            <w:vAlign w:val="center"/>
          </w:tcPr>
          <w:p w14:paraId="667A28E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585" w:type="pct"/>
            <w:tcBorders>
              <w:top w:val="single" w:color="000000" w:sz="12" w:space="0"/>
              <w:bottom w:val="single" w:color="000000" w:sz="4" w:space="0"/>
            </w:tcBorders>
            <w:shd w:val="clear" w:color="auto" w:fill="FFFFFF"/>
            <w:vAlign w:val="center"/>
          </w:tcPr>
          <w:p w14:paraId="0CDD800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99" w:type="pct"/>
            <w:tcBorders>
              <w:top w:val="single" w:color="000000" w:sz="12" w:space="0"/>
              <w:bottom w:val="single" w:color="000000" w:sz="4" w:space="0"/>
            </w:tcBorders>
            <w:shd w:val="clear" w:color="auto" w:fill="FFFFFF"/>
            <w:vAlign w:val="center"/>
          </w:tcPr>
          <w:p w14:paraId="7DAFD9F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771" w:type="pct"/>
            <w:tcBorders>
              <w:top w:val="single" w:color="000000" w:sz="12" w:space="0"/>
              <w:bottom w:val="single" w:color="000000" w:sz="4" w:space="0"/>
            </w:tcBorders>
            <w:shd w:val="clear" w:color="auto" w:fill="FFFFFF"/>
            <w:vAlign w:val="center"/>
          </w:tcPr>
          <w:p w14:paraId="33A6182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585" w:type="pct"/>
            <w:tcBorders>
              <w:top w:val="single" w:color="000000" w:sz="12" w:space="0"/>
              <w:bottom w:val="single" w:color="000000" w:sz="4" w:space="0"/>
            </w:tcBorders>
            <w:shd w:val="clear" w:color="auto" w:fill="FFFFFF"/>
            <w:vAlign w:val="center"/>
          </w:tcPr>
          <w:p w14:paraId="3E3653B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920" w:type="pct"/>
            <w:tcBorders>
              <w:top w:val="single" w:color="000000" w:sz="12" w:space="0"/>
              <w:bottom w:val="single" w:color="000000" w:sz="4" w:space="0"/>
            </w:tcBorders>
            <w:shd w:val="clear" w:color="auto" w:fill="FFFFFF"/>
            <w:vAlign w:val="center"/>
          </w:tcPr>
          <w:p w14:paraId="5C7C03A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6947B0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38" w:type="pct"/>
            <w:tcBorders>
              <w:top w:val="single" w:color="000000" w:sz="4" w:space="0"/>
            </w:tcBorders>
            <w:shd w:val="clear" w:color="auto" w:fill="FFFFFF"/>
            <w:tcMar>
              <w:left w:w="0" w:type="dxa"/>
            </w:tcMar>
            <w:vAlign w:val="center"/>
          </w:tcPr>
          <w:p w14:paraId="6500A78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585" w:type="pct"/>
            <w:tcBorders>
              <w:top w:val="single" w:color="000000" w:sz="4" w:space="0"/>
            </w:tcBorders>
            <w:shd w:val="clear" w:color="auto" w:fill="FFFFFF"/>
            <w:vAlign w:val="center"/>
          </w:tcPr>
          <w:p w14:paraId="6A6147D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99" w:type="pct"/>
            <w:tcBorders>
              <w:top w:val="single" w:color="000000" w:sz="4" w:space="0"/>
            </w:tcBorders>
            <w:shd w:val="clear" w:color="auto" w:fill="FFFFFF"/>
            <w:vAlign w:val="center"/>
          </w:tcPr>
          <w:p w14:paraId="16A3C343">
            <w:pPr>
              <w:bidi w:val="0"/>
              <w:rPr>
                <w:rFonts w:hint="default" w:ascii="Times New Roman" w:hAnsi="Times New Roman" w:eastAsia="宋体" w:cs="Times New Roman"/>
                <w:b w:val="0"/>
                <w:color w:val="000000"/>
                <w:sz w:val="21"/>
                <w:szCs w:val="21"/>
                <w:lang w:val="en-US" w:eastAsia="zh-CN"/>
              </w:rPr>
            </w:pPr>
          </w:p>
        </w:tc>
        <w:tc>
          <w:tcPr>
            <w:tcW w:w="771" w:type="pct"/>
            <w:tcBorders>
              <w:top w:val="single" w:color="000000" w:sz="4" w:space="0"/>
            </w:tcBorders>
            <w:shd w:val="clear" w:color="auto" w:fill="FFFFFF"/>
            <w:vAlign w:val="center"/>
          </w:tcPr>
          <w:p w14:paraId="2421851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85" w:type="pct"/>
            <w:tcBorders>
              <w:top w:val="single" w:color="000000" w:sz="4" w:space="0"/>
            </w:tcBorders>
            <w:shd w:val="clear" w:color="auto" w:fill="FFFFFF"/>
            <w:vAlign w:val="center"/>
          </w:tcPr>
          <w:p w14:paraId="0C840182">
            <w:pPr>
              <w:bidi w:val="0"/>
              <w:rPr>
                <w:rFonts w:hint="default" w:ascii="Times New Roman" w:hAnsi="Times New Roman" w:eastAsia="宋体" w:cs="Times New Roman"/>
                <w:b w:val="0"/>
                <w:color w:val="000000"/>
                <w:sz w:val="21"/>
                <w:szCs w:val="21"/>
                <w:lang w:val="en-US" w:eastAsia="zh-CN"/>
              </w:rPr>
            </w:pPr>
          </w:p>
        </w:tc>
        <w:tc>
          <w:tcPr>
            <w:tcW w:w="1920" w:type="pct"/>
            <w:tcBorders>
              <w:top w:val="single" w:color="000000" w:sz="4" w:space="0"/>
            </w:tcBorders>
            <w:shd w:val="clear" w:color="auto" w:fill="FFFFFF"/>
            <w:vAlign w:val="center"/>
          </w:tcPr>
          <w:p w14:paraId="0638301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0B2A66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8" w:type="pct"/>
            <w:shd w:val="clear" w:color="auto" w:fill="FFFFFF"/>
            <w:tcMar>
              <w:left w:w="0" w:type="dxa"/>
            </w:tcMar>
            <w:vAlign w:val="center"/>
          </w:tcPr>
          <w:p w14:paraId="5A91027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username</w:t>
            </w:r>
          </w:p>
        </w:tc>
        <w:tc>
          <w:tcPr>
            <w:tcW w:w="585" w:type="pct"/>
            <w:shd w:val="clear" w:color="auto" w:fill="FFFFFF"/>
            <w:vAlign w:val="center"/>
          </w:tcPr>
          <w:p w14:paraId="566156E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0793525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771" w:type="pct"/>
            <w:shd w:val="clear" w:color="auto" w:fill="FFFFFF"/>
            <w:vAlign w:val="center"/>
          </w:tcPr>
          <w:p w14:paraId="3D00CF0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shd w:val="clear" w:color="auto" w:fill="FFFFFF"/>
            <w:vAlign w:val="center"/>
          </w:tcPr>
          <w:p w14:paraId="3BADA595">
            <w:pPr>
              <w:bidi w:val="0"/>
              <w:rPr>
                <w:rFonts w:hint="default" w:ascii="Times New Roman" w:hAnsi="Times New Roman" w:eastAsia="宋体" w:cs="Times New Roman"/>
                <w:b w:val="0"/>
                <w:color w:val="000000"/>
                <w:sz w:val="21"/>
                <w:szCs w:val="21"/>
                <w:lang w:val="en-US" w:eastAsia="zh-CN"/>
              </w:rPr>
            </w:pPr>
          </w:p>
        </w:tc>
        <w:tc>
          <w:tcPr>
            <w:tcW w:w="1920" w:type="pct"/>
            <w:shd w:val="clear" w:color="auto" w:fill="FFFFFF"/>
            <w:vAlign w:val="center"/>
          </w:tcPr>
          <w:p w14:paraId="64FE278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用户名（唯一）</w:t>
            </w:r>
          </w:p>
        </w:tc>
      </w:tr>
      <w:tr w14:paraId="068E05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38" w:type="pct"/>
            <w:shd w:val="clear" w:color="auto" w:fill="FFFFFF"/>
            <w:tcMar>
              <w:left w:w="0" w:type="dxa"/>
            </w:tcMar>
            <w:vAlign w:val="center"/>
          </w:tcPr>
          <w:p w14:paraId="0C0E309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nickname</w:t>
            </w:r>
          </w:p>
        </w:tc>
        <w:tc>
          <w:tcPr>
            <w:tcW w:w="585" w:type="pct"/>
            <w:shd w:val="clear" w:color="auto" w:fill="FFFFFF"/>
            <w:vAlign w:val="center"/>
          </w:tcPr>
          <w:p w14:paraId="682C51A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132FB6B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771" w:type="pct"/>
            <w:shd w:val="clear" w:color="auto" w:fill="FFFFFF"/>
            <w:vAlign w:val="center"/>
          </w:tcPr>
          <w:p w14:paraId="05168E2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shd w:val="clear" w:color="auto" w:fill="FFFFFF"/>
            <w:vAlign w:val="center"/>
          </w:tcPr>
          <w:p w14:paraId="35ECA715">
            <w:pPr>
              <w:bidi w:val="0"/>
              <w:rPr>
                <w:rFonts w:hint="default" w:ascii="Times New Roman" w:hAnsi="Times New Roman" w:eastAsia="宋体" w:cs="Times New Roman"/>
                <w:b w:val="0"/>
                <w:color w:val="000000"/>
                <w:sz w:val="21"/>
                <w:szCs w:val="21"/>
                <w:lang w:val="en-US" w:eastAsia="zh-CN"/>
              </w:rPr>
            </w:pPr>
          </w:p>
        </w:tc>
        <w:tc>
          <w:tcPr>
            <w:tcW w:w="1920" w:type="pct"/>
            <w:shd w:val="clear" w:color="auto" w:fill="FFFFFF"/>
            <w:vAlign w:val="center"/>
          </w:tcPr>
          <w:p w14:paraId="347B14E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昵称</w:t>
            </w:r>
          </w:p>
        </w:tc>
      </w:tr>
      <w:tr w14:paraId="39FA03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38" w:type="pct"/>
            <w:shd w:val="clear" w:color="auto" w:fill="FFFFFF"/>
            <w:tcMar>
              <w:left w:w="0" w:type="dxa"/>
            </w:tcMar>
            <w:vAlign w:val="center"/>
          </w:tcPr>
          <w:p w14:paraId="765F747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password</w:t>
            </w:r>
          </w:p>
        </w:tc>
        <w:tc>
          <w:tcPr>
            <w:tcW w:w="585" w:type="pct"/>
            <w:shd w:val="clear" w:color="auto" w:fill="FFFFFF"/>
            <w:vAlign w:val="center"/>
          </w:tcPr>
          <w:p w14:paraId="6E74858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13501A0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100</w:t>
            </w:r>
          </w:p>
        </w:tc>
        <w:tc>
          <w:tcPr>
            <w:tcW w:w="771" w:type="pct"/>
            <w:shd w:val="clear" w:color="auto" w:fill="FFFFFF"/>
            <w:vAlign w:val="center"/>
          </w:tcPr>
          <w:p w14:paraId="3804823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shd w:val="clear" w:color="auto" w:fill="FFFFFF"/>
            <w:vAlign w:val="center"/>
          </w:tcPr>
          <w:p w14:paraId="1652B8AD">
            <w:pPr>
              <w:bidi w:val="0"/>
              <w:rPr>
                <w:rFonts w:hint="default" w:ascii="Times New Roman" w:hAnsi="Times New Roman" w:eastAsia="宋体" w:cs="Times New Roman"/>
                <w:b w:val="0"/>
                <w:color w:val="000000"/>
                <w:sz w:val="21"/>
                <w:szCs w:val="21"/>
                <w:lang w:val="en-US" w:eastAsia="zh-CN"/>
              </w:rPr>
            </w:pPr>
          </w:p>
        </w:tc>
        <w:tc>
          <w:tcPr>
            <w:tcW w:w="1920" w:type="pct"/>
            <w:shd w:val="clear" w:color="auto" w:fill="FFFFFF"/>
            <w:vAlign w:val="center"/>
          </w:tcPr>
          <w:p w14:paraId="6F1057E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密码</w:t>
            </w:r>
          </w:p>
        </w:tc>
      </w:tr>
      <w:tr w14:paraId="323348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8" w:type="pct"/>
            <w:shd w:val="clear" w:color="auto" w:fill="FFFFFF"/>
            <w:tcMar>
              <w:left w:w="0" w:type="dxa"/>
            </w:tcMar>
            <w:vAlign w:val="center"/>
          </w:tcPr>
          <w:p w14:paraId="05EBBF2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dept_id</w:t>
            </w:r>
          </w:p>
        </w:tc>
        <w:tc>
          <w:tcPr>
            <w:tcW w:w="585" w:type="pct"/>
            <w:shd w:val="clear" w:color="auto" w:fill="FFFFFF"/>
            <w:vAlign w:val="center"/>
          </w:tcPr>
          <w:p w14:paraId="0296C06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int</w:t>
            </w:r>
          </w:p>
        </w:tc>
        <w:tc>
          <w:tcPr>
            <w:tcW w:w="399" w:type="pct"/>
            <w:shd w:val="clear" w:color="auto" w:fill="FFFFFF"/>
            <w:vAlign w:val="center"/>
          </w:tcPr>
          <w:p w14:paraId="02B4A6C1">
            <w:pPr>
              <w:bidi w:val="0"/>
              <w:rPr>
                <w:rFonts w:hint="default" w:ascii="Times New Roman" w:hAnsi="Times New Roman" w:eastAsia="宋体" w:cs="Times New Roman"/>
                <w:b w:val="0"/>
                <w:color w:val="000000"/>
                <w:sz w:val="21"/>
                <w:szCs w:val="21"/>
                <w:lang w:val="en-US" w:eastAsia="zh-CN"/>
              </w:rPr>
            </w:pPr>
          </w:p>
        </w:tc>
        <w:tc>
          <w:tcPr>
            <w:tcW w:w="771" w:type="pct"/>
            <w:shd w:val="clear" w:color="auto" w:fill="FFFFFF"/>
            <w:vAlign w:val="center"/>
          </w:tcPr>
          <w:p w14:paraId="4B1FAFF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shd w:val="clear" w:color="auto" w:fill="FFFFFF"/>
            <w:vAlign w:val="center"/>
          </w:tcPr>
          <w:p w14:paraId="513B3FB4">
            <w:pPr>
              <w:bidi w:val="0"/>
              <w:rPr>
                <w:rFonts w:hint="default" w:ascii="Times New Roman" w:hAnsi="Times New Roman" w:eastAsia="宋体" w:cs="Times New Roman"/>
                <w:b w:val="0"/>
                <w:color w:val="000000"/>
                <w:sz w:val="21"/>
                <w:szCs w:val="21"/>
                <w:lang w:val="en-US" w:eastAsia="zh-CN"/>
              </w:rPr>
            </w:pPr>
          </w:p>
        </w:tc>
        <w:tc>
          <w:tcPr>
            <w:tcW w:w="1920" w:type="pct"/>
            <w:shd w:val="clear" w:color="auto" w:fill="FFFFFF"/>
            <w:vAlign w:val="center"/>
          </w:tcPr>
          <w:p w14:paraId="54512E6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部门ID</w:t>
            </w:r>
          </w:p>
        </w:tc>
      </w:tr>
      <w:tr w14:paraId="0CB32C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8" w:type="pct"/>
            <w:shd w:val="clear" w:color="auto" w:fill="FFFFFF"/>
            <w:tcMar>
              <w:left w:w="0" w:type="dxa"/>
            </w:tcMar>
            <w:vAlign w:val="center"/>
          </w:tcPr>
          <w:p w14:paraId="01FCA54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avatar</w:t>
            </w:r>
          </w:p>
        </w:tc>
        <w:tc>
          <w:tcPr>
            <w:tcW w:w="585" w:type="pct"/>
            <w:shd w:val="clear" w:color="auto" w:fill="FFFFFF"/>
            <w:vAlign w:val="center"/>
          </w:tcPr>
          <w:p w14:paraId="769D618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387801B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255</w:t>
            </w:r>
          </w:p>
        </w:tc>
        <w:tc>
          <w:tcPr>
            <w:tcW w:w="771" w:type="pct"/>
            <w:shd w:val="clear" w:color="auto" w:fill="FFFFFF"/>
            <w:vAlign w:val="center"/>
          </w:tcPr>
          <w:p w14:paraId="6766C7A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shd w:val="clear" w:color="auto" w:fill="FFFFFF"/>
            <w:vAlign w:val="center"/>
          </w:tcPr>
          <w:p w14:paraId="662FDDC0">
            <w:pPr>
              <w:bidi w:val="0"/>
              <w:rPr>
                <w:rFonts w:hint="default" w:ascii="Times New Roman" w:hAnsi="Times New Roman" w:eastAsia="宋体" w:cs="Times New Roman"/>
                <w:b w:val="0"/>
                <w:color w:val="000000"/>
                <w:sz w:val="21"/>
                <w:szCs w:val="21"/>
                <w:lang w:val="en-US" w:eastAsia="zh-CN"/>
              </w:rPr>
            </w:pPr>
          </w:p>
        </w:tc>
        <w:tc>
          <w:tcPr>
            <w:tcW w:w="1920" w:type="pct"/>
            <w:shd w:val="clear" w:color="auto" w:fill="FFFFFF"/>
            <w:vAlign w:val="center"/>
          </w:tcPr>
          <w:p w14:paraId="57B263C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用户头像</w:t>
            </w:r>
          </w:p>
        </w:tc>
      </w:tr>
      <w:tr w14:paraId="009993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8" w:type="pct"/>
            <w:tcBorders>
              <w:bottom w:val="single" w:color="000000" w:sz="12" w:space="0"/>
            </w:tcBorders>
            <w:shd w:val="clear" w:color="auto" w:fill="FFFFFF"/>
            <w:tcMar>
              <w:left w:w="0" w:type="dxa"/>
            </w:tcMar>
            <w:vAlign w:val="center"/>
          </w:tcPr>
          <w:p w14:paraId="6B8F3C3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status</w:t>
            </w:r>
          </w:p>
        </w:tc>
        <w:tc>
          <w:tcPr>
            <w:tcW w:w="585" w:type="pct"/>
            <w:tcBorders>
              <w:bottom w:val="single" w:color="000000" w:sz="12" w:space="0"/>
            </w:tcBorders>
            <w:shd w:val="clear" w:color="auto" w:fill="FFFFFF"/>
            <w:vAlign w:val="center"/>
          </w:tcPr>
          <w:p w14:paraId="242ECD5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99" w:type="pct"/>
            <w:tcBorders>
              <w:bottom w:val="single" w:color="000000" w:sz="12" w:space="0"/>
            </w:tcBorders>
            <w:shd w:val="clear" w:color="auto" w:fill="FFFFFF"/>
            <w:vAlign w:val="center"/>
          </w:tcPr>
          <w:p w14:paraId="0D3D92B6">
            <w:pPr>
              <w:bidi w:val="0"/>
              <w:rPr>
                <w:rFonts w:hint="default" w:ascii="Times New Roman" w:hAnsi="Times New Roman" w:eastAsia="宋体" w:cs="Times New Roman"/>
                <w:b w:val="0"/>
                <w:color w:val="000000"/>
                <w:sz w:val="21"/>
                <w:szCs w:val="21"/>
                <w:lang w:val="en-US" w:eastAsia="zh-CN"/>
              </w:rPr>
            </w:pPr>
          </w:p>
        </w:tc>
        <w:tc>
          <w:tcPr>
            <w:tcW w:w="771" w:type="pct"/>
            <w:tcBorders>
              <w:bottom w:val="single" w:color="000000" w:sz="12" w:space="0"/>
            </w:tcBorders>
            <w:shd w:val="clear" w:color="auto" w:fill="FFFFFF"/>
            <w:vAlign w:val="center"/>
          </w:tcPr>
          <w:p w14:paraId="43DBCA7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tcBorders>
              <w:bottom w:val="single" w:color="000000" w:sz="12" w:space="0"/>
            </w:tcBorders>
            <w:shd w:val="clear" w:color="auto" w:fill="FFFFFF"/>
            <w:vAlign w:val="center"/>
          </w:tcPr>
          <w:p w14:paraId="736835E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1920" w:type="pct"/>
            <w:tcBorders>
              <w:bottom w:val="single" w:color="000000" w:sz="12" w:space="0"/>
            </w:tcBorders>
            <w:shd w:val="clear" w:color="auto" w:fill="FFFFFF"/>
            <w:vAlign w:val="center"/>
          </w:tcPr>
          <w:p w14:paraId="36E86BB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状态（1-正常 0-禁用）</w:t>
            </w:r>
          </w:p>
        </w:tc>
      </w:tr>
    </w:tbl>
    <w:p w14:paraId="18F18BE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说明：用户表通过dept_id关联部门表，支持组织架构归属管理，密码采用BCrypt加密存储。</w:t>
      </w:r>
    </w:p>
    <w:p w14:paraId="351FED0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表3.9 sys_user_role（用户角色关联表）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5"/>
        <w:gridCol w:w="844"/>
        <w:gridCol w:w="729"/>
        <w:gridCol w:w="1410"/>
        <w:gridCol w:w="1070"/>
        <w:gridCol w:w="3220"/>
      </w:tblGrid>
      <w:tr w14:paraId="6285D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628" w:type="pct"/>
            <w:tcBorders>
              <w:top w:val="single" w:color="000000" w:sz="12" w:space="0"/>
              <w:left w:val="nil"/>
              <w:bottom w:val="single" w:color="000000" w:sz="4" w:space="0"/>
              <w:right w:val="nil"/>
              <w:tl2br w:val="nil"/>
            </w:tcBorders>
            <w:shd w:val="clear" w:color="auto" w:fill="FFFFFF"/>
            <w:tcMar>
              <w:left w:w="0" w:type="dxa"/>
            </w:tcMar>
            <w:vAlign w:val="center"/>
          </w:tcPr>
          <w:p w14:paraId="41D66A2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507" w:type="pct"/>
            <w:tcBorders>
              <w:top w:val="single" w:color="000000" w:sz="12" w:space="0"/>
              <w:left w:val="nil"/>
              <w:bottom w:val="single" w:color="000000" w:sz="4" w:space="0"/>
              <w:right w:val="nil"/>
            </w:tcBorders>
            <w:shd w:val="clear" w:color="auto" w:fill="FFFFFF"/>
            <w:vAlign w:val="center"/>
          </w:tcPr>
          <w:p w14:paraId="0049739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438" w:type="pct"/>
            <w:tcBorders>
              <w:top w:val="single" w:color="000000" w:sz="12" w:space="0"/>
              <w:left w:val="nil"/>
              <w:bottom w:val="single" w:color="000000" w:sz="4" w:space="0"/>
              <w:right w:val="nil"/>
            </w:tcBorders>
            <w:shd w:val="clear" w:color="auto" w:fill="FFFFFF"/>
            <w:vAlign w:val="center"/>
          </w:tcPr>
          <w:p w14:paraId="2D15908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847" w:type="pct"/>
            <w:tcBorders>
              <w:top w:val="single" w:color="000000" w:sz="12" w:space="0"/>
              <w:left w:val="nil"/>
              <w:bottom w:val="single" w:color="000000" w:sz="4" w:space="0"/>
              <w:right w:val="nil"/>
            </w:tcBorders>
            <w:shd w:val="clear" w:color="auto" w:fill="FFFFFF"/>
            <w:vAlign w:val="center"/>
          </w:tcPr>
          <w:p w14:paraId="52346CF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643" w:type="pct"/>
            <w:tcBorders>
              <w:top w:val="single" w:color="000000" w:sz="12" w:space="0"/>
              <w:left w:val="nil"/>
              <w:bottom w:val="single" w:color="000000" w:sz="4" w:space="0"/>
              <w:right w:val="nil"/>
            </w:tcBorders>
            <w:shd w:val="clear" w:color="auto" w:fill="FFFFFF"/>
            <w:vAlign w:val="center"/>
          </w:tcPr>
          <w:p w14:paraId="2895F97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934" w:type="pct"/>
            <w:tcBorders>
              <w:top w:val="single" w:color="000000" w:sz="12" w:space="0"/>
              <w:left w:val="nil"/>
              <w:bottom w:val="single" w:color="000000" w:sz="4" w:space="0"/>
              <w:right w:val="nil"/>
            </w:tcBorders>
            <w:shd w:val="clear" w:color="auto" w:fill="FFFFFF"/>
            <w:vAlign w:val="center"/>
          </w:tcPr>
          <w:p w14:paraId="4EDD387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59F6FE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8" w:type="pct"/>
            <w:tcBorders>
              <w:top w:val="single" w:color="000000" w:sz="4" w:space="0"/>
              <w:left w:val="nil"/>
              <w:bottom w:val="nil"/>
              <w:right w:val="nil"/>
            </w:tcBorders>
            <w:shd w:val="clear" w:color="auto" w:fill="FFFFFF"/>
            <w:tcMar>
              <w:left w:w="0" w:type="dxa"/>
            </w:tcMar>
            <w:vAlign w:val="center"/>
          </w:tcPr>
          <w:p w14:paraId="6A12695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user_id</w:t>
            </w:r>
          </w:p>
        </w:tc>
        <w:tc>
          <w:tcPr>
            <w:tcW w:w="507" w:type="pct"/>
            <w:tcBorders>
              <w:top w:val="single" w:color="000000" w:sz="4" w:space="0"/>
              <w:left w:val="nil"/>
              <w:bottom w:val="nil"/>
              <w:right w:val="nil"/>
            </w:tcBorders>
            <w:shd w:val="clear" w:color="auto" w:fill="FFFFFF"/>
            <w:vAlign w:val="center"/>
          </w:tcPr>
          <w:p w14:paraId="3213643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438" w:type="pct"/>
            <w:tcBorders>
              <w:top w:val="single" w:color="000000" w:sz="4" w:space="0"/>
              <w:left w:val="nil"/>
              <w:bottom w:val="nil"/>
              <w:right w:val="nil"/>
            </w:tcBorders>
            <w:shd w:val="clear" w:color="auto" w:fill="FFFFFF"/>
            <w:vAlign w:val="center"/>
          </w:tcPr>
          <w:p w14:paraId="63B42500">
            <w:pPr>
              <w:bidi w:val="0"/>
              <w:rPr>
                <w:rFonts w:hint="default" w:ascii="Times New Roman" w:hAnsi="Times New Roman" w:eastAsia="宋体" w:cs="Times New Roman"/>
                <w:b w:val="0"/>
                <w:color w:val="000000"/>
                <w:sz w:val="21"/>
                <w:szCs w:val="21"/>
                <w:lang w:val="en-US" w:eastAsia="zh-CN"/>
              </w:rPr>
            </w:pPr>
          </w:p>
        </w:tc>
        <w:tc>
          <w:tcPr>
            <w:tcW w:w="847" w:type="pct"/>
            <w:tcBorders>
              <w:top w:val="single" w:color="000000" w:sz="4" w:space="0"/>
              <w:left w:val="nil"/>
              <w:bottom w:val="nil"/>
              <w:right w:val="nil"/>
            </w:tcBorders>
            <w:shd w:val="clear" w:color="auto" w:fill="FFFFFF"/>
            <w:vAlign w:val="center"/>
          </w:tcPr>
          <w:p w14:paraId="1417E03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643" w:type="pct"/>
            <w:tcBorders>
              <w:top w:val="single" w:color="000000" w:sz="4" w:space="0"/>
              <w:left w:val="nil"/>
              <w:bottom w:val="nil"/>
              <w:right w:val="nil"/>
            </w:tcBorders>
            <w:shd w:val="clear" w:color="auto" w:fill="FFFFFF"/>
            <w:vAlign w:val="center"/>
          </w:tcPr>
          <w:p w14:paraId="393ED793">
            <w:pPr>
              <w:bidi w:val="0"/>
              <w:rPr>
                <w:rFonts w:hint="default" w:ascii="Times New Roman" w:hAnsi="Times New Roman" w:eastAsia="宋体" w:cs="Times New Roman"/>
                <w:b w:val="0"/>
                <w:color w:val="000000"/>
                <w:sz w:val="21"/>
                <w:szCs w:val="21"/>
                <w:lang w:val="en-US" w:eastAsia="zh-CN"/>
              </w:rPr>
            </w:pPr>
          </w:p>
        </w:tc>
        <w:tc>
          <w:tcPr>
            <w:tcW w:w="1934" w:type="pct"/>
            <w:tcBorders>
              <w:top w:val="single" w:color="000000" w:sz="4" w:space="0"/>
              <w:left w:val="nil"/>
              <w:bottom w:val="nil"/>
              <w:right w:val="nil"/>
            </w:tcBorders>
            <w:shd w:val="clear" w:color="auto" w:fill="FFFFFF"/>
            <w:vAlign w:val="center"/>
          </w:tcPr>
          <w:p w14:paraId="77F35D6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用户ID（联合主键）</w:t>
            </w:r>
          </w:p>
        </w:tc>
      </w:tr>
      <w:tr w14:paraId="4C75C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8" w:type="pct"/>
            <w:tcBorders>
              <w:top w:val="nil"/>
              <w:left w:val="nil"/>
              <w:bottom w:val="single" w:color="000000" w:sz="12" w:space="0"/>
              <w:right w:val="nil"/>
            </w:tcBorders>
            <w:shd w:val="clear" w:color="auto" w:fill="FFFFFF"/>
            <w:tcMar>
              <w:left w:w="0" w:type="dxa"/>
            </w:tcMar>
            <w:vAlign w:val="center"/>
          </w:tcPr>
          <w:p w14:paraId="461CCEF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role_id</w:t>
            </w:r>
          </w:p>
        </w:tc>
        <w:tc>
          <w:tcPr>
            <w:tcW w:w="507" w:type="pct"/>
            <w:tcBorders>
              <w:top w:val="nil"/>
              <w:left w:val="nil"/>
              <w:bottom w:val="single" w:color="000000" w:sz="12" w:space="0"/>
              <w:right w:val="nil"/>
            </w:tcBorders>
            <w:shd w:val="clear" w:color="auto" w:fill="FFFFFF"/>
            <w:vAlign w:val="center"/>
          </w:tcPr>
          <w:p w14:paraId="07AFD6F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438" w:type="pct"/>
            <w:tcBorders>
              <w:top w:val="nil"/>
              <w:left w:val="nil"/>
              <w:bottom w:val="single" w:color="000000" w:sz="12" w:space="0"/>
              <w:right w:val="nil"/>
            </w:tcBorders>
            <w:shd w:val="clear" w:color="auto" w:fill="FFFFFF"/>
            <w:vAlign w:val="center"/>
          </w:tcPr>
          <w:p w14:paraId="6685D19A">
            <w:pPr>
              <w:bidi w:val="0"/>
              <w:rPr>
                <w:rFonts w:hint="default" w:ascii="Times New Roman" w:hAnsi="Times New Roman" w:eastAsia="宋体" w:cs="Times New Roman"/>
                <w:b w:val="0"/>
                <w:color w:val="000000"/>
                <w:sz w:val="21"/>
                <w:szCs w:val="21"/>
                <w:lang w:val="en-US" w:eastAsia="zh-CN"/>
              </w:rPr>
            </w:pPr>
          </w:p>
        </w:tc>
        <w:tc>
          <w:tcPr>
            <w:tcW w:w="847" w:type="pct"/>
            <w:tcBorders>
              <w:top w:val="nil"/>
              <w:left w:val="nil"/>
              <w:bottom w:val="single" w:color="000000" w:sz="12" w:space="0"/>
              <w:right w:val="nil"/>
            </w:tcBorders>
            <w:shd w:val="clear" w:color="auto" w:fill="FFFFFF"/>
            <w:vAlign w:val="center"/>
          </w:tcPr>
          <w:p w14:paraId="2F3BCEE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643" w:type="pct"/>
            <w:tcBorders>
              <w:top w:val="nil"/>
              <w:left w:val="nil"/>
              <w:bottom w:val="single" w:color="000000" w:sz="12" w:space="0"/>
              <w:right w:val="nil"/>
            </w:tcBorders>
            <w:shd w:val="clear" w:color="auto" w:fill="FFFFFF"/>
            <w:vAlign w:val="center"/>
          </w:tcPr>
          <w:p w14:paraId="6E2073C2">
            <w:pPr>
              <w:bidi w:val="0"/>
              <w:rPr>
                <w:rFonts w:hint="default" w:ascii="Times New Roman" w:hAnsi="Times New Roman" w:eastAsia="宋体" w:cs="Times New Roman"/>
                <w:b w:val="0"/>
                <w:color w:val="000000"/>
                <w:sz w:val="21"/>
                <w:szCs w:val="21"/>
                <w:lang w:val="en-US" w:eastAsia="zh-CN"/>
              </w:rPr>
            </w:pPr>
          </w:p>
        </w:tc>
        <w:tc>
          <w:tcPr>
            <w:tcW w:w="1934" w:type="pct"/>
            <w:tcBorders>
              <w:top w:val="nil"/>
              <w:left w:val="nil"/>
              <w:bottom w:val="single" w:color="000000" w:sz="12" w:space="0"/>
              <w:right w:val="nil"/>
            </w:tcBorders>
            <w:shd w:val="clear" w:color="auto" w:fill="FFFFFF"/>
            <w:vAlign w:val="center"/>
          </w:tcPr>
          <w:p w14:paraId="698C809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角色ID（联合主键）</w:t>
            </w:r>
          </w:p>
        </w:tc>
      </w:tr>
    </w:tbl>
    <w:p w14:paraId="7A77428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说明：</w:t>
      </w:r>
      <w:r>
        <w:rPr>
          <w:rFonts w:hint="eastAsia" w:cs="Times New Roman"/>
          <w:sz w:val="21"/>
          <w:szCs w:val="21"/>
          <w:lang w:val="en-US" w:eastAsia="zh-CN"/>
        </w:rPr>
        <w:t>用户角色关联</w:t>
      </w:r>
      <w:r>
        <w:rPr>
          <w:rFonts w:hint="default" w:ascii="Times New Roman" w:hAnsi="Times New Roman" w:eastAsia="宋体" w:cs="Times New Roman"/>
          <w:sz w:val="21"/>
          <w:szCs w:val="21"/>
          <w:lang w:val="en-US" w:eastAsia="zh-CN"/>
        </w:rPr>
        <w:t>表</w:t>
      </w:r>
      <w:r>
        <w:rPr>
          <w:rFonts w:hint="eastAsia" w:cs="Times New Roman"/>
          <w:sz w:val="21"/>
          <w:szCs w:val="21"/>
          <w:lang w:val="en-US" w:eastAsia="zh-CN"/>
        </w:rPr>
        <w:t>是中间表，使用多对多关联设计，用于关联用户与角色</w:t>
      </w:r>
      <w:r>
        <w:rPr>
          <w:rFonts w:hint="default" w:ascii="Times New Roman" w:hAnsi="Times New Roman" w:eastAsia="宋体" w:cs="Times New Roman"/>
          <w:sz w:val="21"/>
          <w:szCs w:val="21"/>
          <w:lang w:val="en-US" w:eastAsia="zh-CN"/>
        </w:rPr>
        <w:t>。</w:t>
      </w:r>
    </w:p>
    <w:p w14:paraId="1E14A9F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表3.10 sys_log（系统日志表）</w:t>
      </w:r>
    </w:p>
    <w:tbl>
      <w:tblPr>
        <w:tblStyle w:val="24"/>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05"/>
        <w:gridCol w:w="1113"/>
        <w:gridCol w:w="664"/>
        <w:gridCol w:w="1286"/>
        <w:gridCol w:w="975"/>
        <w:gridCol w:w="2273"/>
      </w:tblGrid>
      <w:tr w14:paraId="3E6D09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205" w:type="pct"/>
            <w:tcBorders>
              <w:top w:val="single" w:color="000000" w:sz="12" w:space="0"/>
              <w:bottom w:val="single" w:color="000000" w:sz="4" w:space="0"/>
              <w:tl2br w:val="nil"/>
            </w:tcBorders>
            <w:shd w:val="clear" w:color="auto" w:fill="FFFFFF"/>
            <w:tcMar>
              <w:left w:w="0" w:type="dxa"/>
            </w:tcMar>
            <w:vAlign w:val="center"/>
          </w:tcPr>
          <w:p w14:paraId="214CE2E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669" w:type="pct"/>
            <w:tcBorders>
              <w:top w:val="single" w:color="000000" w:sz="12" w:space="0"/>
              <w:bottom w:val="single" w:color="000000" w:sz="4" w:space="0"/>
            </w:tcBorders>
            <w:shd w:val="clear" w:color="auto" w:fill="FFFFFF"/>
            <w:vAlign w:val="center"/>
          </w:tcPr>
          <w:p w14:paraId="621D5C9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99" w:type="pct"/>
            <w:tcBorders>
              <w:top w:val="single" w:color="000000" w:sz="12" w:space="0"/>
              <w:bottom w:val="single" w:color="000000" w:sz="4" w:space="0"/>
            </w:tcBorders>
            <w:shd w:val="clear" w:color="auto" w:fill="FFFFFF"/>
            <w:vAlign w:val="center"/>
          </w:tcPr>
          <w:p w14:paraId="58A3021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773" w:type="pct"/>
            <w:tcBorders>
              <w:top w:val="single" w:color="000000" w:sz="12" w:space="0"/>
              <w:bottom w:val="single" w:color="000000" w:sz="4" w:space="0"/>
            </w:tcBorders>
            <w:shd w:val="clear" w:color="auto" w:fill="FFFFFF"/>
            <w:vAlign w:val="center"/>
          </w:tcPr>
          <w:p w14:paraId="159886F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586" w:type="pct"/>
            <w:tcBorders>
              <w:top w:val="single" w:color="000000" w:sz="12" w:space="0"/>
              <w:bottom w:val="single" w:color="000000" w:sz="4" w:space="0"/>
            </w:tcBorders>
            <w:shd w:val="clear" w:color="auto" w:fill="FFFFFF"/>
            <w:vAlign w:val="center"/>
          </w:tcPr>
          <w:p w14:paraId="607ECA4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365" w:type="pct"/>
            <w:tcBorders>
              <w:top w:val="single" w:color="000000" w:sz="12" w:space="0"/>
              <w:bottom w:val="single" w:color="000000" w:sz="4" w:space="0"/>
            </w:tcBorders>
            <w:shd w:val="clear" w:color="auto" w:fill="FFFFFF"/>
            <w:vAlign w:val="center"/>
          </w:tcPr>
          <w:p w14:paraId="2596826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40F2E0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05" w:type="pct"/>
            <w:tcBorders>
              <w:top w:val="single" w:color="000000" w:sz="4" w:space="0"/>
            </w:tcBorders>
            <w:shd w:val="clear" w:color="auto" w:fill="FFFFFF"/>
            <w:tcMar>
              <w:left w:w="0" w:type="dxa"/>
            </w:tcMar>
            <w:vAlign w:val="center"/>
          </w:tcPr>
          <w:p w14:paraId="1081F4B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669" w:type="pct"/>
            <w:tcBorders>
              <w:top w:val="single" w:color="000000" w:sz="4" w:space="0"/>
            </w:tcBorders>
            <w:shd w:val="clear" w:color="auto" w:fill="FFFFFF"/>
            <w:vAlign w:val="center"/>
          </w:tcPr>
          <w:p w14:paraId="0480AA8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99" w:type="pct"/>
            <w:tcBorders>
              <w:top w:val="single" w:color="000000" w:sz="4" w:space="0"/>
            </w:tcBorders>
            <w:shd w:val="clear" w:color="auto" w:fill="FFFFFF"/>
            <w:vAlign w:val="center"/>
          </w:tcPr>
          <w:p w14:paraId="3E09EFB0">
            <w:pPr>
              <w:bidi w:val="0"/>
              <w:rPr>
                <w:rFonts w:hint="default" w:ascii="Times New Roman" w:hAnsi="Times New Roman" w:eastAsia="宋体" w:cs="Times New Roman"/>
                <w:b w:val="0"/>
                <w:color w:val="000000"/>
                <w:sz w:val="21"/>
                <w:szCs w:val="21"/>
                <w:lang w:val="en-US" w:eastAsia="zh-CN"/>
              </w:rPr>
            </w:pPr>
          </w:p>
        </w:tc>
        <w:tc>
          <w:tcPr>
            <w:tcW w:w="773" w:type="pct"/>
            <w:tcBorders>
              <w:top w:val="single" w:color="000000" w:sz="4" w:space="0"/>
            </w:tcBorders>
            <w:shd w:val="clear" w:color="auto" w:fill="FFFFFF"/>
            <w:vAlign w:val="center"/>
          </w:tcPr>
          <w:p w14:paraId="1833893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86" w:type="pct"/>
            <w:tcBorders>
              <w:top w:val="single" w:color="000000" w:sz="4" w:space="0"/>
            </w:tcBorders>
            <w:shd w:val="clear" w:color="auto" w:fill="FFFFFF"/>
            <w:vAlign w:val="center"/>
          </w:tcPr>
          <w:p w14:paraId="1F96EF68">
            <w:pPr>
              <w:bidi w:val="0"/>
              <w:rPr>
                <w:rFonts w:hint="default" w:ascii="Times New Roman" w:hAnsi="Times New Roman" w:eastAsia="宋体" w:cs="Times New Roman"/>
                <w:b w:val="0"/>
                <w:color w:val="000000"/>
                <w:sz w:val="21"/>
                <w:szCs w:val="21"/>
                <w:lang w:val="en-US" w:eastAsia="zh-CN"/>
              </w:rPr>
            </w:pPr>
          </w:p>
        </w:tc>
        <w:tc>
          <w:tcPr>
            <w:tcW w:w="1365" w:type="pct"/>
            <w:tcBorders>
              <w:top w:val="single" w:color="000000" w:sz="4" w:space="0"/>
            </w:tcBorders>
            <w:shd w:val="clear" w:color="auto" w:fill="FFFFFF"/>
            <w:vAlign w:val="center"/>
          </w:tcPr>
          <w:p w14:paraId="6FAE645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558EB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05" w:type="pct"/>
            <w:shd w:val="clear" w:color="auto" w:fill="FFFFFF"/>
            <w:tcMar>
              <w:left w:w="0" w:type="dxa"/>
            </w:tcMar>
            <w:vAlign w:val="center"/>
          </w:tcPr>
          <w:p w14:paraId="683E259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module</w:t>
            </w:r>
          </w:p>
        </w:tc>
        <w:tc>
          <w:tcPr>
            <w:tcW w:w="669" w:type="pct"/>
            <w:shd w:val="clear" w:color="auto" w:fill="FFFFFF"/>
            <w:vAlign w:val="center"/>
          </w:tcPr>
          <w:p w14:paraId="438EDB0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35FC8D0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50</w:t>
            </w:r>
          </w:p>
        </w:tc>
        <w:tc>
          <w:tcPr>
            <w:tcW w:w="773" w:type="pct"/>
            <w:shd w:val="clear" w:color="auto" w:fill="FFFFFF"/>
            <w:vAlign w:val="center"/>
          </w:tcPr>
          <w:p w14:paraId="4559A62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86" w:type="pct"/>
            <w:shd w:val="clear" w:color="auto" w:fill="FFFFFF"/>
            <w:vAlign w:val="center"/>
          </w:tcPr>
          <w:p w14:paraId="4E276BD9">
            <w:pPr>
              <w:bidi w:val="0"/>
              <w:rPr>
                <w:rFonts w:hint="default" w:ascii="Times New Roman" w:hAnsi="Times New Roman" w:eastAsia="宋体" w:cs="Times New Roman"/>
                <w:b w:val="0"/>
                <w:color w:val="000000"/>
                <w:sz w:val="21"/>
                <w:szCs w:val="21"/>
                <w:lang w:val="en-US" w:eastAsia="zh-CN"/>
              </w:rPr>
            </w:pPr>
          </w:p>
        </w:tc>
        <w:tc>
          <w:tcPr>
            <w:tcW w:w="1365" w:type="pct"/>
            <w:shd w:val="clear" w:color="auto" w:fill="FFFFFF"/>
            <w:vAlign w:val="center"/>
          </w:tcPr>
          <w:p w14:paraId="518E08C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日志模块</w:t>
            </w:r>
          </w:p>
        </w:tc>
      </w:tr>
      <w:tr w14:paraId="1711AF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05" w:type="pct"/>
            <w:shd w:val="clear" w:color="auto" w:fill="FFFFFF"/>
            <w:tcMar>
              <w:left w:w="0" w:type="dxa"/>
            </w:tcMar>
            <w:vAlign w:val="center"/>
          </w:tcPr>
          <w:p w14:paraId="4A7257D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request_method</w:t>
            </w:r>
          </w:p>
        </w:tc>
        <w:tc>
          <w:tcPr>
            <w:tcW w:w="669" w:type="pct"/>
            <w:shd w:val="clear" w:color="auto" w:fill="FFFFFF"/>
            <w:vAlign w:val="center"/>
          </w:tcPr>
          <w:p w14:paraId="1B9A4EE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67DE03F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773" w:type="pct"/>
            <w:shd w:val="clear" w:color="auto" w:fill="FFFFFF"/>
            <w:vAlign w:val="center"/>
          </w:tcPr>
          <w:p w14:paraId="055A169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86" w:type="pct"/>
            <w:shd w:val="clear" w:color="auto" w:fill="FFFFFF"/>
            <w:vAlign w:val="center"/>
          </w:tcPr>
          <w:p w14:paraId="73C864C7">
            <w:pPr>
              <w:bidi w:val="0"/>
              <w:rPr>
                <w:rFonts w:hint="default" w:ascii="Times New Roman" w:hAnsi="Times New Roman" w:eastAsia="宋体" w:cs="Times New Roman"/>
                <w:b w:val="0"/>
                <w:color w:val="000000"/>
                <w:sz w:val="21"/>
                <w:szCs w:val="21"/>
                <w:lang w:val="en-US" w:eastAsia="zh-CN"/>
              </w:rPr>
            </w:pPr>
          </w:p>
        </w:tc>
        <w:tc>
          <w:tcPr>
            <w:tcW w:w="1365" w:type="pct"/>
            <w:shd w:val="clear" w:color="auto" w:fill="FFFFFF"/>
            <w:vAlign w:val="center"/>
          </w:tcPr>
          <w:p w14:paraId="15C7B8F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请求方式</w:t>
            </w:r>
          </w:p>
        </w:tc>
      </w:tr>
      <w:tr w14:paraId="7B11BA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05" w:type="pct"/>
            <w:shd w:val="clear" w:color="auto" w:fill="FFFFFF"/>
            <w:tcMar>
              <w:left w:w="0" w:type="dxa"/>
            </w:tcMar>
            <w:vAlign w:val="center"/>
          </w:tcPr>
          <w:p w14:paraId="1EFF850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ip</w:t>
            </w:r>
          </w:p>
        </w:tc>
        <w:tc>
          <w:tcPr>
            <w:tcW w:w="669" w:type="pct"/>
            <w:shd w:val="clear" w:color="auto" w:fill="FFFFFF"/>
            <w:vAlign w:val="center"/>
          </w:tcPr>
          <w:p w14:paraId="369E6C9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4F2459B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45</w:t>
            </w:r>
          </w:p>
        </w:tc>
        <w:tc>
          <w:tcPr>
            <w:tcW w:w="773" w:type="pct"/>
            <w:shd w:val="clear" w:color="auto" w:fill="FFFFFF"/>
            <w:vAlign w:val="center"/>
          </w:tcPr>
          <w:p w14:paraId="5416EB3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6" w:type="pct"/>
            <w:shd w:val="clear" w:color="auto" w:fill="FFFFFF"/>
            <w:vAlign w:val="center"/>
          </w:tcPr>
          <w:p w14:paraId="479A51A1">
            <w:pPr>
              <w:bidi w:val="0"/>
              <w:rPr>
                <w:rFonts w:hint="default" w:ascii="Times New Roman" w:hAnsi="Times New Roman" w:eastAsia="宋体" w:cs="Times New Roman"/>
                <w:b w:val="0"/>
                <w:color w:val="000000"/>
                <w:sz w:val="21"/>
                <w:szCs w:val="21"/>
                <w:lang w:val="en-US" w:eastAsia="zh-CN"/>
              </w:rPr>
            </w:pPr>
          </w:p>
        </w:tc>
        <w:tc>
          <w:tcPr>
            <w:tcW w:w="1365" w:type="pct"/>
            <w:shd w:val="clear" w:color="auto" w:fill="FFFFFF"/>
            <w:vAlign w:val="center"/>
          </w:tcPr>
          <w:p w14:paraId="52D5CAE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IP地址</w:t>
            </w:r>
          </w:p>
        </w:tc>
      </w:tr>
      <w:tr w14:paraId="7D42AE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05" w:type="pct"/>
            <w:shd w:val="clear" w:color="auto" w:fill="FFFFFF"/>
            <w:tcMar>
              <w:left w:w="0" w:type="dxa"/>
            </w:tcMar>
            <w:vAlign w:val="center"/>
          </w:tcPr>
          <w:p w14:paraId="72AF35D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execution_time</w:t>
            </w:r>
          </w:p>
        </w:tc>
        <w:tc>
          <w:tcPr>
            <w:tcW w:w="669" w:type="pct"/>
            <w:shd w:val="clear" w:color="auto" w:fill="FFFFFF"/>
            <w:vAlign w:val="center"/>
          </w:tcPr>
          <w:p w14:paraId="06E8BBB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99" w:type="pct"/>
            <w:shd w:val="clear" w:color="auto" w:fill="FFFFFF"/>
            <w:vAlign w:val="center"/>
          </w:tcPr>
          <w:p w14:paraId="19EB1CE5">
            <w:pPr>
              <w:bidi w:val="0"/>
              <w:rPr>
                <w:rFonts w:hint="default" w:ascii="Times New Roman" w:hAnsi="Times New Roman" w:eastAsia="宋体" w:cs="Times New Roman"/>
                <w:b w:val="0"/>
                <w:color w:val="000000"/>
                <w:sz w:val="21"/>
                <w:szCs w:val="21"/>
                <w:lang w:val="en-US" w:eastAsia="zh-CN"/>
              </w:rPr>
            </w:pPr>
          </w:p>
        </w:tc>
        <w:tc>
          <w:tcPr>
            <w:tcW w:w="773" w:type="pct"/>
            <w:shd w:val="clear" w:color="auto" w:fill="FFFFFF"/>
            <w:vAlign w:val="center"/>
          </w:tcPr>
          <w:p w14:paraId="3413741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6" w:type="pct"/>
            <w:shd w:val="clear" w:color="auto" w:fill="FFFFFF"/>
            <w:vAlign w:val="center"/>
          </w:tcPr>
          <w:p w14:paraId="32B3A581">
            <w:pPr>
              <w:bidi w:val="0"/>
              <w:rPr>
                <w:rFonts w:hint="default" w:ascii="Times New Roman" w:hAnsi="Times New Roman" w:eastAsia="宋体" w:cs="Times New Roman"/>
                <w:b w:val="0"/>
                <w:color w:val="000000"/>
                <w:sz w:val="21"/>
                <w:szCs w:val="21"/>
                <w:lang w:val="en-US" w:eastAsia="zh-CN"/>
              </w:rPr>
            </w:pPr>
          </w:p>
        </w:tc>
        <w:tc>
          <w:tcPr>
            <w:tcW w:w="1365" w:type="pct"/>
            <w:shd w:val="clear" w:color="auto" w:fill="FFFFFF"/>
            <w:vAlign w:val="center"/>
          </w:tcPr>
          <w:p w14:paraId="05E2EC4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执行时间（ms）</w:t>
            </w:r>
          </w:p>
        </w:tc>
      </w:tr>
      <w:tr w14:paraId="7D889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05" w:type="pct"/>
            <w:tcBorders>
              <w:bottom w:val="single" w:color="000000" w:sz="12" w:space="0"/>
            </w:tcBorders>
            <w:shd w:val="clear" w:color="auto" w:fill="FFFFFF"/>
            <w:tcMar>
              <w:left w:w="0" w:type="dxa"/>
            </w:tcMar>
            <w:vAlign w:val="center"/>
          </w:tcPr>
          <w:p w14:paraId="7C45696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create_time</w:t>
            </w:r>
          </w:p>
        </w:tc>
        <w:tc>
          <w:tcPr>
            <w:tcW w:w="669" w:type="pct"/>
            <w:tcBorders>
              <w:bottom w:val="single" w:color="000000" w:sz="12" w:space="0"/>
            </w:tcBorders>
            <w:shd w:val="clear" w:color="auto" w:fill="FFFFFF"/>
            <w:vAlign w:val="center"/>
          </w:tcPr>
          <w:p w14:paraId="40F3DD4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399" w:type="pct"/>
            <w:tcBorders>
              <w:bottom w:val="single" w:color="000000" w:sz="12" w:space="0"/>
            </w:tcBorders>
            <w:shd w:val="clear" w:color="auto" w:fill="FFFFFF"/>
            <w:vAlign w:val="center"/>
          </w:tcPr>
          <w:p w14:paraId="66110F73">
            <w:pPr>
              <w:bidi w:val="0"/>
              <w:rPr>
                <w:rFonts w:hint="default" w:ascii="Times New Roman" w:hAnsi="Times New Roman" w:eastAsia="宋体" w:cs="Times New Roman"/>
                <w:b w:val="0"/>
                <w:color w:val="000000"/>
                <w:sz w:val="21"/>
                <w:szCs w:val="21"/>
                <w:lang w:val="en-US" w:eastAsia="zh-CN"/>
              </w:rPr>
            </w:pPr>
          </w:p>
        </w:tc>
        <w:tc>
          <w:tcPr>
            <w:tcW w:w="773" w:type="pct"/>
            <w:tcBorders>
              <w:bottom w:val="single" w:color="000000" w:sz="12" w:space="0"/>
            </w:tcBorders>
            <w:shd w:val="clear" w:color="auto" w:fill="FFFFFF"/>
            <w:vAlign w:val="center"/>
          </w:tcPr>
          <w:p w14:paraId="6918598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6" w:type="pct"/>
            <w:tcBorders>
              <w:bottom w:val="single" w:color="000000" w:sz="12" w:space="0"/>
            </w:tcBorders>
            <w:shd w:val="clear" w:color="auto" w:fill="FFFFFF"/>
            <w:vAlign w:val="center"/>
          </w:tcPr>
          <w:p w14:paraId="00E0BE9F">
            <w:pPr>
              <w:bidi w:val="0"/>
              <w:rPr>
                <w:rFonts w:hint="default" w:ascii="Times New Roman" w:hAnsi="Times New Roman" w:eastAsia="宋体" w:cs="Times New Roman"/>
                <w:b w:val="0"/>
                <w:color w:val="000000"/>
                <w:sz w:val="21"/>
                <w:szCs w:val="21"/>
                <w:lang w:val="en-US" w:eastAsia="zh-CN"/>
              </w:rPr>
            </w:pPr>
          </w:p>
        </w:tc>
        <w:tc>
          <w:tcPr>
            <w:tcW w:w="1365" w:type="pct"/>
            <w:tcBorders>
              <w:bottom w:val="single" w:color="000000" w:sz="12" w:space="0"/>
            </w:tcBorders>
            <w:shd w:val="clear" w:color="auto" w:fill="FFFFFF"/>
            <w:vAlign w:val="center"/>
          </w:tcPr>
          <w:p w14:paraId="6CB5C52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创建时间</w:t>
            </w:r>
          </w:p>
        </w:tc>
      </w:tr>
    </w:tbl>
    <w:p w14:paraId="11C7D022">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说明：日志表记录系统操作流水，支持通过execution_time字段分析接口性能瓶颈。</w:t>
      </w:r>
    </w:p>
    <w:p w14:paraId="1F85D53F">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表3.11 sys_notice（通知公告表）</w:t>
      </w:r>
    </w:p>
    <w:tbl>
      <w:tblPr>
        <w:tblStyle w:val="24"/>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54"/>
        <w:gridCol w:w="900"/>
        <w:gridCol w:w="538"/>
        <w:gridCol w:w="1040"/>
        <w:gridCol w:w="789"/>
        <w:gridCol w:w="3595"/>
      </w:tblGrid>
      <w:tr w14:paraId="30E739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874" w:type="pct"/>
            <w:tcBorders>
              <w:top w:val="single" w:color="000000" w:sz="12" w:space="0"/>
              <w:bottom w:val="single" w:color="000000" w:sz="4" w:space="0"/>
              <w:tl2br w:val="nil"/>
            </w:tcBorders>
            <w:shd w:val="clear" w:color="auto" w:fill="FFFFFF"/>
            <w:tcMar>
              <w:left w:w="0" w:type="dxa"/>
            </w:tcMar>
            <w:vAlign w:val="center"/>
          </w:tcPr>
          <w:p w14:paraId="58AF3A1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541" w:type="pct"/>
            <w:tcBorders>
              <w:top w:val="single" w:color="000000" w:sz="12" w:space="0"/>
              <w:bottom w:val="single" w:color="000000" w:sz="4" w:space="0"/>
            </w:tcBorders>
            <w:shd w:val="clear" w:color="auto" w:fill="FFFFFF"/>
            <w:vAlign w:val="center"/>
          </w:tcPr>
          <w:p w14:paraId="1C62570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23" w:type="pct"/>
            <w:tcBorders>
              <w:top w:val="single" w:color="000000" w:sz="12" w:space="0"/>
              <w:bottom w:val="single" w:color="000000" w:sz="4" w:space="0"/>
            </w:tcBorders>
            <w:shd w:val="clear" w:color="auto" w:fill="FFFFFF"/>
            <w:vAlign w:val="center"/>
          </w:tcPr>
          <w:p w14:paraId="36808B3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625" w:type="pct"/>
            <w:tcBorders>
              <w:top w:val="single" w:color="000000" w:sz="12" w:space="0"/>
              <w:bottom w:val="single" w:color="000000" w:sz="4" w:space="0"/>
            </w:tcBorders>
            <w:shd w:val="clear" w:color="auto" w:fill="FFFFFF"/>
            <w:vAlign w:val="center"/>
          </w:tcPr>
          <w:p w14:paraId="503CE4B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474" w:type="pct"/>
            <w:tcBorders>
              <w:top w:val="single" w:color="000000" w:sz="12" w:space="0"/>
              <w:bottom w:val="single" w:color="000000" w:sz="4" w:space="0"/>
            </w:tcBorders>
            <w:shd w:val="clear" w:color="auto" w:fill="FFFFFF"/>
            <w:vAlign w:val="center"/>
          </w:tcPr>
          <w:p w14:paraId="5E14447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2160" w:type="pct"/>
            <w:tcBorders>
              <w:top w:val="single" w:color="000000" w:sz="12" w:space="0"/>
              <w:bottom w:val="single" w:color="000000" w:sz="4" w:space="0"/>
            </w:tcBorders>
            <w:shd w:val="clear" w:color="auto" w:fill="FFFFFF"/>
            <w:vAlign w:val="center"/>
          </w:tcPr>
          <w:p w14:paraId="29F1652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478699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74" w:type="pct"/>
            <w:tcBorders>
              <w:top w:val="single" w:color="000000" w:sz="4" w:space="0"/>
            </w:tcBorders>
            <w:shd w:val="clear" w:color="auto" w:fill="FFFFFF"/>
            <w:tcMar>
              <w:left w:w="0" w:type="dxa"/>
            </w:tcMar>
            <w:vAlign w:val="center"/>
          </w:tcPr>
          <w:p w14:paraId="69C5C6B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541" w:type="pct"/>
            <w:tcBorders>
              <w:top w:val="single" w:color="000000" w:sz="4" w:space="0"/>
            </w:tcBorders>
            <w:shd w:val="clear" w:color="auto" w:fill="FFFFFF"/>
            <w:vAlign w:val="center"/>
          </w:tcPr>
          <w:p w14:paraId="5F4939F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23" w:type="pct"/>
            <w:tcBorders>
              <w:top w:val="single" w:color="000000" w:sz="4" w:space="0"/>
            </w:tcBorders>
            <w:shd w:val="clear" w:color="auto" w:fill="FFFFFF"/>
            <w:vAlign w:val="center"/>
          </w:tcPr>
          <w:p w14:paraId="2FD583C8">
            <w:pPr>
              <w:bidi w:val="0"/>
              <w:rPr>
                <w:rFonts w:hint="default" w:ascii="Times New Roman" w:hAnsi="Times New Roman" w:eastAsia="宋体" w:cs="Times New Roman"/>
                <w:b w:val="0"/>
                <w:color w:val="000000"/>
                <w:sz w:val="21"/>
                <w:szCs w:val="21"/>
                <w:lang w:val="en-US" w:eastAsia="zh-CN"/>
              </w:rPr>
            </w:pPr>
          </w:p>
        </w:tc>
        <w:tc>
          <w:tcPr>
            <w:tcW w:w="625" w:type="pct"/>
            <w:tcBorders>
              <w:top w:val="single" w:color="000000" w:sz="4" w:space="0"/>
            </w:tcBorders>
            <w:shd w:val="clear" w:color="auto" w:fill="FFFFFF"/>
            <w:vAlign w:val="center"/>
          </w:tcPr>
          <w:p w14:paraId="07DFECF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74" w:type="pct"/>
            <w:tcBorders>
              <w:top w:val="single" w:color="000000" w:sz="4" w:space="0"/>
            </w:tcBorders>
            <w:shd w:val="clear" w:color="auto" w:fill="FFFFFF"/>
            <w:vAlign w:val="center"/>
          </w:tcPr>
          <w:p w14:paraId="1D4CBB54">
            <w:pPr>
              <w:bidi w:val="0"/>
              <w:rPr>
                <w:rFonts w:hint="default" w:ascii="Times New Roman" w:hAnsi="Times New Roman" w:eastAsia="宋体" w:cs="Times New Roman"/>
                <w:b w:val="0"/>
                <w:color w:val="000000"/>
                <w:sz w:val="21"/>
                <w:szCs w:val="21"/>
                <w:lang w:val="en-US" w:eastAsia="zh-CN"/>
              </w:rPr>
            </w:pPr>
          </w:p>
        </w:tc>
        <w:tc>
          <w:tcPr>
            <w:tcW w:w="2160" w:type="pct"/>
            <w:tcBorders>
              <w:top w:val="single" w:color="000000" w:sz="4" w:space="0"/>
            </w:tcBorders>
            <w:shd w:val="clear" w:color="auto" w:fill="FFFFFF"/>
            <w:vAlign w:val="center"/>
          </w:tcPr>
          <w:p w14:paraId="025CC8B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46BCA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74" w:type="pct"/>
            <w:shd w:val="clear" w:color="auto" w:fill="FFFFFF"/>
            <w:tcMar>
              <w:left w:w="0" w:type="dxa"/>
            </w:tcMar>
            <w:vAlign w:val="center"/>
          </w:tcPr>
          <w:p w14:paraId="3B0B903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title</w:t>
            </w:r>
          </w:p>
        </w:tc>
        <w:tc>
          <w:tcPr>
            <w:tcW w:w="541" w:type="pct"/>
            <w:shd w:val="clear" w:color="auto" w:fill="FFFFFF"/>
            <w:vAlign w:val="center"/>
          </w:tcPr>
          <w:p w14:paraId="1055A32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23" w:type="pct"/>
            <w:shd w:val="clear" w:color="auto" w:fill="FFFFFF"/>
            <w:vAlign w:val="center"/>
          </w:tcPr>
          <w:p w14:paraId="1D93119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50</w:t>
            </w:r>
          </w:p>
        </w:tc>
        <w:tc>
          <w:tcPr>
            <w:tcW w:w="625" w:type="pct"/>
            <w:shd w:val="clear" w:color="auto" w:fill="FFFFFF"/>
            <w:vAlign w:val="center"/>
          </w:tcPr>
          <w:p w14:paraId="6CBBBCF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74" w:type="pct"/>
            <w:shd w:val="clear" w:color="auto" w:fill="FFFFFF"/>
            <w:vAlign w:val="center"/>
          </w:tcPr>
          <w:p w14:paraId="67C926BB">
            <w:pPr>
              <w:bidi w:val="0"/>
              <w:rPr>
                <w:rFonts w:hint="default" w:ascii="Times New Roman" w:hAnsi="Times New Roman" w:eastAsia="宋体" w:cs="Times New Roman"/>
                <w:b w:val="0"/>
                <w:color w:val="000000"/>
                <w:sz w:val="21"/>
                <w:szCs w:val="21"/>
                <w:lang w:val="en-US" w:eastAsia="zh-CN"/>
              </w:rPr>
            </w:pPr>
          </w:p>
        </w:tc>
        <w:tc>
          <w:tcPr>
            <w:tcW w:w="2160" w:type="pct"/>
            <w:shd w:val="clear" w:color="auto" w:fill="FFFFFF"/>
            <w:vAlign w:val="center"/>
          </w:tcPr>
          <w:p w14:paraId="11C677E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通知标题</w:t>
            </w:r>
          </w:p>
        </w:tc>
      </w:tr>
      <w:tr w14:paraId="2C450F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74" w:type="pct"/>
            <w:shd w:val="clear" w:color="auto" w:fill="FFFFFF"/>
            <w:tcMar>
              <w:left w:w="0" w:type="dxa"/>
            </w:tcMar>
            <w:vAlign w:val="center"/>
          </w:tcPr>
          <w:p w14:paraId="3E126FB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type</w:t>
            </w:r>
          </w:p>
        </w:tc>
        <w:tc>
          <w:tcPr>
            <w:tcW w:w="541" w:type="pct"/>
            <w:shd w:val="clear" w:color="auto" w:fill="FFFFFF"/>
            <w:vAlign w:val="center"/>
          </w:tcPr>
          <w:p w14:paraId="227BE81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23" w:type="pct"/>
            <w:shd w:val="clear" w:color="auto" w:fill="FFFFFF"/>
            <w:vAlign w:val="center"/>
          </w:tcPr>
          <w:p w14:paraId="6D74CE01">
            <w:pPr>
              <w:bidi w:val="0"/>
              <w:rPr>
                <w:rFonts w:hint="default" w:ascii="Times New Roman" w:hAnsi="Times New Roman" w:eastAsia="宋体" w:cs="Times New Roman"/>
                <w:b w:val="0"/>
                <w:color w:val="000000"/>
                <w:sz w:val="21"/>
                <w:szCs w:val="21"/>
                <w:lang w:val="en-US" w:eastAsia="zh-CN"/>
              </w:rPr>
            </w:pPr>
          </w:p>
        </w:tc>
        <w:tc>
          <w:tcPr>
            <w:tcW w:w="625" w:type="pct"/>
            <w:shd w:val="clear" w:color="auto" w:fill="FFFFFF"/>
            <w:vAlign w:val="center"/>
          </w:tcPr>
          <w:p w14:paraId="4FBE179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74" w:type="pct"/>
            <w:shd w:val="clear" w:color="auto" w:fill="FFFFFF"/>
            <w:vAlign w:val="center"/>
          </w:tcPr>
          <w:p w14:paraId="327CE512">
            <w:pPr>
              <w:bidi w:val="0"/>
              <w:rPr>
                <w:rFonts w:hint="default" w:ascii="Times New Roman" w:hAnsi="Times New Roman" w:eastAsia="宋体" w:cs="Times New Roman"/>
                <w:b w:val="0"/>
                <w:color w:val="000000"/>
                <w:sz w:val="21"/>
                <w:szCs w:val="21"/>
                <w:lang w:val="en-US" w:eastAsia="zh-CN"/>
              </w:rPr>
            </w:pPr>
          </w:p>
        </w:tc>
        <w:tc>
          <w:tcPr>
            <w:tcW w:w="2160" w:type="pct"/>
            <w:shd w:val="clear" w:color="auto" w:fill="FFFFFF"/>
            <w:vAlign w:val="center"/>
          </w:tcPr>
          <w:p w14:paraId="6F44CA5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通知类型（字典notice_type）</w:t>
            </w:r>
          </w:p>
        </w:tc>
      </w:tr>
      <w:tr w14:paraId="5D77C4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74" w:type="pct"/>
            <w:shd w:val="clear" w:color="auto" w:fill="FFFFFF"/>
            <w:tcMar>
              <w:left w:w="0" w:type="dxa"/>
            </w:tcMar>
            <w:vAlign w:val="center"/>
          </w:tcPr>
          <w:p w14:paraId="74BFCEA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publish_status</w:t>
            </w:r>
          </w:p>
        </w:tc>
        <w:tc>
          <w:tcPr>
            <w:tcW w:w="541" w:type="pct"/>
            <w:shd w:val="clear" w:color="auto" w:fill="FFFFFF"/>
            <w:vAlign w:val="center"/>
          </w:tcPr>
          <w:p w14:paraId="31BB20E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23" w:type="pct"/>
            <w:shd w:val="clear" w:color="auto" w:fill="FFFFFF"/>
            <w:vAlign w:val="center"/>
          </w:tcPr>
          <w:p w14:paraId="4F061E7B">
            <w:pPr>
              <w:bidi w:val="0"/>
              <w:rPr>
                <w:rFonts w:hint="default" w:ascii="Times New Roman" w:hAnsi="Times New Roman" w:eastAsia="宋体" w:cs="Times New Roman"/>
                <w:b w:val="0"/>
                <w:color w:val="000000"/>
                <w:sz w:val="21"/>
                <w:szCs w:val="21"/>
                <w:lang w:val="en-US" w:eastAsia="zh-CN"/>
              </w:rPr>
            </w:pPr>
          </w:p>
        </w:tc>
        <w:tc>
          <w:tcPr>
            <w:tcW w:w="625" w:type="pct"/>
            <w:shd w:val="clear" w:color="auto" w:fill="FFFFFF"/>
            <w:vAlign w:val="center"/>
          </w:tcPr>
          <w:p w14:paraId="517FB67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74" w:type="pct"/>
            <w:shd w:val="clear" w:color="auto" w:fill="FFFFFF"/>
            <w:vAlign w:val="center"/>
          </w:tcPr>
          <w:p w14:paraId="6D91AEE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2160" w:type="pct"/>
            <w:shd w:val="clear" w:color="auto" w:fill="FFFFFF"/>
            <w:vAlign w:val="center"/>
          </w:tcPr>
          <w:p w14:paraId="618118A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发布状态（0-未发布 1-已发布）</w:t>
            </w:r>
          </w:p>
        </w:tc>
      </w:tr>
      <w:tr w14:paraId="672272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74" w:type="pct"/>
            <w:tcBorders>
              <w:bottom w:val="single" w:color="000000" w:sz="12" w:space="0"/>
            </w:tcBorders>
            <w:shd w:val="clear" w:color="auto" w:fill="FFFFFF"/>
            <w:tcMar>
              <w:left w:w="0" w:type="dxa"/>
            </w:tcMar>
            <w:vAlign w:val="center"/>
          </w:tcPr>
          <w:p w14:paraId="5D54064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create_time</w:t>
            </w:r>
          </w:p>
        </w:tc>
        <w:tc>
          <w:tcPr>
            <w:tcW w:w="541" w:type="pct"/>
            <w:tcBorders>
              <w:bottom w:val="single" w:color="000000" w:sz="12" w:space="0"/>
            </w:tcBorders>
            <w:shd w:val="clear" w:color="auto" w:fill="FFFFFF"/>
            <w:vAlign w:val="center"/>
          </w:tcPr>
          <w:p w14:paraId="60887EF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323" w:type="pct"/>
            <w:tcBorders>
              <w:bottom w:val="single" w:color="000000" w:sz="12" w:space="0"/>
            </w:tcBorders>
            <w:shd w:val="clear" w:color="auto" w:fill="FFFFFF"/>
            <w:vAlign w:val="center"/>
          </w:tcPr>
          <w:p w14:paraId="1C220430">
            <w:pPr>
              <w:bidi w:val="0"/>
              <w:rPr>
                <w:rFonts w:hint="default" w:ascii="Times New Roman" w:hAnsi="Times New Roman" w:eastAsia="宋体" w:cs="Times New Roman"/>
                <w:b w:val="0"/>
                <w:color w:val="000000"/>
                <w:sz w:val="21"/>
                <w:szCs w:val="21"/>
                <w:lang w:val="en-US" w:eastAsia="zh-CN"/>
              </w:rPr>
            </w:pPr>
          </w:p>
        </w:tc>
        <w:tc>
          <w:tcPr>
            <w:tcW w:w="625" w:type="pct"/>
            <w:tcBorders>
              <w:bottom w:val="single" w:color="000000" w:sz="12" w:space="0"/>
            </w:tcBorders>
            <w:shd w:val="clear" w:color="auto" w:fill="FFFFFF"/>
            <w:vAlign w:val="center"/>
          </w:tcPr>
          <w:p w14:paraId="702B107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74" w:type="pct"/>
            <w:tcBorders>
              <w:bottom w:val="single" w:color="000000" w:sz="12" w:space="0"/>
            </w:tcBorders>
            <w:shd w:val="clear" w:color="auto" w:fill="FFFFFF"/>
            <w:vAlign w:val="center"/>
          </w:tcPr>
          <w:p w14:paraId="148DEF3C">
            <w:pPr>
              <w:bidi w:val="0"/>
              <w:rPr>
                <w:rFonts w:hint="default" w:ascii="Times New Roman" w:hAnsi="Times New Roman" w:eastAsia="宋体" w:cs="Times New Roman"/>
                <w:b w:val="0"/>
                <w:color w:val="000000"/>
                <w:sz w:val="21"/>
                <w:szCs w:val="21"/>
                <w:lang w:val="en-US" w:eastAsia="zh-CN"/>
              </w:rPr>
            </w:pPr>
          </w:p>
        </w:tc>
        <w:tc>
          <w:tcPr>
            <w:tcW w:w="2160" w:type="pct"/>
            <w:tcBorders>
              <w:bottom w:val="single" w:color="000000" w:sz="12" w:space="0"/>
            </w:tcBorders>
            <w:shd w:val="clear" w:color="auto" w:fill="FFFFFF"/>
            <w:vAlign w:val="center"/>
          </w:tcPr>
          <w:p w14:paraId="2D4AB72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创建时间</w:t>
            </w:r>
          </w:p>
        </w:tc>
      </w:tr>
    </w:tbl>
    <w:p w14:paraId="2A766BBB">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说明：</w:t>
      </w:r>
      <w:r>
        <w:rPr>
          <w:rFonts w:hint="eastAsia" w:cs="Times New Roman"/>
          <w:sz w:val="21"/>
          <w:szCs w:val="21"/>
          <w:lang w:val="en-US" w:eastAsia="zh-CN"/>
        </w:rPr>
        <w:t>通知公告</w:t>
      </w:r>
      <w:r>
        <w:rPr>
          <w:rFonts w:hint="default" w:ascii="Times New Roman" w:hAnsi="Times New Roman" w:eastAsia="宋体" w:cs="Times New Roman"/>
          <w:sz w:val="21"/>
          <w:szCs w:val="21"/>
          <w:lang w:val="en-US" w:eastAsia="zh-CN"/>
        </w:rPr>
        <w:t>表记录系统</w:t>
      </w:r>
      <w:r>
        <w:rPr>
          <w:rFonts w:hint="eastAsia" w:cs="Times New Roman"/>
          <w:sz w:val="21"/>
          <w:szCs w:val="21"/>
          <w:lang w:val="en-US" w:eastAsia="zh-CN"/>
        </w:rPr>
        <w:t>公告</w:t>
      </w:r>
      <w:r>
        <w:rPr>
          <w:rFonts w:hint="default" w:ascii="Times New Roman" w:hAnsi="Times New Roman" w:eastAsia="宋体" w:cs="Times New Roman"/>
          <w:sz w:val="21"/>
          <w:szCs w:val="21"/>
          <w:lang w:val="en-US" w:eastAsia="zh-CN"/>
        </w:rPr>
        <w:t>，支持多级发布状态管理和目标用户定向推送。</w:t>
      </w:r>
    </w:p>
    <w:p w14:paraId="1239A90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表3.12 leave_application（请假申请表）</w:t>
      </w:r>
    </w:p>
    <w:tbl>
      <w:tblPr>
        <w:tblStyle w:val="24"/>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61"/>
        <w:gridCol w:w="898"/>
        <w:gridCol w:w="536"/>
        <w:gridCol w:w="1039"/>
        <w:gridCol w:w="788"/>
        <w:gridCol w:w="3594"/>
      </w:tblGrid>
      <w:tr w14:paraId="0E05FD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874" w:type="pct"/>
            <w:tcBorders>
              <w:top w:val="single" w:color="000000" w:sz="12" w:space="0"/>
              <w:bottom w:val="single" w:color="000000" w:sz="4" w:space="0"/>
              <w:tl2br w:val="nil"/>
            </w:tcBorders>
            <w:shd w:val="clear" w:color="auto" w:fill="FFFFFF"/>
            <w:tcMar>
              <w:left w:w="0" w:type="dxa"/>
            </w:tcMar>
            <w:vAlign w:val="center"/>
          </w:tcPr>
          <w:p w14:paraId="76562AD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541" w:type="pct"/>
            <w:tcBorders>
              <w:top w:val="single" w:color="000000" w:sz="12" w:space="0"/>
              <w:bottom w:val="single" w:color="000000" w:sz="4" w:space="0"/>
            </w:tcBorders>
            <w:shd w:val="clear" w:color="auto" w:fill="FFFFFF"/>
            <w:vAlign w:val="center"/>
          </w:tcPr>
          <w:p w14:paraId="29257D9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23" w:type="pct"/>
            <w:tcBorders>
              <w:top w:val="single" w:color="000000" w:sz="12" w:space="0"/>
              <w:bottom w:val="single" w:color="000000" w:sz="4" w:space="0"/>
            </w:tcBorders>
            <w:shd w:val="clear" w:color="auto" w:fill="FFFFFF"/>
            <w:vAlign w:val="center"/>
          </w:tcPr>
          <w:p w14:paraId="37EE98C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625" w:type="pct"/>
            <w:tcBorders>
              <w:top w:val="single" w:color="000000" w:sz="12" w:space="0"/>
              <w:bottom w:val="single" w:color="000000" w:sz="4" w:space="0"/>
            </w:tcBorders>
            <w:shd w:val="clear" w:color="auto" w:fill="FFFFFF"/>
            <w:vAlign w:val="center"/>
          </w:tcPr>
          <w:p w14:paraId="127C534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474" w:type="pct"/>
            <w:tcBorders>
              <w:top w:val="single" w:color="000000" w:sz="12" w:space="0"/>
              <w:bottom w:val="single" w:color="000000" w:sz="4" w:space="0"/>
            </w:tcBorders>
            <w:shd w:val="clear" w:color="auto" w:fill="FFFFFF"/>
            <w:vAlign w:val="center"/>
          </w:tcPr>
          <w:p w14:paraId="2F0B1D2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2160" w:type="pct"/>
            <w:tcBorders>
              <w:top w:val="single" w:color="000000" w:sz="12" w:space="0"/>
              <w:bottom w:val="single" w:color="000000" w:sz="4" w:space="0"/>
            </w:tcBorders>
            <w:shd w:val="clear" w:color="auto" w:fill="FFFFFF"/>
            <w:vAlign w:val="center"/>
          </w:tcPr>
          <w:p w14:paraId="02BE148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395D1E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tcBorders>
              <w:top w:val="single" w:color="000000" w:sz="4" w:space="0"/>
            </w:tcBorders>
            <w:shd w:val="clear" w:color="auto" w:fill="FFFFFF"/>
            <w:tcMar>
              <w:left w:w="0" w:type="dxa"/>
            </w:tcMar>
            <w:vAlign w:val="center"/>
          </w:tcPr>
          <w:p w14:paraId="5E7A18D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900" w:type="dxa"/>
            <w:tcBorders>
              <w:top w:val="single" w:color="000000" w:sz="4" w:space="0"/>
            </w:tcBorders>
            <w:shd w:val="clear" w:color="auto" w:fill="FFFFFF"/>
            <w:vAlign w:val="center"/>
          </w:tcPr>
          <w:p w14:paraId="03510E7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538" w:type="dxa"/>
            <w:tcBorders>
              <w:top w:val="single" w:color="000000" w:sz="4" w:space="0"/>
            </w:tcBorders>
            <w:shd w:val="clear" w:color="auto" w:fill="FFFFFF"/>
            <w:vAlign w:val="center"/>
          </w:tcPr>
          <w:p w14:paraId="5E75BB7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20</w:t>
            </w:r>
          </w:p>
        </w:tc>
        <w:tc>
          <w:tcPr>
            <w:tcW w:w="1040" w:type="dxa"/>
            <w:tcBorders>
              <w:top w:val="single" w:color="000000" w:sz="4" w:space="0"/>
            </w:tcBorders>
            <w:shd w:val="clear" w:color="auto" w:fill="FFFFFF"/>
            <w:vAlign w:val="center"/>
          </w:tcPr>
          <w:p w14:paraId="54AA9A6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tcBorders>
              <w:top w:val="single" w:color="000000" w:sz="4" w:space="0"/>
            </w:tcBorders>
            <w:shd w:val="clear" w:color="auto" w:fill="FFFFFF"/>
            <w:vAlign w:val="center"/>
          </w:tcPr>
          <w:p w14:paraId="4A236D3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tcBorders>
              <w:top w:val="single" w:color="000000" w:sz="4" w:space="0"/>
            </w:tcBorders>
            <w:shd w:val="clear" w:color="auto" w:fill="FFFFFF"/>
            <w:vAlign w:val="center"/>
          </w:tcPr>
          <w:p w14:paraId="62E08C3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793D3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7A716D8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student_id</w:t>
            </w:r>
          </w:p>
        </w:tc>
        <w:tc>
          <w:tcPr>
            <w:tcW w:w="900" w:type="dxa"/>
            <w:shd w:val="clear" w:color="auto" w:fill="FFFFFF"/>
            <w:vAlign w:val="center"/>
          </w:tcPr>
          <w:p w14:paraId="6060E02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538" w:type="dxa"/>
            <w:shd w:val="clear" w:color="auto" w:fill="FFFFFF"/>
            <w:vAlign w:val="center"/>
          </w:tcPr>
          <w:p w14:paraId="5F10ED2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20</w:t>
            </w:r>
          </w:p>
        </w:tc>
        <w:tc>
          <w:tcPr>
            <w:tcW w:w="1040" w:type="dxa"/>
            <w:shd w:val="clear" w:color="auto" w:fill="FFFFFF"/>
            <w:vAlign w:val="center"/>
          </w:tcPr>
          <w:p w14:paraId="770DFC6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shd w:val="clear" w:color="auto" w:fill="FFFFFF"/>
            <w:vAlign w:val="center"/>
          </w:tcPr>
          <w:p w14:paraId="2CEDE41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shd w:val="clear" w:color="auto" w:fill="FFFFFF"/>
            <w:vAlign w:val="center"/>
          </w:tcPr>
          <w:p w14:paraId="7F9ED51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学生ID（关联user表）</w:t>
            </w:r>
          </w:p>
        </w:tc>
      </w:tr>
      <w:tr w14:paraId="271F5D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41071FF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type</w:t>
            </w:r>
          </w:p>
        </w:tc>
        <w:tc>
          <w:tcPr>
            <w:tcW w:w="900" w:type="dxa"/>
            <w:shd w:val="clear" w:color="auto" w:fill="FFFFFF"/>
            <w:vAlign w:val="center"/>
          </w:tcPr>
          <w:p w14:paraId="7FAEEF8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538" w:type="dxa"/>
            <w:shd w:val="clear" w:color="auto" w:fill="FFFFFF"/>
            <w:vAlign w:val="center"/>
          </w:tcPr>
          <w:p w14:paraId="6C58647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1040" w:type="dxa"/>
            <w:shd w:val="clear" w:color="auto" w:fill="FFFFFF"/>
            <w:vAlign w:val="center"/>
          </w:tcPr>
          <w:p w14:paraId="59FCD13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shd w:val="clear" w:color="auto" w:fill="FFFFFF"/>
            <w:vAlign w:val="center"/>
          </w:tcPr>
          <w:p w14:paraId="24D9CB4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shd w:val="clear" w:color="auto" w:fill="FFFFFF"/>
            <w:vAlign w:val="center"/>
          </w:tcPr>
          <w:p w14:paraId="33B14E6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请假类型（1-短期病假，2-长期事假，3-特殊事假，字典leave_type）</w:t>
            </w:r>
          </w:p>
        </w:tc>
      </w:tr>
      <w:tr w14:paraId="7BEAE8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5146351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start_time</w:t>
            </w:r>
          </w:p>
        </w:tc>
        <w:tc>
          <w:tcPr>
            <w:tcW w:w="900" w:type="dxa"/>
            <w:shd w:val="clear" w:color="auto" w:fill="FFFFFF"/>
            <w:vAlign w:val="center"/>
          </w:tcPr>
          <w:p w14:paraId="02A1FB4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538" w:type="dxa"/>
            <w:shd w:val="clear" w:color="auto" w:fill="FFFFFF"/>
            <w:vAlign w:val="center"/>
          </w:tcPr>
          <w:p w14:paraId="1604C3B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1040" w:type="dxa"/>
            <w:shd w:val="clear" w:color="auto" w:fill="FFFFFF"/>
            <w:vAlign w:val="center"/>
          </w:tcPr>
          <w:p w14:paraId="08033A6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shd w:val="clear" w:color="auto" w:fill="FFFFFF"/>
            <w:vAlign w:val="center"/>
          </w:tcPr>
          <w:p w14:paraId="5C61913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shd w:val="clear" w:color="auto" w:fill="FFFFFF"/>
            <w:vAlign w:val="center"/>
          </w:tcPr>
          <w:p w14:paraId="482229E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开始时间</w:t>
            </w:r>
          </w:p>
        </w:tc>
      </w:tr>
      <w:tr w14:paraId="7CF32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4F8966A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end_time</w:t>
            </w:r>
          </w:p>
        </w:tc>
        <w:tc>
          <w:tcPr>
            <w:tcW w:w="900" w:type="dxa"/>
            <w:shd w:val="clear" w:color="auto" w:fill="FFFFFF"/>
            <w:vAlign w:val="center"/>
          </w:tcPr>
          <w:p w14:paraId="4739BE8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538" w:type="dxa"/>
            <w:shd w:val="clear" w:color="auto" w:fill="FFFFFF"/>
            <w:vAlign w:val="center"/>
          </w:tcPr>
          <w:p w14:paraId="416242B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1040" w:type="dxa"/>
            <w:shd w:val="clear" w:color="auto" w:fill="FFFFFF"/>
            <w:vAlign w:val="center"/>
          </w:tcPr>
          <w:p w14:paraId="42556E4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shd w:val="clear" w:color="auto" w:fill="FFFFFF"/>
            <w:vAlign w:val="center"/>
          </w:tcPr>
          <w:p w14:paraId="12C0F4F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shd w:val="clear" w:color="auto" w:fill="FFFFFF"/>
            <w:vAlign w:val="center"/>
          </w:tcPr>
          <w:p w14:paraId="329E6CC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结束时间</w:t>
            </w:r>
          </w:p>
        </w:tc>
      </w:tr>
      <w:tr w14:paraId="4E729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154A988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days</w:t>
            </w:r>
          </w:p>
        </w:tc>
        <w:tc>
          <w:tcPr>
            <w:tcW w:w="900" w:type="dxa"/>
            <w:shd w:val="clear" w:color="auto" w:fill="FFFFFF"/>
            <w:vAlign w:val="center"/>
          </w:tcPr>
          <w:p w14:paraId="4DFD06B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int</w:t>
            </w:r>
          </w:p>
        </w:tc>
        <w:tc>
          <w:tcPr>
            <w:tcW w:w="538" w:type="dxa"/>
            <w:shd w:val="clear" w:color="auto" w:fill="FFFFFF"/>
            <w:vAlign w:val="center"/>
          </w:tcPr>
          <w:p w14:paraId="2C76F06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4</w:t>
            </w:r>
          </w:p>
        </w:tc>
        <w:tc>
          <w:tcPr>
            <w:tcW w:w="1040" w:type="dxa"/>
            <w:shd w:val="clear" w:color="auto" w:fill="FFFFFF"/>
            <w:vAlign w:val="center"/>
          </w:tcPr>
          <w:p w14:paraId="254AB8E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shd w:val="clear" w:color="auto" w:fill="FFFFFF"/>
            <w:vAlign w:val="center"/>
          </w:tcPr>
          <w:p w14:paraId="3DA5A5D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shd w:val="clear" w:color="auto" w:fill="FFFFFF"/>
            <w:vAlign w:val="center"/>
          </w:tcPr>
          <w:p w14:paraId="5E26807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请假天数（自动计算）</w:t>
            </w:r>
          </w:p>
        </w:tc>
      </w:tr>
      <w:tr w14:paraId="49E381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536E952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reason</w:t>
            </w:r>
          </w:p>
        </w:tc>
        <w:tc>
          <w:tcPr>
            <w:tcW w:w="900" w:type="dxa"/>
            <w:shd w:val="clear" w:color="auto" w:fill="FFFFFF"/>
            <w:vAlign w:val="center"/>
          </w:tcPr>
          <w:p w14:paraId="7A9587C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538" w:type="dxa"/>
            <w:shd w:val="clear" w:color="auto" w:fill="FFFFFF"/>
            <w:vAlign w:val="center"/>
          </w:tcPr>
          <w:p w14:paraId="3C7301C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500</w:t>
            </w:r>
          </w:p>
        </w:tc>
        <w:tc>
          <w:tcPr>
            <w:tcW w:w="1040" w:type="dxa"/>
            <w:shd w:val="clear" w:color="auto" w:fill="FFFFFF"/>
            <w:vAlign w:val="center"/>
          </w:tcPr>
          <w:p w14:paraId="3F65D9C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shd w:val="clear" w:color="auto" w:fill="FFFFFF"/>
            <w:vAlign w:val="center"/>
          </w:tcPr>
          <w:p w14:paraId="13DD6E3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shd w:val="clear" w:color="auto" w:fill="FFFFFF"/>
            <w:vAlign w:val="center"/>
          </w:tcPr>
          <w:p w14:paraId="64E4862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请假事由（需填写详细说明）</w:t>
            </w:r>
          </w:p>
        </w:tc>
      </w:tr>
      <w:tr w14:paraId="48F6D9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46FD7A9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attachment</w:t>
            </w:r>
          </w:p>
        </w:tc>
        <w:tc>
          <w:tcPr>
            <w:tcW w:w="900" w:type="dxa"/>
            <w:shd w:val="clear" w:color="auto" w:fill="FFFFFF"/>
            <w:vAlign w:val="center"/>
          </w:tcPr>
          <w:p w14:paraId="0F5E84A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538" w:type="dxa"/>
            <w:shd w:val="clear" w:color="auto" w:fill="FFFFFF"/>
            <w:vAlign w:val="center"/>
          </w:tcPr>
          <w:p w14:paraId="48241A1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255</w:t>
            </w:r>
          </w:p>
        </w:tc>
        <w:tc>
          <w:tcPr>
            <w:tcW w:w="1040" w:type="dxa"/>
            <w:shd w:val="clear" w:color="auto" w:fill="FFFFFF"/>
            <w:vAlign w:val="center"/>
          </w:tcPr>
          <w:p w14:paraId="51EE0CE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w:t>
            </w:r>
          </w:p>
        </w:tc>
        <w:tc>
          <w:tcPr>
            <w:tcW w:w="789" w:type="dxa"/>
            <w:shd w:val="clear" w:color="auto" w:fill="FFFFFF"/>
            <w:vAlign w:val="center"/>
          </w:tcPr>
          <w:p w14:paraId="35C8786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NULL</w:t>
            </w:r>
          </w:p>
        </w:tc>
        <w:tc>
          <w:tcPr>
            <w:tcW w:w="3595" w:type="dxa"/>
            <w:shd w:val="clear" w:color="auto" w:fill="FFFFFF"/>
            <w:vAlign w:val="center"/>
          </w:tcPr>
          <w:p w14:paraId="0D599FB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证明材料（存储文件路径，支持PDF/JPG格式）</w:t>
            </w:r>
          </w:p>
        </w:tc>
      </w:tr>
      <w:tr w14:paraId="50F4A2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0F19FD2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status</w:t>
            </w:r>
          </w:p>
        </w:tc>
        <w:tc>
          <w:tcPr>
            <w:tcW w:w="900" w:type="dxa"/>
            <w:shd w:val="clear" w:color="auto" w:fill="FFFFFF"/>
            <w:vAlign w:val="center"/>
          </w:tcPr>
          <w:p w14:paraId="0914B14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538" w:type="dxa"/>
            <w:shd w:val="clear" w:color="auto" w:fill="FFFFFF"/>
            <w:vAlign w:val="center"/>
          </w:tcPr>
          <w:p w14:paraId="7E02BB9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1040" w:type="dxa"/>
            <w:shd w:val="clear" w:color="auto" w:fill="FFFFFF"/>
            <w:vAlign w:val="center"/>
          </w:tcPr>
          <w:p w14:paraId="3489EF0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w:t>
            </w:r>
          </w:p>
        </w:tc>
        <w:tc>
          <w:tcPr>
            <w:tcW w:w="789" w:type="dxa"/>
            <w:shd w:val="clear" w:color="auto" w:fill="FFFFFF"/>
            <w:vAlign w:val="center"/>
          </w:tcPr>
          <w:p w14:paraId="6DD3956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3595" w:type="dxa"/>
            <w:shd w:val="clear" w:color="auto" w:fill="FFFFFF"/>
            <w:vAlign w:val="center"/>
          </w:tcPr>
          <w:p w14:paraId="7E857BE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审批状态（0-待审批，1-已批准，2-已拒绝，3-已撤回）</w:t>
            </w:r>
          </w:p>
        </w:tc>
      </w:tr>
      <w:tr w14:paraId="78F352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24AAB2A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current_approver</w:t>
            </w:r>
          </w:p>
        </w:tc>
        <w:tc>
          <w:tcPr>
            <w:tcW w:w="900" w:type="dxa"/>
            <w:shd w:val="clear" w:color="auto" w:fill="FFFFFF"/>
            <w:vAlign w:val="center"/>
          </w:tcPr>
          <w:p w14:paraId="18ECB0C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538" w:type="dxa"/>
            <w:shd w:val="clear" w:color="auto" w:fill="FFFFFF"/>
            <w:vAlign w:val="center"/>
          </w:tcPr>
          <w:p w14:paraId="299E895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20</w:t>
            </w:r>
          </w:p>
        </w:tc>
        <w:tc>
          <w:tcPr>
            <w:tcW w:w="1040" w:type="dxa"/>
            <w:shd w:val="clear" w:color="auto" w:fill="FFFFFF"/>
            <w:vAlign w:val="center"/>
          </w:tcPr>
          <w:p w14:paraId="281F8A9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w:t>
            </w:r>
          </w:p>
        </w:tc>
        <w:tc>
          <w:tcPr>
            <w:tcW w:w="789" w:type="dxa"/>
            <w:shd w:val="clear" w:color="auto" w:fill="FFFFFF"/>
            <w:vAlign w:val="center"/>
          </w:tcPr>
          <w:p w14:paraId="603ECAB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NULL</w:t>
            </w:r>
          </w:p>
        </w:tc>
        <w:tc>
          <w:tcPr>
            <w:tcW w:w="3595" w:type="dxa"/>
            <w:shd w:val="clear" w:color="auto" w:fill="FFFFFF"/>
            <w:vAlign w:val="center"/>
          </w:tcPr>
          <w:p w14:paraId="6D4F2D9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当前审批人ID（关联user表，动态推进审批链）</w:t>
            </w:r>
          </w:p>
        </w:tc>
      </w:tr>
      <w:tr w14:paraId="1483E5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2A7AFAD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create_time</w:t>
            </w:r>
          </w:p>
        </w:tc>
        <w:tc>
          <w:tcPr>
            <w:tcW w:w="900" w:type="dxa"/>
            <w:shd w:val="clear" w:color="auto" w:fill="FFFFFF"/>
            <w:vAlign w:val="center"/>
          </w:tcPr>
          <w:p w14:paraId="1052775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538" w:type="dxa"/>
            <w:shd w:val="clear" w:color="auto" w:fill="FFFFFF"/>
            <w:vAlign w:val="center"/>
          </w:tcPr>
          <w:p w14:paraId="0B9EBFE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1040" w:type="dxa"/>
            <w:shd w:val="clear" w:color="auto" w:fill="FFFFFF"/>
            <w:vAlign w:val="center"/>
          </w:tcPr>
          <w:p w14:paraId="08F30ED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shd w:val="clear" w:color="auto" w:fill="FFFFFF"/>
            <w:vAlign w:val="center"/>
          </w:tcPr>
          <w:p w14:paraId="4D68719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shd w:val="clear" w:color="auto" w:fill="FFFFFF"/>
            <w:vAlign w:val="center"/>
          </w:tcPr>
          <w:p w14:paraId="1080467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创建时间</w:t>
            </w:r>
          </w:p>
        </w:tc>
      </w:tr>
      <w:tr w14:paraId="56E10D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tcBorders>
              <w:bottom w:val="single" w:color="000000" w:sz="12" w:space="0"/>
            </w:tcBorders>
            <w:shd w:val="clear" w:color="auto" w:fill="FFFFFF"/>
            <w:tcMar>
              <w:left w:w="0" w:type="dxa"/>
            </w:tcMar>
            <w:vAlign w:val="center"/>
          </w:tcPr>
          <w:p w14:paraId="62AD2CA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update_time</w:t>
            </w:r>
          </w:p>
        </w:tc>
        <w:tc>
          <w:tcPr>
            <w:tcW w:w="900" w:type="dxa"/>
            <w:tcBorders>
              <w:bottom w:val="single" w:color="000000" w:sz="12" w:space="0"/>
            </w:tcBorders>
            <w:shd w:val="clear" w:color="auto" w:fill="FFFFFF"/>
            <w:vAlign w:val="center"/>
          </w:tcPr>
          <w:p w14:paraId="54BDFE9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538" w:type="dxa"/>
            <w:tcBorders>
              <w:bottom w:val="single" w:color="000000" w:sz="12" w:space="0"/>
            </w:tcBorders>
            <w:shd w:val="clear" w:color="auto" w:fill="FFFFFF"/>
            <w:vAlign w:val="center"/>
          </w:tcPr>
          <w:p w14:paraId="2B20DF5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1040" w:type="dxa"/>
            <w:tcBorders>
              <w:bottom w:val="single" w:color="000000" w:sz="12" w:space="0"/>
            </w:tcBorders>
            <w:shd w:val="clear" w:color="auto" w:fill="FFFFFF"/>
            <w:vAlign w:val="center"/>
          </w:tcPr>
          <w:p w14:paraId="65382F1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w:t>
            </w:r>
          </w:p>
        </w:tc>
        <w:tc>
          <w:tcPr>
            <w:tcW w:w="789" w:type="dxa"/>
            <w:tcBorders>
              <w:bottom w:val="single" w:color="000000" w:sz="12" w:space="0"/>
            </w:tcBorders>
            <w:shd w:val="clear" w:color="auto" w:fill="FFFFFF"/>
            <w:vAlign w:val="center"/>
          </w:tcPr>
          <w:p w14:paraId="79BC188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NULL</w:t>
            </w:r>
          </w:p>
        </w:tc>
        <w:tc>
          <w:tcPr>
            <w:tcW w:w="3595" w:type="dxa"/>
            <w:tcBorders>
              <w:bottom w:val="single" w:color="000000" w:sz="12" w:space="0"/>
            </w:tcBorders>
            <w:shd w:val="clear" w:color="auto" w:fill="FFFFFF"/>
            <w:vAlign w:val="center"/>
          </w:tcPr>
          <w:p w14:paraId="493805D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最后更新时间</w:t>
            </w:r>
          </w:p>
        </w:tc>
      </w:tr>
    </w:tbl>
    <w:p w14:paraId="7EB074B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1"/>
          <w:szCs w:val="21"/>
          <w:lang w:val="en-US" w:eastAsia="zh-CN"/>
        </w:rPr>
      </w:pPr>
    </w:p>
    <w:p w14:paraId="6629EC1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表3.13 leave_approval（审批流程表）</w:t>
      </w:r>
    </w:p>
    <w:tbl>
      <w:tblPr>
        <w:tblStyle w:val="24"/>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37"/>
        <w:gridCol w:w="863"/>
        <w:gridCol w:w="501"/>
        <w:gridCol w:w="1003"/>
        <w:gridCol w:w="753"/>
        <w:gridCol w:w="3559"/>
      </w:tblGrid>
      <w:tr w14:paraId="3C5F9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874" w:type="pct"/>
            <w:tcBorders>
              <w:top w:val="single" w:color="000000" w:sz="12" w:space="0"/>
              <w:bottom w:val="single" w:color="000000" w:sz="4" w:space="0"/>
              <w:tl2br w:val="nil"/>
            </w:tcBorders>
            <w:shd w:val="clear" w:color="auto" w:fill="FFFFFF"/>
            <w:tcMar>
              <w:left w:w="0" w:type="dxa"/>
            </w:tcMar>
            <w:vAlign w:val="center"/>
          </w:tcPr>
          <w:p w14:paraId="0D819C3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541" w:type="pct"/>
            <w:tcBorders>
              <w:top w:val="single" w:color="000000" w:sz="12" w:space="0"/>
              <w:bottom w:val="single" w:color="000000" w:sz="4" w:space="0"/>
            </w:tcBorders>
            <w:shd w:val="clear" w:color="auto" w:fill="FFFFFF"/>
            <w:vAlign w:val="center"/>
          </w:tcPr>
          <w:p w14:paraId="1E6F607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23" w:type="pct"/>
            <w:tcBorders>
              <w:top w:val="single" w:color="000000" w:sz="12" w:space="0"/>
              <w:bottom w:val="single" w:color="000000" w:sz="4" w:space="0"/>
            </w:tcBorders>
            <w:shd w:val="clear" w:color="auto" w:fill="FFFFFF"/>
            <w:vAlign w:val="center"/>
          </w:tcPr>
          <w:p w14:paraId="3221F2F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625" w:type="pct"/>
            <w:tcBorders>
              <w:top w:val="single" w:color="000000" w:sz="12" w:space="0"/>
              <w:bottom w:val="single" w:color="000000" w:sz="4" w:space="0"/>
            </w:tcBorders>
            <w:shd w:val="clear" w:color="auto" w:fill="FFFFFF"/>
            <w:vAlign w:val="center"/>
          </w:tcPr>
          <w:p w14:paraId="02368E9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474" w:type="pct"/>
            <w:tcBorders>
              <w:top w:val="single" w:color="000000" w:sz="12" w:space="0"/>
              <w:bottom w:val="single" w:color="000000" w:sz="4" w:space="0"/>
            </w:tcBorders>
            <w:shd w:val="clear" w:color="auto" w:fill="FFFFFF"/>
            <w:vAlign w:val="center"/>
          </w:tcPr>
          <w:p w14:paraId="246752D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2160" w:type="pct"/>
            <w:tcBorders>
              <w:top w:val="single" w:color="000000" w:sz="12" w:space="0"/>
              <w:bottom w:val="single" w:color="000000" w:sz="4" w:space="0"/>
            </w:tcBorders>
            <w:shd w:val="clear" w:color="auto" w:fill="FFFFFF"/>
            <w:vAlign w:val="center"/>
          </w:tcPr>
          <w:p w14:paraId="443CC7D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364C9E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tcBorders>
              <w:top w:val="single" w:color="000000" w:sz="4" w:space="0"/>
            </w:tcBorders>
            <w:shd w:val="clear" w:color="auto" w:fill="FFFFFF"/>
            <w:tcMar>
              <w:left w:w="0" w:type="dxa"/>
            </w:tcMar>
            <w:vAlign w:val="center"/>
          </w:tcPr>
          <w:p w14:paraId="4DB3FCA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900" w:type="dxa"/>
            <w:tcBorders>
              <w:top w:val="single" w:color="000000" w:sz="4" w:space="0"/>
            </w:tcBorders>
            <w:shd w:val="clear" w:color="auto" w:fill="FFFFFF"/>
            <w:vAlign w:val="center"/>
          </w:tcPr>
          <w:p w14:paraId="047B8D3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538" w:type="dxa"/>
            <w:tcBorders>
              <w:top w:val="single" w:color="000000" w:sz="4" w:space="0"/>
            </w:tcBorders>
            <w:shd w:val="clear" w:color="auto" w:fill="FFFFFF"/>
            <w:vAlign w:val="center"/>
          </w:tcPr>
          <w:p w14:paraId="6CBD355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20</w:t>
            </w:r>
          </w:p>
        </w:tc>
        <w:tc>
          <w:tcPr>
            <w:tcW w:w="1040" w:type="dxa"/>
            <w:tcBorders>
              <w:top w:val="single" w:color="000000" w:sz="4" w:space="0"/>
            </w:tcBorders>
            <w:shd w:val="clear" w:color="auto" w:fill="FFFFFF"/>
            <w:vAlign w:val="center"/>
          </w:tcPr>
          <w:p w14:paraId="79B77AF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tcBorders>
              <w:top w:val="single" w:color="000000" w:sz="4" w:space="0"/>
            </w:tcBorders>
            <w:shd w:val="clear" w:color="auto" w:fill="FFFFFF"/>
            <w:vAlign w:val="center"/>
          </w:tcPr>
          <w:p w14:paraId="2DD2CA6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tcBorders>
              <w:top w:val="single" w:color="000000" w:sz="4" w:space="0"/>
            </w:tcBorders>
            <w:shd w:val="clear" w:color="auto" w:fill="FFFFFF"/>
            <w:vAlign w:val="center"/>
          </w:tcPr>
          <w:p w14:paraId="68E68C4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254428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54" w:type="dxa"/>
            <w:shd w:val="clear" w:color="auto" w:fill="FFFFFF"/>
            <w:tcMar>
              <w:left w:w="0" w:type="dxa"/>
            </w:tcMar>
            <w:vAlign w:val="center"/>
          </w:tcPr>
          <w:p w14:paraId="697926B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leave_id</w:t>
            </w:r>
          </w:p>
        </w:tc>
        <w:tc>
          <w:tcPr>
            <w:tcW w:w="900" w:type="dxa"/>
            <w:shd w:val="clear" w:color="auto" w:fill="FFFFFF"/>
            <w:vAlign w:val="center"/>
          </w:tcPr>
          <w:p w14:paraId="43E4603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538" w:type="dxa"/>
            <w:shd w:val="clear" w:color="auto" w:fill="FFFFFF"/>
            <w:vAlign w:val="center"/>
          </w:tcPr>
          <w:p w14:paraId="5A8DB30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20</w:t>
            </w:r>
          </w:p>
        </w:tc>
        <w:tc>
          <w:tcPr>
            <w:tcW w:w="1040" w:type="dxa"/>
            <w:shd w:val="clear" w:color="auto" w:fill="FFFFFF"/>
            <w:vAlign w:val="center"/>
          </w:tcPr>
          <w:p w14:paraId="202DD52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shd w:val="clear" w:color="auto" w:fill="FFFFFF"/>
            <w:vAlign w:val="center"/>
          </w:tcPr>
          <w:p w14:paraId="3FE22D4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shd w:val="clear" w:color="auto" w:fill="FFFFFF"/>
            <w:vAlign w:val="center"/>
          </w:tcPr>
          <w:p w14:paraId="5C34FA7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请假申请ID（关联leave_application表）</w:t>
            </w:r>
          </w:p>
        </w:tc>
      </w:tr>
      <w:tr w14:paraId="0BE9CE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54" w:type="dxa"/>
            <w:shd w:val="clear" w:color="auto" w:fill="FFFFFF"/>
            <w:tcMar>
              <w:left w:w="0" w:type="dxa"/>
            </w:tcMar>
            <w:vAlign w:val="center"/>
          </w:tcPr>
          <w:p w14:paraId="26A7E07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approver_id</w:t>
            </w:r>
          </w:p>
        </w:tc>
        <w:tc>
          <w:tcPr>
            <w:tcW w:w="900" w:type="dxa"/>
            <w:shd w:val="clear" w:color="auto" w:fill="FFFFFF"/>
            <w:vAlign w:val="center"/>
          </w:tcPr>
          <w:p w14:paraId="474583B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538" w:type="dxa"/>
            <w:shd w:val="clear" w:color="auto" w:fill="FFFFFF"/>
            <w:vAlign w:val="center"/>
          </w:tcPr>
          <w:p w14:paraId="25EFD97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20</w:t>
            </w:r>
          </w:p>
        </w:tc>
        <w:tc>
          <w:tcPr>
            <w:tcW w:w="1040" w:type="dxa"/>
            <w:shd w:val="clear" w:color="auto" w:fill="FFFFFF"/>
            <w:vAlign w:val="center"/>
          </w:tcPr>
          <w:p w14:paraId="08C88A8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shd w:val="clear" w:color="auto" w:fill="FFFFFF"/>
            <w:vAlign w:val="center"/>
          </w:tcPr>
          <w:p w14:paraId="0BD84B3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shd w:val="clear" w:color="auto" w:fill="FFFFFF"/>
            <w:vAlign w:val="center"/>
          </w:tcPr>
          <w:p w14:paraId="6375514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审批人ID（关联user表）</w:t>
            </w:r>
          </w:p>
        </w:tc>
      </w:tr>
      <w:tr w14:paraId="6E6391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47CD2C2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approval_result</w:t>
            </w:r>
          </w:p>
        </w:tc>
        <w:tc>
          <w:tcPr>
            <w:tcW w:w="900" w:type="dxa"/>
            <w:shd w:val="clear" w:color="auto" w:fill="FFFFFF"/>
            <w:vAlign w:val="center"/>
          </w:tcPr>
          <w:p w14:paraId="0FDF2BA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538" w:type="dxa"/>
            <w:shd w:val="clear" w:color="auto" w:fill="FFFFFF"/>
            <w:vAlign w:val="center"/>
          </w:tcPr>
          <w:p w14:paraId="04FC09B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1040" w:type="dxa"/>
            <w:shd w:val="clear" w:color="auto" w:fill="FFFFFF"/>
            <w:vAlign w:val="center"/>
          </w:tcPr>
          <w:p w14:paraId="605E5BE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w:t>
            </w:r>
          </w:p>
        </w:tc>
        <w:tc>
          <w:tcPr>
            <w:tcW w:w="789" w:type="dxa"/>
            <w:shd w:val="clear" w:color="auto" w:fill="FFFFFF"/>
            <w:vAlign w:val="center"/>
          </w:tcPr>
          <w:p w14:paraId="516E460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3595" w:type="dxa"/>
            <w:shd w:val="clear" w:color="auto" w:fill="FFFFFF"/>
            <w:vAlign w:val="center"/>
          </w:tcPr>
          <w:p w14:paraId="34660DB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审批结果（0-待处理，1-同意，2-拒绝）</w:t>
            </w:r>
          </w:p>
        </w:tc>
      </w:tr>
      <w:tr w14:paraId="09F717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54" w:type="dxa"/>
            <w:shd w:val="clear" w:color="auto" w:fill="FFFFFF"/>
            <w:tcMar>
              <w:left w:w="0" w:type="dxa"/>
            </w:tcMar>
            <w:vAlign w:val="center"/>
          </w:tcPr>
          <w:p w14:paraId="26CB589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approval_comment</w:t>
            </w:r>
          </w:p>
        </w:tc>
        <w:tc>
          <w:tcPr>
            <w:tcW w:w="900" w:type="dxa"/>
            <w:shd w:val="clear" w:color="auto" w:fill="FFFFFF"/>
            <w:vAlign w:val="center"/>
          </w:tcPr>
          <w:p w14:paraId="1210D08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538" w:type="dxa"/>
            <w:shd w:val="clear" w:color="auto" w:fill="FFFFFF"/>
            <w:vAlign w:val="center"/>
          </w:tcPr>
          <w:p w14:paraId="67F2D3D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255</w:t>
            </w:r>
          </w:p>
        </w:tc>
        <w:tc>
          <w:tcPr>
            <w:tcW w:w="1040" w:type="dxa"/>
            <w:shd w:val="clear" w:color="auto" w:fill="FFFFFF"/>
            <w:vAlign w:val="center"/>
          </w:tcPr>
          <w:p w14:paraId="2AFF9AA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w:t>
            </w:r>
          </w:p>
        </w:tc>
        <w:tc>
          <w:tcPr>
            <w:tcW w:w="789" w:type="dxa"/>
            <w:shd w:val="clear" w:color="auto" w:fill="FFFFFF"/>
            <w:vAlign w:val="center"/>
          </w:tcPr>
          <w:p w14:paraId="4D1F62D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NULL</w:t>
            </w:r>
          </w:p>
        </w:tc>
        <w:tc>
          <w:tcPr>
            <w:tcW w:w="3595" w:type="dxa"/>
            <w:shd w:val="clear" w:color="auto" w:fill="FFFFFF"/>
            <w:vAlign w:val="center"/>
          </w:tcPr>
          <w:p w14:paraId="67956AA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审批意见（驳回时必须填写）</w:t>
            </w:r>
          </w:p>
        </w:tc>
      </w:tr>
      <w:tr w14:paraId="0808D4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54" w:type="dxa"/>
            <w:shd w:val="clear" w:color="auto" w:fill="FFFFFF"/>
            <w:tcMar>
              <w:left w:w="0" w:type="dxa"/>
            </w:tcMar>
            <w:vAlign w:val="center"/>
          </w:tcPr>
          <w:p w14:paraId="4B9045C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approval_time</w:t>
            </w:r>
          </w:p>
        </w:tc>
        <w:tc>
          <w:tcPr>
            <w:tcW w:w="900" w:type="dxa"/>
            <w:shd w:val="clear" w:color="auto" w:fill="FFFFFF"/>
            <w:vAlign w:val="center"/>
          </w:tcPr>
          <w:p w14:paraId="502AAD9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538" w:type="dxa"/>
            <w:shd w:val="clear" w:color="auto" w:fill="FFFFFF"/>
            <w:vAlign w:val="center"/>
          </w:tcPr>
          <w:p w14:paraId="170DD85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1040" w:type="dxa"/>
            <w:shd w:val="clear" w:color="auto" w:fill="FFFFFF"/>
            <w:vAlign w:val="center"/>
          </w:tcPr>
          <w:p w14:paraId="3CE5759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w:t>
            </w:r>
          </w:p>
        </w:tc>
        <w:tc>
          <w:tcPr>
            <w:tcW w:w="789" w:type="dxa"/>
            <w:shd w:val="clear" w:color="auto" w:fill="FFFFFF"/>
            <w:vAlign w:val="center"/>
          </w:tcPr>
          <w:p w14:paraId="0170BFD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NULL</w:t>
            </w:r>
          </w:p>
        </w:tc>
        <w:tc>
          <w:tcPr>
            <w:tcW w:w="3595" w:type="dxa"/>
            <w:shd w:val="clear" w:color="auto" w:fill="FFFFFF"/>
            <w:vAlign w:val="center"/>
          </w:tcPr>
          <w:p w14:paraId="0B02E56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审批时间</w:t>
            </w:r>
          </w:p>
        </w:tc>
      </w:tr>
      <w:tr w14:paraId="00BC03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54" w:type="dxa"/>
            <w:tcBorders>
              <w:bottom w:val="single" w:color="000000" w:sz="12" w:space="0"/>
            </w:tcBorders>
            <w:shd w:val="clear" w:color="auto" w:fill="FFFFFF"/>
            <w:tcMar>
              <w:left w:w="0" w:type="dxa"/>
            </w:tcMar>
            <w:vAlign w:val="center"/>
          </w:tcPr>
          <w:p w14:paraId="27DB285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create_time</w:t>
            </w:r>
          </w:p>
        </w:tc>
        <w:tc>
          <w:tcPr>
            <w:tcW w:w="900" w:type="dxa"/>
            <w:tcBorders>
              <w:bottom w:val="single" w:color="000000" w:sz="12" w:space="0"/>
            </w:tcBorders>
            <w:shd w:val="clear" w:color="auto" w:fill="FFFFFF"/>
            <w:vAlign w:val="center"/>
          </w:tcPr>
          <w:p w14:paraId="301E72E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538" w:type="dxa"/>
            <w:tcBorders>
              <w:bottom w:val="single" w:color="000000" w:sz="12" w:space="0"/>
            </w:tcBorders>
            <w:shd w:val="clear" w:color="auto" w:fill="FFFFFF"/>
            <w:vAlign w:val="center"/>
          </w:tcPr>
          <w:p w14:paraId="200BE52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1040" w:type="dxa"/>
            <w:tcBorders>
              <w:bottom w:val="single" w:color="000000" w:sz="12" w:space="0"/>
            </w:tcBorders>
            <w:shd w:val="clear" w:color="auto" w:fill="FFFFFF"/>
            <w:vAlign w:val="center"/>
          </w:tcPr>
          <w:p w14:paraId="6482478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否</w:t>
            </w:r>
          </w:p>
        </w:tc>
        <w:tc>
          <w:tcPr>
            <w:tcW w:w="789" w:type="dxa"/>
            <w:tcBorders>
              <w:bottom w:val="single" w:color="000000" w:sz="12" w:space="0"/>
            </w:tcBorders>
            <w:shd w:val="clear" w:color="auto" w:fill="FFFFFF"/>
            <w:vAlign w:val="center"/>
          </w:tcPr>
          <w:p w14:paraId="62D2B21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w:t>
            </w:r>
          </w:p>
        </w:tc>
        <w:tc>
          <w:tcPr>
            <w:tcW w:w="3595" w:type="dxa"/>
            <w:tcBorders>
              <w:bottom w:val="single" w:color="000000" w:sz="12" w:space="0"/>
            </w:tcBorders>
            <w:shd w:val="clear" w:color="auto" w:fill="FFFFFF"/>
            <w:vAlign w:val="center"/>
          </w:tcPr>
          <w:p w14:paraId="622AF46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流程节点创建时间</w:t>
            </w:r>
          </w:p>
        </w:tc>
      </w:tr>
    </w:tbl>
    <w:p w14:paraId="4D9D953C">
      <w:pPr>
        <w:bidi w:val="0"/>
      </w:pPr>
    </w:p>
    <w:p w14:paraId="088C4F86">
      <w:pPr>
        <w:rPr>
          <w:rFonts w:hint="default" w:ascii="黑体" w:hAnsi="黑体" w:eastAsia="黑体" w:cs="Times New Roman"/>
          <w:b/>
          <w:bCs/>
          <w:kern w:val="44"/>
          <w:sz w:val="30"/>
          <w:szCs w:val="30"/>
          <w:lang w:val="en-US" w:eastAsia="zh-CN" w:bidi="ar-SA"/>
        </w:rPr>
      </w:pPr>
      <w:r>
        <w:rPr>
          <w:rFonts w:hint="default" w:ascii="黑体" w:hAnsi="黑体" w:eastAsia="黑体" w:cs="Times New Roman"/>
          <w:b/>
          <w:bCs/>
          <w:kern w:val="44"/>
          <w:sz w:val="30"/>
          <w:szCs w:val="30"/>
          <w:lang w:val="en-US" w:eastAsia="zh-CN" w:bidi="ar-SA"/>
        </w:rPr>
        <w:br w:type="page"/>
      </w:r>
    </w:p>
    <w:p w14:paraId="1F24B869">
      <w:pPr>
        <w:pStyle w:val="2"/>
        <w:numPr>
          <w:ilvl w:val="0"/>
          <w:numId w:val="0"/>
        </w:numPr>
        <w:spacing w:before="156" w:beforeLines="50" w:after="156" w:afterLines="50" w:line="360" w:lineRule="auto"/>
        <w:ind w:left="357" w:leftChars="0" w:hanging="357" w:firstLineChars="0"/>
        <w:contextualSpacing/>
        <w:rPr>
          <w:rFonts w:ascii="黑体" w:hAnsi="黑体" w:eastAsia="黑体"/>
          <w:sz w:val="30"/>
          <w:szCs w:val="30"/>
        </w:rPr>
      </w:pPr>
      <w:bookmarkStart w:id="69" w:name="_Toc20353"/>
      <w:r>
        <w:rPr>
          <w:rFonts w:hint="default" w:ascii="黑体" w:hAnsi="黑体" w:eastAsia="黑体" w:cs="Times New Roman"/>
          <w:b/>
          <w:bCs/>
          <w:kern w:val="44"/>
          <w:sz w:val="30"/>
          <w:szCs w:val="30"/>
          <w:lang w:val="en-US" w:eastAsia="zh-CN" w:bidi="ar-SA"/>
        </w:rPr>
        <w:t>4</w:t>
      </w:r>
      <w:r>
        <w:rPr>
          <w:rFonts w:hint="eastAsia" w:ascii="黑体" w:hAnsi="黑体" w:eastAsia="黑体" w:cs="Times New Roman"/>
          <w:b/>
          <w:bCs/>
          <w:kern w:val="44"/>
          <w:sz w:val="30"/>
          <w:szCs w:val="30"/>
          <w:lang w:val="en-US" w:eastAsia="zh-CN" w:bidi="ar-SA"/>
        </w:rPr>
        <w:t xml:space="preserve"> </w:t>
      </w:r>
      <w:r>
        <w:rPr>
          <w:rFonts w:hint="eastAsia" w:ascii="黑体" w:hAnsi="黑体" w:eastAsia="黑体"/>
          <w:sz w:val="30"/>
          <w:szCs w:val="30"/>
        </w:rPr>
        <w:t xml:space="preserve"> </w:t>
      </w:r>
      <w:bookmarkStart w:id="70" w:name="_Toc8847"/>
      <w:r>
        <w:rPr>
          <w:rFonts w:hint="eastAsia" w:ascii="黑体" w:hAnsi="黑体" w:eastAsia="黑体"/>
          <w:sz w:val="30"/>
          <w:szCs w:val="30"/>
          <w:lang w:val="en-US" w:eastAsia="zh-CN"/>
        </w:rPr>
        <w:t>请假管理系统</w:t>
      </w:r>
      <w:r>
        <w:rPr>
          <w:rFonts w:hint="eastAsia" w:ascii="黑体" w:hAnsi="黑体" w:eastAsia="黑体"/>
          <w:sz w:val="30"/>
          <w:szCs w:val="30"/>
        </w:rPr>
        <w:t>实现</w:t>
      </w:r>
      <w:bookmarkEnd w:id="69"/>
      <w:bookmarkEnd w:id="70"/>
    </w:p>
    <w:p w14:paraId="2F5DC735">
      <w:pPr>
        <w:pStyle w:val="3"/>
        <w:spacing w:before="0" w:after="0" w:line="360" w:lineRule="auto"/>
        <w:rPr>
          <w:rFonts w:ascii="黑体" w:hAnsi="黑体" w:eastAsia="黑体"/>
          <w:sz w:val="28"/>
          <w:szCs w:val="28"/>
        </w:rPr>
      </w:pPr>
      <w:bookmarkStart w:id="71" w:name="_Toc6587"/>
      <w:bookmarkStart w:id="72" w:name="_Toc6107"/>
      <w:r>
        <w:rPr>
          <w:rFonts w:hint="eastAsia" w:ascii="黑体" w:hAnsi="黑体" w:eastAsia="黑体"/>
          <w:sz w:val="28"/>
          <w:szCs w:val="28"/>
        </w:rPr>
        <w:t>4</w:t>
      </w:r>
      <w:r>
        <w:rPr>
          <w:rFonts w:ascii="黑体" w:hAnsi="黑体" w:eastAsia="黑体"/>
          <w:sz w:val="28"/>
          <w:szCs w:val="28"/>
        </w:rPr>
        <w:t xml:space="preserve">.1  </w:t>
      </w:r>
      <w:r>
        <w:rPr>
          <w:rFonts w:hint="eastAsia" w:ascii="黑体" w:hAnsi="黑体" w:eastAsia="黑体"/>
          <w:sz w:val="28"/>
          <w:szCs w:val="28"/>
        </w:rPr>
        <w:t>系统目录结构</w:t>
      </w:r>
      <w:bookmarkEnd w:id="71"/>
      <w:bookmarkEnd w:id="72"/>
    </w:p>
    <w:p w14:paraId="41544B00">
      <w:pPr>
        <w:spacing w:line="360" w:lineRule="auto"/>
        <w:ind w:firstLine="480" w:firstLineChars="200"/>
        <w:jc w:val="both"/>
        <w:rPr>
          <w:rFonts w:hint="default" w:ascii="Times New Roman" w:hAnsi="Times New Roman" w:cs="Times New Roman"/>
          <w:sz w:val="24"/>
          <w:szCs w:val="24"/>
        </w:rPr>
      </w:pPr>
      <w:r>
        <w:rPr>
          <w:rFonts w:hint="eastAsia" w:cs="Times New Roman"/>
          <w:sz w:val="24"/>
          <w:szCs w:val="24"/>
          <w:lang w:val="en-US" w:eastAsia="zh-CN"/>
        </w:rPr>
        <w:t>该请假管理</w:t>
      </w:r>
      <w:r>
        <w:rPr>
          <w:rFonts w:hint="default" w:ascii="Times New Roman" w:hAnsi="Times New Roman" w:cs="Times New Roman"/>
          <w:sz w:val="24"/>
          <w:szCs w:val="24"/>
          <w:lang w:val="en-US" w:eastAsia="zh-CN"/>
        </w:rPr>
        <w:t>系统</w:t>
      </w:r>
      <w:r>
        <w:rPr>
          <w:rFonts w:hint="eastAsia" w:cs="Times New Roman"/>
          <w:sz w:val="24"/>
          <w:szCs w:val="24"/>
          <w:lang w:val="en-US" w:eastAsia="zh-CN"/>
        </w:rPr>
        <w:t>主要为学生、辅导员、领导使用，</w:t>
      </w:r>
      <w:r>
        <w:rPr>
          <w:rFonts w:hint="default" w:ascii="Times New Roman" w:hAnsi="Times New Roman" w:cs="Times New Roman"/>
          <w:sz w:val="24"/>
          <w:szCs w:val="24"/>
          <w:lang w:val="en-US" w:eastAsia="zh-CN"/>
        </w:rPr>
        <w:t>借助</w:t>
      </w:r>
      <w:r>
        <w:rPr>
          <w:rFonts w:hint="default" w:ascii="Times New Roman" w:hAnsi="Times New Roman" w:cs="Times New Roman"/>
          <w:sz w:val="24"/>
          <w:szCs w:val="24"/>
        </w:rPr>
        <w:t>前端界面来与系统</w:t>
      </w:r>
      <w:r>
        <w:rPr>
          <w:rFonts w:hint="default" w:ascii="Times New Roman" w:hAnsi="Times New Roman" w:cs="Times New Roman"/>
          <w:sz w:val="24"/>
          <w:szCs w:val="24"/>
          <w:lang w:val="en-US" w:eastAsia="zh-CN"/>
        </w:rPr>
        <w:t>实现</w:t>
      </w:r>
      <w:r>
        <w:rPr>
          <w:rFonts w:hint="default" w:ascii="Times New Roman" w:hAnsi="Times New Roman" w:cs="Times New Roman"/>
          <w:sz w:val="24"/>
          <w:szCs w:val="24"/>
        </w:rPr>
        <w:t>交互，</w:t>
      </w:r>
      <w:r>
        <w:rPr>
          <w:rFonts w:hint="eastAsia" w:cs="Times New Roman"/>
          <w:sz w:val="24"/>
          <w:szCs w:val="24"/>
          <w:lang w:val="en-US" w:eastAsia="zh-CN"/>
        </w:rPr>
        <w:t>辅导员和相关领导</w:t>
      </w:r>
      <w:r>
        <w:rPr>
          <w:rFonts w:hint="default" w:ascii="Times New Roman" w:hAnsi="Times New Roman" w:cs="Times New Roman"/>
          <w:sz w:val="24"/>
          <w:szCs w:val="24"/>
        </w:rPr>
        <w:t>则通过后端界面来与系统</w:t>
      </w:r>
      <w:r>
        <w:rPr>
          <w:rFonts w:hint="default" w:ascii="Times New Roman" w:hAnsi="Times New Roman" w:cs="Times New Roman"/>
          <w:sz w:val="24"/>
          <w:szCs w:val="24"/>
          <w:lang w:val="en-US" w:eastAsia="zh-CN"/>
        </w:rPr>
        <w:t>进行连接</w:t>
      </w:r>
      <w:r>
        <w:rPr>
          <w:rFonts w:hint="default" w:ascii="Times New Roman" w:hAnsi="Times New Roman" w:cs="Times New Roman"/>
          <w:sz w:val="24"/>
          <w:szCs w:val="24"/>
        </w:rPr>
        <w:t>，从而实现对</w:t>
      </w:r>
      <w:r>
        <w:rPr>
          <w:rFonts w:hint="eastAsia" w:cs="Times New Roman"/>
          <w:sz w:val="24"/>
          <w:szCs w:val="24"/>
          <w:lang w:val="en-US" w:eastAsia="zh-CN"/>
        </w:rPr>
        <w:t>请假管理</w:t>
      </w:r>
      <w:r>
        <w:rPr>
          <w:rFonts w:hint="default" w:ascii="Times New Roman" w:hAnsi="Times New Roman" w:cs="Times New Roman"/>
          <w:sz w:val="24"/>
          <w:szCs w:val="24"/>
          <w:lang w:val="en-US" w:eastAsia="zh-CN"/>
        </w:rPr>
        <w:t>系统各个功能模块</w:t>
      </w:r>
      <w:r>
        <w:rPr>
          <w:rFonts w:hint="default" w:ascii="Times New Roman" w:hAnsi="Times New Roman" w:cs="Times New Roman"/>
          <w:sz w:val="24"/>
          <w:szCs w:val="24"/>
        </w:rPr>
        <w:t>的管理。系统目录图如4.1图所示：</w:t>
      </w:r>
    </w:p>
    <w:p w14:paraId="4FBD6CD2">
      <w:pPr>
        <w:widowControl w:val="0"/>
        <w:spacing w:line="360" w:lineRule="auto"/>
        <w:ind w:firstLine="420"/>
        <w:jc w:val="center"/>
        <w:rPr>
          <w:rFonts w:hint="eastAsia" w:asciiTheme="minorEastAsia" w:hAnsiTheme="minorEastAsia" w:eastAsiaTheme="minorEastAsia" w:cstheme="minorEastAsia"/>
          <w:sz w:val="24"/>
          <w:szCs w:val="24"/>
          <w:lang w:eastAsia="zh-CN"/>
        </w:rPr>
      </w:pPr>
      <w:r>
        <w:drawing>
          <wp:inline distT="0" distB="0" distL="114300" distR="114300">
            <wp:extent cx="3946525" cy="5051425"/>
            <wp:effectExtent l="0" t="0" r="635"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9"/>
                    <a:stretch>
                      <a:fillRect/>
                    </a:stretch>
                  </pic:blipFill>
                  <pic:spPr>
                    <a:xfrm>
                      <a:off x="0" y="0"/>
                      <a:ext cx="3946525" cy="5051425"/>
                    </a:xfrm>
                    <a:prstGeom prst="rect">
                      <a:avLst/>
                    </a:prstGeom>
                    <a:noFill/>
                    <a:ln>
                      <a:noFill/>
                    </a:ln>
                  </pic:spPr>
                </pic:pic>
              </a:graphicData>
            </a:graphic>
          </wp:inline>
        </w:drawing>
      </w:r>
    </w:p>
    <w:p w14:paraId="3EE2C8CD">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图4.</w:t>
      </w:r>
      <w:r>
        <w:rPr>
          <w:rFonts w:hint="eastAsia" w:cs="Times New Roman"/>
          <w:szCs w:val="21"/>
          <w:lang w:val="en-US" w:eastAsia="zh-CN"/>
        </w:rPr>
        <w:t xml:space="preserve">1 </w:t>
      </w:r>
      <w:r>
        <w:rPr>
          <w:rFonts w:hint="default" w:ascii="Times New Roman" w:hAnsi="Times New Roman" w:cs="Times New Roman"/>
          <w:szCs w:val="21"/>
        </w:rPr>
        <w:t>系统目录图</w:t>
      </w:r>
    </w:p>
    <w:p w14:paraId="22803CA4">
      <w:pPr>
        <w:pStyle w:val="3"/>
        <w:spacing w:before="0" w:after="0" w:line="360" w:lineRule="auto"/>
        <w:rPr>
          <w:rFonts w:ascii="黑体" w:hAnsi="黑体" w:eastAsia="黑体"/>
          <w:sz w:val="28"/>
          <w:szCs w:val="28"/>
        </w:rPr>
      </w:pPr>
      <w:bookmarkStart w:id="73" w:name="_Toc30637"/>
      <w:bookmarkStart w:id="74" w:name="_Toc18055"/>
      <w:r>
        <w:rPr>
          <w:rFonts w:hint="eastAsia" w:ascii="黑体" w:hAnsi="黑体" w:eastAsia="黑体"/>
          <w:sz w:val="28"/>
          <w:szCs w:val="28"/>
        </w:rPr>
        <w:t>4</w:t>
      </w:r>
      <w:r>
        <w:rPr>
          <w:rFonts w:ascii="黑体" w:hAnsi="黑体" w:eastAsia="黑体"/>
          <w:sz w:val="28"/>
          <w:szCs w:val="28"/>
        </w:rPr>
        <w:t xml:space="preserve">.2  </w:t>
      </w:r>
      <w:r>
        <w:rPr>
          <w:rFonts w:hint="eastAsia" w:ascii="黑体" w:hAnsi="黑体" w:eastAsia="黑体"/>
          <w:sz w:val="28"/>
          <w:szCs w:val="28"/>
        </w:rPr>
        <w:t>系统前端功能模块的实现</w:t>
      </w:r>
      <w:bookmarkEnd w:id="73"/>
      <w:bookmarkEnd w:id="74"/>
    </w:p>
    <w:p w14:paraId="3A4EBB57">
      <w:pPr>
        <w:spacing w:line="360" w:lineRule="auto"/>
        <w:outlineLvl w:val="2"/>
        <w:rPr>
          <w:sz w:val="24"/>
          <w:szCs w:val="24"/>
        </w:rPr>
      </w:pPr>
      <w:bookmarkStart w:id="75" w:name="_Toc2286"/>
      <w:r>
        <w:rPr>
          <w:rFonts w:hint="eastAsia" w:ascii="黑体" w:hAnsi="黑体" w:eastAsia="黑体" w:cstheme="majorEastAsia"/>
          <w:sz w:val="24"/>
          <w:szCs w:val="24"/>
        </w:rPr>
        <w:t>4.</w:t>
      </w:r>
      <w:r>
        <w:rPr>
          <w:rFonts w:ascii="黑体" w:hAnsi="黑体" w:eastAsia="黑体" w:cstheme="majorEastAsia"/>
          <w:sz w:val="24"/>
          <w:szCs w:val="24"/>
        </w:rPr>
        <w:t>2</w:t>
      </w:r>
      <w:r>
        <w:rPr>
          <w:rFonts w:hint="eastAsia" w:ascii="黑体" w:hAnsi="黑体" w:eastAsia="黑体" w:cstheme="majorEastAsia"/>
          <w:sz w:val="24"/>
          <w:szCs w:val="24"/>
        </w:rPr>
        <w:t xml:space="preserve">.1 </w:t>
      </w:r>
      <w:r>
        <w:rPr>
          <w:rFonts w:ascii="黑体" w:hAnsi="黑体" w:eastAsia="黑体" w:cstheme="majorEastAsia"/>
          <w:sz w:val="24"/>
          <w:szCs w:val="24"/>
        </w:rPr>
        <w:t xml:space="preserve"> </w:t>
      </w:r>
      <w:r>
        <w:rPr>
          <w:rFonts w:hint="eastAsia" w:ascii="黑体" w:hAnsi="黑体" w:eastAsia="黑体" w:cstheme="majorEastAsia"/>
          <w:sz w:val="24"/>
          <w:szCs w:val="24"/>
        </w:rPr>
        <w:t>前端的主界面模块</w:t>
      </w:r>
      <w:bookmarkEnd w:id="75"/>
    </w:p>
    <w:p w14:paraId="7F585F89">
      <w:pPr>
        <w:widowControl w:val="0"/>
        <w:spacing w:line="360" w:lineRule="auto"/>
        <w:ind w:firstLine="480" w:firstLineChars="200"/>
        <w:jc w:val="left"/>
        <w:rPr>
          <w:rFonts w:hint="eastAsia" w:ascii="宋体" w:hAnsi="宋体" w:eastAsia="宋体" w:cs="宋体"/>
          <w:sz w:val="24"/>
          <w:szCs w:val="24"/>
          <w:lang w:eastAsia="zh-CN"/>
        </w:rPr>
      </w:pPr>
      <w:r>
        <w:rPr>
          <w:rFonts w:hint="default" w:ascii="Times New Roman" w:hAnsi="Times New Roman" w:eastAsia="宋体" w:cs="Times New Roman"/>
          <w:sz w:val="24"/>
          <w:szCs w:val="24"/>
          <w:lang w:val="en-US" w:eastAsia="zh-CN"/>
        </w:rPr>
        <w:t>用户打开浏览器搜索网址http://localhost:</w:t>
      </w:r>
      <w:r>
        <w:rPr>
          <w:rFonts w:hint="eastAsia" w:cs="Times New Roman"/>
          <w:sz w:val="24"/>
          <w:szCs w:val="24"/>
          <w:lang w:val="en-US" w:eastAsia="zh-CN"/>
        </w:rPr>
        <w:t>3000</w:t>
      </w:r>
      <w:r>
        <w:rPr>
          <w:rFonts w:hint="default" w:ascii="Times New Roman" w:hAnsi="Times New Roman" w:eastAsia="宋体" w:cs="Times New Roman"/>
          <w:sz w:val="24"/>
          <w:szCs w:val="24"/>
          <w:lang w:val="en-US" w:eastAsia="zh-CN"/>
        </w:rPr>
        <w:t>/进入</w:t>
      </w:r>
      <w:r>
        <w:rPr>
          <w:rFonts w:hint="eastAsia" w:cs="Times New Roman"/>
          <w:sz w:val="24"/>
          <w:szCs w:val="24"/>
          <w:lang w:val="en-US" w:eastAsia="zh-CN"/>
        </w:rPr>
        <w:t>请假管理</w:t>
      </w:r>
      <w:r>
        <w:rPr>
          <w:rFonts w:hint="default" w:ascii="Times New Roman" w:hAnsi="Times New Roman" w:cs="Times New Roman"/>
          <w:sz w:val="24"/>
          <w:szCs w:val="24"/>
          <w:lang w:val="en-US" w:eastAsia="zh-CN"/>
        </w:rPr>
        <w:t>系统</w:t>
      </w:r>
      <w:r>
        <w:rPr>
          <w:rFonts w:hint="default" w:ascii="Times New Roman" w:hAnsi="Times New Roman" w:cs="Times New Roman"/>
          <w:sz w:val="24"/>
          <w:szCs w:val="24"/>
        </w:rPr>
        <w:t>的首页，用户可以点击“登</w:t>
      </w:r>
      <w:r>
        <w:rPr>
          <w:rFonts w:hint="default" w:ascii="Times New Roman" w:hAnsi="Times New Roman" w:cs="Times New Roman"/>
          <w:sz w:val="24"/>
          <w:szCs w:val="24"/>
          <w:lang w:eastAsia="zh-CN"/>
        </w:rPr>
        <w:t>录</w:t>
      </w:r>
      <w:r>
        <w:rPr>
          <w:rFonts w:hint="default" w:ascii="Times New Roman" w:hAnsi="Times New Roman" w:cs="Times New Roman"/>
          <w:sz w:val="24"/>
          <w:szCs w:val="24"/>
        </w:rPr>
        <w:t>”进入</w:t>
      </w:r>
      <w:r>
        <w:rPr>
          <w:rFonts w:hint="eastAsia" w:ascii="宋体" w:hAnsi="宋体" w:eastAsia="宋体" w:cs="宋体"/>
          <w:sz w:val="24"/>
          <w:szCs w:val="24"/>
        </w:rPr>
        <w:t>自己账号</w:t>
      </w:r>
      <w:r>
        <w:rPr>
          <w:rFonts w:hint="eastAsia" w:ascii="宋体" w:hAnsi="宋体" w:eastAsia="宋体" w:cs="宋体"/>
          <w:sz w:val="24"/>
          <w:szCs w:val="24"/>
          <w:lang w:val="en-US" w:eastAsia="zh-CN"/>
        </w:rPr>
        <w:t>的系统首页</w:t>
      </w:r>
      <w:r>
        <w:rPr>
          <w:rFonts w:hint="eastAsia" w:ascii="宋体" w:hAnsi="宋体" w:eastAsia="宋体" w:cs="宋体"/>
          <w:sz w:val="24"/>
          <w:szCs w:val="24"/>
        </w:rPr>
        <w:t>。首页的设计布局方式</w:t>
      </w:r>
      <w:r>
        <w:rPr>
          <w:rFonts w:hint="eastAsia" w:ascii="宋体" w:hAnsi="宋体" w:cs="宋体"/>
          <w:sz w:val="24"/>
          <w:szCs w:val="24"/>
          <w:lang w:val="en-US" w:eastAsia="zh-CN"/>
        </w:rPr>
        <w:t>基于开源项目youlaiboo</w:t>
      </w:r>
      <w:r>
        <w:rPr>
          <w:rFonts w:hint="eastAsia" w:ascii="宋体" w:hAnsi="宋体" w:eastAsia="宋体" w:cs="宋体"/>
          <w:sz w:val="24"/>
          <w:szCs w:val="24"/>
        </w:rPr>
        <w:t>，进入系统前</w:t>
      </w:r>
      <w:r>
        <w:rPr>
          <w:rFonts w:hint="eastAsia" w:ascii="宋体" w:hAnsi="宋体" w:cs="宋体"/>
          <w:sz w:val="24"/>
          <w:szCs w:val="24"/>
          <w:lang w:val="en-US" w:eastAsia="zh-CN"/>
        </w:rPr>
        <w:t>端</w:t>
      </w:r>
      <w:r>
        <w:rPr>
          <w:rFonts w:hint="eastAsia" w:ascii="宋体" w:hAnsi="宋体" w:eastAsia="宋体" w:cs="宋体"/>
          <w:sz w:val="24"/>
          <w:szCs w:val="24"/>
        </w:rPr>
        <w:t>首页，可以查看到</w:t>
      </w:r>
      <w:r>
        <w:rPr>
          <w:rFonts w:hint="eastAsia" w:ascii="宋体" w:hAnsi="宋体" w:cs="宋体"/>
          <w:sz w:val="24"/>
          <w:szCs w:val="24"/>
          <w:lang w:val="en-US" w:eastAsia="zh-CN"/>
        </w:rPr>
        <w:t>首页</w:t>
      </w:r>
      <w:r>
        <w:rPr>
          <w:rFonts w:hint="eastAsia" w:ascii="宋体" w:hAnsi="宋体" w:eastAsia="宋体" w:cs="宋体"/>
          <w:sz w:val="24"/>
          <w:szCs w:val="24"/>
        </w:rPr>
        <w:t>，</w:t>
      </w:r>
      <w:r>
        <w:rPr>
          <w:rFonts w:hint="eastAsia" w:ascii="宋体" w:hAnsi="宋体" w:cs="宋体"/>
          <w:sz w:val="24"/>
          <w:szCs w:val="24"/>
          <w:lang w:val="en-US" w:eastAsia="zh-CN"/>
        </w:rPr>
        <w:t>系统管理</w:t>
      </w:r>
      <w:r>
        <w:rPr>
          <w:rFonts w:hint="eastAsia" w:ascii="宋体" w:hAnsi="宋体" w:eastAsia="宋体" w:cs="宋体"/>
          <w:sz w:val="24"/>
          <w:szCs w:val="24"/>
        </w:rPr>
        <w:t>，</w:t>
      </w:r>
      <w:r>
        <w:rPr>
          <w:rFonts w:hint="eastAsia" w:ascii="宋体" w:hAnsi="宋体" w:cs="宋体"/>
          <w:sz w:val="24"/>
          <w:szCs w:val="24"/>
          <w:lang w:val="en-US" w:eastAsia="zh-CN"/>
        </w:rPr>
        <w:t>代码生成</w:t>
      </w:r>
      <w:r>
        <w:rPr>
          <w:rFonts w:hint="eastAsia" w:ascii="宋体" w:hAnsi="宋体" w:eastAsia="宋体" w:cs="宋体"/>
          <w:sz w:val="24"/>
          <w:szCs w:val="24"/>
        </w:rPr>
        <w:t>等功能模块，并</w:t>
      </w:r>
      <w:r>
        <w:rPr>
          <w:rFonts w:hint="eastAsia" w:ascii="宋体" w:hAnsi="宋体" w:cs="宋体"/>
          <w:sz w:val="24"/>
          <w:szCs w:val="24"/>
          <w:lang w:val="en-US" w:eastAsia="zh-CN"/>
        </w:rPr>
        <w:t>可以</w:t>
      </w:r>
      <w:r>
        <w:rPr>
          <w:rFonts w:hint="eastAsia" w:ascii="宋体" w:hAnsi="宋体" w:eastAsia="宋体" w:cs="宋体"/>
          <w:sz w:val="24"/>
          <w:szCs w:val="24"/>
        </w:rPr>
        <w:t>进行详细的操作，在首页可以查看到公告。</w:t>
      </w:r>
      <w:r>
        <w:rPr>
          <w:rFonts w:hint="eastAsia" w:ascii="宋体" w:hAnsi="宋体" w:eastAsia="宋体" w:cs="宋体"/>
          <w:sz w:val="24"/>
          <w:szCs w:val="24"/>
          <w:lang w:val="en-US" w:eastAsia="zh-CN"/>
        </w:rPr>
        <w:t>界面</w:t>
      </w:r>
      <w:r>
        <w:rPr>
          <w:rFonts w:hint="eastAsia" w:ascii="宋体" w:hAnsi="宋体" w:eastAsia="宋体" w:cs="宋体"/>
          <w:sz w:val="24"/>
          <w:szCs w:val="24"/>
        </w:rPr>
        <w:t>如图4.2所示</w:t>
      </w:r>
      <w:r>
        <w:rPr>
          <w:rFonts w:hint="eastAsia" w:ascii="宋体" w:hAnsi="宋体" w:eastAsia="宋体" w:cs="宋体"/>
          <w:sz w:val="24"/>
          <w:szCs w:val="24"/>
          <w:lang w:eastAsia="zh-CN"/>
        </w:rPr>
        <w:t>：</w:t>
      </w:r>
    </w:p>
    <w:p w14:paraId="3B4E144F">
      <w:pPr>
        <w:widowControl w:val="0"/>
        <w:spacing w:line="360" w:lineRule="auto"/>
        <w:jc w:val="center"/>
        <w:rPr>
          <w:rFonts w:hint="default" w:ascii="Times New Roman" w:hAnsi="Times New Roman" w:cs="Times New Roman" w:eastAsiaTheme="minorEastAsia"/>
          <w:sz w:val="24"/>
          <w:szCs w:val="24"/>
          <w:lang w:eastAsia="zh-CN"/>
        </w:rPr>
      </w:pPr>
      <w:r>
        <w:drawing>
          <wp:inline distT="0" distB="0" distL="114300" distR="114300">
            <wp:extent cx="5267960" cy="2508885"/>
            <wp:effectExtent l="0" t="0" r="5080" b="57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0"/>
                    <a:stretch>
                      <a:fillRect/>
                    </a:stretch>
                  </pic:blipFill>
                  <pic:spPr>
                    <a:xfrm>
                      <a:off x="0" y="0"/>
                      <a:ext cx="5267960" cy="2508885"/>
                    </a:xfrm>
                    <a:prstGeom prst="rect">
                      <a:avLst/>
                    </a:prstGeom>
                    <a:noFill/>
                    <a:ln>
                      <a:noFill/>
                    </a:ln>
                  </pic:spPr>
                </pic:pic>
              </a:graphicData>
            </a:graphic>
          </wp:inline>
        </w:drawing>
      </w:r>
    </w:p>
    <w:p w14:paraId="46216A37">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图4.2</w:t>
      </w:r>
      <w:r>
        <w:rPr>
          <w:rFonts w:hint="eastAsia" w:cs="Times New Roman"/>
          <w:szCs w:val="21"/>
          <w:lang w:val="en-US" w:eastAsia="zh-CN"/>
        </w:rPr>
        <w:t xml:space="preserve"> 系统前端</w:t>
      </w:r>
      <w:r>
        <w:rPr>
          <w:rFonts w:hint="default" w:ascii="Times New Roman" w:hAnsi="Times New Roman" w:cs="Times New Roman"/>
          <w:szCs w:val="21"/>
        </w:rPr>
        <w:t>首页</w:t>
      </w:r>
    </w:p>
    <w:p w14:paraId="4DC7EF15">
      <w:pPr>
        <w:spacing w:line="360" w:lineRule="auto"/>
        <w:outlineLvl w:val="2"/>
        <w:rPr>
          <w:rFonts w:ascii="黑体" w:hAnsi="黑体" w:eastAsia="黑体" w:cstheme="majorEastAsia"/>
          <w:sz w:val="24"/>
          <w:szCs w:val="32"/>
        </w:rPr>
      </w:pPr>
      <w:bookmarkStart w:id="76" w:name="_Toc6892"/>
      <w:r>
        <w:rPr>
          <w:rFonts w:hint="eastAsia" w:ascii="黑体" w:hAnsi="黑体" w:eastAsia="黑体" w:cstheme="majorEastAsia"/>
          <w:sz w:val="24"/>
          <w:szCs w:val="32"/>
        </w:rPr>
        <w:t>4.</w:t>
      </w:r>
      <w:r>
        <w:rPr>
          <w:rFonts w:ascii="黑体" w:hAnsi="黑体" w:eastAsia="黑体" w:cstheme="majorEastAsia"/>
          <w:sz w:val="24"/>
          <w:szCs w:val="32"/>
        </w:rPr>
        <w:t>2</w:t>
      </w:r>
      <w:r>
        <w:rPr>
          <w:rFonts w:hint="eastAsia" w:ascii="黑体" w:hAnsi="黑体" w:eastAsia="黑体" w:cstheme="majorEastAsia"/>
          <w:sz w:val="24"/>
          <w:szCs w:val="32"/>
        </w:rPr>
        <w:t xml:space="preserve">.2 </w:t>
      </w:r>
      <w:r>
        <w:rPr>
          <w:rFonts w:ascii="黑体" w:hAnsi="黑体" w:eastAsia="黑体" w:cstheme="majorEastAsia"/>
          <w:sz w:val="24"/>
          <w:szCs w:val="32"/>
        </w:rPr>
        <w:t xml:space="preserve"> </w:t>
      </w:r>
      <w:r>
        <w:rPr>
          <w:rFonts w:hint="eastAsia" w:ascii="黑体" w:hAnsi="黑体" w:eastAsia="黑体" w:cstheme="majorEastAsia"/>
          <w:sz w:val="24"/>
          <w:szCs w:val="32"/>
        </w:rPr>
        <w:t>登录模块</w:t>
      </w:r>
      <w:bookmarkEnd w:id="76"/>
    </w:p>
    <w:p w14:paraId="4542B49E">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当用户</w:t>
      </w:r>
      <w:r>
        <w:rPr>
          <w:rFonts w:hint="eastAsia" w:ascii="宋体" w:hAnsi="宋体" w:cs="宋体"/>
          <w:sz w:val="24"/>
          <w:szCs w:val="24"/>
          <w:lang w:val="en-US" w:eastAsia="zh-CN"/>
        </w:rPr>
        <w:t>使用请假管理系统</w:t>
      </w:r>
      <w:r>
        <w:rPr>
          <w:rFonts w:hint="eastAsia" w:ascii="宋体" w:hAnsi="宋体" w:eastAsia="宋体" w:cs="宋体"/>
          <w:sz w:val="24"/>
          <w:szCs w:val="24"/>
        </w:rPr>
        <w:t>时，需要先登录本系统方可进行操作。</w:t>
      </w:r>
      <w:r>
        <w:rPr>
          <w:rFonts w:hint="eastAsia" w:ascii="宋体" w:hAnsi="宋体" w:eastAsia="宋体" w:cs="宋体"/>
          <w:sz w:val="24"/>
          <w:szCs w:val="24"/>
          <w:lang w:val="en-US" w:eastAsia="zh-CN"/>
        </w:rPr>
        <w:t>如果</w:t>
      </w:r>
      <w:r>
        <w:rPr>
          <w:rFonts w:hint="eastAsia" w:ascii="宋体" w:hAnsi="宋体" w:eastAsia="宋体" w:cs="宋体"/>
          <w:sz w:val="24"/>
          <w:szCs w:val="24"/>
        </w:rPr>
        <w:t>用户尚未注册，必须先完成</w:t>
      </w:r>
      <w:r>
        <w:rPr>
          <w:rFonts w:hint="eastAsia" w:ascii="宋体" w:hAnsi="宋体" w:cs="宋体"/>
          <w:sz w:val="24"/>
          <w:szCs w:val="24"/>
          <w:lang w:val="en-US" w:eastAsia="zh-CN"/>
        </w:rPr>
        <w:t>账号录入功能</w:t>
      </w:r>
      <w:r>
        <w:rPr>
          <w:rFonts w:hint="eastAsia" w:ascii="宋体" w:hAnsi="宋体" w:eastAsia="宋体" w:cs="宋体"/>
          <w:sz w:val="24"/>
          <w:szCs w:val="24"/>
        </w:rPr>
        <w:t>。在此过程中，用户需点击“注册”按钮，随后按照要求填写包括账号、密码、姓名、性别、联系方式、身份证号和邮箱等在内的个人信息。用户登</w:t>
      </w:r>
      <w:r>
        <w:rPr>
          <w:rFonts w:hint="eastAsia" w:ascii="宋体" w:hAnsi="宋体" w:eastAsia="宋体" w:cs="宋体"/>
          <w:sz w:val="24"/>
          <w:szCs w:val="24"/>
          <w:lang w:eastAsia="zh-CN"/>
        </w:rPr>
        <w:t>录</w:t>
      </w:r>
      <w:r>
        <w:rPr>
          <w:rFonts w:hint="eastAsia" w:ascii="宋体" w:hAnsi="宋体" w:eastAsia="宋体" w:cs="宋体"/>
          <w:sz w:val="24"/>
          <w:szCs w:val="24"/>
        </w:rPr>
        <w:t>流程</w:t>
      </w:r>
      <w:r>
        <w:rPr>
          <w:rFonts w:hint="eastAsia" w:ascii="宋体" w:hAnsi="宋体" w:eastAsia="宋体" w:cs="宋体"/>
          <w:sz w:val="24"/>
          <w:szCs w:val="24"/>
          <w:lang w:val="en-US" w:eastAsia="zh-CN"/>
        </w:rPr>
        <w:t>图</w:t>
      </w:r>
      <w:r>
        <w:rPr>
          <w:rFonts w:hint="eastAsia" w:ascii="宋体" w:hAnsi="宋体" w:eastAsia="宋体" w:cs="宋体"/>
          <w:sz w:val="24"/>
          <w:szCs w:val="24"/>
        </w:rPr>
        <w:t>如下图4.3</w:t>
      </w:r>
      <w:r>
        <w:rPr>
          <w:rFonts w:hint="eastAsia" w:ascii="宋体" w:hAnsi="宋体" w:eastAsia="宋体" w:cs="宋体"/>
          <w:sz w:val="24"/>
          <w:szCs w:val="24"/>
          <w:lang w:val="en-US" w:eastAsia="zh-CN"/>
        </w:rPr>
        <w:t>所示</w:t>
      </w:r>
      <w:r>
        <w:rPr>
          <w:rFonts w:hint="eastAsia" w:ascii="宋体" w:hAnsi="宋体" w:eastAsia="宋体" w:cs="宋体"/>
          <w:sz w:val="24"/>
          <w:szCs w:val="24"/>
          <w:lang w:eastAsia="zh-CN"/>
        </w:rPr>
        <w:t>，</w:t>
      </w:r>
      <w:r>
        <w:rPr>
          <w:rFonts w:hint="eastAsia" w:ascii="宋体" w:hAnsi="宋体" w:eastAsia="宋体" w:cs="宋体"/>
          <w:sz w:val="24"/>
          <w:szCs w:val="24"/>
        </w:rPr>
        <w:t>界面如图4.4、图4.5</w:t>
      </w:r>
      <w:r>
        <w:rPr>
          <w:rFonts w:hint="eastAsia" w:ascii="宋体" w:hAnsi="宋体" w:eastAsia="宋体" w:cs="宋体"/>
          <w:sz w:val="24"/>
          <w:szCs w:val="24"/>
          <w:lang w:val="en-US" w:eastAsia="zh-CN"/>
        </w:rPr>
        <w:t>所示</w:t>
      </w:r>
      <w:r>
        <w:rPr>
          <w:rFonts w:hint="eastAsia" w:ascii="宋体" w:hAnsi="宋体" w:eastAsia="宋体" w:cs="宋体"/>
          <w:sz w:val="24"/>
          <w:szCs w:val="24"/>
        </w:rPr>
        <w:t>：</w:t>
      </w:r>
    </w:p>
    <w:p w14:paraId="77545139">
      <w:pPr>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789295" cy="7444740"/>
            <wp:effectExtent l="0" t="0" r="0" b="10160"/>
            <wp:docPr id="29" name="图片 29"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流程图"/>
                    <pic:cNvPicPr>
                      <a:picLocks noChangeAspect="1"/>
                    </pic:cNvPicPr>
                  </pic:nvPicPr>
                  <pic:blipFill>
                    <a:blip r:embed="rId31"/>
                    <a:srcRect b="2267"/>
                    <a:stretch>
                      <a:fillRect/>
                    </a:stretch>
                  </pic:blipFill>
                  <pic:spPr>
                    <a:xfrm>
                      <a:off x="0" y="0"/>
                      <a:ext cx="5789295" cy="7444740"/>
                    </a:xfrm>
                    <a:prstGeom prst="rect">
                      <a:avLst/>
                    </a:prstGeom>
                  </pic:spPr>
                </pic:pic>
              </a:graphicData>
            </a:graphic>
          </wp:inline>
        </w:drawing>
      </w:r>
    </w:p>
    <w:p w14:paraId="03989E69">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图4.3 用户登</w:t>
      </w:r>
      <w:r>
        <w:rPr>
          <w:rFonts w:hint="default" w:ascii="Times New Roman" w:hAnsi="Times New Roman" w:cs="Times New Roman"/>
          <w:szCs w:val="21"/>
          <w:lang w:eastAsia="zh-CN"/>
        </w:rPr>
        <w:t>录</w:t>
      </w:r>
      <w:r>
        <w:rPr>
          <w:rFonts w:hint="default" w:ascii="Times New Roman" w:hAnsi="Times New Roman" w:cs="Times New Roman"/>
          <w:szCs w:val="21"/>
        </w:rPr>
        <w:t>流程图</w:t>
      </w:r>
    </w:p>
    <w:p w14:paraId="7B4BC797">
      <w:pPr>
        <w:bidi w:val="0"/>
        <w:rPr>
          <w:rFonts w:hint="default" w:ascii="Times New Roman" w:hAnsi="Times New Roman" w:cs="Times New Roman"/>
        </w:rPr>
      </w:pPr>
    </w:p>
    <w:p w14:paraId="72ADD26F">
      <w:pPr>
        <w:spacing w:line="360" w:lineRule="auto"/>
        <w:jc w:val="center"/>
        <w:rPr>
          <w:rFonts w:hint="default" w:ascii="Times New Roman" w:hAnsi="Times New Roman" w:eastAsia="宋体" w:cs="Times New Roman"/>
          <w:lang w:eastAsia="zh-CN"/>
        </w:rPr>
      </w:pPr>
      <w:r>
        <w:drawing>
          <wp:inline distT="0" distB="0" distL="114300" distR="114300">
            <wp:extent cx="2956560" cy="5951220"/>
            <wp:effectExtent l="0" t="0" r="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2956560" cy="5951220"/>
                    </a:xfrm>
                    <a:prstGeom prst="rect">
                      <a:avLst/>
                    </a:prstGeom>
                    <a:noFill/>
                    <a:ln>
                      <a:noFill/>
                    </a:ln>
                  </pic:spPr>
                </pic:pic>
              </a:graphicData>
            </a:graphic>
          </wp:inline>
        </w:drawing>
      </w:r>
    </w:p>
    <w:p w14:paraId="093406D9">
      <w:pPr>
        <w:spacing w:line="360"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 xml:space="preserve">图4.4 </w:t>
      </w:r>
      <w:r>
        <w:rPr>
          <w:rFonts w:hint="default" w:ascii="Times New Roman" w:hAnsi="Times New Roman" w:cs="Times New Roman"/>
          <w:szCs w:val="21"/>
          <w:lang w:val="en-US" w:eastAsia="zh-CN"/>
        </w:rPr>
        <w:t>用户</w:t>
      </w:r>
      <w:r>
        <w:rPr>
          <w:rFonts w:hint="eastAsia" w:cs="Times New Roman"/>
          <w:szCs w:val="21"/>
          <w:lang w:val="en-US" w:eastAsia="zh-CN"/>
        </w:rPr>
        <w:t>登录</w:t>
      </w:r>
      <w:r>
        <w:rPr>
          <w:rFonts w:hint="default" w:ascii="Times New Roman" w:hAnsi="Times New Roman" w:cs="Times New Roman"/>
          <w:szCs w:val="21"/>
          <w:lang w:val="en-US" w:eastAsia="zh-CN"/>
        </w:rPr>
        <w:t>界面</w:t>
      </w:r>
    </w:p>
    <w:p w14:paraId="65905EEB">
      <w:pPr>
        <w:spacing w:line="360" w:lineRule="auto"/>
        <w:outlineLvl w:val="2"/>
        <w:rPr>
          <w:rFonts w:ascii="黑体" w:hAnsi="黑体" w:eastAsia="黑体" w:cstheme="majorEastAsia"/>
          <w:sz w:val="24"/>
          <w:szCs w:val="32"/>
        </w:rPr>
      </w:pPr>
      <w:bookmarkStart w:id="77" w:name="_Toc27297"/>
      <w:r>
        <w:rPr>
          <w:rFonts w:hint="eastAsia" w:ascii="黑体" w:hAnsi="黑体" w:eastAsia="黑体" w:cstheme="majorEastAsia"/>
          <w:sz w:val="24"/>
          <w:szCs w:val="32"/>
        </w:rPr>
        <w:t>4.</w:t>
      </w:r>
      <w:r>
        <w:rPr>
          <w:rFonts w:ascii="黑体" w:hAnsi="黑体" w:eastAsia="黑体" w:cstheme="majorEastAsia"/>
          <w:sz w:val="24"/>
          <w:szCs w:val="32"/>
        </w:rPr>
        <w:t>2</w:t>
      </w:r>
      <w:r>
        <w:rPr>
          <w:rFonts w:hint="eastAsia" w:ascii="黑体" w:hAnsi="黑体" w:eastAsia="黑体" w:cstheme="majorEastAsia"/>
          <w:sz w:val="24"/>
          <w:szCs w:val="32"/>
        </w:rPr>
        <w:t xml:space="preserve">.3 </w:t>
      </w:r>
      <w:r>
        <w:rPr>
          <w:rFonts w:ascii="黑体" w:hAnsi="黑体" w:eastAsia="黑体" w:cstheme="majorEastAsia"/>
          <w:sz w:val="24"/>
          <w:szCs w:val="32"/>
        </w:rPr>
        <w:t xml:space="preserve"> </w:t>
      </w:r>
      <w:r>
        <w:rPr>
          <w:rFonts w:hint="eastAsia" w:ascii="黑体" w:hAnsi="黑体" w:eastAsia="黑体" w:cstheme="majorEastAsia"/>
          <w:sz w:val="24"/>
          <w:szCs w:val="32"/>
          <w:lang w:val="en-US" w:eastAsia="zh-CN"/>
        </w:rPr>
        <w:t>管理员信息</w:t>
      </w:r>
      <w:r>
        <w:rPr>
          <w:rFonts w:hint="eastAsia" w:ascii="黑体" w:hAnsi="黑体" w:eastAsia="黑体" w:cstheme="majorEastAsia"/>
          <w:sz w:val="24"/>
          <w:szCs w:val="32"/>
        </w:rPr>
        <w:t>模块</w:t>
      </w:r>
      <w:bookmarkEnd w:id="77"/>
    </w:p>
    <w:p w14:paraId="384472CC">
      <w:pPr>
        <w:spacing w:line="360" w:lineRule="auto"/>
        <w:ind w:firstLine="480" w:firstLineChars="200"/>
        <w:jc w:val="both"/>
        <w:rPr>
          <w:rFonts w:hint="eastAsia" w:ascii="宋体" w:hAnsi="宋体" w:eastAsia="宋体" w:cs="宋体"/>
          <w:sz w:val="24"/>
          <w:szCs w:val="24"/>
        </w:rPr>
      </w:pPr>
      <w:r>
        <w:rPr>
          <w:rFonts w:hint="eastAsia" w:ascii="宋体" w:hAnsi="宋体" w:cs="宋体"/>
          <w:sz w:val="24"/>
          <w:szCs w:val="24"/>
          <w:lang w:val="en-US" w:eastAsia="zh-CN"/>
        </w:rPr>
        <w:t>经由RABC权限机制分配权限，管理员</w:t>
      </w:r>
      <w:r>
        <w:rPr>
          <w:rFonts w:hint="eastAsia" w:ascii="宋体" w:hAnsi="宋体" w:eastAsia="宋体" w:cs="宋体"/>
          <w:sz w:val="24"/>
          <w:szCs w:val="24"/>
        </w:rPr>
        <w:t>进行登录操作后，在</w:t>
      </w:r>
      <w:r>
        <w:rPr>
          <w:rFonts w:hint="eastAsia" w:ascii="宋体" w:hAnsi="宋体" w:cs="宋体"/>
          <w:sz w:val="24"/>
          <w:szCs w:val="24"/>
          <w:lang w:val="en-US" w:eastAsia="zh-CN"/>
        </w:rPr>
        <w:t>UniApp</w:t>
      </w:r>
      <w:r>
        <w:rPr>
          <w:rFonts w:hint="eastAsia" w:ascii="宋体" w:hAnsi="宋体" w:eastAsia="宋体" w:cs="宋体"/>
          <w:sz w:val="24"/>
          <w:szCs w:val="24"/>
        </w:rPr>
        <w:t>前台首页的课程信息模块可以查看到系统所有</w:t>
      </w:r>
      <w:r>
        <w:rPr>
          <w:rFonts w:hint="eastAsia" w:ascii="宋体" w:hAnsi="宋体" w:cs="宋体"/>
          <w:sz w:val="24"/>
          <w:szCs w:val="24"/>
          <w:lang w:val="en-US" w:eastAsia="zh-CN"/>
        </w:rPr>
        <w:t>在移动端前端的详细</w:t>
      </w:r>
      <w:r>
        <w:rPr>
          <w:rFonts w:hint="eastAsia" w:ascii="宋体" w:hAnsi="宋体" w:eastAsia="宋体" w:cs="宋体"/>
          <w:sz w:val="24"/>
          <w:szCs w:val="24"/>
        </w:rPr>
        <w:t>信息</w:t>
      </w:r>
      <w:r>
        <w:rPr>
          <w:rFonts w:hint="eastAsia" w:ascii="宋体" w:hAnsi="宋体" w:cs="宋体"/>
          <w:sz w:val="24"/>
          <w:szCs w:val="24"/>
          <w:lang w:eastAsia="zh-CN"/>
        </w:rPr>
        <w:t>，</w:t>
      </w:r>
      <w:r>
        <w:rPr>
          <w:rFonts w:hint="eastAsia" w:ascii="宋体" w:hAnsi="宋体" w:cs="宋体"/>
          <w:sz w:val="24"/>
          <w:szCs w:val="24"/>
          <w:lang w:val="en-US" w:eastAsia="zh-CN"/>
        </w:rPr>
        <w:t>包含首页轮播图、用户管理、角色管理等。管理员作为系统的最高权限拥有者，可以对系统所有可操作的内容进行操作</w:t>
      </w:r>
      <w:r>
        <w:rPr>
          <w:rFonts w:hint="eastAsia" w:ascii="宋体" w:hAnsi="宋体" w:eastAsia="宋体" w:cs="宋体"/>
          <w:sz w:val="24"/>
          <w:szCs w:val="24"/>
        </w:rPr>
        <w:t>。点击</w:t>
      </w:r>
      <w:r>
        <w:rPr>
          <w:rFonts w:hint="eastAsia" w:ascii="宋体" w:hAnsi="宋体" w:cs="宋体"/>
          <w:sz w:val="24"/>
          <w:szCs w:val="24"/>
          <w:lang w:eastAsia="zh-CN"/>
        </w:rPr>
        <w:t>“</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即可立即</w:t>
      </w:r>
      <w:r>
        <w:rPr>
          <w:rFonts w:hint="eastAsia" w:ascii="宋体" w:hAnsi="宋体" w:eastAsia="宋体" w:cs="宋体"/>
          <w:sz w:val="24"/>
          <w:szCs w:val="24"/>
        </w:rPr>
        <w:t>进入到</w:t>
      </w:r>
      <w:r>
        <w:rPr>
          <w:rFonts w:hint="eastAsia" w:ascii="宋体" w:hAnsi="宋体" w:cs="宋体"/>
          <w:sz w:val="24"/>
          <w:szCs w:val="24"/>
          <w:lang w:val="en-US" w:eastAsia="zh-CN"/>
        </w:rPr>
        <w:t>用户管理界面</w:t>
      </w:r>
      <w:r>
        <w:rPr>
          <w:rFonts w:hint="eastAsia" w:ascii="宋体" w:hAnsi="宋体" w:eastAsia="宋体" w:cs="宋体"/>
          <w:sz w:val="24"/>
          <w:szCs w:val="24"/>
        </w:rPr>
        <w:t>，</w:t>
      </w:r>
      <w:r>
        <w:rPr>
          <w:rFonts w:hint="eastAsia" w:ascii="宋体" w:hAnsi="宋体" w:cs="宋体"/>
          <w:sz w:val="24"/>
          <w:szCs w:val="24"/>
          <w:lang w:val="en-US" w:eastAsia="zh-CN"/>
        </w:rPr>
        <w:t>对系统用户进行操作</w:t>
      </w:r>
      <w:r>
        <w:rPr>
          <w:rFonts w:hint="eastAsia" w:ascii="宋体" w:hAnsi="宋体" w:eastAsia="宋体" w:cs="宋体"/>
          <w:sz w:val="24"/>
          <w:szCs w:val="24"/>
        </w:rPr>
        <w:t>。如图4.6、图4.7、图4.8所示：</w:t>
      </w:r>
    </w:p>
    <w:p w14:paraId="32989040">
      <w:pPr>
        <w:spacing w:line="360" w:lineRule="auto"/>
        <w:jc w:val="center"/>
        <w:rPr>
          <w:rFonts w:hint="default" w:ascii="Times New Roman" w:hAnsi="Times New Roman" w:eastAsia="宋体" w:cs="Times New Roman"/>
          <w:lang w:eastAsia="zh-CN"/>
        </w:rPr>
      </w:pPr>
      <w:r>
        <w:drawing>
          <wp:inline distT="0" distB="0" distL="114300" distR="114300">
            <wp:extent cx="1996440" cy="4267200"/>
            <wp:effectExtent l="0" t="0" r="0" b="0"/>
            <wp:docPr id="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1"/>
                    <pic:cNvPicPr>
                      <a:picLocks noChangeAspect="1"/>
                    </pic:cNvPicPr>
                  </pic:nvPicPr>
                  <pic:blipFill>
                    <a:blip r:embed="rId33"/>
                    <a:stretch>
                      <a:fillRect/>
                    </a:stretch>
                  </pic:blipFill>
                  <pic:spPr>
                    <a:xfrm>
                      <a:off x="0" y="0"/>
                      <a:ext cx="1996440" cy="4267200"/>
                    </a:xfrm>
                    <a:prstGeom prst="rect">
                      <a:avLst/>
                    </a:prstGeom>
                    <a:noFill/>
                    <a:ln>
                      <a:noFill/>
                    </a:ln>
                  </pic:spPr>
                </pic:pic>
              </a:graphicData>
            </a:graphic>
          </wp:inline>
        </w:drawing>
      </w:r>
    </w:p>
    <w:p w14:paraId="63BD2FCD">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rPr>
        <w:t xml:space="preserve">图4.6 </w:t>
      </w:r>
      <w:r>
        <w:rPr>
          <w:rFonts w:hint="eastAsia" w:cs="Times New Roman"/>
          <w:lang w:val="en-US" w:eastAsia="zh-CN"/>
        </w:rPr>
        <w:t>首页</w:t>
      </w:r>
      <w:r>
        <w:rPr>
          <w:rFonts w:hint="default" w:ascii="Times New Roman" w:hAnsi="Times New Roman" w:cs="Times New Roman"/>
          <w:lang w:val="en-US" w:eastAsia="zh-CN"/>
        </w:rPr>
        <w:t>信息</w:t>
      </w:r>
      <w:r>
        <w:rPr>
          <w:rFonts w:hint="default" w:ascii="Times New Roman" w:hAnsi="Times New Roman" w:cs="Times New Roman"/>
        </w:rPr>
        <w:t>展示</w:t>
      </w:r>
      <w:r>
        <w:rPr>
          <w:rFonts w:hint="default" w:ascii="Times New Roman" w:hAnsi="Times New Roman" w:cs="Times New Roman"/>
          <w:lang w:val="en-US" w:eastAsia="zh-CN"/>
        </w:rPr>
        <w:t>界面</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p>
    <w:p w14:paraId="448997DC">
      <w:pPr>
        <w:spacing w:line="360" w:lineRule="auto"/>
        <w:jc w:val="center"/>
        <w:rPr>
          <w:rFonts w:hint="default" w:ascii="Times New Roman" w:hAnsi="Times New Roman" w:eastAsia="宋体" w:cs="Times New Roman"/>
          <w:lang w:eastAsia="zh-CN"/>
        </w:rPr>
      </w:pPr>
      <w:r>
        <w:drawing>
          <wp:inline distT="0" distB="0" distL="114300" distR="114300">
            <wp:extent cx="1684655" cy="3622040"/>
            <wp:effectExtent l="0" t="0" r="6985" b="5080"/>
            <wp:docPr id="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2"/>
                    <pic:cNvPicPr>
                      <a:picLocks noChangeAspect="1"/>
                    </pic:cNvPicPr>
                  </pic:nvPicPr>
                  <pic:blipFill>
                    <a:blip r:embed="rId34"/>
                    <a:stretch>
                      <a:fillRect/>
                    </a:stretch>
                  </pic:blipFill>
                  <pic:spPr>
                    <a:xfrm>
                      <a:off x="0" y="0"/>
                      <a:ext cx="1684655" cy="3622040"/>
                    </a:xfrm>
                    <a:prstGeom prst="rect">
                      <a:avLst/>
                    </a:prstGeom>
                    <a:noFill/>
                    <a:ln>
                      <a:noFill/>
                    </a:ln>
                  </pic:spPr>
                </pic:pic>
              </a:graphicData>
            </a:graphic>
          </wp:inline>
        </w:drawing>
      </w:r>
      <w:r>
        <w:drawing>
          <wp:inline distT="0" distB="0" distL="114300" distR="114300">
            <wp:extent cx="1685925" cy="3612515"/>
            <wp:effectExtent l="0" t="0" r="5715" b="14605"/>
            <wp:docPr id="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3"/>
                    <pic:cNvPicPr>
                      <a:picLocks noChangeAspect="1"/>
                    </pic:cNvPicPr>
                  </pic:nvPicPr>
                  <pic:blipFill>
                    <a:blip r:embed="rId35"/>
                    <a:stretch>
                      <a:fillRect/>
                    </a:stretch>
                  </pic:blipFill>
                  <pic:spPr>
                    <a:xfrm>
                      <a:off x="0" y="0"/>
                      <a:ext cx="1685925" cy="3612515"/>
                    </a:xfrm>
                    <a:prstGeom prst="rect">
                      <a:avLst/>
                    </a:prstGeom>
                    <a:noFill/>
                    <a:ln>
                      <a:noFill/>
                    </a:ln>
                  </pic:spPr>
                </pic:pic>
              </a:graphicData>
            </a:graphic>
          </wp:inline>
        </w:drawing>
      </w:r>
      <w:r>
        <w:drawing>
          <wp:inline distT="0" distB="0" distL="114300" distR="114300">
            <wp:extent cx="1702435" cy="3684905"/>
            <wp:effectExtent l="0" t="0" r="4445" b="3175"/>
            <wp:docPr id="6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5"/>
                    <pic:cNvPicPr>
                      <a:picLocks noChangeAspect="1"/>
                    </pic:cNvPicPr>
                  </pic:nvPicPr>
                  <pic:blipFill>
                    <a:blip r:embed="rId36"/>
                    <a:stretch>
                      <a:fillRect/>
                    </a:stretch>
                  </pic:blipFill>
                  <pic:spPr>
                    <a:xfrm>
                      <a:off x="0" y="0"/>
                      <a:ext cx="1702435" cy="3684905"/>
                    </a:xfrm>
                    <a:prstGeom prst="rect">
                      <a:avLst/>
                    </a:prstGeom>
                    <a:noFill/>
                    <a:ln>
                      <a:noFill/>
                    </a:ln>
                  </pic:spPr>
                </pic:pic>
              </a:graphicData>
            </a:graphic>
          </wp:inline>
        </w:drawing>
      </w:r>
    </w:p>
    <w:p w14:paraId="40E53596">
      <w:pPr>
        <w:spacing w:line="360" w:lineRule="auto"/>
        <w:jc w:val="center"/>
        <w:rPr>
          <w:rFonts w:hint="default" w:ascii="Times New Roman" w:hAnsi="Times New Roman" w:cs="Times New Roman"/>
          <w:lang w:val="en-US"/>
        </w:rPr>
      </w:pPr>
      <w:r>
        <w:rPr>
          <w:rFonts w:hint="default" w:ascii="Times New Roman" w:hAnsi="Times New Roman" w:cs="Times New Roman"/>
        </w:rPr>
        <w:t xml:space="preserve">图4.7 </w:t>
      </w:r>
      <w:r>
        <w:rPr>
          <w:rFonts w:hint="eastAsia" w:cs="Times New Roman"/>
          <w:lang w:val="en-US" w:eastAsia="zh-CN"/>
        </w:rPr>
        <w:t>系统管理相关</w:t>
      </w:r>
    </w:p>
    <w:p w14:paraId="6596B26F">
      <w:pPr>
        <w:spacing w:line="360" w:lineRule="auto"/>
        <w:jc w:val="center"/>
        <w:rPr>
          <w:rFonts w:hint="default" w:ascii="Times New Roman" w:hAnsi="Times New Roman" w:eastAsia="宋体" w:cs="Times New Roman"/>
          <w:lang w:eastAsia="zh-CN"/>
        </w:rPr>
      </w:pPr>
      <w:r>
        <w:drawing>
          <wp:inline distT="0" distB="0" distL="114300" distR="114300">
            <wp:extent cx="1927860" cy="4267200"/>
            <wp:effectExtent l="0" t="0" r="7620" b="0"/>
            <wp:docPr id="6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6"/>
                    <pic:cNvPicPr>
                      <a:picLocks noChangeAspect="1"/>
                    </pic:cNvPicPr>
                  </pic:nvPicPr>
                  <pic:blipFill>
                    <a:blip r:embed="rId37"/>
                    <a:stretch>
                      <a:fillRect/>
                    </a:stretch>
                  </pic:blipFill>
                  <pic:spPr>
                    <a:xfrm>
                      <a:off x="0" y="0"/>
                      <a:ext cx="1927860" cy="4267200"/>
                    </a:xfrm>
                    <a:prstGeom prst="rect">
                      <a:avLst/>
                    </a:prstGeom>
                    <a:noFill/>
                    <a:ln>
                      <a:noFill/>
                    </a:ln>
                  </pic:spPr>
                </pic:pic>
              </a:graphicData>
            </a:graphic>
          </wp:inline>
        </w:drawing>
      </w:r>
      <w:r>
        <w:drawing>
          <wp:inline distT="0" distB="0" distL="114300" distR="114300">
            <wp:extent cx="2034540" cy="4297680"/>
            <wp:effectExtent l="0" t="0" r="7620" b="0"/>
            <wp:docPr id="6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7"/>
                    <pic:cNvPicPr>
                      <a:picLocks noChangeAspect="1"/>
                    </pic:cNvPicPr>
                  </pic:nvPicPr>
                  <pic:blipFill>
                    <a:blip r:embed="rId38"/>
                    <a:stretch>
                      <a:fillRect/>
                    </a:stretch>
                  </pic:blipFill>
                  <pic:spPr>
                    <a:xfrm>
                      <a:off x="0" y="0"/>
                      <a:ext cx="2034540" cy="4297680"/>
                    </a:xfrm>
                    <a:prstGeom prst="rect">
                      <a:avLst/>
                    </a:prstGeom>
                    <a:noFill/>
                    <a:ln>
                      <a:noFill/>
                    </a:ln>
                  </pic:spPr>
                </pic:pic>
              </a:graphicData>
            </a:graphic>
          </wp:inline>
        </w:drawing>
      </w:r>
    </w:p>
    <w:p w14:paraId="1EB37794">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rPr>
        <w:t xml:space="preserve">图4.8 </w:t>
      </w:r>
      <w:r>
        <w:rPr>
          <w:rFonts w:hint="eastAsia" w:cs="Times New Roman"/>
          <w:lang w:val="en-US" w:eastAsia="zh-CN"/>
        </w:rPr>
        <w:t>系统设置相关</w:t>
      </w:r>
    </w:p>
    <w:p w14:paraId="6D1C8324">
      <w:pPr>
        <w:spacing w:line="360" w:lineRule="auto"/>
        <w:outlineLvl w:val="2"/>
        <w:rPr>
          <w:rFonts w:ascii="黑体" w:hAnsi="黑体" w:eastAsia="黑体" w:cstheme="majorEastAsia"/>
          <w:sz w:val="24"/>
          <w:szCs w:val="32"/>
        </w:rPr>
      </w:pPr>
      <w:bookmarkStart w:id="78" w:name="_Toc15523"/>
      <w:r>
        <w:rPr>
          <w:rFonts w:hint="eastAsia" w:ascii="黑体" w:hAnsi="黑体" w:eastAsia="黑体" w:cstheme="majorEastAsia"/>
          <w:sz w:val="24"/>
          <w:szCs w:val="32"/>
        </w:rPr>
        <w:t>4.</w:t>
      </w:r>
      <w:r>
        <w:rPr>
          <w:rFonts w:ascii="黑体" w:hAnsi="黑体" w:eastAsia="黑体" w:cstheme="majorEastAsia"/>
          <w:sz w:val="24"/>
          <w:szCs w:val="32"/>
        </w:rPr>
        <w:t>2</w:t>
      </w:r>
      <w:r>
        <w:rPr>
          <w:rFonts w:hint="eastAsia" w:ascii="黑体" w:hAnsi="黑体" w:eastAsia="黑体" w:cstheme="majorEastAsia"/>
          <w:sz w:val="24"/>
          <w:szCs w:val="32"/>
        </w:rPr>
        <w:t xml:space="preserve">.4 </w:t>
      </w:r>
      <w:r>
        <w:rPr>
          <w:rFonts w:ascii="黑体" w:hAnsi="黑体" w:eastAsia="黑体" w:cstheme="majorEastAsia"/>
          <w:sz w:val="24"/>
          <w:szCs w:val="32"/>
        </w:rPr>
        <w:t xml:space="preserve"> </w:t>
      </w:r>
      <w:bookmarkEnd w:id="78"/>
      <w:r>
        <w:rPr>
          <w:rFonts w:hint="eastAsia" w:ascii="黑体" w:hAnsi="黑体" w:eastAsia="黑体" w:cstheme="majorEastAsia"/>
          <w:sz w:val="24"/>
          <w:szCs w:val="32"/>
          <w:lang w:val="en-US" w:eastAsia="zh-CN"/>
        </w:rPr>
        <w:t>辅导员领导信息</w:t>
      </w:r>
      <w:r>
        <w:rPr>
          <w:rFonts w:hint="eastAsia" w:ascii="黑体" w:hAnsi="黑体" w:eastAsia="黑体" w:cstheme="majorEastAsia"/>
          <w:sz w:val="24"/>
          <w:szCs w:val="32"/>
        </w:rPr>
        <w:t>模块</w:t>
      </w:r>
    </w:p>
    <w:p w14:paraId="35839987">
      <w:pPr>
        <w:spacing w:line="360" w:lineRule="auto"/>
        <w:ind w:firstLine="480" w:firstLineChars="200"/>
        <w:jc w:val="both"/>
        <w:rPr>
          <w:rFonts w:hint="default" w:ascii="Times New Roman" w:hAnsi="Times New Roman" w:cs="Times New Roman"/>
          <w:sz w:val="24"/>
          <w:szCs w:val="24"/>
        </w:rPr>
      </w:pPr>
      <w:r>
        <w:rPr>
          <w:rFonts w:hint="eastAsia" w:ascii="宋体" w:hAnsi="宋体" w:cs="宋体"/>
          <w:sz w:val="24"/>
          <w:szCs w:val="24"/>
          <w:lang w:val="en-US" w:eastAsia="zh-CN"/>
        </w:rPr>
        <w:t>经由RABC权限机制分配权限，辅导员和领导所属的角色，</w:t>
      </w:r>
      <w:r>
        <w:rPr>
          <w:rFonts w:hint="default" w:ascii="Times New Roman" w:hAnsi="Times New Roman" w:cs="Times New Roman"/>
          <w:sz w:val="24"/>
          <w:szCs w:val="24"/>
        </w:rPr>
        <w:t>在前台首页</w:t>
      </w:r>
      <w:r>
        <w:rPr>
          <w:rFonts w:hint="eastAsia" w:cs="Times New Roman"/>
          <w:sz w:val="24"/>
          <w:szCs w:val="24"/>
          <w:lang w:val="en-US" w:eastAsia="zh-CN"/>
        </w:rPr>
        <w:t>中并没有管理员权限所拥有的用户管理等功能，但也</w:t>
      </w:r>
      <w:r>
        <w:rPr>
          <w:rFonts w:hint="default" w:ascii="Times New Roman" w:hAnsi="Times New Roman" w:cs="Times New Roman"/>
          <w:sz w:val="24"/>
          <w:szCs w:val="24"/>
        </w:rPr>
        <w:t>可以查看到系统</w:t>
      </w:r>
      <w:r>
        <w:rPr>
          <w:rFonts w:hint="eastAsia" w:cs="Times New Roman"/>
          <w:sz w:val="24"/>
          <w:szCs w:val="24"/>
          <w:lang w:val="en-US" w:eastAsia="zh-CN"/>
        </w:rPr>
        <w:t>相关的用户数据</w:t>
      </w:r>
      <w:r>
        <w:rPr>
          <w:rFonts w:hint="default" w:ascii="Times New Roman" w:hAnsi="Times New Roman" w:cs="Times New Roman"/>
          <w:sz w:val="24"/>
          <w:szCs w:val="24"/>
        </w:rPr>
        <w:t>，可以通过</w:t>
      </w:r>
      <w:r>
        <w:rPr>
          <w:rFonts w:hint="eastAsia" w:cs="Times New Roman"/>
          <w:sz w:val="24"/>
          <w:szCs w:val="24"/>
          <w:lang w:val="en-US" w:eastAsia="zh-CN"/>
        </w:rPr>
        <w:t>请假管理</w:t>
      </w:r>
      <w:r>
        <w:rPr>
          <w:rFonts w:hint="default" w:ascii="Times New Roman" w:hAnsi="Times New Roman" w:cs="Times New Roman"/>
          <w:sz w:val="24"/>
          <w:szCs w:val="24"/>
        </w:rPr>
        <w:t>来对</w:t>
      </w:r>
      <w:r>
        <w:rPr>
          <w:rFonts w:hint="eastAsia" w:cs="Times New Roman"/>
          <w:sz w:val="24"/>
          <w:szCs w:val="24"/>
          <w:lang w:val="en-US" w:eastAsia="zh-CN"/>
        </w:rPr>
        <w:t>申请请假的同学</w:t>
      </w:r>
      <w:r>
        <w:rPr>
          <w:rFonts w:hint="default" w:ascii="Times New Roman" w:hAnsi="Times New Roman" w:cs="Times New Roman"/>
          <w:sz w:val="24"/>
          <w:szCs w:val="24"/>
        </w:rPr>
        <w:t>进行</w:t>
      </w:r>
      <w:r>
        <w:rPr>
          <w:rFonts w:hint="eastAsia" w:cs="Times New Roman"/>
          <w:sz w:val="24"/>
          <w:szCs w:val="24"/>
          <w:lang w:eastAsia="zh-CN"/>
        </w:rPr>
        <w:t>“</w:t>
      </w:r>
      <w:r>
        <w:rPr>
          <w:rFonts w:hint="eastAsia" w:cs="Times New Roman"/>
          <w:sz w:val="24"/>
          <w:szCs w:val="24"/>
          <w:lang w:val="en-US" w:eastAsia="zh-CN"/>
        </w:rPr>
        <w:t>通过”或“拒绝”</w:t>
      </w:r>
      <w:r>
        <w:rPr>
          <w:rFonts w:hint="default" w:ascii="Times New Roman" w:hAnsi="Times New Roman" w:cs="Times New Roman"/>
          <w:sz w:val="24"/>
          <w:szCs w:val="24"/>
        </w:rPr>
        <w:t>操作，</w:t>
      </w:r>
      <w:r>
        <w:rPr>
          <w:rFonts w:hint="eastAsia" w:cs="Times New Roman"/>
          <w:sz w:val="24"/>
          <w:szCs w:val="24"/>
          <w:lang w:val="en-US" w:eastAsia="zh-CN"/>
        </w:rPr>
        <w:t>用户可以点击学生的请假信息进行查看，根据所提交的信息</w:t>
      </w:r>
      <w:r>
        <w:rPr>
          <w:rFonts w:hint="default" w:ascii="Times New Roman" w:hAnsi="Times New Roman" w:cs="Times New Roman"/>
          <w:sz w:val="24"/>
          <w:szCs w:val="24"/>
        </w:rPr>
        <w:t>，</w:t>
      </w:r>
      <w:r>
        <w:rPr>
          <w:rFonts w:hint="eastAsia" w:cs="Times New Roman"/>
          <w:sz w:val="24"/>
          <w:szCs w:val="24"/>
          <w:lang w:val="en-US" w:eastAsia="zh-CN"/>
        </w:rPr>
        <w:t>选择是否通过学生的请假</w:t>
      </w:r>
      <w:r>
        <w:rPr>
          <w:rFonts w:hint="default" w:ascii="Times New Roman" w:hAnsi="Times New Roman" w:cs="Times New Roman"/>
          <w:sz w:val="24"/>
          <w:szCs w:val="24"/>
        </w:rPr>
        <w:t>。具体如图4.9、图4.10</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4.11</w:t>
      </w:r>
      <w:r>
        <w:rPr>
          <w:rFonts w:hint="default" w:ascii="Times New Roman" w:hAnsi="Times New Roman" w:cs="Times New Roman"/>
          <w:sz w:val="24"/>
          <w:szCs w:val="24"/>
        </w:rPr>
        <w:t>所示：</w:t>
      </w:r>
    </w:p>
    <w:p w14:paraId="75267827">
      <w:pPr>
        <w:spacing w:line="360" w:lineRule="auto"/>
        <w:jc w:val="center"/>
        <w:rPr>
          <w:rFonts w:hint="default" w:ascii="Times New Roman" w:hAnsi="Times New Roman" w:eastAsia="宋体" w:cs="Times New Roman"/>
          <w:lang w:eastAsia="zh-CN"/>
        </w:rPr>
      </w:pPr>
      <w:r>
        <w:drawing>
          <wp:inline distT="0" distB="0" distL="114300" distR="114300">
            <wp:extent cx="2034540" cy="4259580"/>
            <wp:effectExtent l="0" t="0" r="7620" b="7620"/>
            <wp:docPr id="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8"/>
                    <pic:cNvPicPr>
                      <a:picLocks noChangeAspect="1"/>
                    </pic:cNvPicPr>
                  </pic:nvPicPr>
                  <pic:blipFill>
                    <a:blip r:embed="rId39"/>
                    <a:stretch>
                      <a:fillRect/>
                    </a:stretch>
                  </pic:blipFill>
                  <pic:spPr>
                    <a:xfrm>
                      <a:off x="0" y="0"/>
                      <a:ext cx="2034540" cy="4259580"/>
                    </a:xfrm>
                    <a:prstGeom prst="rect">
                      <a:avLst/>
                    </a:prstGeom>
                    <a:noFill/>
                    <a:ln>
                      <a:noFill/>
                    </a:ln>
                  </pic:spPr>
                </pic:pic>
              </a:graphicData>
            </a:graphic>
          </wp:inline>
        </w:drawing>
      </w:r>
      <w:r>
        <w:drawing>
          <wp:inline distT="0" distB="0" distL="114300" distR="114300">
            <wp:extent cx="1981200" cy="4282440"/>
            <wp:effectExtent l="0" t="0" r="0" b="0"/>
            <wp:docPr id="6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9"/>
                    <pic:cNvPicPr>
                      <a:picLocks noChangeAspect="1"/>
                    </pic:cNvPicPr>
                  </pic:nvPicPr>
                  <pic:blipFill>
                    <a:blip r:embed="rId40"/>
                    <a:stretch>
                      <a:fillRect/>
                    </a:stretch>
                  </pic:blipFill>
                  <pic:spPr>
                    <a:xfrm>
                      <a:off x="0" y="0"/>
                      <a:ext cx="1981200" cy="4282440"/>
                    </a:xfrm>
                    <a:prstGeom prst="rect">
                      <a:avLst/>
                    </a:prstGeom>
                    <a:noFill/>
                    <a:ln>
                      <a:noFill/>
                    </a:ln>
                  </pic:spPr>
                </pic:pic>
              </a:graphicData>
            </a:graphic>
          </wp:inline>
        </w:drawing>
      </w:r>
    </w:p>
    <w:p w14:paraId="5A7D5B0C">
      <w:pPr>
        <w:spacing w:line="360" w:lineRule="auto"/>
        <w:jc w:val="center"/>
        <w:rPr>
          <w:rFonts w:hint="default" w:ascii="Times New Roman" w:hAnsi="Times New Roman" w:cs="Times New Roman"/>
        </w:rPr>
      </w:pPr>
      <w:r>
        <w:rPr>
          <w:rFonts w:hint="default" w:ascii="Times New Roman" w:hAnsi="Times New Roman" w:cs="Times New Roman"/>
        </w:rPr>
        <w:t xml:space="preserve">图4.9 </w:t>
      </w:r>
      <w:r>
        <w:rPr>
          <w:rFonts w:hint="eastAsia" w:cs="Times New Roman"/>
          <w:lang w:val="en-US" w:eastAsia="zh-CN"/>
        </w:rPr>
        <w:t>辅导员领导</w:t>
      </w:r>
      <w:r>
        <w:rPr>
          <w:rFonts w:hint="default" w:ascii="Times New Roman" w:hAnsi="Times New Roman" w:cs="Times New Roman"/>
          <w:lang w:val="en-US" w:eastAsia="zh-CN"/>
        </w:rPr>
        <w:t>展示界面</w:t>
      </w:r>
    </w:p>
    <w:p w14:paraId="0EF61F84">
      <w:pPr>
        <w:spacing w:line="360" w:lineRule="auto"/>
        <w:jc w:val="center"/>
        <w:rPr>
          <w:rFonts w:hint="default" w:ascii="Times New Roman" w:hAnsi="Times New Roman" w:eastAsia="宋体" w:cs="Times New Roman"/>
          <w:lang w:eastAsia="zh-CN"/>
        </w:rPr>
      </w:pPr>
      <w:r>
        <w:drawing>
          <wp:inline distT="0" distB="0" distL="114300" distR="114300">
            <wp:extent cx="1988820" cy="4282440"/>
            <wp:effectExtent l="0" t="0" r="7620"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1"/>
                    <pic:cNvPicPr>
                      <a:picLocks noChangeAspect="1"/>
                    </pic:cNvPicPr>
                  </pic:nvPicPr>
                  <pic:blipFill>
                    <a:blip r:embed="rId41"/>
                    <a:stretch>
                      <a:fillRect/>
                    </a:stretch>
                  </pic:blipFill>
                  <pic:spPr>
                    <a:xfrm>
                      <a:off x="0" y="0"/>
                      <a:ext cx="1988820" cy="4282440"/>
                    </a:xfrm>
                    <a:prstGeom prst="rect">
                      <a:avLst/>
                    </a:prstGeom>
                    <a:noFill/>
                    <a:ln>
                      <a:noFill/>
                    </a:ln>
                  </pic:spPr>
                </pic:pic>
              </a:graphicData>
            </a:graphic>
          </wp:inline>
        </w:drawing>
      </w:r>
      <w:r>
        <w:drawing>
          <wp:inline distT="0" distB="0" distL="114300" distR="114300">
            <wp:extent cx="1920240" cy="4251960"/>
            <wp:effectExtent l="0" t="0" r="0" b="0"/>
            <wp:docPr id="7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0"/>
                    <pic:cNvPicPr>
                      <a:picLocks noChangeAspect="1"/>
                    </pic:cNvPicPr>
                  </pic:nvPicPr>
                  <pic:blipFill>
                    <a:blip r:embed="rId42"/>
                    <a:stretch>
                      <a:fillRect/>
                    </a:stretch>
                  </pic:blipFill>
                  <pic:spPr>
                    <a:xfrm>
                      <a:off x="0" y="0"/>
                      <a:ext cx="1920240" cy="4251960"/>
                    </a:xfrm>
                    <a:prstGeom prst="rect">
                      <a:avLst/>
                    </a:prstGeom>
                    <a:noFill/>
                    <a:ln>
                      <a:noFill/>
                    </a:ln>
                  </pic:spPr>
                </pic:pic>
              </a:graphicData>
            </a:graphic>
          </wp:inline>
        </w:drawing>
      </w:r>
    </w:p>
    <w:p w14:paraId="61939AEB">
      <w:pPr>
        <w:spacing w:line="360" w:lineRule="auto"/>
        <w:jc w:val="center"/>
        <w:rPr>
          <w:rFonts w:hint="default" w:ascii="Times New Roman" w:hAnsi="Times New Roman" w:cs="Times New Roman"/>
          <w:lang w:val="en-US" w:eastAsia="zh-CN"/>
        </w:rPr>
      </w:pPr>
      <w:r>
        <w:rPr>
          <w:rFonts w:hint="default" w:ascii="Times New Roman" w:hAnsi="Times New Roman" w:cs="Times New Roman"/>
        </w:rPr>
        <w:t xml:space="preserve">图4.10 </w:t>
      </w:r>
      <w:r>
        <w:rPr>
          <w:rFonts w:hint="eastAsia" w:cs="Times New Roman"/>
          <w:lang w:val="en-US" w:eastAsia="zh-CN"/>
        </w:rPr>
        <w:t>辅导员领导批准</w:t>
      </w:r>
      <w:r>
        <w:rPr>
          <w:rFonts w:hint="default" w:ascii="Times New Roman" w:hAnsi="Times New Roman" w:cs="Times New Roman"/>
          <w:lang w:val="en-US" w:eastAsia="zh-CN"/>
        </w:rPr>
        <w:t>界面</w:t>
      </w:r>
    </w:p>
    <w:p w14:paraId="50B06CD7">
      <w:pPr>
        <w:spacing w:line="360" w:lineRule="auto"/>
        <w:outlineLvl w:val="2"/>
        <w:rPr>
          <w:rFonts w:ascii="黑体" w:hAnsi="黑体" w:eastAsia="黑体" w:cstheme="majorEastAsia"/>
          <w:sz w:val="24"/>
          <w:szCs w:val="32"/>
        </w:rPr>
      </w:pPr>
      <w:r>
        <w:rPr>
          <w:rFonts w:hint="eastAsia" w:ascii="黑体" w:hAnsi="黑体" w:eastAsia="黑体" w:cstheme="majorEastAsia"/>
          <w:sz w:val="24"/>
          <w:szCs w:val="32"/>
        </w:rPr>
        <w:t>4.</w:t>
      </w:r>
      <w:r>
        <w:rPr>
          <w:rFonts w:ascii="黑体" w:hAnsi="黑体" w:eastAsia="黑体" w:cstheme="majorEastAsia"/>
          <w:sz w:val="24"/>
          <w:szCs w:val="32"/>
        </w:rPr>
        <w:t>2</w:t>
      </w:r>
      <w:r>
        <w:rPr>
          <w:rFonts w:hint="eastAsia" w:ascii="黑体" w:hAnsi="黑体" w:eastAsia="黑体" w:cstheme="majorEastAsia"/>
          <w:sz w:val="24"/>
          <w:szCs w:val="32"/>
        </w:rPr>
        <w:t xml:space="preserve">.5 </w:t>
      </w:r>
      <w:r>
        <w:rPr>
          <w:rFonts w:ascii="黑体" w:hAnsi="黑体" w:eastAsia="黑体" w:cstheme="majorEastAsia"/>
          <w:sz w:val="24"/>
          <w:szCs w:val="32"/>
        </w:rPr>
        <w:t xml:space="preserve"> </w:t>
      </w:r>
      <w:r>
        <w:rPr>
          <w:rFonts w:hint="eastAsia" w:ascii="黑体" w:hAnsi="黑体" w:eastAsia="黑体" w:cstheme="majorEastAsia"/>
          <w:sz w:val="24"/>
          <w:szCs w:val="32"/>
          <w:lang w:val="en-US" w:eastAsia="zh-CN"/>
        </w:rPr>
        <w:t>学生</w:t>
      </w:r>
      <w:r>
        <w:rPr>
          <w:rFonts w:hint="eastAsia" w:ascii="黑体" w:hAnsi="黑体" w:eastAsia="黑体" w:cstheme="majorEastAsia"/>
          <w:sz w:val="24"/>
          <w:szCs w:val="32"/>
        </w:rPr>
        <w:t>模块</w:t>
      </w:r>
    </w:p>
    <w:p w14:paraId="5304D81F">
      <w:pPr>
        <w:spacing w:line="360" w:lineRule="auto"/>
        <w:ind w:firstLine="480" w:firstLineChars="200"/>
        <w:jc w:val="both"/>
        <w:rPr>
          <w:rFonts w:hint="default" w:ascii="Times New Roman" w:hAnsi="Times New Roman" w:cs="Times New Roman"/>
          <w:sz w:val="24"/>
          <w:szCs w:val="24"/>
        </w:rPr>
      </w:pPr>
      <w:r>
        <w:rPr>
          <w:rFonts w:hint="eastAsia" w:ascii="宋体" w:hAnsi="宋体" w:cs="宋体"/>
          <w:sz w:val="24"/>
          <w:szCs w:val="24"/>
          <w:lang w:val="en-US" w:eastAsia="zh-CN"/>
        </w:rPr>
        <w:t>经由RABC权限机制分配权限，所属学生角色权限的</w:t>
      </w:r>
      <w:r>
        <w:rPr>
          <w:rFonts w:hint="default" w:ascii="Times New Roman" w:hAnsi="Times New Roman" w:cs="Times New Roman"/>
          <w:sz w:val="24"/>
          <w:szCs w:val="24"/>
        </w:rPr>
        <w:t>用户</w:t>
      </w:r>
      <w:r>
        <w:rPr>
          <w:rFonts w:hint="eastAsia" w:cs="Times New Roman"/>
          <w:sz w:val="24"/>
          <w:szCs w:val="24"/>
          <w:lang w:eastAsia="zh-CN"/>
        </w:rPr>
        <w:t>，</w:t>
      </w:r>
      <w:r>
        <w:rPr>
          <w:rFonts w:hint="default" w:ascii="Times New Roman" w:hAnsi="Times New Roman" w:cs="Times New Roman"/>
          <w:sz w:val="24"/>
          <w:szCs w:val="24"/>
        </w:rPr>
        <w:t>在</w:t>
      </w:r>
      <w:r>
        <w:rPr>
          <w:rFonts w:hint="eastAsia" w:cs="Times New Roman"/>
          <w:sz w:val="24"/>
          <w:szCs w:val="24"/>
          <w:lang w:val="en-US" w:eastAsia="zh-CN"/>
        </w:rPr>
        <w:t>首页</w:t>
      </w:r>
      <w:r>
        <w:rPr>
          <w:rFonts w:hint="default" w:ascii="Times New Roman" w:hAnsi="Times New Roman" w:cs="Times New Roman"/>
          <w:sz w:val="24"/>
          <w:szCs w:val="24"/>
        </w:rPr>
        <w:t>模块可以查看到</w:t>
      </w:r>
      <w:r>
        <w:rPr>
          <w:rFonts w:hint="eastAsia" w:cs="Times New Roman"/>
          <w:sz w:val="24"/>
          <w:szCs w:val="24"/>
          <w:lang w:val="en-US" w:eastAsia="zh-CN"/>
        </w:rPr>
        <w:t>对应的信息</w:t>
      </w:r>
      <w:r>
        <w:rPr>
          <w:rFonts w:hint="default" w:ascii="Times New Roman" w:hAnsi="Times New Roman" w:cs="Times New Roman"/>
          <w:sz w:val="24"/>
          <w:szCs w:val="24"/>
        </w:rPr>
        <w:t>，并对该些功能模块进行详细的操作，</w:t>
      </w:r>
      <w:r>
        <w:rPr>
          <w:rFonts w:hint="eastAsia" w:cs="Times New Roman"/>
          <w:sz w:val="24"/>
          <w:szCs w:val="24"/>
          <w:lang w:val="en-US" w:eastAsia="zh-CN"/>
        </w:rPr>
        <w:t>同时，由于学生作为请假的主力单位，主要使用在于申请请假这个流程</w:t>
      </w:r>
      <w:r>
        <w:rPr>
          <w:rFonts w:hint="default" w:ascii="Times New Roman" w:hAnsi="Times New Roman" w:cs="Times New Roman"/>
          <w:sz w:val="24"/>
          <w:szCs w:val="24"/>
        </w:rPr>
        <w:t>，</w:t>
      </w:r>
      <w:r>
        <w:rPr>
          <w:rFonts w:hint="eastAsia" w:cs="Times New Roman"/>
          <w:sz w:val="24"/>
          <w:szCs w:val="24"/>
          <w:lang w:val="en-US" w:eastAsia="zh-CN"/>
        </w:rPr>
        <w:t>用户可以填写请假表单使用应用进行提交请假单</w:t>
      </w:r>
      <w:r>
        <w:rPr>
          <w:rFonts w:hint="default" w:ascii="Times New Roman" w:hAnsi="Times New Roman" w:cs="Times New Roman"/>
          <w:sz w:val="24"/>
          <w:szCs w:val="24"/>
        </w:rPr>
        <w:t>。具体如图4.</w:t>
      </w:r>
      <w:r>
        <w:rPr>
          <w:rFonts w:hint="default" w:ascii="Times New Roman" w:hAnsi="Times New Roman" w:cs="Times New Roman"/>
          <w:sz w:val="24"/>
          <w:szCs w:val="24"/>
          <w:lang w:val="en-US" w:eastAsia="zh-CN"/>
        </w:rPr>
        <w:t>12、4.13</w:t>
      </w:r>
      <w:r>
        <w:rPr>
          <w:rFonts w:hint="eastAsia" w:cs="Times New Roman"/>
          <w:sz w:val="24"/>
          <w:szCs w:val="24"/>
          <w:lang w:val="en-US" w:eastAsia="zh-CN"/>
        </w:rPr>
        <w:t>所示</w:t>
      </w:r>
      <w:r>
        <w:rPr>
          <w:rFonts w:hint="default" w:ascii="Times New Roman" w:hAnsi="Times New Roman" w:cs="Times New Roman"/>
          <w:sz w:val="24"/>
          <w:szCs w:val="24"/>
        </w:rPr>
        <w:t>：</w:t>
      </w:r>
    </w:p>
    <w:p w14:paraId="1728FA72">
      <w:pPr>
        <w:spacing w:line="360" w:lineRule="auto"/>
        <w:jc w:val="center"/>
        <w:rPr>
          <w:rFonts w:hint="default" w:ascii="Times New Roman" w:hAnsi="Times New Roman" w:eastAsia="宋体" w:cs="Times New Roman"/>
          <w:lang w:eastAsia="zh-CN"/>
        </w:rPr>
      </w:pPr>
      <w:r>
        <w:drawing>
          <wp:inline distT="0" distB="0" distL="114300" distR="114300">
            <wp:extent cx="1981200" cy="4274820"/>
            <wp:effectExtent l="0" t="0" r="0" b="7620"/>
            <wp:docPr id="7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2"/>
                    <pic:cNvPicPr>
                      <a:picLocks noChangeAspect="1"/>
                    </pic:cNvPicPr>
                  </pic:nvPicPr>
                  <pic:blipFill>
                    <a:blip r:embed="rId43"/>
                    <a:stretch>
                      <a:fillRect/>
                    </a:stretch>
                  </pic:blipFill>
                  <pic:spPr>
                    <a:xfrm>
                      <a:off x="0" y="0"/>
                      <a:ext cx="1981200" cy="4274820"/>
                    </a:xfrm>
                    <a:prstGeom prst="rect">
                      <a:avLst/>
                    </a:prstGeom>
                    <a:noFill/>
                    <a:ln>
                      <a:noFill/>
                    </a:ln>
                  </pic:spPr>
                </pic:pic>
              </a:graphicData>
            </a:graphic>
          </wp:inline>
        </w:drawing>
      </w:r>
      <w:r>
        <w:drawing>
          <wp:inline distT="0" distB="0" distL="114300" distR="114300">
            <wp:extent cx="2019300" cy="4282440"/>
            <wp:effectExtent l="0" t="0" r="7620" b="0"/>
            <wp:docPr id="7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3"/>
                    <pic:cNvPicPr>
                      <a:picLocks noChangeAspect="1"/>
                    </pic:cNvPicPr>
                  </pic:nvPicPr>
                  <pic:blipFill>
                    <a:blip r:embed="rId44"/>
                    <a:stretch>
                      <a:fillRect/>
                    </a:stretch>
                  </pic:blipFill>
                  <pic:spPr>
                    <a:xfrm>
                      <a:off x="0" y="0"/>
                      <a:ext cx="2019300" cy="4282440"/>
                    </a:xfrm>
                    <a:prstGeom prst="rect">
                      <a:avLst/>
                    </a:prstGeom>
                    <a:noFill/>
                    <a:ln>
                      <a:noFill/>
                    </a:ln>
                  </pic:spPr>
                </pic:pic>
              </a:graphicData>
            </a:graphic>
          </wp:inline>
        </w:drawing>
      </w:r>
    </w:p>
    <w:p w14:paraId="515F8C30">
      <w:pPr>
        <w:spacing w:line="360" w:lineRule="auto"/>
        <w:jc w:val="center"/>
        <w:rPr>
          <w:rFonts w:hint="default" w:ascii="Times New Roman" w:hAnsi="Times New Roman" w:cs="Times New Roman"/>
        </w:rPr>
      </w:pPr>
      <w:r>
        <w:rPr>
          <w:rFonts w:hint="default" w:ascii="Times New Roman" w:hAnsi="Times New Roman" w:cs="Times New Roman"/>
        </w:rPr>
        <w:t>图4.1</w:t>
      </w:r>
      <w:r>
        <w:rPr>
          <w:rFonts w:hint="default" w:ascii="Times New Roman" w:hAnsi="Times New Roman" w:cs="Times New Roman"/>
          <w:lang w:val="en-US" w:eastAsia="zh-CN"/>
        </w:rPr>
        <w:t>2</w:t>
      </w:r>
      <w:r>
        <w:rPr>
          <w:rFonts w:hint="default" w:ascii="Times New Roman" w:hAnsi="Times New Roman" w:cs="Times New Roman"/>
        </w:rPr>
        <w:t xml:space="preserve"> </w:t>
      </w:r>
      <w:r>
        <w:rPr>
          <w:rFonts w:hint="eastAsia" w:cs="Times New Roman"/>
          <w:lang w:val="en-US" w:eastAsia="zh-CN"/>
        </w:rPr>
        <w:t>学生详情信息</w:t>
      </w:r>
    </w:p>
    <w:p w14:paraId="45FDE206">
      <w:pPr>
        <w:pStyle w:val="32"/>
        <w:rPr>
          <w:rFonts w:hint="default" w:ascii="Times New Roman" w:hAnsi="Times New Roman" w:eastAsia="宋体" w:cs="Times New Roman"/>
          <w:lang w:eastAsia="zh-CN"/>
        </w:rPr>
      </w:pPr>
      <w:r>
        <w:drawing>
          <wp:inline distT="0" distB="0" distL="114300" distR="114300">
            <wp:extent cx="2019300" cy="4335780"/>
            <wp:effectExtent l="0" t="0" r="7620" b="7620"/>
            <wp:docPr id="7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4"/>
                    <pic:cNvPicPr>
                      <a:picLocks noChangeAspect="1"/>
                    </pic:cNvPicPr>
                  </pic:nvPicPr>
                  <pic:blipFill>
                    <a:blip r:embed="rId45"/>
                    <a:stretch>
                      <a:fillRect/>
                    </a:stretch>
                  </pic:blipFill>
                  <pic:spPr>
                    <a:xfrm>
                      <a:off x="0" y="0"/>
                      <a:ext cx="2019300" cy="4335780"/>
                    </a:xfrm>
                    <a:prstGeom prst="rect">
                      <a:avLst/>
                    </a:prstGeom>
                    <a:noFill/>
                    <a:ln>
                      <a:noFill/>
                    </a:ln>
                  </pic:spPr>
                </pic:pic>
              </a:graphicData>
            </a:graphic>
          </wp:inline>
        </w:drawing>
      </w:r>
      <w:r>
        <w:drawing>
          <wp:inline distT="0" distB="0" distL="114300" distR="114300">
            <wp:extent cx="2042160" cy="4312920"/>
            <wp:effectExtent l="0" t="0" r="0" b="0"/>
            <wp:docPr id="8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6"/>
                    <pic:cNvPicPr>
                      <a:picLocks noChangeAspect="1"/>
                    </pic:cNvPicPr>
                  </pic:nvPicPr>
                  <pic:blipFill>
                    <a:blip r:embed="rId46"/>
                    <a:stretch>
                      <a:fillRect/>
                    </a:stretch>
                  </pic:blipFill>
                  <pic:spPr>
                    <a:xfrm>
                      <a:off x="0" y="0"/>
                      <a:ext cx="2042160" cy="4312920"/>
                    </a:xfrm>
                    <a:prstGeom prst="rect">
                      <a:avLst/>
                    </a:prstGeom>
                    <a:noFill/>
                    <a:ln>
                      <a:noFill/>
                    </a:ln>
                  </pic:spPr>
                </pic:pic>
              </a:graphicData>
            </a:graphic>
          </wp:inline>
        </w:drawing>
      </w:r>
    </w:p>
    <w:p w14:paraId="1488C2C4">
      <w:pPr>
        <w:spacing w:line="360" w:lineRule="auto"/>
        <w:jc w:val="center"/>
        <w:rPr>
          <w:rFonts w:hint="eastAsia" w:eastAsia="宋体"/>
          <w:lang w:eastAsia="zh-CN"/>
        </w:rPr>
      </w:pPr>
      <w:r>
        <w:rPr>
          <w:rFonts w:hint="default" w:ascii="Times New Roman" w:hAnsi="Times New Roman" w:cs="Times New Roman"/>
        </w:rPr>
        <w:t>图4.1</w:t>
      </w:r>
      <w:r>
        <w:rPr>
          <w:rFonts w:hint="default" w:ascii="Times New Roman" w:hAnsi="Times New Roman" w:cs="Times New Roman"/>
          <w:lang w:val="en-US" w:eastAsia="zh-CN"/>
        </w:rPr>
        <w:t>3 订单信息</w:t>
      </w:r>
      <w:r>
        <w:rPr>
          <w:rFonts w:hint="default" w:ascii="Times New Roman" w:hAnsi="Times New Roman" w:cs="Times New Roman"/>
        </w:rPr>
        <w:t>详情</w:t>
      </w:r>
    </w:p>
    <w:p w14:paraId="692C0436">
      <w:pPr>
        <w:spacing w:line="360" w:lineRule="auto"/>
        <w:outlineLvl w:val="9"/>
        <w:rPr>
          <w:rFonts w:hint="eastAsia" w:ascii="黑体" w:hAnsi="黑体" w:eastAsia="黑体" w:cstheme="majorEastAsia"/>
          <w:sz w:val="24"/>
          <w:szCs w:val="32"/>
        </w:rPr>
      </w:pPr>
    </w:p>
    <w:p w14:paraId="668C6B9F">
      <w:pPr>
        <w:spacing w:line="360" w:lineRule="auto"/>
        <w:outlineLvl w:val="9"/>
        <w:rPr>
          <w:rFonts w:hint="eastAsia" w:ascii="黑体" w:hAnsi="黑体" w:eastAsia="黑体" w:cstheme="majorEastAsia"/>
          <w:sz w:val="24"/>
          <w:szCs w:val="32"/>
        </w:rPr>
      </w:pPr>
    </w:p>
    <w:p w14:paraId="61FE8A4B">
      <w:pPr>
        <w:spacing w:line="360" w:lineRule="auto"/>
        <w:outlineLvl w:val="2"/>
        <w:rPr>
          <w:rFonts w:ascii="黑体" w:hAnsi="黑体" w:eastAsia="黑体" w:cstheme="majorEastAsia"/>
          <w:sz w:val="24"/>
          <w:szCs w:val="32"/>
        </w:rPr>
      </w:pPr>
      <w:r>
        <w:rPr>
          <w:rFonts w:hint="eastAsia" w:ascii="黑体" w:hAnsi="黑体" w:eastAsia="黑体" w:cstheme="majorEastAsia"/>
          <w:sz w:val="24"/>
          <w:szCs w:val="32"/>
        </w:rPr>
        <w:t>4.</w:t>
      </w:r>
      <w:r>
        <w:rPr>
          <w:rFonts w:ascii="黑体" w:hAnsi="黑体" w:eastAsia="黑体" w:cstheme="majorEastAsia"/>
          <w:sz w:val="24"/>
          <w:szCs w:val="32"/>
        </w:rPr>
        <w:t>2</w:t>
      </w:r>
      <w:r>
        <w:rPr>
          <w:rFonts w:hint="eastAsia" w:ascii="黑体" w:hAnsi="黑体" w:eastAsia="黑体" w:cstheme="majorEastAsia"/>
          <w:sz w:val="24"/>
          <w:szCs w:val="32"/>
        </w:rPr>
        <w:t xml:space="preserve">.6 </w:t>
      </w:r>
      <w:r>
        <w:rPr>
          <w:rFonts w:ascii="黑体" w:hAnsi="黑体" w:eastAsia="黑体" w:cstheme="majorEastAsia"/>
          <w:sz w:val="24"/>
          <w:szCs w:val="32"/>
        </w:rPr>
        <w:t xml:space="preserve"> </w:t>
      </w:r>
      <w:r>
        <w:rPr>
          <w:rFonts w:hint="eastAsia" w:ascii="黑体" w:hAnsi="黑体" w:eastAsia="黑体" w:cstheme="majorEastAsia"/>
          <w:sz w:val="24"/>
          <w:szCs w:val="32"/>
          <w:lang w:val="en-US" w:eastAsia="zh-CN"/>
        </w:rPr>
        <w:t>个人中心</w:t>
      </w:r>
      <w:r>
        <w:rPr>
          <w:rFonts w:hint="eastAsia" w:ascii="黑体" w:hAnsi="黑体" w:eastAsia="黑体" w:cstheme="majorEastAsia"/>
          <w:sz w:val="24"/>
          <w:szCs w:val="32"/>
        </w:rPr>
        <w:t>模块</w:t>
      </w:r>
    </w:p>
    <w:p w14:paraId="1F38C0B2">
      <w:pPr>
        <w:spacing w:line="360" w:lineRule="auto"/>
        <w:ind w:firstLine="480" w:firstLineChars="200"/>
        <w:jc w:val="both"/>
        <w:rPr>
          <w:rFonts w:hint="default" w:ascii="Times New Roman" w:hAnsi="Times New Roman" w:cs="Times New Roman"/>
          <w:sz w:val="24"/>
          <w:szCs w:val="24"/>
        </w:rPr>
      </w:pPr>
      <w:r>
        <w:rPr>
          <w:rFonts w:hint="eastAsia" w:cs="Times New Roman"/>
          <w:sz w:val="24"/>
          <w:szCs w:val="24"/>
          <w:lang w:val="en-US" w:eastAsia="zh-CN"/>
        </w:rPr>
        <w:t>个人中心模块，使用用户</w:t>
      </w:r>
      <w:r>
        <w:rPr>
          <w:rFonts w:hint="default" w:ascii="Times New Roman" w:hAnsi="Times New Roman" w:cs="Times New Roman"/>
          <w:sz w:val="24"/>
          <w:szCs w:val="24"/>
        </w:rPr>
        <w:t>来</w:t>
      </w:r>
      <w:r>
        <w:rPr>
          <w:rFonts w:hint="eastAsia" w:cs="Times New Roman"/>
          <w:sz w:val="24"/>
          <w:szCs w:val="24"/>
          <w:lang w:val="en-US" w:eastAsia="zh-CN"/>
        </w:rPr>
        <w:t>对个人、应用的信息进行查看已经修改的地方，包含个人信息修改、请假记录查询、关于我们等一系列内容</w:t>
      </w:r>
      <w:r>
        <w:rPr>
          <w:rFonts w:hint="default" w:ascii="Times New Roman" w:hAnsi="Times New Roman" w:cs="Times New Roman"/>
          <w:sz w:val="24"/>
          <w:szCs w:val="24"/>
        </w:rPr>
        <w:t>。具体如图4.1</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rPr>
        <w:t>、图4.1</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rPr>
        <w:t>所示：</w:t>
      </w:r>
    </w:p>
    <w:p w14:paraId="7ABCF34A">
      <w:pPr>
        <w:spacing w:line="360" w:lineRule="auto"/>
        <w:ind w:firstLine="420" w:firstLineChars="200"/>
        <w:jc w:val="center"/>
        <w:rPr>
          <w:rFonts w:hint="default" w:ascii="Times New Roman" w:hAnsi="Times New Roman" w:cs="Times New Roman"/>
        </w:rPr>
      </w:pPr>
      <w:r>
        <w:drawing>
          <wp:inline distT="0" distB="0" distL="114300" distR="114300">
            <wp:extent cx="1958340" cy="4320540"/>
            <wp:effectExtent l="0" t="0" r="7620" b="7620"/>
            <wp:docPr id="8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8"/>
                    <pic:cNvPicPr>
                      <a:picLocks noChangeAspect="1"/>
                    </pic:cNvPicPr>
                  </pic:nvPicPr>
                  <pic:blipFill>
                    <a:blip r:embed="rId47"/>
                    <a:stretch>
                      <a:fillRect/>
                    </a:stretch>
                  </pic:blipFill>
                  <pic:spPr>
                    <a:xfrm>
                      <a:off x="0" y="0"/>
                      <a:ext cx="1958340" cy="4320540"/>
                    </a:xfrm>
                    <a:prstGeom prst="rect">
                      <a:avLst/>
                    </a:prstGeom>
                    <a:noFill/>
                    <a:ln>
                      <a:noFill/>
                    </a:ln>
                  </pic:spPr>
                </pic:pic>
              </a:graphicData>
            </a:graphic>
          </wp:inline>
        </w:drawing>
      </w:r>
      <w:r>
        <w:drawing>
          <wp:inline distT="0" distB="0" distL="114300" distR="114300">
            <wp:extent cx="2019300" cy="4312920"/>
            <wp:effectExtent l="0" t="0" r="7620" b="0"/>
            <wp:docPr id="8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9"/>
                    <pic:cNvPicPr>
                      <a:picLocks noChangeAspect="1"/>
                    </pic:cNvPicPr>
                  </pic:nvPicPr>
                  <pic:blipFill>
                    <a:blip r:embed="rId48"/>
                    <a:stretch>
                      <a:fillRect/>
                    </a:stretch>
                  </pic:blipFill>
                  <pic:spPr>
                    <a:xfrm>
                      <a:off x="0" y="0"/>
                      <a:ext cx="2019300" cy="4312920"/>
                    </a:xfrm>
                    <a:prstGeom prst="rect">
                      <a:avLst/>
                    </a:prstGeom>
                    <a:noFill/>
                    <a:ln>
                      <a:noFill/>
                    </a:ln>
                  </pic:spPr>
                </pic:pic>
              </a:graphicData>
            </a:graphic>
          </wp:inline>
        </w:drawing>
      </w:r>
      <w:r>
        <w:drawing>
          <wp:inline distT="0" distB="0" distL="114300" distR="114300">
            <wp:extent cx="2072640" cy="4274820"/>
            <wp:effectExtent l="0" t="0" r="0" b="7620"/>
            <wp:docPr id="8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0"/>
                    <pic:cNvPicPr>
                      <a:picLocks noChangeAspect="1"/>
                    </pic:cNvPicPr>
                  </pic:nvPicPr>
                  <pic:blipFill>
                    <a:blip r:embed="rId49"/>
                    <a:stretch>
                      <a:fillRect/>
                    </a:stretch>
                  </pic:blipFill>
                  <pic:spPr>
                    <a:xfrm>
                      <a:off x="0" y="0"/>
                      <a:ext cx="2072640" cy="4274820"/>
                    </a:xfrm>
                    <a:prstGeom prst="rect">
                      <a:avLst/>
                    </a:prstGeom>
                    <a:noFill/>
                    <a:ln>
                      <a:noFill/>
                    </a:ln>
                  </pic:spPr>
                </pic:pic>
              </a:graphicData>
            </a:graphic>
          </wp:inline>
        </w:drawing>
      </w:r>
    </w:p>
    <w:p w14:paraId="3FD3A50E">
      <w:pPr>
        <w:spacing w:line="360" w:lineRule="auto"/>
        <w:ind w:firstLine="420" w:firstLineChars="200"/>
        <w:jc w:val="center"/>
        <w:rPr>
          <w:rFonts w:hint="default" w:ascii="Times New Roman" w:hAnsi="Times New Roman" w:eastAsia="宋体" w:cs="Times New Roman"/>
          <w:lang w:val="en-US" w:eastAsia="zh-CN"/>
        </w:rPr>
      </w:pPr>
      <w:r>
        <w:rPr>
          <w:rFonts w:hint="default" w:ascii="Times New Roman" w:hAnsi="Times New Roman" w:cs="Times New Roman"/>
        </w:rPr>
        <w:t>图4.1</w:t>
      </w:r>
      <w:r>
        <w:rPr>
          <w:rFonts w:hint="default" w:ascii="Times New Roman" w:hAnsi="Times New Roman" w:cs="Times New Roman"/>
          <w:lang w:val="en-US" w:eastAsia="zh-CN"/>
        </w:rPr>
        <w:t>4</w:t>
      </w:r>
      <w:r>
        <w:rPr>
          <w:rFonts w:hint="default" w:ascii="Times New Roman" w:hAnsi="Times New Roman" w:cs="Times New Roman"/>
        </w:rPr>
        <w:t xml:space="preserve"> </w:t>
      </w:r>
      <w:r>
        <w:rPr>
          <w:rFonts w:hint="default" w:ascii="Times New Roman" w:hAnsi="Times New Roman" w:cs="Times New Roman"/>
          <w:lang w:val="en-US" w:eastAsia="zh-CN"/>
        </w:rPr>
        <w:t>交流论坛</w:t>
      </w:r>
      <w:r>
        <w:rPr>
          <w:rFonts w:hint="eastAsia" w:cs="Times New Roman"/>
          <w:lang w:val="en-US" w:eastAsia="zh-CN"/>
        </w:rPr>
        <w:t>界面</w:t>
      </w:r>
    </w:p>
    <w:p w14:paraId="003E7794">
      <w:pPr>
        <w:pStyle w:val="3"/>
        <w:spacing w:before="0" w:after="0" w:line="360" w:lineRule="auto"/>
        <w:rPr>
          <w:rFonts w:ascii="黑体" w:hAnsi="黑体" w:eastAsia="黑体"/>
          <w:sz w:val="28"/>
          <w:szCs w:val="28"/>
        </w:rPr>
      </w:pPr>
      <w:bookmarkStart w:id="79" w:name="_Toc5473"/>
      <w:bookmarkStart w:id="80" w:name="_Toc17608"/>
      <w:r>
        <w:rPr>
          <w:rFonts w:hint="eastAsia" w:ascii="黑体" w:hAnsi="黑体" w:eastAsia="黑体"/>
          <w:sz w:val="28"/>
          <w:szCs w:val="28"/>
        </w:rPr>
        <w:t>4</w:t>
      </w:r>
      <w:r>
        <w:rPr>
          <w:rFonts w:ascii="黑体" w:hAnsi="黑体" w:eastAsia="黑体"/>
          <w:sz w:val="28"/>
          <w:szCs w:val="28"/>
        </w:rPr>
        <w:t xml:space="preserve">.3  </w:t>
      </w:r>
      <w:r>
        <w:rPr>
          <w:rFonts w:hint="eastAsia" w:ascii="黑体" w:hAnsi="黑体" w:eastAsia="黑体"/>
          <w:sz w:val="28"/>
          <w:szCs w:val="28"/>
        </w:rPr>
        <w:t>系统后端功能模块的实现</w:t>
      </w:r>
      <w:bookmarkEnd w:id="79"/>
      <w:bookmarkEnd w:id="80"/>
    </w:p>
    <w:p w14:paraId="603F2F3D">
      <w:pPr>
        <w:spacing w:line="360" w:lineRule="auto"/>
        <w:outlineLvl w:val="2"/>
        <w:rPr>
          <w:rFonts w:ascii="黑体" w:hAnsi="黑体" w:eastAsia="黑体" w:cstheme="majorEastAsia"/>
          <w:sz w:val="24"/>
          <w:szCs w:val="32"/>
        </w:rPr>
      </w:pPr>
      <w:bookmarkStart w:id="81" w:name="_Toc18921"/>
      <w:r>
        <w:rPr>
          <w:rFonts w:hint="eastAsia" w:ascii="黑体" w:hAnsi="黑体" w:eastAsia="黑体" w:cstheme="majorEastAsia"/>
          <w:sz w:val="24"/>
          <w:szCs w:val="32"/>
        </w:rPr>
        <w:t>4.</w:t>
      </w:r>
      <w:r>
        <w:rPr>
          <w:rFonts w:ascii="黑体" w:hAnsi="黑体" w:eastAsia="黑体" w:cstheme="majorEastAsia"/>
          <w:sz w:val="24"/>
          <w:szCs w:val="32"/>
        </w:rPr>
        <w:t>3</w:t>
      </w:r>
      <w:r>
        <w:rPr>
          <w:rFonts w:hint="eastAsia" w:ascii="黑体" w:hAnsi="黑体" w:eastAsia="黑体" w:cstheme="majorEastAsia"/>
          <w:sz w:val="24"/>
          <w:szCs w:val="32"/>
        </w:rPr>
        <w:t xml:space="preserve">.1 </w:t>
      </w:r>
      <w:r>
        <w:rPr>
          <w:rFonts w:ascii="黑体" w:hAnsi="黑体" w:eastAsia="黑体" w:cstheme="majorEastAsia"/>
          <w:sz w:val="24"/>
          <w:szCs w:val="32"/>
        </w:rPr>
        <w:t xml:space="preserve"> </w:t>
      </w:r>
      <w:r>
        <w:rPr>
          <w:rFonts w:hint="eastAsia" w:ascii="黑体" w:hAnsi="黑体" w:eastAsia="黑体" w:cstheme="majorEastAsia"/>
          <w:sz w:val="24"/>
          <w:szCs w:val="32"/>
        </w:rPr>
        <w:t>登录模块</w:t>
      </w:r>
      <w:bookmarkEnd w:id="81"/>
    </w:p>
    <w:p w14:paraId="5077EE50">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管理员登录后台模块进行详细的操作，主要是输入用户名和密码，选择登录身份进行登录操作。</w:t>
      </w:r>
      <w:r>
        <w:rPr>
          <w:rFonts w:hint="default" w:ascii="Times New Roman" w:hAnsi="Times New Roman" w:cs="Times New Roman"/>
          <w:sz w:val="24"/>
          <w:szCs w:val="24"/>
        </w:rPr>
        <w:t>登</w:t>
      </w:r>
      <w:r>
        <w:rPr>
          <w:rFonts w:hint="default" w:ascii="Times New Roman" w:hAnsi="Times New Roman" w:cs="Times New Roman"/>
          <w:sz w:val="24"/>
          <w:szCs w:val="24"/>
          <w:lang w:eastAsia="zh-CN"/>
        </w:rPr>
        <w:t>录</w:t>
      </w:r>
      <w:r>
        <w:rPr>
          <w:rFonts w:hint="default" w:ascii="Times New Roman" w:hAnsi="Times New Roman" w:cs="Times New Roman"/>
          <w:sz w:val="24"/>
          <w:szCs w:val="24"/>
        </w:rPr>
        <w:t>系统流程图如图4.1</w:t>
      </w:r>
      <w:r>
        <w:rPr>
          <w:rFonts w:hint="default" w:ascii="Times New Roman" w:hAnsi="Times New Roman" w:cs="Times New Roman"/>
          <w:sz w:val="24"/>
          <w:szCs w:val="24"/>
          <w:lang w:val="en-US" w:eastAsia="zh-CN"/>
        </w:rPr>
        <w:t>7所示</w:t>
      </w:r>
      <w:r>
        <w:rPr>
          <w:rFonts w:hint="default" w:ascii="Times New Roman" w:hAnsi="Times New Roman" w:cs="Times New Roman"/>
          <w:sz w:val="24"/>
          <w:szCs w:val="24"/>
        </w:rPr>
        <w:t>，相关界面展示如图4.1</w:t>
      </w:r>
      <w:r>
        <w:rPr>
          <w:rFonts w:hint="default" w:ascii="Times New Roman" w:hAnsi="Times New Roman" w:cs="Times New Roman"/>
          <w:sz w:val="24"/>
          <w:szCs w:val="24"/>
          <w:lang w:val="en-US" w:eastAsia="zh-CN"/>
        </w:rPr>
        <w:t>8</w:t>
      </w:r>
      <w:r>
        <w:rPr>
          <w:rFonts w:hint="default" w:ascii="Times New Roman" w:hAnsi="Times New Roman" w:cs="Times New Roman"/>
          <w:sz w:val="24"/>
          <w:szCs w:val="24"/>
        </w:rPr>
        <w:t>所示：</w:t>
      </w:r>
    </w:p>
    <w:p w14:paraId="57876BDC">
      <w:pPr>
        <w:spacing w:line="360" w:lineRule="auto"/>
        <w:ind w:firstLine="480" w:firstLineChars="200"/>
        <w:jc w:val="cente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1652270" cy="4330065"/>
            <wp:effectExtent l="0" t="0" r="0" b="0"/>
            <wp:docPr id="12" name="图片 12" descr="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流程图 (1)"/>
                    <pic:cNvPicPr>
                      <a:picLocks noChangeAspect="1"/>
                    </pic:cNvPicPr>
                  </pic:nvPicPr>
                  <pic:blipFill>
                    <a:blip r:embed="rId50"/>
                    <a:stretch>
                      <a:fillRect/>
                    </a:stretch>
                  </pic:blipFill>
                  <pic:spPr>
                    <a:xfrm>
                      <a:off x="0" y="0"/>
                      <a:ext cx="1652270" cy="4330065"/>
                    </a:xfrm>
                    <a:prstGeom prst="rect">
                      <a:avLst/>
                    </a:prstGeom>
                  </pic:spPr>
                </pic:pic>
              </a:graphicData>
            </a:graphic>
          </wp:inline>
        </w:drawing>
      </w:r>
    </w:p>
    <w:p w14:paraId="5D8C11CB">
      <w:pPr>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图4.1</w:t>
      </w:r>
      <w:r>
        <w:rPr>
          <w:rFonts w:hint="default" w:ascii="Times New Roman" w:hAnsi="Times New Roman" w:cs="Times New Roman"/>
          <w:szCs w:val="21"/>
          <w:lang w:val="en-US" w:eastAsia="zh-CN"/>
        </w:rPr>
        <w:t>7</w:t>
      </w:r>
      <w:r>
        <w:rPr>
          <w:rFonts w:hint="default" w:ascii="Times New Roman" w:hAnsi="Times New Roman" w:cs="Times New Roman"/>
          <w:szCs w:val="21"/>
        </w:rPr>
        <w:t xml:space="preserve"> </w:t>
      </w:r>
      <w:r>
        <w:rPr>
          <w:rFonts w:hint="default" w:ascii="Times New Roman" w:hAnsi="Times New Roman" w:cs="Times New Roman"/>
          <w:szCs w:val="21"/>
          <w:lang w:val="en-US" w:eastAsia="zh-CN"/>
        </w:rPr>
        <w:t>管理员、</w:t>
      </w:r>
      <w:r>
        <w:rPr>
          <w:rFonts w:hint="eastAsia" w:cs="Times New Roman"/>
          <w:szCs w:val="21"/>
          <w:lang w:val="en-US" w:eastAsia="zh-CN"/>
        </w:rPr>
        <w:t>管理员</w:t>
      </w:r>
      <w:r>
        <w:rPr>
          <w:rFonts w:hint="default" w:ascii="Times New Roman" w:hAnsi="Times New Roman" w:cs="Times New Roman"/>
          <w:szCs w:val="21"/>
        </w:rPr>
        <w:t>登</w:t>
      </w:r>
      <w:r>
        <w:rPr>
          <w:rFonts w:hint="default" w:ascii="Times New Roman" w:hAnsi="Times New Roman" w:cs="Times New Roman"/>
          <w:szCs w:val="21"/>
          <w:lang w:eastAsia="zh-CN"/>
        </w:rPr>
        <w:t>录</w:t>
      </w:r>
      <w:r>
        <w:rPr>
          <w:rFonts w:hint="default" w:ascii="Times New Roman" w:hAnsi="Times New Roman" w:cs="Times New Roman"/>
          <w:szCs w:val="21"/>
        </w:rPr>
        <w:t>流程图</w:t>
      </w:r>
    </w:p>
    <w:p w14:paraId="483E0FBB">
      <w:pPr>
        <w:spacing w:line="360" w:lineRule="auto"/>
        <w:jc w:val="center"/>
        <w:rPr>
          <w:rFonts w:hint="default" w:ascii="Times New Roman" w:hAnsi="Times New Roman" w:eastAsia="宋体" w:cs="Times New Roman"/>
          <w:lang w:eastAsia="zh-CN"/>
        </w:rPr>
      </w:pPr>
      <w:r>
        <w:drawing>
          <wp:inline distT="0" distB="0" distL="114300" distR="114300">
            <wp:extent cx="5266690" cy="2304415"/>
            <wp:effectExtent l="0" t="0" r="6350" b="12065"/>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51"/>
                    <a:stretch>
                      <a:fillRect/>
                    </a:stretch>
                  </pic:blipFill>
                  <pic:spPr>
                    <a:xfrm>
                      <a:off x="0" y="0"/>
                      <a:ext cx="5266690" cy="2304415"/>
                    </a:xfrm>
                    <a:prstGeom prst="rect">
                      <a:avLst/>
                    </a:prstGeom>
                    <a:noFill/>
                    <a:ln>
                      <a:noFill/>
                    </a:ln>
                  </pic:spPr>
                </pic:pic>
              </a:graphicData>
            </a:graphic>
          </wp:inline>
        </w:drawing>
      </w:r>
    </w:p>
    <w:p w14:paraId="133D799D">
      <w:pPr>
        <w:spacing w:line="360" w:lineRule="auto"/>
        <w:jc w:val="center"/>
        <w:rPr>
          <w:rFonts w:hint="default" w:ascii="Times New Roman" w:hAnsi="Times New Roman" w:cs="Times New Roman"/>
        </w:rPr>
      </w:pPr>
      <w:r>
        <w:rPr>
          <w:rFonts w:hint="default" w:ascii="Times New Roman" w:hAnsi="Times New Roman" w:cs="Times New Roman"/>
        </w:rPr>
        <w:t>图4.1</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ascii="Times New Roman" w:hAnsi="Times New Roman" w:cs="Times New Roman"/>
        </w:rPr>
        <w:t>登</w:t>
      </w:r>
      <w:r>
        <w:rPr>
          <w:rFonts w:hint="default" w:ascii="Times New Roman" w:hAnsi="Times New Roman" w:cs="Times New Roman"/>
          <w:lang w:eastAsia="zh-CN"/>
        </w:rPr>
        <w:t>录</w:t>
      </w:r>
      <w:r>
        <w:rPr>
          <w:rFonts w:hint="default" w:ascii="Times New Roman" w:hAnsi="Times New Roman" w:cs="Times New Roman"/>
        </w:rPr>
        <w:t>界面</w:t>
      </w:r>
    </w:p>
    <w:p w14:paraId="2CD73002">
      <w:pPr>
        <w:spacing w:line="360" w:lineRule="auto"/>
        <w:outlineLvl w:val="2"/>
        <w:rPr>
          <w:rFonts w:ascii="黑体" w:hAnsi="黑体" w:eastAsia="黑体" w:cstheme="majorEastAsia"/>
          <w:sz w:val="24"/>
          <w:szCs w:val="32"/>
        </w:rPr>
      </w:pPr>
      <w:bookmarkStart w:id="82" w:name="_Toc1384"/>
      <w:r>
        <w:rPr>
          <w:rFonts w:hint="eastAsia" w:ascii="黑体" w:hAnsi="黑体" w:eastAsia="黑体" w:cstheme="majorEastAsia"/>
          <w:sz w:val="24"/>
          <w:szCs w:val="32"/>
        </w:rPr>
        <w:t>4.</w:t>
      </w:r>
      <w:r>
        <w:rPr>
          <w:rFonts w:ascii="黑体" w:hAnsi="黑体" w:eastAsia="黑体" w:cstheme="majorEastAsia"/>
          <w:sz w:val="24"/>
          <w:szCs w:val="32"/>
        </w:rPr>
        <w:t>3</w:t>
      </w:r>
      <w:r>
        <w:rPr>
          <w:rFonts w:hint="eastAsia" w:ascii="黑体" w:hAnsi="黑体" w:eastAsia="黑体" w:cstheme="majorEastAsia"/>
          <w:sz w:val="24"/>
          <w:szCs w:val="32"/>
        </w:rPr>
        <w:t xml:space="preserve">.2 </w:t>
      </w:r>
      <w:r>
        <w:rPr>
          <w:rFonts w:ascii="黑体" w:hAnsi="黑体" w:eastAsia="黑体" w:cstheme="majorEastAsia"/>
          <w:sz w:val="24"/>
          <w:szCs w:val="32"/>
        </w:rPr>
        <w:t xml:space="preserve"> </w:t>
      </w:r>
      <w:r>
        <w:rPr>
          <w:rFonts w:hint="eastAsia" w:ascii="黑体" w:hAnsi="黑体" w:eastAsia="黑体" w:cstheme="majorEastAsia"/>
          <w:sz w:val="24"/>
          <w:szCs w:val="32"/>
          <w:lang w:val="en-US" w:eastAsia="zh-CN"/>
        </w:rPr>
        <w:t>用户管理功能模块</w:t>
      </w:r>
      <w:bookmarkEnd w:id="82"/>
    </w:p>
    <w:p w14:paraId="077E0C14">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管理员在用户管理模块可以查看到系统用户所有的姓名，头像，性别，联系方式，等信息，可以对会员信息进行查看详情，修改，删除，重置密码，在该模块可以新增一位用户到系统中来。</w:t>
      </w:r>
    </w:p>
    <w:p w14:paraId="4FF45911">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点击修改按钮，可以对用户的</w:t>
      </w:r>
      <w:r>
        <w:rPr>
          <w:rFonts w:hint="eastAsia" w:cs="Times New Roman"/>
          <w:sz w:val="24"/>
          <w:szCs w:val="24"/>
          <w:lang w:val="en-US" w:eastAsia="zh-CN"/>
        </w:rPr>
        <w:t>性别</w:t>
      </w:r>
      <w:r>
        <w:rPr>
          <w:rFonts w:hint="default" w:ascii="Times New Roman" w:hAnsi="Times New Roman" w:cs="Times New Roman"/>
          <w:sz w:val="24"/>
          <w:szCs w:val="24"/>
          <w:lang w:val="en-US" w:eastAsia="zh-CN"/>
        </w:rPr>
        <w:t>，</w:t>
      </w:r>
      <w:r>
        <w:rPr>
          <w:rFonts w:hint="eastAsia" w:cs="Times New Roman"/>
          <w:sz w:val="24"/>
          <w:szCs w:val="24"/>
          <w:lang w:val="en-US" w:eastAsia="zh-CN"/>
        </w:rPr>
        <w:t>手机号码</w:t>
      </w:r>
      <w:r>
        <w:rPr>
          <w:rFonts w:hint="default" w:ascii="Times New Roman" w:hAnsi="Times New Roman" w:cs="Times New Roman"/>
          <w:sz w:val="24"/>
          <w:szCs w:val="24"/>
          <w:lang w:val="en-US" w:eastAsia="zh-CN"/>
        </w:rPr>
        <w:t>等信息进行修改。</w:t>
      </w:r>
      <w:r>
        <w:rPr>
          <w:rFonts w:hint="default" w:ascii="Times New Roman" w:hAnsi="Times New Roman" w:cs="Times New Roman"/>
          <w:sz w:val="24"/>
          <w:szCs w:val="24"/>
        </w:rPr>
        <w:t>如图4.1</w:t>
      </w:r>
      <w:r>
        <w:rPr>
          <w:rFonts w:hint="default" w:ascii="Times New Roman" w:hAnsi="Times New Roman" w:cs="Times New Roman"/>
          <w:sz w:val="24"/>
          <w:szCs w:val="24"/>
          <w:lang w:val="en-US" w:eastAsia="zh-CN"/>
        </w:rPr>
        <w:t>9、图4.20所示</w:t>
      </w:r>
      <w:r>
        <w:rPr>
          <w:rFonts w:hint="default" w:ascii="Times New Roman" w:hAnsi="Times New Roman" w:cs="Times New Roman"/>
          <w:sz w:val="24"/>
          <w:szCs w:val="24"/>
        </w:rPr>
        <w:t>：</w:t>
      </w:r>
    </w:p>
    <w:p w14:paraId="5DDB915F">
      <w:pPr>
        <w:spacing w:line="360" w:lineRule="auto"/>
        <w:jc w:val="center"/>
        <w:rPr>
          <w:rFonts w:hint="default" w:ascii="Times New Roman" w:hAnsi="Times New Roman" w:eastAsia="宋体" w:cs="Times New Roman"/>
          <w:lang w:eastAsia="zh-CN"/>
        </w:rPr>
      </w:pPr>
      <w:r>
        <w:drawing>
          <wp:inline distT="0" distB="0" distL="114300" distR="114300">
            <wp:extent cx="5264150" cy="2432685"/>
            <wp:effectExtent l="0" t="0" r="8890"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52"/>
                    <a:stretch>
                      <a:fillRect/>
                    </a:stretch>
                  </pic:blipFill>
                  <pic:spPr>
                    <a:xfrm>
                      <a:off x="0" y="0"/>
                      <a:ext cx="5264150" cy="2432685"/>
                    </a:xfrm>
                    <a:prstGeom prst="rect">
                      <a:avLst/>
                    </a:prstGeom>
                    <a:noFill/>
                    <a:ln>
                      <a:noFill/>
                    </a:ln>
                  </pic:spPr>
                </pic:pic>
              </a:graphicData>
            </a:graphic>
          </wp:inline>
        </w:drawing>
      </w:r>
    </w:p>
    <w:p w14:paraId="494E45BE">
      <w:pPr>
        <w:spacing w:line="360" w:lineRule="auto"/>
        <w:jc w:val="center"/>
        <w:rPr>
          <w:rFonts w:hint="default" w:ascii="Times New Roman" w:hAnsi="Times New Roman" w:cs="Times New Roman"/>
          <w:lang w:val="en-US" w:eastAsia="zh-CN"/>
        </w:rPr>
      </w:pPr>
      <w:r>
        <w:rPr>
          <w:rFonts w:hint="default" w:ascii="Times New Roman" w:hAnsi="Times New Roman" w:cs="Times New Roman"/>
        </w:rPr>
        <w:t>图4.1</w:t>
      </w:r>
      <w:r>
        <w:rPr>
          <w:rFonts w:hint="default" w:ascii="Times New Roman" w:hAnsi="Times New Roman" w:cs="Times New Roman"/>
          <w:lang w:val="en-US" w:eastAsia="zh-CN"/>
        </w:rPr>
        <w:t>9</w:t>
      </w:r>
      <w:r>
        <w:rPr>
          <w:rFonts w:hint="default" w:ascii="Times New Roman" w:hAnsi="Times New Roman" w:cs="Times New Roman"/>
        </w:rPr>
        <w:t xml:space="preserve"> </w:t>
      </w:r>
      <w:r>
        <w:rPr>
          <w:rFonts w:hint="default" w:ascii="Times New Roman" w:hAnsi="Times New Roman" w:cs="Times New Roman"/>
          <w:lang w:val="en-US" w:eastAsia="zh-CN"/>
        </w:rPr>
        <w:t xml:space="preserve"> 用户管理</w:t>
      </w:r>
    </w:p>
    <w:p w14:paraId="723898CB">
      <w:pPr>
        <w:pStyle w:val="32"/>
        <w:ind w:left="0" w:leftChars="0" w:firstLine="0" w:firstLineChars="0"/>
        <w:jc w:val="both"/>
        <w:rPr>
          <w:rFonts w:hint="default" w:ascii="Times New Roman" w:hAnsi="Times New Roman" w:cs="Times New Roman"/>
          <w:lang w:val="en-US" w:eastAsia="zh-CN"/>
        </w:rPr>
      </w:pPr>
      <w:r>
        <w:drawing>
          <wp:inline distT="0" distB="0" distL="114300" distR="114300">
            <wp:extent cx="5273040" cy="2430780"/>
            <wp:effectExtent l="0" t="0" r="0"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53"/>
                    <a:stretch>
                      <a:fillRect/>
                    </a:stretch>
                  </pic:blipFill>
                  <pic:spPr>
                    <a:xfrm>
                      <a:off x="0" y="0"/>
                      <a:ext cx="5273040" cy="2430780"/>
                    </a:xfrm>
                    <a:prstGeom prst="rect">
                      <a:avLst/>
                    </a:prstGeom>
                    <a:noFill/>
                    <a:ln>
                      <a:noFill/>
                    </a:ln>
                  </pic:spPr>
                </pic:pic>
              </a:graphicData>
            </a:graphic>
          </wp:inline>
        </w:drawing>
      </w:r>
    </w:p>
    <w:p w14:paraId="02801CDD">
      <w:pPr>
        <w:pStyle w:val="32"/>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rPr>
        <w:t>图4.</w:t>
      </w:r>
      <w:r>
        <w:rPr>
          <w:rFonts w:hint="default" w:ascii="Times New Roman" w:hAnsi="Times New Roman" w:cs="Times New Roman"/>
          <w:lang w:val="en-US" w:eastAsia="zh-CN"/>
        </w:rPr>
        <w:t>20 修改用户信息界面</w:t>
      </w:r>
    </w:p>
    <w:p w14:paraId="5DB30DAB">
      <w:pPr>
        <w:spacing w:line="360" w:lineRule="auto"/>
        <w:outlineLvl w:val="2"/>
        <w:rPr>
          <w:rFonts w:ascii="黑体" w:hAnsi="黑体" w:eastAsia="黑体" w:cstheme="majorEastAsia"/>
          <w:sz w:val="24"/>
          <w:szCs w:val="32"/>
        </w:rPr>
      </w:pPr>
      <w:r>
        <w:rPr>
          <w:rFonts w:hint="eastAsia" w:ascii="黑体" w:hAnsi="黑体" w:eastAsia="黑体" w:cstheme="majorEastAsia"/>
          <w:sz w:val="24"/>
          <w:szCs w:val="32"/>
        </w:rPr>
        <w:t>4.</w:t>
      </w:r>
      <w:r>
        <w:rPr>
          <w:rFonts w:ascii="黑体" w:hAnsi="黑体" w:eastAsia="黑体" w:cstheme="majorEastAsia"/>
          <w:sz w:val="24"/>
          <w:szCs w:val="32"/>
        </w:rPr>
        <w:t>3</w:t>
      </w:r>
      <w:r>
        <w:rPr>
          <w:rFonts w:hint="eastAsia" w:ascii="黑体" w:hAnsi="黑体" w:eastAsia="黑体" w:cstheme="majorEastAsia"/>
          <w:sz w:val="24"/>
          <w:szCs w:val="32"/>
        </w:rPr>
        <w:t xml:space="preserve">.3 </w:t>
      </w:r>
      <w:r>
        <w:rPr>
          <w:rFonts w:ascii="黑体" w:hAnsi="黑体" w:eastAsia="黑体" w:cstheme="majorEastAsia"/>
          <w:sz w:val="24"/>
          <w:szCs w:val="32"/>
        </w:rPr>
        <w:t xml:space="preserve"> </w:t>
      </w:r>
      <w:r>
        <w:rPr>
          <w:rFonts w:hint="eastAsia" w:ascii="黑体" w:hAnsi="黑体" w:eastAsia="黑体" w:cstheme="majorEastAsia"/>
          <w:sz w:val="24"/>
          <w:szCs w:val="32"/>
          <w:lang w:val="en-US" w:eastAsia="zh-CN"/>
        </w:rPr>
        <w:t>角色</w:t>
      </w:r>
      <w:r>
        <w:rPr>
          <w:rFonts w:hint="eastAsia" w:ascii="黑体" w:hAnsi="黑体" w:eastAsia="黑体" w:cstheme="majorEastAsia"/>
          <w:sz w:val="24"/>
          <w:szCs w:val="32"/>
        </w:rPr>
        <w:t>管理模块</w:t>
      </w:r>
    </w:p>
    <w:p w14:paraId="34443A4A">
      <w:pPr>
        <w:spacing w:line="360" w:lineRule="auto"/>
        <w:ind w:firstLine="480" w:firstLineChars="20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 xml:space="preserve"> 管理员在</w:t>
      </w:r>
      <w:r>
        <w:rPr>
          <w:rFonts w:hint="eastAsia" w:cs="Times New Roman"/>
          <w:sz w:val="24"/>
          <w:szCs w:val="24"/>
          <w:lang w:val="en-US" w:eastAsia="zh-CN"/>
        </w:rPr>
        <w:t>角色</w:t>
      </w:r>
      <w:r>
        <w:rPr>
          <w:rFonts w:hint="default" w:ascii="Times New Roman" w:hAnsi="Times New Roman" w:cs="Times New Roman"/>
          <w:sz w:val="24"/>
          <w:szCs w:val="24"/>
          <w:lang w:val="en-US" w:eastAsia="zh-CN"/>
        </w:rPr>
        <w:t>管理模块可以对系统的所有</w:t>
      </w:r>
      <w:r>
        <w:rPr>
          <w:rFonts w:hint="eastAsia" w:cs="Times New Roman"/>
          <w:sz w:val="24"/>
          <w:szCs w:val="24"/>
          <w:lang w:val="en-US" w:eastAsia="zh-CN"/>
        </w:rPr>
        <w:t>角色</w:t>
      </w:r>
      <w:r>
        <w:rPr>
          <w:rFonts w:hint="default" w:ascii="Times New Roman" w:hAnsi="Times New Roman" w:cs="Times New Roman"/>
          <w:sz w:val="24"/>
          <w:szCs w:val="24"/>
          <w:lang w:val="en-US" w:eastAsia="zh-CN"/>
        </w:rPr>
        <w:t>详情进行</w:t>
      </w:r>
      <w:r>
        <w:rPr>
          <w:rFonts w:hint="eastAsia" w:cs="Times New Roman"/>
          <w:sz w:val="24"/>
          <w:szCs w:val="24"/>
          <w:lang w:val="en-US" w:eastAsia="zh-CN"/>
        </w:rPr>
        <w:t>操作</w:t>
      </w:r>
      <w:r>
        <w:rPr>
          <w:rFonts w:hint="default" w:ascii="Times New Roman" w:hAnsi="Times New Roman" w:cs="Times New Roman"/>
          <w:sz w:val="24"/>
          <w:szCs w:val="24"/>
          <w:lang w:val="en-US" w:eastAsia="zh-CN"/>
        </w:rPr>
        <w:t>，</w:t>
      </w:r>
      <w:r>
        <w:rPr>
          <w:rFonts w:hint="eastAsia" w:cs="Times New Roman"/>
          <w:sz w:val="24"/>
          <w:szCs w:val="24"/>
          <w:lang w:val="en-US" w:eastAsia="zh-CN"/>
        </w:rPr>
        <w:t>该系统基于RABC权限管理系统，管理员可以为不同的角色设置不同的权限</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如下图4.</w:t>
      </w:r>
      <w:r>
        <w:rPr>
          <w:rFonts w:hint="default" w:ascii="Times New Roman" w:hAnsi="Times New Roman" w:cs="Times New Roman"/>
          <w:sz w:val="24"/>
          <w:szCs w:val="24"/>
          <w:lang w:val="en-US" w:eastAsia="zh-CN"/>
        </w:rPr>
        <w:t>21所示：</w:t>
      </w:r>
    </w:p>
    <w:p w14:paraId="79B5D9C2">
      <w:pPr>
        <w:spacing w:line="360" w:lineRule="auto"/>
        <w:ind w:firstLine="480" w:firstLineChars="200"/>
        <w:jc w:val="both"/>
        <w:rPr>
          <w:rFonts w:hint="default" w:ascii="Times New Roman" w:hAnsi="Times New Roman" w:cs="Times New Roman"/>
          <w:sz w:val="24"/>
          <w:szCs w:val="24"/>
          <w:lang w:eastAsia="zh-CN"/>
        </w:rPr>
      </w:pPr>
    </w:p>
    <w:p w14:paraId="3BA66585">
      <w:pPr>
        <w:spacing w:line="360" w:lineRule="auto"/>
        <w:rPr>
          <w:rFonts w:hint="default" w:ascii="Times New Roman" w:hAnsi="Times New Roman" w:eastAsia="宋体" w:cs="Times New Roman"/>
          <w:sz w:val="24"/>
          <w:szCs w:val="24"/>
          <w:lang w:eastAsia="zh-CN"/>
        </w:rPr>
      </w:pPr>
      <w:r>
        <w:drawing>
          <wp:inline distT="0" distB="0" distL="114300" distR="114300">
            <wp:extent cx="5267325" cy="2410460"/>
            <wp:effectExtent l="0" t="0" r="5715"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54"/>
                    <a:stretch>
                      <a:fillRect/>
                    </a:stretch>
                  </pic:blipFill>
                  <pic:spPr>
                    <a:xfrm>
                      <a:off x="0" y="0"/>
                      <a:ext cx="5267325" cy="2410460"/>
                    </a:xfrm>
                    <a:prstGeom prst="rect">
                      <a:avLst/>
                    </a:prstGeom>
                    <a:noFill/>
                    <a:ln>
                      <a:noFill/>
                    </a:ln>
                  </pic:spPr>
                </pic:pic>
              </a:graphicData>
            </a:graphic>
          </wp:inline>
        </w:drawing>
      </w:r>
    </w:p>
    <w:p w14:paraId="3BEE5041">
      <w:pPr>
        <w:spacing w:line="360" w:lineRule="auto"/>
        <w:jc w:val="center"/>
        <w:rPr>
          <w:rFonts w:hint="eastAsia" w:ascii="Times New Roman" w:hAnsi="Times New Roman" w:eastAsia="宋体" w:cs="Times New Roman"/>
          <w:szCs w:val="21"/>
          <w:lang w:val="en-US" w:eastAsia="zh-CN"/>
        </w:rPr>
      </w:pPr>
      <w:r>
        <w:rPr>
          <w:rFonts w:hint="default" w:ascii="Times New Roman" w:hAnsi="Times New Roman" w:cs="Times New Roman"/>
          <w:szCs w:val="21"/>
        </w:rPr>
        <w:t>图4.</w:t>
      </w:r>
      <w:r>
        <w:rPr>
          <w:rFonts w:hint="default" w:ascii="Times New Roman" w:hAnsi="Times New Roman" w:cs="Times New Roman"/>
          <w:szCs w:val="21"/>
          <w:lang w:val="en-US" w:eastAsia="zh-CN"/>
        </w:rPr>
        <w:t>21</w:t>
      </w:r>
      <w:r>
        <w:rPr>
          <w:rFonts w:hint="default" w:ascii="Times New Roman" w:hAnsi="Times New Roman" w:cs="Times New Roman"/>
          <w:szCs w:val="21"/>
        </w:rPr>
        <w:t xml:space="preserve"> </w:t>
      </w:r>
      <w:r>
        <w:rPr>
          <w:rFonts w:hint="eastAsia" w:cs="Times New Roman"/>
          <w:szCs w:val="21"/>
          <w:lang w:val="en-US" w:eastAsia="zh-CN"/>
        </w:rPr>
        <w:t>角色</w:t>
      </w:r>
      <w:r>
        <w:rPr>
          <w:rFonts w:hint="default" w:ascii="Times New Roman" w:hAnsi="Times New Roman" w:cs="Times New Roman"/>
          <w:szCs w:val="21"/>
        </w:rPr>
        <w:t>管理</w:t>
      </w:r>
      <w:r>
        <w:rPr>
          <w:rFonts w:hint="eastAsia" w:cs="Times New Roman"/>
          <w:szCs w:val="21"/>
          <w:lang w:val="en-US" w:eastAsia="zh-CN"/>
        </w:rPr>
        <w:t>界面</w:t>
      </w:r>
    </w:p>
    <w:p w14:paraId="0B11394E">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14:paraId="718BB1B7">
      <w:pPr>
        <w:spacing w:line="360" w:lineRule="auto"/>
        <w:ind w:firstLine="480" w:firstLineChars="200"/>
        <w:jc w:val="both"/>
        <w:rPr>
          <w:rFonts w:hint="default" w:ascii="Times New Roman" w:hAnsi="Times New Roman" w:cs="Times New Roman"/>
          <w:sz w:val="24"/>
          <w:szCs w:val="24"/>
          <w:lang w:eastAsia="zh-CN"/>
        </w:rPr>
      </w:pPr>
      <w:r>
        <w:rPr>
          <w:rFonts w:hint="eastAsia" w:cs="Times New Roman"/>
          <w:sz w:val="24"/>
          <w:szCs w:val="24"/>
          <w:lang w:val="en-US" w:eastAsia="zh-CN"/>
        </w:rPr>
        <w:t>管理员</w:t>
      </w:r>
      <w:r>
        <w:rPr>
          <w:rFonts w:hint="default" w:ascii="Times New Roman" w:hAnsi="Times New Roman" w:eastAsia="宋体" w:cs="Times New Roman"/>
          <w:sz w:val="24"/>
          <w:szCs w:val="24"/>
          <w:lang w:val="en-US" w:eastAsia="zh-CN"/>
        </w:rPr>
        <w:t>在</w:t>
      </w:r>
      <w:r>
        <w:rPr>
          <w:rFonts w:hint="eastAsia" w:cs="Times New Roman"/>
          <w:sz w:val="24"/>
          <w:szCs w:val="24"/>
          <w:lang w:val="en-US" w:eastAsia="zh-CN"/>
        </w:rPr>
        <w:t>角色权限分配</w:t>
      </w:r>
      <w:r>
        <w:rPr>
          <w:rFonts w:hint="default" w:ascii="Times New Roman" w:hAnsi="Times New Roman" w:eastAsia="宋体" w:cs="Times New Roman"/>
          <w:sz w:val="24"/>
          <w:szCs w:val="24"/>
          <w:lang w:val="en-US" w:eastAsia="zh-CN"/>
        </w:rPr>
        <w:t>模块</w:t>
      </w:r>
      <w:r>
        <w:rPr>
          <w:rFonts w:hint="eastAsia" w:cs="Times New Roman"/>
          <w:sz w:val="24"/>
          <w:szCs w:val="24"/>
          <w:lang w:val="en-US" w:eastAsia="zh-CN"/>
        </w:rPr>
        <w:t>可以</w:t>
      </w:r>
      <w:r>
        <w:rPr>
          <w:rFonts w:hint="default" w:ascii="Times New Roman" w:hAnsi="Times New Roman" w:eastAsia="宋体" w:cs="Times New Roman"/>
          <w:sz w:val="24"/>
          <w:szCs w:val="24"/>
          <w:lang w:val="en-US" w:eastAsia="zh-CN"/>
        </w:rPr>
        <w:t>对系统</w:t>
      </w:r>
      <w:r>
        <w:rPr>
          <w:rFonts w:hint="eastAsia" w:cs="Times New Roman"/>
          <w:sz w:val="24"/>
          <w:szCs w:val="24"/>
          <w:lang w:val="en-US" w:eastAsia="zh-CN"/>
        </w:rPr>
        <w:t>所有角色</w:t>
      </w:r>
      <w:r>
        <w:rPr>
          <w:rFonts w:hint="default" w:ascii="Times New Roman" w:hAnsi="Times New Roman" w:eastAsia="宋体" w:cs="Times New Roman"/>
          <w:sz w:val="24"/>
          <w:szCs w:val="24"/>
          <w:lang w:val="en-US" w:eastAsia="zh-CN"/>
        </w:rPr>
        <w:t>进行查看、</w:t>
      </w:r>
      <w:r>
        <w:rPr>
          <w:rFonts w:hint="eastAsia" w:cs="Times New Roman"/>
          <w:sz w:val="24"/>
          <w:szCs w:val="24"/>
          <w:lang w:val="en-US" w:eastAsia="zh-CN"/>
        </w:rPr>
        <w:t>操作</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rPr>
        <w:t>如下图4.</w:t>
      </w:r>
      <w:r>
        <w:rPr>
          <w:rFonts w:hint="default" w:ascii="Times New Roman" w:hAnsi="Times New Roman" w:cs="Times New Roman"/>
          <w:sz w:val="24"/>
          <w:szCs w:val="24"/>
          <w:lang w:val="en-US" w:eastAsia="zh-CN"/>
        </w:rPr>
        <w:t>22所示：</w:t>
      </w:r>
    </w:p>
    <w:p w14:paraId="557FECB6">
      <w:pPr>
        <w:spacing w:line="360" w:lineRule="auto"/>
        <w:jc w:val="center"/>
        <w:rPr>
          <w:rFonts w:hint="default" w:ascii="Times New Roman" w:hAnsi="Times New Roman" w:eastAsia="宋体" w:cs="Times New Roman"/>
          <w:lang w:eastAsia="zh-CN"/>
        </w:rPr>
      </w:pPr>
      <w:r>
        <w:drawing>
          <wp:inline distT="0" distB="0" distL="114300" distR="114300">
            <wp:extent cx="5267325" cy="2429510"/>
            <wp:effectExtent l="0" t="0" r="5715" b="889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55"/>
                    <a:stretch>
                      <a:fillRect/>
                    </a:stretch>
                  </pic:blipFill>
                  <pic:spPr>
                    <a:xfrm>
                      <a:off x="0" y="0"/>
                      <a:ext cx="5267325" cy="2429510"/>
                    </a:xfrm>
                    <a:prstGeom prst="rect">
                      <a:avLst/>
                    </a:prstGeom>
                    <a:noFill/>
                    <a:ln>
                      <a:noFill/>
                    </a:ln>
                  </pic:spPr>
                </pic:pic>
              </a:graphicData>
            </a:graphic>
          </wp:inline>
        </w:drawing>
      </w:r>
    </w:p>
    <w:p w14:paraId="1C809CAB">
      <w:pPr>
        <w:numPr>
          <w:ilvl w:val="8"/>
          <w:numId w:val="0"/>
        </w:numPr>
        <w:ind w:leftChars="0" w:firstLine="2940" w:firstLineChars="1400"/>
        <w:outlineLvl w:val="9"/>
        <w:rPr>
          <w:rFonts w:hint="default" w:ascii="Times New Roman" w:hAnsi="Times New Roman" w:cs="Times New Roman"/>
          <w:lang w:val="en-US" w:eastAsia="zh-CN"/>
        </w:rPr>
      </w:pPr>
      <w:r>
        <w:rPr>
          <w:rFonts w:hint="default" w:ascii="Times New Roman" w:hAnsi="Times New Roman" w:eastAsia="宋体" w:cs="Times New Roman"/>
          <w:szCs w:val="21"/>
        </w:rPr>
        <w:t>图4.</w:t>
      </w:r>
      <w:r>
        <w:rPr>
          <w:rFonts w:hint="default" w:ascii="Times New Roman" w:hAnsi="Times New Roman" w:eastAsia="宋体" w:cs="Times New Roman"/>
          <w:szCs w:val="21"/>
          <w:lang w:val="en-US" w:eastAsia="zh-CN"/>
        </w:rPr>
        <w:t xml:space="preserve">22 </w:t>
      </w:r>
      <w:r>
        <w:rPr>
          <w:rFonts w:hint="eastAsia" w:cs="Times New Roman"/>
          <w:szCs w:val="21"/>
          <w:lang w:val="en-US" w:eastAsia="zh-CN"/>
        </w:rPr>
        <w:t>角色权限分配界面</w:t>
      </w:r>
    </w:p>
    <w:p w14:paraId="20B518AA">
      <w:pPr>
        <w:spacing w:line="360" w:lineRule="auto"/>
        <w:outlineLvl w:val="2"/>
        <w:rPr>
          <w:rFonts w:hint="eastAsia" w:ascii="黑体" w:hAnsi="黑体" w:eastAsia="黑体" w:cs="黑体"/>
          <w:sz w:val="24"/>
          <w:szCs w:val="24"/>
        </w:rPr>
      </w:pPr>
      <w:r>
        <w:rPr>
          <w:rFonts w:hint="eastAsia" w:ascii="黑体" w:hAnsi="黑体" w:eastAsia="黑体" w:cs="黑体"/>
          <w:sz w:val="24"/>
          <w:szCs w:val="24"/>
        </w:rPr>
        <w:t xml:space="preserve">4.3.4  </w:t>
      </w:r>
      <w:r>
        <w:rPr>
          <w:rFonts w:hint="eastAsia" w:ascii="黑体" w:hAnsi="黑体" w:eastAsia="黑体" w:cs="黑体"/>
          <w:sz w:val="24"/>
          <w:szCs w:val="24"/>
          <w:lang w:val="en-US" w:eastAsia="zh-CN"/>
        </w:rPr>
        <w:t>部门</w:t>
      </w:r>
      <w:r>
        <w:rPr>
          <w:rFonts w:hint="eastAsia" w:ascii="黑体" w:hAnsi="黑体" w:eastAsia="黑体" w:cs="黑体"/>
          <w:sz w:val="24"/>
          <w:szCs w:val="24"/>
        </w:rPr>
        <w:t>管理模块</w:t>
      </w:r>
    </w:p>
    <w:p w14:paraId="756D1288">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管理员在</w:t>
      </w:r>
      <w:r>
        <w:rPr>
          <w:rFonts w:hint="eastAsia" w:cs="Times New Roman"/>
          <w:sz w:val="24"/>
          <w:szCs w:val="24"/>
          <w:lang w:val="en-US" w:eastAsia="zh-CN"/>
        </w:rPr>
        <w:t>部门</w:t>
      </w:r>
      <w:r>
        <w:rPr>
          <w:rFonts w:hint="default" w:ascii="Times New Roman" w:hAnsi="Times New Roman" w:cs="Times New Roman"/>
          <w:sz w:val="24"/>
          <w:szCs w:val="24"/>
          <w:lang w:val="en-US" w:eastAsia="zh-CN"/>
        </w:rPr>
        <w:t>管理模块可以对系统所有</w:t>
      </w:r>
      <w:r>
        <w:rPr>
          <w:rFonts w:hint="eastAsia" w:cs="Times New Roman"/>
          <w:sz w:val="24"/>
          <w:szCs w:val="24"/>
          <w:lang w:val="en-US" w:eastAsia="zh-CN"/>
        </w:rPr>
        <w:t>部门</w:t>
      </w:r>
      <w:r>
        <w:rPr>
          <w:rFonts w:hint="default" w:ascii="Times New Roman" w:hAnsi="Times New Roman" w:cs="Times New Roman"/>
          <w:sz w:val="24"/>
          <w:szCs w:val="24"/>
          <w:lang w:val="en-US" w:eastAsia="zh-CN"/>
        </w:rPr>
        <w:t>详细信息进行修改，删除和新增的操作。</w:t>
      </w:r>
      <w:r>
        <w:rPr>
          <w:rFonts w:hint="default" w:ascii="Times New Roman" w:hAnsi="Times New Roman" w:cs="Times New Roman"/>
          <w:sz w:val="24"/>
          <w:szCs w:val="24"/>
        </w:rPr>
        <w:t>界面如图4.</w:t>
      </w:r>
      <w:r>
        <w:rPr>
          <w:rFonts w:hint="default" w:ascii="Times New Roman" w:hAnsi="Times New Roman" w:cs="Times New Roman"/>
          <w:sz w:val="24"/>
          <w:szCs w:val="24"/>
          <w:lang w:val="en-US" w:eastAsia="zh-CN"/>
        </w:rPr>
        <w:t>23所示</w:t>
      </w:r>
      <w:r>
        <w:rPr>
          <w:rFonts w:hint="default" w:ascii="Times New Roman" w:hAnsi="Times New Roman" w:cs="Times New Roman"/>
          <w:sz w:val="24"/>
          <w:szCs w:val="24"/>
        </w:rPr>
        <w:t>：</w:t>
      </w:r>
    </w:p>
    <w:p w14:paraId="251C26FB">
      <w:pPr>
        <w:spacing w:line="360" w:lineRule="auto"/>
        <w:rPr>
          <w:rFonts w:hint="default" w:ascii="Times New Roman" w:hAnsi="Times New Roman" w:eastAsia="宋体" w:cs="Times New Roman"/>
          <w:sz w:val="24"/>
          <w:szCs w:val="24"/>
          <w:lang w:eastAsia="zh-CN"/>
        </w:rPr>
      </w:pPr>
      <w:r>
        <w:drawing>
          <wp:inline distT="0" distB="0" distL="114300" distR="114300">
            <wp:extent cx="5267325" cy="2426970"/>
            <wp:effectExtent l="0" t="0" r="5715" b="1143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56"/>
                    <a:stretch>
                      <a:fillRect/>
                    </a:stretch>
                  </pic:blipFill>
                  <pic:spPr>
                    <a:xfrm>
                      <a:off x="0" y="0"/>
                      <a:ext cx="5267325" cy="2426970"/>
                    </a:xfrm>
                    <a:prstGeom prst="rect">
                      <a:avLst/>
                    </a:prstGeom>
                    <a:noFill/>
                    <a:ln>
                      <a:noFill/>
                    </a:ln>
                  </pic:spPr>
                </pic:pic>
              </a:graphicData>
            </a:graphic>
          </wp:inline>
        </w:drawing>
      </w:r>
    </w:p>
    <w:p w14:paraId="30CF29DB">
      <w:pPr>
        <w:spacing w:line="360"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图4.</w:t>
      </w:r>
      <w:r>
        <w:rPr>
          <w:rFonts w:hint="default" w:ascii="Times New Roman" w:hAnsi="Times New Roman" w:cs="Times New Roman"/>
          <w:szCs w:val="21"/>
          <w:lang w:val="en-US" w:eastAsia="zh-CN"/>
        </w:rPr>
        <w:t xml:space="preserve">23 </w:t>
      </w:r>
      <w:r>
        <w:rPr>
          <w:rFonts w:hint="eastAsia" w:cs="Times New Roman"/>
          <w:szCs w:val="21"/>
          <w:lang w:val="en-US" w:eastAsia="zh-CN"/>
        </w:rPr>
        <w:t>部门</w:t>
      </w:r>
      <w:r>
        <w:rPr>
          <w:rFonts w:hint="default" w:ascii="Times New Roman" w:hAnsi="Times New Roman" w:cs="Times New Roman"/>
          <w:szCs w:val="21"/>
          <w:lang w:val="en-US" w:eastAsia="zh-CN"/>
        </w:rPr>
        <w:t>管理</w:t>
      </w:r>
    </w:p>
    <w:p w14:paraId="6419A8E2">
      <w:pPr>
        <w:spacing w:line="360" w:lineRule="auto"/>
        <w:outlineLvl w:val="2"/>
        <w:rPr>
          <w:rFonts w:ascii="黑体" w:hAnsi="黑体" w:eastAsia="黑体"/>
          <w:sz w:val="24"/>
          <w:szCs w:val="24"/>
        </w:rPr>
      </w:pPr>
      <w:r>
        <w:rPr>
          <w:rFonts w:ascii="黑体" w:hAnsi="黑体" w:eastAsia="黑体"/>
          <w:sz w:val="24"/>
          <w:szCs w:val="24"/>
        </w:rPr>
        <w:t xml:space="preserve">4.3.5  </w:t>
      </w:r>
      <w:r>
        <w:rPr>
          <w:rFonts w:hint="eastAsia" w:ascii="黑体" w:hAnsi="黑体" w:eastAsia="黑体"/>
          <w:sz w:val="24"/>
          <w:szCs w:val="24"/>
          <w:lang w:val="en-US" w:eastAsia="zh-CN"/>
        </w:rPr>
        <w:t>审批流程</w:t>
      </w:r>
      <w:r>
        <w:rPr>
          <w:rFonts w:ascii="黑体" w:hAnsi="黑体" w:eastAsia="黑体"/>
          <w:sz w:val="24"/>
          <w:szCs w:val="24"/>
        </w:rPr>
        <w:t>管理模块</w:t>
      </w:r>
    </w:p>
    <w:p w14:paraId="22DE7129">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管理员在审批流程信息管理列表可以查看到系统所有的</w:t>
      </w:r>
      <w:r>
        <w:rPr>
          <w:rFonts w:hint="eastAsia" w:cs="Times New Roman"/>
          <w:sz w:val="24"/>
          <w:szCs w:val="24"/>
          <w:lang w:val="en-US" w:eastAsia="zh-CN"/>
        </w:rPr>
        <w:t>审批</w:t>
      </w:r>
      <w:r>
        <w:rPr>
          <w:rFonts w:hint="default" w:ascii="Times New Roman" w:hAnsi="Times New Roman" w:cs="Times New Roman"/>
          <w:sz w:val="24"/>
          <w:szCs w:val="24"/>
          <w:lang w:val="en-US" w:eastAsia="zh-CN"/>
        </w:rPr>
        <w:t>详情，主要包括</w:t>
      </w:r>
      <w:r>
        <w:rPr>
          <w:rFonts w:hint="eastAsia" w:cs="Times New Roman"/>
          <w:sz w:val="24"/>
          <w:szCs w:val="24"/>
          <w:lang w:val="en-US" w:eastAsia="zh-CN"/>
        </w:rPr>
        <w:t>请假人</w:t>
      </w:r>
      <w:r>
        <w:rPr>
          <w:rFonts w:hint="default" w:ascii="Times New Roman" w:hAnsi="Times New Roman" w:cs="Times New Roman"/>
          <w:sz w:val="24"/>
          <w:szCs w:val="24"/>
          <w:lang w:val="en-US" w:eastAsia="zh-CN"/>
        </w:rPr>
        <w:t>、</w:t>
      </w:r>
      <w:r>
        <w:rPr>
          <w:rFonts w:hint="eastAsia" w:cs="Times New Roman"/>
          <w:sz w:val="24"/>
          <w:szCs w:val="24"/>
          <w:lang w:val="en-US" w:eastAsia="zh-CN"/>
        </w:rPr>
        <w:t>审批人</w:t>
      </w:r>
      <w:r>
        <w:rPr>
          <w:rFonts w:hint="default" w:ascii="Times New Roman" w:hAnsi="Times New Roman" w:cs="Times New Roman"/>
          <w:sz w:val="24"/>
          <w:szCs w:val="24"/>
          <w:lang w:val="en-US" w:eastAsia="zh-CN"/>
        </w:rPr>
        <w:t>、</w:t>
      </w:r>
      <w:r>
        <w:rPr>
          <w:rFonts w:hint="eastAsia" w:cs="Times New Roman"/>
          <w:sz w:val="24"/>
          <w:szCs w:val="24"/>
          <w:lang w:val="en-US" w:eastAsia="zh-CN"/>
        </w:rPr>
        <w:t>审批结果</w:t>
      </w:r>
      <w:r>
        <w:rPr>
          <w:rFonts w:hint="default" w:ascii="Times New Roman" w:hAnsi="Times New Roman" w:cs="Times New Roman"/>
          <w:sz w:val="24"/>
          <w:szCs w:val="24"/>
          <w:lang w:val="en-US" w:eastAsia="zh-CN"/>
        </w:rPr>
        <w:t>、</w:t>
      </w:r>
      <w:r>
        <w:rPr>
          <w:rFonts w:hint="eastAsia" w:cs="Times New Roman"/>
          <w:sz w:val="24"/>
          <w:szCs w:val="24"/>
          <w:lang w:val="en-US" w:eastAsia="zh-CN"/>
        </w:rPr>
        <w:t>审批意见</w:t>
      </w:r>
      <w:r>
        <w:rPr>
          <w:rFonts w:hint="default" w:ascii="Times New Roman" w:hAnsi="Times New Roman" w:cs="Times New Roman"/>
          <w:sz w:val="24"/>
          <w:szCs w:val="24"/>
          <w:lang w:val="en-US" w:eastAsia="zh-CN"/>
        </w:rPr>
        <w:t>等信息，可以对对应信息进行修改、删除、新增和查询的操作，在该模块可以对</w:t>
      </w:r>
      <w:r>
        <w:rPr>
          <w:rFonts w:hint="eastAsia" w:cs="Times New Roman"/>
          <w:sz w:val="24"/>
          <w:szCs w:val="24"/>
          <w:lang w:val="en-US" w:eastAsia="zh-CN"/>
        </w:rPr>
        <w:t>审批流程</w:t>
      </w:r>
      <w:r>
        <w:rPr>
          <w:rFonts w:hint="default" w:ascii="Times New Roman" w:hAnsi="Times New Roman" w:cs="Times New Roman"/>
          <w:sz w:val="24"/>
          <w:szCs w:val="24"/>
          <w:lang w:val="en-US" w:eastAsia="zh-CN"/>
        </w:rPr>
        <w:t>进行</w:t>
      </w:r>
      <w:r>
        <w:rPr>
          <w:rFonts w:hint="eastAsia" w:cs="Times New Roman"/>
          <w:sz w:val="24"/>
          <w:szCs w:val="24"/>
          <w:lang w:val="en-US" w:eastAsia="zh-CN"/>
        </w:rPr>
        <w:t>有效</w:t>
      </w:r>
      <w:r>
        <w:rPr>
          <w:rFonts w:hint="default" w:ascii="Times New Roman" w:hAnsi="Times New Roman" w:cs="Times New Roman"/>
          <w:sz w:val="24"/>
          <w:szCs w:val="24"/>
          <w:lang w:val="en-US" w:eastAsia="zh-CN"/>
        </w:rPr>
        <w:t>的修改。在</w:t>
      </w:r>
      <w:r>
        <w:rPr>
          <w:rFonts w:hint="eastAsia" w:cs="Times New Roman"/>
          <w:sz w:val="24"/>
          <w:szCs w:val="24"/>
          <w:lang w:val="en-US" w:eastAsia="zh-CN"/>
        </w:rPr>
        <w:t>Uniapp的移动端界面</w:t>
      </w:r>
      <w:r>
        <w:rPr>
          <w:rFonts w:hint="default" w:ascii="Times New Roman" w:hAnsi="Times New Roman" w:cs="Times New Roman"/>
          <w:sz w:val="24"/>
          <w:szCs w:val="24"/>
          <w:lang w:val="en-US" w:eastAsia="zh-CN"/>
        </w:rPr>
        <w:t>可以查看到</w:t>
      </w:r>
      <w:r>
        <w:rPr>
          <w:rFonts w:hint="eastAsia" w:cs="Times New Roman"/>
          <w:sz w:val="24"/>
          <w:szCs w:val="24"/>
          <w:lang w:val="en-US" w:eastAsia="zh-CN"/>
        </w:rPr>
        <w:t>请假后审批</w:t>
      </w:r>
      <w:r>
        <w:rPr>
          <w:rFonts w:hint="default" w:ascii="Times New Roman" w:hAnsi="Times New Roman" w:cs="Times New Roman"/>
          <w:sz w:val="24"/>
          <w:szCs w:val="24"/>
          <w:lang w:val="en-US" w:eastAsia="zh-CN"/>
        </w:rPr>
        <w:t>的评价。</w:t>
      </w:r>
      <w:r>
        <w:rPr>
          <w:rFonts w:hint="default" w:ascii="Times New Roman" w:hAnsi="Times New Roman" w:cs="Times New Roman"/>
          <w:sz w:val="24"/>
          <w:szCs w:val="24"/>
        </w:rPr>
        <w:t>界面如图4.</w:t>
      </w:r>
      <w:r>
        <w:rPr>
          <w:rFonts w:hint="default" w:ascii="Times New Roman" w:hAnsi="Times New Roman" w:cs="Times New Roman"/>
          <w:sz w:val="24"/>
          <w:szCs w:val="24"/>
          <w:lang w:val="en-US" w:eastAsia="zh-CN"/>
        </w:rPr>
        <w:t>24所示</w:t>
      </w:r>
      <w:r>
        <w:rPr>
          <w:rFonts w:hint="default" w:ascii="Times New Roman" w:hAnsi="Times New Roman" w:cs="Times New Roman"/>
          <w:sz w:val="24"/>
          <w:szCs w:val="24"/>
        </w:rPr>
        <w:t>：</w:t>
      </w:r>
    </w:p>
    <w:p w14:paraId="5B782569">
      <w:pPr>
        <w:spacing w:line="360" w:lineRule="auto"/>
        <w:rPr>
          <w:rFonts w:hint="default" w:ascii="Times New Roman" w:hAnsi="Times New Roman" w:eastAsia="宋体" w:cs="Times New Roman"/>
          <w:sz w:val="24"/>
          <w:szCs w:val="24"/>
          <w:lang w:eastAsia="zh-CN"/>
        </w:rPr>
      </w:pPr>
      <w:r>
        <w:drawing>
          <wp:inline distT="0" distB="0" distL="114300" distR="114300">
            <wp:extent cx="5266690" cy="2430145"/>
            <wp:effectExtent l="0" t="0" r="6350" b="825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57"/>
                    <a:stretch>
                      <a:fillRect/>
                    </a:stretch>
                  </pic:blipFill>
                  <pic:spPr>
                    <a:xfrm>
                      <a:off x="0" y="0"/>
                      <a:ext cx="5266690" cy="2430145"/>
                    </a:xfrm>
                    <a:prstGeom prst="rect">
                      <a:avLst/>
                    </a:prstGeom>
                    <a:noFill/>
                    <a:ln>
                      <a:noFill/>
                    </a:ln>
                  </pic:spPr>
                </pic:pic>
              </a:graphicData>
            </a:graphic>
          </wp:inline>
        </w:drawing>
      </w:r>
    </w:p>
    <w:p w14:paraId="2366C888">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图4.2</w:t>
      </w:r>
      <w:r>
        <w:rPr>
          <w:rFonts w:hint="default" w:ascii="Times New Roman" w:hAnsi="Times New Roman" w:cs="Times New Roman"/>
          <w:szCs w:val="21"/>
          <w:lang w:val="en-US" w:eastAsia="zh-CN"/>
        </w:rPr>
        <w:t xml:space="preserve">4 </w:t>
      </w:r>
      <w:r>
        <w:rPr>
          <w:rFonts w:hint="eastAsia" w:cs="Times New Roman"/>
          <w:szCs w:val="21"/>
          <w:lang w:val="en-US" w:eastAsia="zh-CN"/>
        </w:rPr>
        <w:t>审批流程</w:t>
      </w:r>
      <w:r>
        <w:rPr>
          <w:rFonts w:hint="default" w:ascii="Times New Roman" w:hAnsi="Times New Roman" w:cs="Times New Roman"/>
          <w:szCs w:val="21"/>
          <w:lang w:val="en-US" w:eastAsia="zh-CN"/>
        </w:rPr>
        <w:t>信息管理</w:t>
      </w:r>
    </w:p>
    <w:p w14:paraId="54DDC034">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管理员在该模块可以查看到</w:t>
      </w:r>
      <w:r>
        <w:rPr>
          <w:rFonts w:hint="eastAsia" w:cs="Times New Roman"/>
          <w:sz w:val="24"/>
          <w:szCs w:val="24"/>
          <w:lang w:val="en-US" w:eastAsia="zh-CN"/>
        </w:rPr>
        <w:t>修改审批流程</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具体实现界面如图</w:t>
      </w:r>
      <w:r>
        <w:rPr>
          <w:rFonts w:hint="default" w:ascii="Times New Roman" w:hAnsi="Times New Roman" w:cs="Times New Roman"/>
          <w:sz w:val="24"/>
          <w:szCs w:val="24"/>
          <w:lang w:val="en-US" w:eastAsia="zh-CN"/>
        </w:rPr>
        <w:t>4.25所示</w:t>
      </w:r>
      <w:r>
        <w:rPr>
          <w:rFonts w:hint="default" w:ascii="Times New Roman" w:hAnsi="Times New Roman" w:cs="Times New Roman"/>
          <w:sz w:val="24"/>
          <w:szCs w:val="24"/>
        </w:rPr>
        <w:t>：</w:t>
      </w:r>
    </w:p>
    <w:p w14:paraId="661677D1">
      <w:pPr>
        <w:bidi w:val="0"/>
        <w:rPr>
          <w:rFonts w:hint="default" w:ascii="Times New Roman" w:hAnsi="Times New Roman" w:cs="Times New Roman"/>
        </w:rPr>
      </w:pPr>
    </w:p>
    <w:p w14:paraId="2FDB6089">
      <w:pPr>
        <w:spacing w:line="360" w:lineRule="auto"/>
        <w:jc w:val="center"/>
        <w:rPr>
          <w:rFonts w:hint="default" w:ascii="Times New Roman" w:hAnsi="Times New Roman" w:cs="Times New Roman"/>
          <w:szCs w:val="21"/>
        </w:rPr>
      </w:pPr>
      <w:r>
        <w:drawing>
          <wp:inline distT="0" distB="0" distL="114300" distR="114300">
            <wp:extent cx="5273040" cy="2043430"/>
            <wp:effectExtent l="0" t="0" r="0" b="1397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58"/>
                    <a:stretch>
                      <a:fillRect/>
                    </a:stretch>
                  </pic:blipFill>
                  <pic:spPr>
                    <a:xfrm>
                      <a:off x="0" y="0"/>
                      <a:ext cx="5273040" cy="2043430"/>
                    </a:xfrm>
                    <a:prstGeom prst="rect">
                      <a:avLst/>
                    </a:prstGeom>
                    <a:noFill/>
                    <a:ln>
                      <a:noFill/>
                    </a:ln>
                  </pic:spPr>
                </pic:pic>
              </a:graphicData>
            </a:graphic>
          </wp:inline>
        </w:drawing>
      </w:r>
      <w:r>
        <w:rPr>
          <w:rFonts w:hint="default" w:ascii="Times New Roman" w:hAnsi="Times New Roman" w:cs="Times New Roman"/>
          <w:szCs w:val="21"/>
        </w:rPr>
        <w:t>图4.2</w:t>
      </w:r>
      <w:r>
        <w:rPr>
          <w:rFonts w:hint="default" w:ascii="Times New Roman" w:hAnsi="Times New Roman" w:cs="Times New Roman"/>
          <w:szCs w:val="21"/>
          <w:lang w:val="en-US" w:eastAsia="zh-CN"/>
        </w:rPr>
        <w:t>5</w:t>
      </w:r>
      <w:r>
        <w:rPr>
          <w:rFonts w:hint="default" w:ascii="Times New Roman" w:hAnsi="Times New Roman" w:cs="Times New Roman"/>
          <w:szCs w:val="21"/>
        </w:rPr>
        <w:t xml:space="preserve"> </w:t>
      </w:r>
      <w:r>
        <w:rPr>
          <w:rFonts w:hint="eastAsia" w:cs="Times New Roman"/>
          <w:szCs w:val="21"/>
          <w:lang w:val="en-US" w:eastAsia="zh-CN"/>
        </w:rPr>
        <w:t>审批处理</w:t>
      </w:r>
    </w:p>
    <w:p w14:paraId="43CA2640">
      <w:pPr>
        <w:spacing w:line="360" w:lineRule="auto"/>
        <w:ind w:firstLine="480" w:firstLineChars="200"/>
        <w:jc w:val="both"/>
        <w:rPr>
          <w:rFonts w:hint="default" w:ascii="Times New Roman" w:hAnsi="Times New Roman" w:eastAsia="宋体" w:cs="Times New Roman"/>
          <w:sz w:val="24"/>
          <w:szCs w:val="24"/>
          <w:lang w:val="en-US" w:eastAsia="zh-CN"/>
        </w:rPr>
      </w:pPr>
      <w:r>
        <w:rPr>
          <w:rFonts w:hint="eastAsia" w:cs="Times New Roman"/>
          <w:sz w:val="24"/>
          <w:szCs w:val="24"/>
          <w:lang w:val="en-US" w:eastAsia="zh-CN"/>
        </w:rPr>
        <w:t>审批流程自动配置管理，基于自动化操作，可以让不同的权限的用户自动分配不同的审批对象</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比如特定班级的学生请假，自动为该班级安排指定的辅导员进行请假审批操作</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rPr>
        <w:t>界面如图4.</w:t>
      </w:r>
      <w:r>
        <w:rPr>
          <w:rFonts w:hint="default" w:ascii="Times New Roman" w:hAnsi="Times New Roman" w:cs="Times New Roman"/>
          <w:sz w:val="24"/>
          <w:szCs w:val="24"/>
          <w:lang w:val="en-US" w:eastAsia="zh-CN"/>
        </w:rPr>
        <w:t>26所示</w:t>
      </w:r>
      <w:r>
        <w:rPr>
          <w:rFonts w:hint="default" w:ascii="Times New Roman" w:hAnsi="Times New Roman" w:cs="Times New Roman"/>
          <w:sz w:val="24"/>
          <w:szCs w:val="24"/>
        </w:rPr>
        <w:t>：</w:t>
      </w:r>
    </w:p>
    <w:p w14:paraId="25F37C91">
      <w:pPr>
        <w:spacing w:line="360" w:lineRule="auto"/>
        <w:jc w:val="both"/>
        <w:rPr>
          <w:rFonts w:hint="default" w:ascii="Times New Roman" w:hAnsi="Times New Roman" w:cs="Times New Roman"/>
        </w:rPr>
      </w:pPr>
      <w:r>
        <w:drawing>
          <wp:inline distT="0" distB="0" distL="114300" distR="114300">
            <wp:extent cx="5271135" cy="1983105"/>
            <wp:effectExtent l="0" t="0" r="1905" b="13335"/>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59"/>
                    <a:stretch>
                      <a:fillRect/>
                    </a:stretch>
                  </pic:blipFill>
                  <pic:spPr>
                    <a:xfrm>
                      <a:off x="0" y="0"/>
                      <a:ext cx="5271135" cy="1983105"/>
                    </a:xfrm>
                    <a:prstGeom prst="rect">
                      <a:avLst/>
                    </a:prstGeom>
                    <a:noFill/>
                    <a:ln>
                      <a:noFill/>
                    </a:ln>
                  </pic:spPr>
                </pic:pic>
              </a:graphicData>
            </a:graphic>
          </wp:inline>
        </w:drawing>
      </w:r>
    </w:p>
    <w:p w14:paraId="5C0A16C6">
      <w:pPr>
        <w:spacing w:line="360" w:lineRule="auto"/>
        <w:jc w:val="center"/>
        <w:rPr>
          <w:rFonts w:hint="default" w:ascii="Times New Roman" w:hAnsi="Times New Roman" w:cs="Times New Roman"/>
          <w:lang w:val="en-US"/>
        </w:rPr>
      </w:pPr>
      <w:r>
        <w:rPr>
          <w:rFonts w:hint="default" w:ascii="Times New Roman" w:hAnsi="Times New Roman" w:cs="Times New Roman"/>
          <w:szCs w:val="21"/>
        </w:rPr>
        <w:t>图4.2</w:t>
      </w:r>
      <w:r>
        <w:rPr>
          <w:rFonts w:hint="default" w:ascii="Times New Roman" w:hAnsi="Times New Roman" w:cs="Times New Roman"/>
          <w:szCs w:val="21"/>
          <w:lang w:val="en-US" w:eastAsia="zh-CN"/>
        </w:rPr>
        <w:t xml:space="preserve">6 </w:t>
      </w:r>
      <w:r>
        <w:rPr>
          <w:rFonts w:hint="eastAsia" w:cs="Times New Roman"/>
          <w:szCs w:val="21"/>
          <w:lang w:val="en-US" w:eastAsia="zh-CN"/>
        </w:rPr>
        <w:t>审批流程自动配置管理</w:t>
      </w:r>
    </w:p>
    <w:p w14:paraId="7E803E1C">
      <w:pPr>
        <w:bidi w:val="0"/>
        <w:ind w:firstLine="480" w:firstLineChars="200"/>
        <w:rPr>
          <w:rFonts w:hint="default" w:ascii="Times New Roman" w:hAnsi="Times New Roman" w:eastAsia="宋体" w:cs="Times New Roman"/>
          <w:sz w:val="24"/>
          <w:szCs w:val="24"/>
          <w:lang w:val="en-US" w:eastAsia="zh-CN"/>
        </w:rPr>
      </w:pPr>
      <w:r>
        <w:rPr>
          <w:rFonts w:hint="eastAsia" w:cs="Times New Roman"/>
          <w:sz w:val="24"/>
          <w:szCs w:val="24"/>
          <w:lang w:val="en-US" w:eastAsia="zh-CN"/>
        </w:rPr>
        <w:t>管理员</w:t>
      </w:r>
      <w:r>
        <w:rPr>
          <w:rFonts w:hint="default" w:ascii="Times New Roman" w:hAnsi="Times New Roman" w:cs="Times New Roman"/>
          <w:sz w:val="24"/>
          <w:szCs w:val="24"/>
          <w:lang w:val="en-US" w:eastAsia="zh-CN"/>
        </w:rPr>
        <w:t>可以</w:t>
      </w:r>
      <w:r>
        <w:rPr>
          <w:rFonts w:hint="eastAsia" w:cs="Times New Roman"/>
          <w:sz w:val="24"/>
          <w:szCs w:val="24"/>
          <w:lang w:val="en-US" w:eastAsia="zh-CN"/>
        </w:rPr>
        <w:t>修改审批流程</w:t>
      </w:r>
      <w:r>
        <w:rPr>
          <w:rFonts w:hint="default" w:ascii="Times New Roman" w:hAnsi="Times New Roman" w:cs="Times New Roman"/>
          <w:sz w:val="24"/>
          <w:szCs w:val="24"/>
          <w:lang w:val="en-US" w:eastAsia="zh-CN"/>
        </w:rPr>
        <w:t>的信息。</w:t>
      </w:r>
      <w:r>
        <w:rPr>
          <w:rFonts w:hint="default" w:ascii="Times New Roman" w:hAnsi="Times New Roman" w:cs="Times New Roman"/>
          <w:sz w:val="24"/>
          <w:szCs w:val="24"/>
        </w:rPr>
        <w:t>界面如图4.</w:t>
      </w:r>
      <w:r>
        <w:rPr>
          <w:rFonts w:hint="default" w:ascii="Times New Roman" w:hAnsi="Times New Roman" w:cs="Times New Roman"/>
          <w:sz w:val="24"/>
          <w:szCs w:val="24"/>
          <w:lang w:val="en-US" w:eastAsia="zh-CN"/>
        </w:rPr>
        <w:t>27所示</w:t>
      </w:r>
      <w:r>
        <w:rPr>
          <w:rFonts w:hint="default" w:ascii="Times New Roman" w:hAnsi="Times New Roman" w:cs="Times New Roman"/>
          <w:sz w:val="24"/>
          <w:szCs w:val="24"/>
        </w:rPr>
        <w:t>：</w:t>
      </w:r>
    </w:p>
    <w:p w14:paraId="595EDD5A">
      <w:pPr>
        <w:spacing w:line="360" w:lineRule="auto"/>
        <w:jc w:val="center"/>
        <w:rPr>
          <w:rFonts w:hint="default" w:ascii="Times New Roman" w:hAnsi="Times New Roman" w:cs="Times New Roman"/>
        </w:rPr>
      </w:pPr>
      <w:r>
        <w:drawing>
          <wp:inline distT="0" distB="0" distL="114300" distR="114300">
            <wp:extent cx="5266690" cy="1951990"/>
            <wp:effectExtent l="0" t="0" r="6350" b="1397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60"/>
                    <a:stretch>
                      <a:fillRect/>
                    </a:stretch>
                  </pic:blipFill>
                  <pic:spPr>
                    <a:xfrm>
                      <a:off x="0" y="0"/>
                      <a:ext cx="5266690" cy="1951990"/>
                    </a:xfrm>
                    <a:prstGeom prst="rect">
                      <a:avLst/>
                    </a:prstGeom>
                    <a:noFill/>
                    <a:ln>
                      <a:noFill/>
                    </a:ln>
                  </pic:spPr>
                </pic:pic>
              </a:graphicData>
            </a:graphic>
          </wp:inline>
        </w:drawing>
      </w:r>
    </w:p>
    <w:p w14:paraId="7D575E93">
      <w:pPr>
        <w:spacing w:line="360" w:lineRule="auto"/>
        <w:jc w:val="center"/>
        <w:rPr>
          <w:rFonts w:hint="default" w:ascii="Times New Roman" w:hAnsi="Times New Roman" w:cs="Times New Roman"/>
          <w:szCs w:val="21"/>
          <w:lang w:val="en-US"/>
        </w:rPr>
      </w:pPr>
      <w:r>
        <w:rPr>
          <w:rFonts w:hint="default" w:ascii="Times New Roman" w:hAnsi="Times New Roman" w:cs="Times New Roman"/>
          <w:szCs w:val="21"/>
        </w:rPr>
        <w:t>图4.2</w:t>
      </w:r>
      <w:r>
        <w:rPr>
          <w:rFonts w:hint="default" w:ascii="Times New Roman" w:hAnsi="Times New Roman" w:cs="Times New Roman"/>
          <w:szCs w:val="21"/>
          <w:lang w:val="en-US" w:eastAsia="zh-CN"/>
        </w:rPr>
        <w:t xml:space="preserve">7 </w:t>
      </w:r>
      <w:r>
        <w:rPr>
          <w:rFonts w:hint="eastAsia" w:cs="Times New Roman"/>
          <w:szCs w:val="21"/>
          <w:lang w:val="en-US" w:eastAsia="zh-CN"/>
        </w:rPr>
        <w:t xml:space="preserve">修改审批流程配置 </w:t>
      </w:r>
    </w:p>
    <w:p w14:paraId="3CBD79C0">
      <w:pPr>
        <w:bidi w:val="0"/>
      </w:pPr>
    </w:p>
    <w:p w14:paraId="5B7AE20E">
      <w:pPr>
        <w:rPr>
          <w:rFonts w:ascii="黑体" w:hAnsi="黑体" w:eastAsia="黑体"/>
          <w:sz w:val="24"/>
          <w:szCs w:val="24"/>
        </w:rPr>
      </w:pPr>
      <w:r>
        <w:rPr>
          <w:rFonts w:ascii="黑体" w:hAnsi="黑体" w:eastAsia="黑体"/>
          <w:sz w:val="24"/>
          <w:szCs w:val="24"/>
        </w:rPr>
        <w:br w:type="page"/>
      </w:r>
    </w:p>
    <w:p w14:paraId="75C46447">
      <w:pPr>
        <w:spacing w:line="360" w:lineRule="auto"/>
        <w:outlineLvl w:val="2"/>
        <w:rPr>
          <w:rFonts w:ascii="黑体" w:hAnsi="黑体" w:eastAsia="黑体"/>
          <w:sz w:val="24"/>
          <w:szCs w:val="24"/>
        </w:rPr>
      </w:pPr>
      <w:r>
        <w:rPr>
          <w:rFonts w:ascii="黑体" w:hAnsi="黑体" w:eastAsia="黑体"/>
          <w:sz w:val="24"/>
          <w:szCs w:val="24"/>
        </w:rPr>
        <w:t>4.3.</w:t>
      </w:r>
      <w:r>
        <w:rPr>
          <w:rFonts w:hint="eastAsia" w:ascii="黑体" w:hAnsi="黑体" w:eastAsia="黑体"/>
          <w:sz w:val="24"/>
          <w:szCs w:val="24"/>
          <w:lang w:val="en-US" w:eastAsia="zh-CN"/>
        </w:rPr>
        <w:t>6</w:t>
      </w:r>
      <w:r>
        <w:rPr>
          <w:rFonts w:ascii="黑体" w:hAnsi="黑体" w:eastAsia="黑体"/>
          <w:sz w:val="24"/>
          <w:szCs w:val="24"/>
        </w:rPr>
        <w:t xml:space="preserve">  </w:t>
      </w:r>
      <w:r>
        <w:rPr>
          <w:rFonts w:hint="eastAsia" w:ascii="黑体" w:hAnsi="黑体" w:eastAsia="黑体"/>
          <w:sz w:val="24"/>
          <w:szCs w:val="24"/>
          <w:lang w:val="en-US" w:eastAsia="zh-CN"/>
        </w:rPr>
        <w:t>公告</w:t>
      </w:r>
      <w:r>
        <w:rPr>
          <w:rFonts w:ascii="黑体" w:hAnsi="黑体" w:eastAsia="黑体"/>
          <w:sz w:val="24"/>
          <w:szCs w:val="24"/>
        </w:rPr>
        <w:t>信息管理模块</w:t>
      </w:r>
    </w:p>
    <w:p w14:paraId="6986C495">
      <w:pPr>
        <w:spacing w:line="360" w:lineRule="auto"/>
        <w:ind w:firstLine="480" w:firstLineChars="200"/>
        <w:jc w:val="both"/>
        <w:rPr>
          <w:rFonts w:hint="default" w:ascii="Times New Roman" w:hAnsi="Times New Roman" w:cs="Times New Roman"/>
        </w:rPr>
      </w:pPr>
      <w:r>
        <w:rPr>
          <w:rFonts w:hint="default" w:ascii="Times New Roman" w:hAnsi="Times New Roman" w:cs="Times New Roman"/>
          <w:sz w:val="24"/>
          <w:szCs w:val="24"/>
          <w:lang w:val="en-US" w:eastAsia="zh-CN"/>
        </w:rPr>
        <w:t>管理员在公告信息模块可以对系统展示在前台界面的公告详情，公告类型，公告图片和公告时间进行查看详情，修改，删除和新增的操作。</w:t>
      </w:r>
      <w:r>
        <w:rPr>
          <w:rFonts w:hint="default" w:ascii="Times New Roman" w:hAnsi="Times New Roman" w:cs="Times New Roman"/>
          <w:sz w:val="24"/>
          <w:szCs w:val="24"/>
        </w:rPr>
        <w:t>具体实现界面如图4.2</w:t>
      </w:r>
      <w:r>
        <w:rPr>
          <w:rFonts w:hint="default" w:ascii="Times New Roman" w:hAnsi="Times New Roman" w:cs="Times New Roman"/>
          <w:sz w:val="24"/>
          <w:szCs w:val="24"/>
          <w:lang w:val="en-US" w:eastAsia="zh-CN"/>
        </w:rPr>
        <w:t>9所示</w:t>
      </w:r>
      <w:r>
        <w:rPr>
          <w:rFonts w:hint="default" w:ascii="Times New Roman" w:hAnsi="Times New Roman" w:cs="Times New Roman"/>
          <w:sz w:val="24"/>
          <w:szCs w:val="24"/>
        </w:rPr>
        <w:t>：</w:t>
      </w:r>
    </w:p>
    <w:p w14:paraId="290D0BCB">
      <w:pPr>
        <w:spacing w:line="360" w:lineRule="auto"/>
        <w:rPr>
          <w:rFonts w:hint="default" w:ascii="Times New Roman" w:hAnsi="Times New Roman" w:eastAsia="宋体" w:cs="Times New Roman"/>
          <w:lang w:eastAsia="zh-CN"/>
        </w:rPr>
      </w:pPr>
      <w:r>
        <w:drawing>
          <wp:inline distT="0" distB="0" distL="114300" distR="114300">
            <wp:extent cx="5269230" cy="2453640"/>
            <wp:effectExtent l="0" t="0" r="3810" b="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61"/>
                    <a:stretch>
                      <a:fillRect/>
                    </a:stretch>
                  </pic:blipFill>
                  <pic:spPr>
                    <a:xfrm>
                      <a:off x="0" y="0"/>
                      <a:ext cx="5269230" cy="2453640"/>
                    </a:xfrm>
                    <a:prstGeom prst="rect">
                      <a:avLst/>
                    </a:prstGeom>
                    <a:noFill/>
                    <a:ln>
                      <a:noFill/>
                    </a:ln>
                  </pic:spPr>
                </pic:pic>
              </a:graphicData>
            </a:graphic>
          </wp:inline>
        </w:drawing>
      </w:r>
    </w:p>
    <w:p w14:paraId="6F7B5C02">
      <w:pPr>
        <w:spacing w:line="360" w:lineRule="auto"/>
        <w:jc w:val="center"/>
        <w:rPr>
          <w:rFonts w:hint="default" w:ascii="Times New Roman" w:hAnsi="Times New Roman" w:cs="Times New Roman"/>
          <w:lang w:val="en-US"/>
        </w:rPr>
      </w:pPr>
      <w:r>
        <w:rPr>
          <w:rFonts w:hint="default" w:ascii="Times New Roman" w:hAnsi="Times New Roman" w:cs="Times New Roman"/>
          <w:szCs w:val="21"/>
        </w:rPr>
        <w:t>图4.2</w:t>
      </w:r>
      <w:r>
        <w:rPr>
          <w:rFonts w:hint="default" w:ascii="Times New Roman" w:hAnsi="Times New Roman" w:cs="Times New Roman"/>
          <w:szCs w:val="21"/>
          <w:lang w:val="en-US" w:eastAsia="zh-CN"/>
        </w:rPr>
        <w:t>9</w:t>
      </w:r>
      <w:r>
        <w:rPr>
          <w:rFonts w:hint="default" w:ascii="Times New Roman" w:hAnsi="Times New Roman" w:cs="Times New Roman"/>
          <w:szCs w:val="21"/>
        </w:rPr>
        <w:t xml:space="preserve"> </w:t>
      </w:r>
      <w:r>
        <w:rPr>
          <w:rFonts w:hint="default" w:ascii="Times New Roman" w:hAnsi="Times New Roman" w:cs="Times New Roman"/>
          <w:szCs w:val="21"/>
          <w:lang w:val="en-US" w:eastAsia="zh-CN"/>
        </w:rPr>
        <w:t>管理员公告</w:t>
      </w:r>
      <w:r>
        <w:rPr>
          <w:rFonts w:hint="eastAsia" w:cs="Times New Roman"/>
          <w:szCs w:val="21"/>
          <w:lang w:val="en-US" w:eastAsia="zh-CN"/>
        </w:rPr>
        <w:t>管理</w:t>
      </w:r>
    </w:p>
    <w:p w14:paraId="23831475">
      <w:pPr>
        <w:ind w:firstLine="480" w:firstLineChars="200"/>
        <w:rPr>
          <w:rFonts w:hint="default" w:ascii="Times New Roman" w:hAnsi="Times New Roman" w:cs="Times New Roman"/>
        </w:rPr>
      </w:pPr>
      <w:r>
        <w:rPr>
          <w:rFonts w:hint="eastAsia" w:cs="Times New Roman"/>
          <w:sz w:val="24"/>
          <w:szCs w:val="24"/>
          <w:lang w:val="en-US" w:eastAsia="zh-CN"/>
        </w:rPr>
        <w:t>管理员</w:t>
      </w:r>
      <w:r>
        <w:rPr>
          <w:rFonts w:hint="default" w:ascii="Times New Roman" w:hAnsi="Times New Roman" w:cs="Times New Roman"/>
          <w:sz w:val="24"/>
          <w:szCs w:val="24"/>
          <w:lang w:val="en-US" w:eastAsia="zh-CN"/>
        </w:rPr>
        <w:t>在公告信息模块可以</w:t>
      </w:r>
      <w:r>
        <w:rPr>
          <w:rFonts w:hint="eastAsia" w:cs="Times New Roman"/>
          <w:sz w:val="24"/>
          <w:szCs w:val="24"/>
          <w:lang w:val="en-US" w:eastAsia="zh-CN"/>
        </w:rPr>
        <w:t>发布</w:t>
      </w:r>
      <w:r>
        <w:rPr>
          <w:rFonts w:hint="default" w:ascii="Times New Roman" w:hAnsi="Times New Roman" w:cs="Times New Roman"/>
          <w:sz w:val="24"/>
          <w:szCs w:val="24"/>
          <w:lang w:val="en-US" w:eastAsia="zh-CN"/>
        </w:rPr>
        <w:t>系统展示在前台界面的公告详情，</w:t>
      </w:r>
      <w:r>
        <w:rPr>
          <w:rFonts w:hint="default" w:ascii="Times New Roman" w:hAnsi="Times New Roman" w:cs="Times New Roman"/>
          <w:sz w:val="24"/>
          <w:szCs w:val="24"/>
        </w:rPr>
        <w:t>界面如图4.</w:t>
      </w:r>
      <w:r>
        <w:rPr>
          <w:rFonts w:hint="default" w:ascii="Times New Roman" w:hAnsi="Times New Roman" w:cs="Times New Roman"/>
          <w:sz w:val="24"/>
          <w:szCs w:val="24"/>
          <w:lang w:val="en-US" w:eastAsia="zh-CN"/>
        </w:rPr>
        <w:t>30所示</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 xml:space="preserve">     </w:t>
      </w:r>
      <w:r>
        <w:drawing>
          <wp:inline distT="0" distB="0" distL="114300" distR="114300">
            <wp:extent cx="5263515" cy="2399030"/>
            <wp:effectExtent l="0" t="0" r="9525" b="889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62"/>
                    <a:stretch>
                      <a:fillRect/>
                    </a:stretch>
                  </pic:blipFill>
                  <pic:spPr>
                    <a:xfrm>
                      <a:off x="0" y="0"/>
                      <a:ext cx="5263515" cy="2399030"/>
                    </a:xfrm>
                    <a:prstGeom prst="rect">
                      <a:avLst/>
                    </a:prstGeom>
                    <a:noFill/>
                    <a:ln>
                      <a:noFill/>
                    </a:ln>
                  </pic:spPr>
                </pic:pic>
              </a:graphicData>
            </a:graphic>
          </wp:inline>
        </w:drawing>
      </w:r>
    </w:p>
    <w:p w14:paraId="50405D61">
      <w:pPr>
        <w:numPr>
          <w:ilvl w:val="8"/>
          <w:numId w:val="0"/>
        </w:numPr>
        <w:ind w:leftChars="0" w:firstLine="2730" w:firstLineChars="1300"/>
        <w:jc w:val="both"/>
        <w:outlineLvl w:val="9"/>
        <w:rPr>
          <w:rFonts w:hint="default" w:ascii="Times New Roman" w:hAnsi="Times New Roman" w:eastAsia="宋体" w:cs="Times New Roman"/>
          <w:lang w:val="en-US"/>
        </w:rPr>
      </w:pPr>
      <w:r>
        <w:rPr>
          <w:rFonts w:hint="default" w:ascii="Times New Roman" w:hAnsi="Times New Roman" w:eastAsia="宋体" w:cs="Times New Roman"/>
          <w:szCs w:val="21"/>
        </w:rPr>
        <w:t>图4.</w:t>
      </w:r>
      <w:r>
        <w:rPr>
          <w:rFonts w:hint="default" w:ascii="Times New Roman" w:hAnsi="Times New Roman" w:eastAsia="宋体" w:cs="Times New Roman"/>
          <w:szCs w:val="21"/>
          <w:lang w:val="en-US" w:eastAsia="zh-CN"/>
        </w:rPr>
        <w:t>30</w:t>
      </w:r>
      <w:r>
        <w:rPr>
          <w:rFonts w:hint="default" w:ascii="Times New Roman" w:hAnsi="Times New Roman" w:eastAsia="宋体" w:cs="Times New Roman"/>
          <w:szCs w:val="21"/>
        </w:rPr>
        <w:t xml:space="preserve"> </w:t>
      </w:r>
      <w:r>
        <w:rPr>
          <w:rFonts w:hint="eastAsia" w:cs="Times New Roman"/>
          <w:szCs w:val="21"/>
          <w:lang w:val="en-US" w:eastAsia="zh-CN"/>
        </w:rPr>
        <w:t>管理员</w:t>
      </w:r>
      <w:r>
        <w:rPr>
          <w:rFonts w:hint="default" w:ascii="Times New Roman" w:hAnsi="Times New Roman" w:eastAsia="宋体" w:cs="Times New Roman"/>
          <w:szCs w:val="21"/>
          <w:lang w:val="en-US" w:eastAsia="zh-CN"/>
        </w:rPr>
        <w:t>公告</w:t>
      </w:r>
      <w:r>
        <w:rPr>
          <w:rFonts w:hint="eastAsia" w:cs="Times New Roman"/>
          <w:szCs w:val="21"/>
          <w:lang w:val="en-US" w:eastAsia="zh-CN"/>
        </w:rPr>
        <w:t>发布</w:t>
      </w:r>
    </w:p>
    <w:p w14:paraId="1FF95C70">
      <w:pPr>
        <w:spacing w:line="360" w:lineRule="auto"/>
        <w:outlineLvl w:val="2"/>
        <w:rPr>
          <w:rFonts w:ascii="黑体" w:hAnsi="黑体" w:eastAsia="黑体"/>
          <w:sz w:val="24"/>
          <w:szCs w:val="24"/>
        </w:rPr>
      </w:pPr>
      <w:r>
        <w:rPr>
          <w:rFonts w:ascii="黑体" w:hAnsi="黑体" w:eastAsia="黑体"/>
          <w:sz w:val="24"/>
          <w:szCs w:val="24"/>
        </w:rPr>
        <w:t>4.3.</w:t>
      </w:r>
      <w:r>
        <w:rPr>
          <w:rFonts w:hint="eastAsia" w:ascii="黑体" w:hAnsi="黑体" w:eastAsia="黑体"/>
          <w:sz w:val="24"/>
          <w:szCs w:val="24"/>
          <w:lang w:val="en-US" w:eastAsia="zh-CN"/>
        </w:rPr>
        <w:t>7</w:t>
      </w:r>
      <w:r>
        <w:rPr>
          <w:rFonts w:ascii="黑体" w:hAnsi="黑体" w:eastAsia="黑体"/>
          <w:sz w:val="24"/>
          <w:szCs w:val="24"/>
        </w:rPr>
        <w:t xml:space="preserve">  </w:t>
      </w:r>
      <w:r>
        <w:rPr>
          <w:rFonts w:hint="eastAsia" w:ascii="黑体" w:hAnsi="黑体" w:eastAsia="黑体"/>
          <w:sz w:val="24"/>
          <w:szCs w:val="24"/>
          <w:lang w:val="en-US" w:eastAsia="zh-CN"/>
        </w:rPr>
        <w:t>请假单</w:t>
      </w:r>
      <w:r>
        <w:rPr>
          <w:rFonts w:ascii="黑体" w:hAnsi="黑体" w:eastAsia="黑体"/>
          <w:sz w:val="24"/>
          <w:szCs w:val="24"/>
        </w:rPr>
        <w:t>管理模块</w:t>
      </w:r>
    </w:p>
    <w:p w14:paraId="5E17FBEB">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管理员在</w:t>
      </w:r>
      <w:r>
        <w:rPr>
          <w:rFonts w:hint="eastAsia" w:cs="Times New Roman"/>
          <w:sz w:val="24"/>
          <w:szCs w:val="24"/>
          <w:lang w:val="en-US" w:eastAsia="zh-CN"/>
        </w:rPr>
        <w:t>请假单</w:t>
      </w:r>
      <w:r>
        <w:rPr>
          <w:rFonts w:hint="default" w:ascii="Times New Roman" w:hAnsi="Times New Roman" w:cs="Times New Roman"/>
          <w:sz w:val="24"/>
          <w:szCs w:val="24"/>
          <w:lang w:val="en-US" w:eastAsia="zh-CN"/>
        </w:rPr>
        <w:t>管理模块可以查看到系统展示在前台的所有</w:t>
      </w:r>
      <w:r>
        <w:rPr>
          <w:rFonts w:hint="eastAsia" w:cs="Times New Roman"/>
          <w:sz w:val="24"/>
          <w:szCs w:val="24"/>
          <w:lang w:val="en-US" w:eastAsia="zh-CN"/>
        </w:rPr>
        <w:t>请假单</w:t>
      </w:r>
      <w:r>
        <w:rPr>
          <w:rFonts w:hint="default" w:ascii="Times New Roman" w:hAnsi="Times New Roman" w:cs="Times New Roman"/>
          <w:sz w:val="24"/>
          <w:szCs w:val="24"/>
          <w:lang w:val="en-US" w:eastAsia="zh-CN"/>
        </w:rPr>
        <w:t>详情主要包括</w:t>
      </w:r>
      <w:r>
        <w:rPr>
          <w:rFonts w:hint="eastAsia" w:cs="Times New Roman"/>
          <w:sz w:val="24"/>
          <w:szCs w:val="24"/>
          <w:lang w:val="en-US" w:eastAsia="zh-CN"/>
        </w:rPr>
        <w:t>学生ID、请假类型、开始时间、结束时间</w:t>
      </w:r>
      <w:r>
        <w:rPr>
          <w:rFonts w:hint="default" w:ascii="Times New Roman" w:hAnsi="Times New Roman" w:cs="Times New Roman"/>
          <w:sz w:val="24"/>
          <w:szCs w:val="24"/>
          <w:lang w:val="en-US" w:eastAsia="zh-CN"/>
        </w:rPr>
        <w:t>等</w:t>
      </w:r>
      <w:r>
        <w:rPr>
          <w:rFonts w:hint="eastAsia" w:cs="Times New Roman"/>
          <w:sz w:val="24"/>
          <w:szCs w:val="24"/>
          <w:lang w:val="en-US" w:eastAsia="zh-CN"/>
        </w:rPr>
        <w:t>请假单</w:t>
      </w:r>
      <w:r>
        <w:rPr>
          <w:rFonts w:hint="default" w:ascii="Times New Roman" w:hAnsi="Times New Roman" w:cs="Times New Roman"/>
          <w:sz w:val="24"/>
          <w:szCs w:val="24"/>
          <w:lang w:val="en-US" w:eastAsia="zh-CN"/>
        </w:rPr>
        <w:t>信息，可以对该信息进行修改、删除、新增的操作，在该界面可以对</w:t>
      </w:r>
      <w:r>
        <w:rPr>
          <w:rFonts w:hint="eastAsia" w:cs="Times New Roman"/>
          <w:sz w:val="24"/>
          <w:szCs w:val="24"/>
          <w:lang w:val="en-US" w:eastAsia="zh-CN"/>
        </w:rPr>
        <w:t>请假单</w:t>
      </w:r>
      <w:r>
        <w:rPr>
          <w:rFonts w:hint="default" w:ascii="Times New Roman" w:hAnsi="Times New Roman" w:cs="Times New Roman"/>
          <w:sz w:val="24"/>
          <w:szCs w:val="24"/>
          <w:lang w:val="en-US" w:eastAsia="zh-CN"/>
        </w:rPr>
        <w:t>进行</w:t>
      </w:r>
      <w:r>
        <w:rPr>
          <w:rFonts w:hint="eastAsia" w:cs="Times New Roman"/>
          <w:sz w:val="24"/>
          <w:szCs w:val="24"/>
          <w:lang w:val="en-US" w:eastAsia="zh-CN"/>
        </w:rPr>
        <w:t>修改</w:t>
      </w:r>
      <w:r>
        <w:rPr>
          <w:rFonts w:hint="default" w:ascii="Times New Roman" w:hAnsi="Times New Roman" w:cs="Times New Roman"/>
          <w:sz w:val="24"/>
          <w:szCs w:val="24"/>
          <w:lang w:val="en-US" w:eastAsia="zh-CN"/>
        </w:rPr>
        <w:t>的操作。</w:t>
      </w:r>
    </w:p>
    <w:p w14:paraId="7002169E">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管理员在该模块可以查看到</w:t>
      </w:r>
      <w:r>
        <w:rPr>
          <w:rFonts w:hint="eastAsia" w:cs="Times New Roman"/>
          <w:sz w:val="24"/>
          <w:szCs w:val="24"/>
          <w:lang w:val="en-US" w:eastAsia="zh-CN"/>
        </w:rPr>
        <w:t>指定</w:t>
      </w:r>
      <w:r>
        <w:rPr>
          <w:rFonts w:hint="default" w:ascii="Times New Roman" w:hAnsi="Times New Roman" w:cs="Times New Roman"/>
          <w:sz w:val="24"/>
          <w:szCs w:val="24"/>
          <w:lang w:val="en-US" w:eastAsia="zh-CN"/>
        </w:rPr>
        <w:t>用户在</w:t>
      </w:r>
      <w:r>
        <w:rPr>
          <w:rFonts w:hint="eastAsia" w:cs="Times New Roman"/>
          <w:sz w:val="24"/>
          <w:szCs w:val="24"/>
          <w:lang w:val="en-US" w:eastAsia="zh-CN"/>
        </w:rPr>
        <w:t>请假单当前的状态，并且可以进行修改</w:t>
      </w:r>
      <w:r>
        <w:rPr>
          <w:rFonts w:hint="default" w:ascii="Times New Roman" w:hAnsi="Times New Roman" w:cs="Times New Roman"/>
          <w:sz w:val="24"/>
          <w:szCs w:val="24"/>
          <w:lang w:val="en-US" w:eastAsia="zh-CN"/>
        </w:rPr>
        <w:t>，</w:t>
      </w:r>
      <w:r>
        <w:rPr>
          <w:rFonts w:hint="eastAsia" w:cs="Times New Roman"/>
          <w:sz w:val="24"/>
          <w:szCs w:val="24"/>
          <w:lang w:val="en-US" w:eastAsia="zh-CN"/>
        </w:rPr>
        <w:t>也支持多种查询方式，方便管理员查找指定用户的请假记录</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具体实现界面如图4.</w:t>
      </w:r>
      <w:r>
        <w:rPr>
          <w:rFonts w:hint="default" w:ascii="Times New Roman" w:hAnsi="Times New Roman" w:cs="Times New Roman"/>
          <w:sz w:val="24"/>
          <w:szCs w:val="24"/>
          <w:lang w:val="en-US" w:eastAsia="zh-CN"/>
        </w:rPr>
        <w:t>31、4.32所示</w:t>
      </w:r>
      <w:r>
        <w:rPr>
          <w:rFonts w:hint="default" w:ascii="Times New Roman" w:hAnsi="Times New Roman" w:cs="Times New Roman"/>
          <w:sz w:val="24"/>
          <w:szCs w:val="24"/>
        </w:rPr>
        <w:t>：</w:t>
      </w:r>
    </w:p>
    <w:p w14:paraId="0FC8A4A4">
      <w:pPr>
        <w:pStyle w:val="32"/>
        <w:rPr>
          <w:rFonts w:hint="default" w:ascii="Times New Roman" w:hAnsi="Times New Roman" w:cs="Times New Roman"/>
        </w:rPr>
      </w:pPr>
    </w:p>
    <w:p w14:paraId="63E16F85">
      <w:pPr>
        <w:spacing w:line="360" w:lineRule="auto"/>
        <w:rPr>
          <w:rFonts w:hint="default" w:ascii="Times New Roman" w:hAnsi="Times New Roman" w:eastAsia="宋体" w:cs="Times New Roman"/>
          <w:lang w:eastAsia="zh-CN"/>
        </w:rPr>
      </w:pPr>
      <w:r>
        <w:drawing>
          <wp:inline distT="0" distB="0" distL="114300" distR="114300">
            <wp:extent cx="5264150" cy="2462530"/>
            <wp:effectExtent l="0" t="0" r="8890" b="635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63"/>
                    <a:stretch>
                      <a:fillRect/>
                    </a:stretch>
                  </pic:blipFill>
                  <pic:spPr>
                    <a:xfrm>
                      <a:off x="0" y="0"/>
                      <a:ext cx="5264150" cy="2462530"/>
                    </a:xfrm>
                    <a:prstGeom prst="rect">
                      <a:avLst/>
                    </a:prstGeom>
                    <a:noFill/>
                    <a:ln>
                      <a:noFill/>
                    </a:ln>
                  </pic:spPr>
                </pic:pic>
              </a:graphicData>
            </a:graphic>
          </wp:inline>
        </w:drawing>
      </w:r>
    </w:p>
    <w:p w14:paraId="6A7C77C0">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图4.</w:t>
      </w:r>
      <w:r>
        <w:rPr>
          <w:rFonts w:hint="default" w:ascii="Times New Roman" w:hAnsi="Times New Roman" w:cs="Times New Roman"/>
          <w:szCs w:val="21"/>
          <w:lang w:val="en-US" w:eastAsia="zh-CN"/>
        </w:rPr>
        <w:t>31</w:t>
      </w:r>
      <w:r>
        <w:rPr>
          <w:rFonts w:hint="default" w:ascii="Times New Roman" w:hAnsi="Times New Roman" w:cs="Times New Roman"/>
          <w:szCs w:val="21"/>
        </w:rPr>
        <w:t xml:space="preserve"> </w:t>
      </w:r>
      <w:r>
        <w:rPr>
          <w:rFonts w:hint="eastAsia" w:cs="Times New Roman"/>
          <w:szCs w:val="21"/>
          <w:lang w:val="en-US" w:eastAsia="zh-CN"/>
        </w:rPr>
        <w:t>请假单</w:t>
      </w:r>
      <w:r>
        <w:rPr>
          <w:rFonts w:hint="default" w:ascii="Times New Roman" w:hAnsi="Times New Roman" w:cs="Times New Roman"/>
          <w:szCs w:val="21"/>
          <w:lang w:val="en-US" w:eastAsia="zh-CN"/>
        </w:rPr>
        <w:t>管理</w:t>
      </w:r>
    </w:p>
    <w:p w14:paraId="7B0047CA">
      <w:pPr>
        <w:pStyle w:val="32"/>
        <w:rPr>
          <w:rFonts w:hint="default" w:ascii="Times New Roman" w:hAnsi="Times New Roman" w:cs="Times New Roman"/>
          <w:lang w:eastAsia="zh-CN"/>
        </w:rPr>
      </w:pPr>
      <w:r>
        <w:drawing>
          <wp:inline distT="0" distB="0" distL="114300" distR="114300">
            <wp:extent cx="5270500" cy="2546350"/>
            <wp:effectExtent l="0" t="0" r="2540" b="1397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64"/>
                    <a:stretch>
                      <a:fillRect/>
                    </a:stretch>
                  </pic:blipFill>
                  <pic:spPr>
                    <a:xfrm>
                      <a:off x="0" y="0"/>
                      <a:ext cx="5270500" cy="2546350"/>
                    </a:xfrm>
                    <a:prstGeom prst="rect">
                      <a:avLst/>
                    </a:prstGeom>
                    <a:noFill/>
                    <a:ln>
                      <a:noFill/>
                    </a:ln>
                  </pic:spPr>
                </pic:pic>
              </a:graphicData>
            </a:graphic>
          </wp:inline>
        </w:drawing>
      </w:r>
    </w:p>
    <w:p w14:paraId="6B603B43">
      <w:pPr>
        <w:spacing w:line="360" w:lineRule="auto"/>
        <w:jc w:val="center"/>
        <w:rPr>
          <w:rFonts w:hint="default"/>
          <w:lang w:val="en-US"/>
        </w:rPr>
      </w:pPr>
      <w:r>
        <w:rPr>
          <w:rFonts w:hint="default" w:ascii="Times New Roman" w:hAnsi="Times New Roman" w:cs="Times New Roman"/>
          <w:szCs w:val="21"/>
        </w:rPr>
        <w:t>图4.</w:t>
      </w:r>
      <w:r>
        <w:rPr>
          <w:rFonts w:hint="default" w:ascii="Times New Roman" w:hAnsi="Times New Roman" w:cs="Times New Roman"/>
          <w:szCs w:val="21"/>
          <w:lang w:val="en-US" w:eastAsia="zh-CN"/>
        </w:rPr>
        <w:t>32</w:t>
      </w:r>
      <w:r>
        <w:rPr>
          <w:rFonts w:hint="default" w:ascii="Times New Roman" w:hAnsi="Times New Roman" w:cs="Times New Roman"/>
          <w:szCs w:val="21"/>
        </w:rPr>
        <w:t xml:space="preserve"> </w:t>
      </w:r>
      <w:r>
        <w:rPr>
          <w:rFonts w:hint="eastAsia" w:cs="Times New Roman"/>
          <w:szCs w:val="21"/>
          <w:lang w:val="en-US" w:eastAsia="zh-CN"/>
        </w:rPr>
        <w:t>请假单修改</w:t>
      </w:r>
    </w:p>
    <w:p w14:paraId="0A680DBA">
      <w:pPr>
        <w:spacing w:line="360" w:lineRule="auto"/>
        <w:outlineLvl w:val="2"/>
        <w:rPr>
          <w:rFonts w:ascii="黑体" w:hAnsi="黑体" w:eastAsia="黑体"/>
          <w:sz w:val="24"/>
          <w:szCs w:val="24"/>
        </w:rPr>
      </w:pPr>
      <w:r>
        <w:rPr>
          <w:rFonts w:ascii="黑体" w:hAnsi="黑体" w:eastAsia="黑体"/>
          <w:sz w:val="24"/>
          <w:szCs w:val="24"/>
        </w:rPr>
        <w:t>4.3.</w:t>
      </w:r>
      <w:r>
        <w:rPr>
          <w:rFonts w:hint="eastAsia" w:ascii="黑体" w:hAnsi="黑体" w:eastAsia="黑体"/>
          <w:sz w:val="24"/>
          <w:szCs w:val="24"/>
          <w:lang w:val="en-US" w:eastAsia="zh-CN"/>
        </w:rPr>
        <w:t>8</w:t>
      </w:r>
      <w:r>
        <w:rPr>
          <w:rFonts w:ascii="黑体" w:hAnsi="黑体" w:eastAsia="黑体"/>
          <w:sz w:val="24"/>
          <w:szCs w:val="24"/>
        </w:rPr>
        <w:t xml:space="preserve">  </w:t>
      </w:r>
      <w:r>
        <w:rPr>
          <w:rFonts w:hint="eastAsia" w:ascii="黑体" w:hAnsi="黑体" w:eastAsia="黑体"/>
          <w:sz w:val="24"/>
          <w:szCs w:val="24"/>
          <w:lang w:val="en-US" w:eastAsia="zh-CN"/>
        </w:rPr>
        <w:t>基础字典数据</w:t>
      </w:r>
      <w:r>
        <w:rPr>
          <w:rFonts w:ascii="黑体" w:hAnsi="黑体" w:eastAsia="黑体"/>
          <w:sz w:val="24"/>
          <w:szCs w:val="24"/>
        </w:rPr>
        <w:t>管理模块</w:t>
      </w:r>
    </w:p>
    <w:p w14:paraId="1F22726D">
      <w:pPr>
        <w:spacing w:line="360" w:lineRule="auto"/>
        <w:ind w:firstLine="480" w:firstLineChars="200"/>
        <w:jc w:val="both"/>
        <w:rPr>
          <w:rFonts w:hint="default" w:ascii="Times New Roman" w:hAnsi="Times New Roman" w:cs="Times New Roman"/>
        </w:rPr>
      </w:pPr>
      <w:r>
        <w:rPr>
          <w:rFonts w:hint="default" w:ascii="Times New Roman" w:hAnsi="Times New Roman" w:cs="Times New Roman"/>
          <w:sz w:val="24"/>
          <w:szCs w:val="24"/>
          <w:lang w:val="en-US" w:eastAsia="zh-CN"/>
        </w:rPr>
        <w:t>管理员在基础数据管理模块可以管理系统展示在前台的</w:t>
      </w:r>
      <w:r>
        <w:rPr>
          <w:rFonts w:hint="eastAsia" w:cs="Times New Roman"/>
          <w:sz w:val="24"/>
          <w:szCs w:val="24"/>
          <w:lang w:val="en-US" w:eastAsia="zh-CN"/>
        </w:rPr>
        <w:t>字典数据</w:t>
      </w:r>
      <w:r>
        <w:rPr>
          <w:rFonts w:hint="default" w:ascii="Times New Roman" w:hAnsi="Times New Roman" w:cs="Times New Roman"/>
          <w:sz w:val="24"/>
          <w:szCs w:val="24"/>
          <w:lang w:val="en-US" w:eastAsia="zh-CN"/>
        </w:rPr>
        <w:t>。让</w:t>
      </w:r>
      <w:r>
        <w:rPr>
          <w:rFonts w:hint="eastAsia" w:cs="Times New Roman"/>
          <w:sz w:val="24"/>
          <w:szCs w:val="24"/>
          <w:lang w:val="en-US" w:eastAsia="zh-CN"/>
        </w:rPr>
        <w:t>高校</w:t>
      </w:r>
      <w:r>
        <w:rPr>
          <w:rFonts w:hint="default" w:ascii="Times New Roman" w:hAnsi="Times New Roman" w:cs="Times New Roman"/>
          <w:sz w:val="24"/>
          <w:szCs w:val="24"/>
          <w:lang w:val="en-US" w:eastAsia="zh-CN"/>
        </w:rPr>
        <w:t>运营的方向更明确，</w:t>
      </w:r>
      <w:r>
        <w:rPr>
          <w:rFonts w:hint="default" w:ascii="Times New Roman" w:hAnsi="Times New Roman" w:cs="Times New Roman"/>
          <w:sz w:val="24"/>
          <w:szCs w:val="24"/>
        </w:rPr>
        <w:t>具体实现界面如图4.</w:t>
      </w:r>
      <w:r>
        <w:rPr>
          <w:rFonts w:hint="default" w:ascii="Times New Roman" w:hAnsi="Times New Roman" w:cs="Times New Roman"/>
          <w:sz w:val="24"/>
          <w:szCs w:val="24"/>
          <w:lang w:val="en-US" w:eastAsia="zh-CN"/>
        </w:rPr>
        <w:t>33所示</w:t>
      </w:r>
      <w:r>
        <w:rPr>
          <w:rFonts w:hint="default" w:ascii="Times New Roman" w:hAnsi="Times New Roman" w:cs="Times New Roman"/>
          <w:sz w:val="24"/>
          <w:szCs w:val="24"/>
        </w:rPr>
        <w:t>：</w:t>
      </w:r>
    </w:p>
    <w:p w14:paraId="0B0561CF">
      <w:pPr>
        <w:pStyle w:val="6"/>
        <w:numPr>
          <w:ilvl w:val="8"/>
          <w:numId w:val="0"/>
        </w:numPr>
        <w:ind w:leftChars="0"/>
        <w:outlineLvl w:val="9"/>
        <w:rPr>
          <w:rFonts w:hint="default" w:ascii="Times New Roman" w:hAnsi="Times New Roman" w:cs="Times New Roman"/>
        </w:rPr>
      </w:pPr>
      <w:r>
        <w:drawing>
          <wp:inline distT="0" distB="0" distL="114300" distR="114300">
            <wp:extent cx="5266690" cy="2435860"/>
            <wp:effectExtent l="0" t="0" r="6350" b="254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65"/>
                    <a:stretch>
                      <a:fillRect/>
                    </a:stretch>
                  </pic:blipFill>
                  <pic:spPr>
                    <a:xfrm>
                      <a:off x="0" y="0"/>
                      <a:ext cx="5266690" cy="2435860"/>
                    </a:xfrm>
                    <a:prstGeom prst="rect">
                      <a:avLst/>
                    </a:prstGeom>
                    <a:noFill/>
                    <a:ln>
                      <a:noFill/>
                    </a:ln>
                  </pic:spPr>
                </pic:pic>
              </a:graphicData>
            </a:graphic>
          </wp:inline>
        </w:drawing>
      </w:r>
    </w:p>
    <w:p w14:paraId="42B1DD1E">
      <w:pPr>
        <w:spacing w:line="360" w:lineRule="auto"/>
        <w:jc w:val="center"/>
        <w:outlineLvl w:val="9"/>
        <w:rPr>
          <w:rFonts w:hint="eastAsia"/>
          <w:lang w:val="en-US" w:eastAsia="zh-CN"/>
        </w:rPr>
      </w:pPr>
      <w:r>
        <w:rPr>
          <w:rFonts w:hint="default" w:ascii="Times New Roman" w:hAnsi="Times New Roman" w:cs="Times New Roman"/>
          <w:szCs w:val="21"/>
        </w:rPr>
        <w:t>图4.</w:t>
      </w:r>
      <w:r>
        <w:rPr>
          <w:rFonts w:hint="default" w:ascii="Times New Roman" w:hAnsi="Times New Roman" w:cs="Times New Roman"/>
          <w:szCs w:val="21"/>
          <w:lang w:val="en-US" w:eastAsia="zh-CN"/>
        </w:rPr>
        <w:t>33</w:t>
      </w:r>
      <w:r>
        <w:rPr>
          <w:rFonts w:hint="default" w:ascii="Times New Roman" w:hAnsi="Times New Roman" w:cs="Times New Roman"/>
          <w:szCs w:val="21"/>
        </w:rPr>
        <w:t xml:space="preserve"> </w:t>
      </w:r>
      <w:r>
        <w:rPr>
          <w:rFonts w:hint="default" w:ascii="Times New Roman" w:hAnsi="Times New Roman" w:cs="Times New Roman"/>
          <w:szCs w:val="21"/>
          <w:lang w:val="en-US" w:eastAsia="zh-CN"/>
        </w:rPr>
        <w:t>基础</w:t>
      </w:r>
      <w:r>
        <w:rPr>
          <w:rFonts w:hint="eastAsia" w:cs="Times New Roman"/>
          <w:szCs w:val="21"/>
          <w:lang w:val="en-US" w:eastAsia="zh-CN"/>
        </w:rPr>
        <w:t>字典</w:t>
      </w:r>
      <w:r>
        <w:rPr>
          <w:rFonts w:hint="default" w:ascii="Times New Roman" w:hAnsi="Times New Roman" w:cs="Times New Roman"/>
          <w:szCs w:val="21"/>
          <w:lang w:val="en-US" w:eastAsia="zh-CN"/>
        </w:rPr>
        <w:t>数据管理</w:t>
      </w:r>
    </w:p>
    <w:p w14:paraId="1017FB2D">
      <w:pPr>
        <w:spacing w:line="360" w:lineRule="auto"/>
        <w:outlineLvl w:val="2"/>
        <w:rPr>
          <w:rFonts w:ascii="黑体" w:hAnsi="黑体" w:eastAsia="黑体"/>
          <w:sz w:val="24"/>
          <w:szCs w:val="24"/>
        </w:rPr>
      </w:pPr>
      <w:r>
        <w:rPr>
          <w:rFonts w:ascii="黑体" w:hAnsi="黑体" w:eastAsia="黑体"/>
          <w:sz w:val="24"/>
          <w:szCs w:val="24"/>
        </w:rPr>
        <w:t>4.3.</w:t>
      </w:r>
      <w:r>
        <w:rPr>
          <w:rFonts w:hint="eastAsia" w:ascii="黑体" w:hAnsi="黑体" w:eastAsia="黑体"/>
          <w:sz w:val="24"/>
          <w:szCs w:val="24"/>
          <w:lang w:val="en-US" w:eastAsia="zh-CN"/>
        </w:rPr>
        <w:t>9</w:t>
      </w:r>
      <w:r>
        <w:rPr>
          <w:rFonts w:ascii="黑体" w:hAnsi="黑体" w:eastAsia="黑体"/>
          <w:sz w:val="24"/>
          <w:szCs w:val="24"/>
        </w:rPr>
        <w:t xml:space="preserve">  </w:t>
      </w:r>
      <w:r>
        <w:rPr>
          <w:rFonts w:hint="eastAsia" w:ascii="黑体" w:hAnsi="黑体" w:eastAsia="黑体"/>
          <w:sz w:val="24"/>
          <w:szCs w:val="24"/>
          <w:lang w:val="en-US" w:eastAsia="zh-CN"/>
        </w:rPr>
        <w:t>系统日志</w:t>
      </w:r>
      <w:r>
        <w:rPr>
          <w:rFonts w:ascii="黑体" w:hAnsi="黑体" w:eastAsia="黑体"/>
          <w:sz w:val="24"/>
          <w:szCs w:val="24"/>
        </w:rPr>
        <w:t>管理模块</w:t>
      </w:r>
    </w:p>
    <w:p w14:paraId="66A35BC8">
      <w:pPr>
        <w:spacing w:line="360" w:lineRule="auto"/>
        <w:ind w:firstLine="480" w:firstLineChars="200"/>
        <w:jc w:val="both"/>
        <w:rPr>
          <w:rFonts w:hint="default" w:ascii="Times New Roman" w:hAnsi="Times New Roman" w:cs="Times New Roman"/>
        </w:rPr>
      </w:pPr>
      <w:r>
        <w:rPr>
          <w:rFonts w:hint="default" w:ascii="Times New Roman" w:hAnsi="Times New Roman" w:cs="Times New Roman"/>
          <w:sz w:val="24"/>
          <w:szCs w:val="24"/>
          <w:lang w:val="en-US" w:eastAsia="zh-CN"/>
        </w:rPr>
        <w:t>管理员在</w:t>
      </w:r>
      <w:r>
        <w:rPr>
          <w:rFonts w:hint="eastAsia" w:cs="Times New Roman"/>
          <w:sz w:val="24"/>
          <w:szCs w:val="24"/>
          <w:lang w:val="en-US" w:eastAsia="zh-CN"/>
        </w:rPr>
        <w:t>日志</w:t>
      </w:r>
      <w:r>
        <w:rPr>
          <w:rFonts w:hint="default" w:ascii="Times New Roman" w:hAnsi="Times New Roman" w:cs="Times New Roman"/>
          <w:sz w:val="24"/>
          <w:szCs w:val="24"/>
          <w:lang w:val="en-US" w:eastAsia="zh-CN"/>
        </w:rPr>
        <w:t>管理模块可以管理系统展示在前台的</w:t>
      </w:r>
      <w:r>
        <w:rPr>
          <w:rFonts w:hint="eastAsia" w:cs="Times New Roman"/>
          <w:sz w:val="24"/>
          <w:szCs w:val="24"/>
          <w:lang w:val="en-US" w:eastAsia="zh-CN"/>
        </w:rPr>
        <w:t>日志</w:t>
      </w:r>
      <w:r>
        <w:rPr>
          <w:rFonts w:hint="default" w:ascii="Times New Roman" w:hAnsi="Times New Roman" w:cs="Times New Roman"/>
          <w:sz w:val="24"/>
          <w:szCs w:val="24"/>
          <w:lang w:val="en-US" w:eastAsia="zh-CN"/>
        </w:rPr>
        <w:t>。可以让</w:t>
      </w:r>
      <w:r>
        <w:rPr>
          <w:rFonts w:hint="eastAsia" w:cs="Times New Roman"/>
          <w:sz w:val="24"/>
          <w:szCs w:val="24"/>
          <w:lang w:val="en-US" w:eastAsia="zh-CN"/>
        </w:rPr>
        <w:t>管理员</w:t>
      </w:r>
      <w:r>
        <w:rPr>
          <w:rFonts w:hint="default" w:ascii="Times New Roman" w:hAnsi="Times New Roman" w:cs="Times New Roman"/>
          <w:sz w:val="24"/>
          <w:szCs w:val="24"/>
          <w:lang w:val="en-US" w:eastAsia="zh-CN"/>
        </w:rPr>
        <w:t>快速直观地了解</w:t>
      </w:r>
      <w:r>
        <w:rPr>
          <w:rFonts w:hint="eastAsia" w:cs="Times New Roman"/>
          <w:sz w:val="24"/>
          <w:szCs w:val="24"/>
          <w:lang w:val="en-US" w:eastAsia="zh-CN"/>
        </w:rPr>
        <w:t>，并且快速定位到具体问题</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具体实现界面如图4.</w:t>
      </w:r>
      <w:r>
        <w:rPr>
          <w:rFonts w:hint="default" w:ascii="Times New Roman" w:hAnsi="Times New Roman" w:cs="Times New Roman"/>
          <w:sz w:val="24"/>
          <w:szCs w:val="24"/>
          <w:lang w:val="en-US" w:eastAsia="zh-CN"/>
        </w:rPr>
        <w:t>34所示</w:t>
      </w:r>
      <w:r>
        <w:rPr>
          <w:rFonts w:hint="default" w:ascii="Times New Roman" w:hAnsi="Times New Roman" w:cs="Times New Roman"/>
          <w:sz w:val="24"/>
          <w:szCs w:val="24"/>
        </w:rPr>
        <w:t>：</w:t>
      </w:r>
    </w:p>
    <w:p w14:paraId="6C539E77">
      <w:pPr>
        <w:rPr>
          <w:rFonts w:hint="default" w:ascii="Times New Roman" w:hAnsi="Times New Roman" w:cs="Times New Roman"/>
        </w:rPr>
      </w:pPr>
    </w:p>
    <w:p w14:paraId="3D4FE83F">
      <w:pPr>
        <w:spacing w:line="360" w:lineRule="auto"/>
        <w:jc w:val="both"/>
        <w:rPr>
          <w:rFonts w:hint="default" w:ascii="Times New Roman" w:hAnsi="Times New Roman" w:cs="Times New Roman"/>
          <w:sz w:val="24"/>
          <w:szCs w:val="24"/>
          <w:lang w:val="en-US" w:eastAsia="zh-CN"/>
        </w:rPr>
      </w:pPr>
      <w:r>
        <w:drawing>
          <wp:inline distT="0" distB="0" distL="114300" distR="114300">
            <wp:extent cx="5272405" cy="2283460"/>
            <wp:effectExtent l="0" t="0" r="635" b="254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66"/>
                    <a:stretch>
                      <a:fillRect/>
                    </a:stretch>
                  </pic:blipFill>
                  <pic:spPr>
                    <a:xfrm>
                      <a:off x="0" y="0"/>
                      <a:ext cx="5272405" cy="2283460"/>
                    </a:xfrm>
                    <a:prstGeom prst="rect">
                      <a:avLst/>
                    </a:prstGeom>
                    <a:noFill/>
                    <a:ln>
                      <a:noFill/>
                    </a:ln>
                  </pic:spPr>
                </pic:pic>
              </a:graphicData>
            </a:graphic>
          </wp:inline>
        </w:drawing>
      </w:r>
    </w:p>
    <w:p w14:paraId="324F3C30">
      <w:pPr>
        <w:rPr>
          <w:rFonts w:hint="default" w:ascii="Times New Roman" w:hAnsi="Times New Roman" w:cs="Times New Roman"/>
          <w:lang w:val="en-US"/>
        </w:rPr>
      </w:pPr>
    </w:p>
    <w:p w14:paraId="703D0781">
      <w:pPr>
        <w:spacing w:line="360" w:lineRule="auto"/>
        <w:jc w:val="center"/>
        <w:rPr>
          <w:rFonts w:hint="default" w:ascii="Times New Roman" w:hAnsi="Times New Roman" w:cs="Times New Roman"/>
          <w:szCs w:val="21"/>
          <w:lang w:val="en-US" w:eastAsia="zh-CN"/>
        </w:rPr>
      </w:pPr>
      <w:r>
        <w:rPr>
          <w:rFonts w:hint="default" w:ascii="Times New Roman" w:hAnsi="Times New Roman" w:cs="Times New Roman"/>
          <w:szCs w:val="21"/>
        </w:rPr>
        <w:t>图4.</w:t>
      </w:r>
      <w:r>
        <w:rPr>
          <w:rFonts w:hint="default" w:ascii="Times New Roman" w:hAnsi="Times New Roman" w:cs="Times New Roman"/>
          <w:szCs w:val="21"/>
          <w:lang w:val="en-US" w:eastAsia="zh-CN"/>
        </w:rPr>
        <w:t>34</w:t>
      </w:r>
      <w:r>
        <w:rPr>
          <w:rFonts w:hint="default" w:ascii="Times New Roman" w:hAnsi="Times New Roman" w:cs="Times New Roman"/>
          <w:szCs w:val="21"/>
        </w:rPr>
        <w:t xml:space="preserve"> </w:t>
      </w:r>
      <w:r>
        <w:rPr>
          <w:rFonts w:hint="eastAsia" w:cs="Times New Roman"/>
          <w:szCs w:val="21"/>
          <w:lang w:val="en-US" w:eastAsia="zh-CN"/>
        </w:rPr>
        <w:t>系统日志</w:t>
      </w:r>
      <w:r>
        <w:rPr>
          <w:rFonts w:hint="default" w:ascii="Times New Roman" w:hAnsi="Times New Roman" w:cs="Times New Roman"/>
          <w:szCs w:val="21"/>
          <w:lang w:val="en-US" w:eastAsia="zh-CN"/>
        </w:rPr>
        <w:t>管理</w:t>
      </w:r>
    </w:p>
    <w:p w14:paraId="59BF60B4">
      <w:pPr>
        <w:pStyle w:val="32"/>
        <w:rPr>
          <w:rFonts w:hint="default" w:ascii="Times New Roman" w:hAnsi="Times New Roman" w:cs="Times New Roman"/>
          <w:lang w:eastAsia="zh-CN"/>
        </w:rPr>
      </w:pPr>
    </w:p>
    <w:p w14:paraId="19E4CB08">
      <w:pPr>
        <w:pStyle w:val="32"/>
        <w:rPr>
          <w:rFonts w:hint="eastAsia"/>
          <w:lang w:eastAsia="zh-CN"/>
        </w:rPr>
      </w:pPr>
    </w:p>
    <w:p w14:paraId="03327302">
      <w:pPr>
        <w:pStyle w:val="32"/>
        <w:rPr>
          <w:rFonts w:hint="eastAsia"/>
          <w:lang w:eastAsia="zh-CN"/>
        </w:rPr>
      </w:pPr>
    </w:p>
    <w:p w14:paraId="0C149899">
      <w:pPr>
        <w:pStyle w:val="32"/>
        <w:rPr>
          <w:rFonts w:hint="eastAsia"/>
          <w:lang w:eastAsia="zh-CN"/>
        </w:rPr>
      </w:pPr>
    </w:p>
    <w:p w14:paraId="11105E44">
      <w:pPr>
        <w:pStyle w:val="32"/>
        <w:rPr>
          <w:rFonts w:hint="eastAsia"/>
          <w:lang w:eastAsia="zh-CN"/>
        </w:rPr>
      </w:pPr>
    </w:p>
    <w:p w14:paraId="20ED3AF9">
      <w:pPr>
        <w:pStyle w:val="32"/>
        <w:rPr>
          <w:rFonts w:hint="eastAsia"/>
          <w:lang w:eastAsia="zh-CN"/>
        </w:rPr>
      </w:pPr>
    </w:p>
    <w:p w14:paraId="5332B960">
      <w:pPr>
        <w:pStyle w:val="32"/>
        <w:rPr>
          <w:rFonts w:hint="eastAsia"/>
          <w:lang w:eastAsia="zh-CN"/>
        </w:rPr>
      </w:pPr>
    </w:p>
    <w:p w14:paraId="0774A3DE">
      <w:pPr>
        <w:pStyle w:val="2"/>
        <w:keepNext/>
        <w:keepLines/>
        <w:pageBreakBefore w:val="0"/>
        <w:widowControl/>
        <w:kinsoku/>
        <w:wordWrap/>
        <w:overflowPunct/>
        <w:topLinePunct w:val="0"/>
        <w:autoSpaceDE/>
        <w:autoSpaceDN/>
        <w:bidi w:val="0"/>
        <w:adjustRightInd/>
        <w:snapToGrid/>
        <w:spacing w:before="157" w:beforeLines="50" w:after="156" w:afterLines="50" w:line="360" w:lineRule="auto"/>
        <w:textAlignment w:val="auto"/>
        <w:rPr>
          <w:rFonts w:hint="eastAsia" w:ascii="黑体" w:hAnsi="黑体" w:eastAsia="黑体" w:cs="黑体"/>
          <w:sz w:val="30"/>
          <w:szCs w:val="30"/>
        </w:rPr>
      </w:pPr>
      <w:bookmarkStart w:id="83" w:name="_Toc1772"/>
      <w:bookmarkStart w:id="84" w:name="_Toc30309"/>
      <w:bookmarkStart w:id="85" w:name="_Toc20444"/>
      <w:bookmarkStart w:id="86" w:name="_Toc11898"/>
      <w:bookmarkStart w:id="87" w:name="_Toc24327"/>
      <w:bookmarkStart w:id="88" w:name="_Toc28425"/>
      <w:bookmarkStart w:id="89" w:name="_Toc10807"/>
      <w:bookmarkStart w:id="90" w:name="_Toc13359"/>
      <w:r>
        <w:rPr>
          <w:rFonts w:hint="eastAsia" w:ascii="黑体" w:hAnsi="黑体" w:eastAsia="黑体" w:cs="黑体"/>
          <w:sz w:val="30"/>
          <w:szCs w:val="30"/>
          <w:lang w:eastAsia="zh-CN"/>
        </w:rPr>
        <w:t>5</w:t>
      </w:r>
      <w:r>
        <w:rPr>
          <w:rFonts w:hint="eastAsia" w:ascii="黑体" w:hAnsi="黑体" w:eastAsia="黑体" w:cs="黑体"/>
          <w:sz w:val="30"/>
          <w:szCs w:val="30"/>
        </w:rPr>
        <w:t xml:space="preserve"> </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系统测试</w:t>
      </w:r>
      <w:bookmarkEnd w:id="83"/>
      <w:bookmarkEnd w:id="84"/>
      <w:bookmarkEnd w:id="85"/>
    </w:p>
    <w:p w14:paraId="2D3B1774">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前计算机系统中的软件测试是一个不可或缺的步骤，确保其正常运行是将此类系统推向实用市场的重要环节。经过开发者的充分设计与详细研究后，任何系统在正式投入使用前，均需经历专业的系统测试环节。这一环节不仅是对系统是否满足既定功能规范的验证，更是对系统设计潜在问题的有效识别和优化过程。测试系统的方法很多，本系统主要采用黑盒测试来检查系统的功能和性能表现。</w:t>
      </w:r>
    </w:p>
    <w:p w14:paraId="25831848">
      <w:pPr>
        <w:pStyle w:val="3"/>
        <w:spacing w:before="0" w:after="0" w:line="360" w:lineRule="auto"/>
        <w:rPr>
          <w:rFonts w:hint="eastAsia" w:ascii="黑体" w:hAnsi="黑体" w:eastAsia="黑体"/>
          <w:sz w:val="28"/>
          <w:szCs w:val="28"/>
          <w:lang w:val="en-US" w:eastAsia="zh-CN"/>
        </w:rPr>
      </w:pPr>
      <w:bookmarkStart w:id="91" w:name="_Toc1087"/>
      <w:bookmarkStart w:id="92" w:name="_Toc23831"/>
      <w:bookmarkStart w:id="93" w:name="_Toc14011"/>
      <w:bookmarkStart w:id="94" w:name="_Toc30488"/>
      <w:r>
        <w:rPr>
          <w:rFonts w:hint="eastAsia" w:ascii="黑体" w:hAnsi="黑体" w:eastAsia="黑体"/>
          <w:sz w:val="28"/>
          <w:szCs w:val="28"/>
          <w:lang w:eastAsia="zh-CN"/>
        </w:rPr>
        <w:t>5</w:t>
      </w:r>
      <w:r>
        <w:rPr>
          <w:rFonts w:hint="eastAsia" w:ascii="黑体" w:hAnsi="黑体" w:eastAsia="黑体"/>
          <w:sz w:val="28"/>
          <w:szCs w:val="28"/>
        </w:rPr>
        <w:t>.1</w:t>
      </w:r>
      <w:bookmarkEnd w:id="91"/>
      <w:bookmarkEnd w:id="92"/>
      <w:r>
        <w:rPr>
          <w:rFonts w:hint="eastAsia" w:ascii="黑体" w:hAnsi="黑体" w:eastAsia="黑体"/>
          <w:sz w:val="28"/>
          <w:szCs w:val="28"/>
          <w:lang w:val="en-US" w:eastAsia="zh-CN"/>
        </w:rPr>
        <w:t xml:space="preserve">  测试的原理</w:t>
      </w:r>
      <w:bookmarkEnd w:id="93"/>
      <w:bookmarkEnd w:id="94"/>
    </w:p>
    <w:p w14:paraId="6B405B60">
      <w:pPr>
        <w:spacing w:line="360" w:lineRule="auto"/>
        <w:ind w:firstLine="480" w:firstLineChars="200"/>
        <w:jc w:val="both"/>
        <w:rPr>
          <w:rFonts w:hint="eastAsia" w:ascii="宋体" w:hAnsi="宋体" w:eastAsia="宋体" w:cs="宋体"/>
          <w:sz w:val="24"/>
          <w:szCs w:val="24"/>
        </w:rPr>
      </w:pPr>
      <w:bookmarkStart w:id="95" w:name="_Toc12157"/>
      <w:bookmarkEnd w:id="95"/>
      <w:bookmarkStart w:id="96" w:name="_Toc512936719"/>
      <w:bookmarkEnd w:id="96"/>
      <w:bookmarkStart w:id="97" w:name="_Toc534555903"/>
      <w:bookmarkEnd w:id="97"/>
      <w:r>
        <w:rPr>
          <w:rFonts w:hint="eastAsia" w:ascii="宋体" w:hAnsi="宋体" w:eastAsia="宋体" w:cs="宋体"/>
          <w:sz w:val="24"/>
          <w:szCs w:val="24"/>
        </w:rPr>
        <w:t>在软件开发中，测试是确保程序正常执行的关键环节。系统的开发目标在于稳定、高效地提供优质服务，确保其在实际应用中</w:t>
      </w:r>
      <w:r>
        <w:rPr>
          <w:rFonts w:hint="eastAsia" w:ascii="宋体" w:hAnsi="宋体" w:eastAsia="宋体" w:cs="宋体"/>
          <w:sz w:val="24"/>
          <w:szCs w:val="24"/>
          <w:lang w:val="en-US" w:eastAsia="zh-CN"/>
        </w:rPr>
        <w:t>不出故障</w:t>
      </w:r>
      <w:r>
        <w:rPr>
          <w:rFonts w:hint="eastAsia" w:ascii="宋体" w:hAnsi="宋体" w:eastAsia="宋体" w:cs="宋体"/>
          <w:sz w:val="24"/>
          <w:szCs w:val="24"/>
        </w:rPr>
        <w:t>。每个软件在初期阶段都可能存在各种问题，</w:t>
      </w:r>
      <w:r>
        <w:rPr>
          <w:rFonts w:hint="eastAsia" w:ascii="宋体" w:hAnsi="宋体" w:eastAsia="宋体" w:cs="宋体"/>
          <w:sz w:val="24"/>
          <w:szCs w:val="24"/>
          <w:lang w:val="en-US" w:eastAsia="zh-CN"/>
        </w:rPr>
        <w:t>所以</w:t>
      </w:r>
      <w:r>
        <w:rPr>
          <w:rFonts w:hint="eastAsia" w:ascii="宋体" w:hAnsi="宋体" w:eastAsia="宋体" w:cs="宋体"/>
          <w:sz w:val="24"/>
          <w:szCs w:val="24"/>
        </w:rPr>
        <w:t>需要通过多种测试手段来精准识别系统中的缺陷并逐一解决，以构建出既高效又稳定的系统。这一过程是软件开发中不可或缺的一环。在进行测试时必须遵循既定的规则与准则。这些规则的遵循往往依赖于测试用例的具体要求，而测试用例则是根据详尽的需求规格或说明书精心设计的。</w:t>
      </w:r>
      <w:r>
        <w:rPr>
          <w:rFonts w:hint="eastAsia" w:ascii="宋体" w:hAnsi="宋体" w:eastAsia="宋体" w:cs="宋体"/>
          <w:sz w:val="24"/>
          <w:szCs w:val="24"/>
          <w:lang w:val="en-US" w:eastAsia="zh-CN"/>
        </w:rPr>
        <w:t>本论文选择</w:t>
      </w:r>
      <w:r>
        <w:rPr>
          <w:rFonts w:hint="eastAsia" w:ascii="宋体" w:hAnsi="宋体" w:eastAsia="宋体" w:cs="宋体"/>
          <w:sz w:val="24"/>
          <w:szCs w:val="24"/>
        </w:rPr>
        <w:t>已实现的功能作为测试的核心要点，从而展开针对性的测试工作。</w:t>
      </w:r>
    </w:p>
    <w:p w14:paraId="02AEB81B">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rPr>
        <w:t>本论文基于实际的应用场景，选定了以功能为主导的黑盒测试法。此方法适用于系统功能明确</w:t>
      </w:r>
      <w:r>
        <w:rPr>
          <w:rFonts w:hint="eastAsia" w:ascii="宋体" w:hAnsi="宋体" w:eastAsia="宋体" w:cs="宋体"/>
          <w:sz w:val="24"/>
          <w:szCs w:val="24"/>
          <w:lang w:val="en-US" w:eastAsia="zh-CN"/>
        </w:rPr>
        <w:t>的情况下</w:t>
      </w:r>
      <w:r>
        <w:rPr>
          <w:rFonts w:hint="eastAsia" w:ascii="宋体" w:hAnsi="宋体" w:eastAsia="宋体" w:cs="宋体"/>
          <w:sz w:val="24"/>
          <w:szCs w:val="24"/>
        </w:rPr>
        <w:t>，</w:t>
      </w:r>
      <w:r>
        <w:rPr>
          <w:rFonts w:hint="eastAsia" w:ascii="宋体" w:hAnsi="宋体" w:eastAsia="宋体" w:cs="宋体"/>
          <w:sz w:val="24"/>
          <w:szCs w:val="24"/>
          <w:lang w:val="en-US" w:eastAsia="zh-CN"/>
        </w:rPr>
        <w:t>来</w:t>
      </w:r>
      <w:r>
        <w:rPr>
          <w:rFonts w:hint="eastAsia" w:ascii="宋体" w:hAnsi="宋体" w:eastAsia="宋体" w:cs="宋体"/>
          <w:sz w:val="24"/>
          <w:szCs w:val="24"/>
        </w:rPr>
        <w:t>验证各功能是否严格遵循需求分析中的定义正常运行。在软件测试</w:t>
      </w:r>
      <w:r>
        <w:rPr>
          <w:rFonts w:hint="eastAsia" w:ascii="宋体" w:hAnsi="宋体" w:eastAsia="宋体" w:cs="宋体"/>
          <w:sz w:val="24"/>
          <w:szCs w:val="24"/>
          <w:lang w:val="en-US" w:eastAsia="zh-CN"/>
        </w:rPr>
        <w:t>中</w:t>
      </w:r>
      <w:r>
        <w:rPr>
          <w:rFonts w:hint="eastAsia" w:ascii="宋体" w:hAnsi="宋体" w:eastAsia="宋体" w:cs="宋体"/>
          <w:sz w:val="24"/>
          <w:szCs w:val="24"/>
        </w:rPr>
        <w:t>，黑盒测试将程序视为一个封闭系统，无需深入其内部机制。其核心目标在于检验系统的功能需求实现情况，从而</w:t>
      </w:r>
      <w:r>
        <w:rPr>
          <w:rFonts w:hint="eastAsia" w:ascii="宋体" w:hAnsi="宋体" w:eastAsia="宋体" w:cs="宋体"/>
          <w:sz w:val="24"/>
          <w:szCs w:val="24"/>
          <w:lang w:val="en-US" w:eastAsia="zh-CN"/>
        </w:rPr>
        <w:t>发现</w:t>
      </w:r>
      <w:r>
        <w:rPr>
          <w:rFonts w:hint="eastAsia" w:ascii="宋体" w:hAnsi="宋体" w:eastAsia="宋体" w:cs="宋体"/>
          <w:sz w:val="24"/>
          <w:szCs w:val="24"/>
        </w:rPr>
        <w:t>并修复可能存在的功能缺陷、界面瑕疵以及性能问题等。因此它也常被称为功能验证测试。</w:t>
      </w:r>
    </w:p>
    <w:p w14:paraId="207018F7">
      <w:pPr>
        <w:pStyle w:val="3"/>
        <w:spacing w:before="0" w:after="0" w:line="360" w:lineRule="auto"/>
        <w:rPr>
          <w:rFonts w:hint="default" w:ascii="黑体" w:hAnsi="黑体" w:eastAsia="黑体"/>
          <w:sz w:val="28"/>
          <w:szCs w:val="28"/>
          <w:lang w:val="en-US" w:eastAsia="zh-CN"/>
        </w:rPr>
      </w:pPr>
      <w:bookmarkStart w:id="98" w:name="_Toc2310"/>
      <w:bookmarkStart w:id="99" w:name="_Toc32200"/>
      <w:r>
        <w:rPr>
          <w:rFonts w:hint="eastAsia" w:ascii="黑体" w:hAnsi="黑体" w:eastAsia="黑体"/>
          <w:sz w:val="28"/>
          <w:szCs w:val="28"/>
          <w:lang w:eastAsia="zh-CN"/>
        </w:rPr>
        <w:t>5</w:t>
      </w:r>
      <w:r>
        <w:rPr>
          <w:rFonts w:hint="eastAsia" w:ascii="黑体" w:hAnsi="黑体" w:eastAsia="黑体"/>
          <w:sz w:val="28"/>
          <w:szCs w:val="28"/>
        </w:rPr>
        <w:t>.</w:t>
      </w:r>
      <w:r>
        <w:rPr>
          <w:rFonts w:hint="eastAsia" w:ascii="黑体" w:hAnsi="黑体" w:eastAsia="黑体"/>
          <w:sz w:val="28"/>
          <w:szCs w:val="28"/>
          <w:lang w:val="en-US" w:eastAsia="zh-CN"/>
        </w:rPr>
        <w:t>2  系统测试用例</w:t>
      </w:r>
      <w:bookmarkEnd w:id="98"/>
      <w:bookmarkEnd w:id="99"/>
    </w:p>
    <w:p w14:paraId="55627136">
      <w:pPr>
        <w:spacing w:line="360" w:lineRule="auto"/>
        <w:outlineLvl w:val="2"/>
        <w:rPr>
          <w:rFonts w:hint="eastAsia" w:ascii="黑体" w:hAnsi="黑体" w:eastAsia="黑体" w:cs="Times New Roman"/>
          <w:sz w:val="24"/>
          <w:szCs w:val="24"/>
        </w:rPr>
      </w:pPr>
      <w:bookmarkStart w:id="100" w:name="_Toc101094675"/>
      <w:bookmarkStart w:id="101" w:name="_Toc7952"/>
      <w:bookmarkStart w:id="102" w:name="_Toc4366"/>
      <w:bookmarkStart w:id="103" w:name="_Toc17961"/>
      <w:bookmarkStart w:id="104" w:name="_Toc25352"/>
      <w:bookmarkStart w:id="105" w:name="_Toc112935226"/>
      <w:bookmarkStart w:id="106" w:name="_Toc114730239"/>
      <w:bookmarkStart w:id="107" w:name="_Toc7813"/>
      <w:bookmarkStart w:id="108" w:name="_Toc514582150"/>
      <w:r>
        <w:rPr>
          <w:rFonts w:hint="eastAsia" w:ascii="黑体" w:hAnsi="黑体" w:eastAsia="黑体" w:cs="Times New Roman"/>
          <w:sz w:val="24"/>
          <w:szCs w:val="24"/>
          <w:lang w:eastAsia="zh-CN"/>
        </w:rPr>
        <w:t>5</w:t>
      </w:r>
      <w:r>
        <w:rPr>
          <w:rFonts w:hint="eastAsia" w:ascii="黑体" w:hAnsi="黑体" w:eastAsia="黑体" w:cs="Times New Roman"/>
          <w:sz w:val="24"/>
          <w:szCs w:val="24"/>
        </w:rPr>
        <w:t>.</w:t>
      </w:r>
      <w:r>
        <w:rPr>
          <w:rFonts w:hint="eastAsia" w:ascii="黑体" w:hAnsi="黑体" w:eastAsia="黑体" w:cs="Times New Roman"/>
          <w:sz w:val="24"/>
          <w:szCs w:val="24"/>
          <w:lang w:val="en-US" w:eastAsia="zh-CN"/>
        </w:rPr>
        <w:t>2</w:t>
      </w:r>
      <w:r>
        <w:rPr>
          <w:rFonts w:hint="eastAsia" w:ascii="黑体" w:hAnsi="黑体" w:eastAsia="黑体" w:cs="Times New Roman"/>
          <w:sz w:val="24"/>
          <w:szCs w:val="24"/>
        </w:rPr>
        <w:t xml:space="preserve">.1 </w:t>
      </w:r>
      <w:bookmarkEnd w:id="100"/>
      <w:r>
        <w:rPr>
          <w:rFonts w:hint="eastAsia" w:ascii="黑体" w:hAnsi="黑体" w:eastAsia="黑体" w:cs="Times New Roman"/>
          <w:sz w:val="24"/>
          <w:szCs w:val="24"/>
          <w:lang w:val="en-US" w:eastAsia="zh-CN"/>
        </w:rPr>
        <w:t xml:space="preserve"> </w:t>
      </w:r>
      <w:r>
        <w:rPr>
          <w:rFonts w:hint="eastAsia" w:ascii="黑体" w:hAnsi="黑体" w:eastAsia="黑体" w:cs="Times New Roman"/>
          <w:sz w:val="24"/>
          <w:szCs w:val="24"/>
        </w:rPr>
        <w:t>用户注册功能测试</w:t>
      </w:r>
      <w:bookmarkEnd w:id="101"/>
      <w:bookmarkEnd w:id="102"/>
      <w:bookmarkEnd w:id="103"/>
      <w:bookmarkEnd w:id="104"/>
    </w:p>
    <w:p w14:paraId="0B50F1C1">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用户录入注册信息</w:t>
      </w:r>
      <w:r>
        <w:rPr>
          <w:rFonts w:hint="eastAsia" w:cs="Times New Roman"/>
          <w:sz w:val="24"/>
          <w:szCs w:val="24"/>
          <w:lang w:val="en-US" w:eastAsia="zh-CN"/>
        </w:rPr>
        <w:t>后</w:t>
      </w:r>
      <w:r>
        <w:rPr>
          <w:rFonts w:hint="default" w:ascii="Times New Roman" w:hAnsi="Times New Roman" w:cs="Times New Roman"/>
          <w:sz w:val="24"/>
          <w:szCs w:val="24"/>
          <w:lang w:val="en-US" w:eastAsia="zh-CN"/>
        </w:rPr>
        <w:t>，点击</w:t>
      </w:r>
      <w:r>
        <w:rPr>
          <w:rFonts w:hint="eastAsia" w:cs="Times New Roman"/>
          <w:sz w:val="24"/>
          <w:szCs w:val="24"/>
          <w:lang w:val="en-US" w:eastAsia="zh-CN"/>
        </w:rPr>
        <w:t>“</w:t>
      </w:r>
      <w:r>
        <w:rPr>
          <w:rFonts w:hint="default" w:ascii="Times New Roman" w:hAnsi="Times New Roman" w:cs="Times New Roman"/>
          <w:sz w:val="24"/>
          <w:szCs w:val="24"/>
          <w:lang w:val="en-US" w:eastAsia="zh-CN"/>
        </w:rPr>
        <w:t>注册</w:t>
      </w:r>
      <w:r>
        <w:rPr>
          <w:rFonts w:hint="eastAsia" w:cs="Times New Roman"/>
          <w:sz w:val="24"/>
          <w:szCs w:val="24"/>
          <w:lang w:val="en-US" w:eastAsia="zh-CN"/>
        </w:rPr>
        <w:t>”</w:t>
      </w:r>
      <w:r>
        <w:rPr>
          <w:rFonts w:hint="default" w:ascii="Times New Roman" w:hAnsi="Times New Roman" w:cs="Times New Roman"/>
          <w:sz w:val="24"/>
          <w:szCs w:val="24"/>
          <w:lang w:val="en-US" w:eastAsia="zh-CN"/>
        </w:rPr>
        <w:t>会出现两种情况：注册成功跳转登录界面或提示请求填写正确的信息。注册功能测试用例表如表5.1所示，注册功能测试结果图如图5.1所示。</w:t>
      </w:r>
    </w:p>
    <w:p w14:paraId="2395D8F6">
      <w:pPr>
        <w:rPr>
          <w:rFonts w:hint="default" w:ascii="Times New Roman" w:hAnsi="Times New Roman" w:eastAsia="宋体" w:cs="Times New Roman"/>
        </w:rPr>
      </w:pPr>
      <w:r>
        <w:rPr>
          <w:rFonts w:hint="default" w:ascii="Times New Roman" w:hAnsi="Times New Roman" w:eastAsia="宋体" w:cs="Times New Roman"/>
        </w:rPr>
        <w:br w:type="page"/>
      </w:r>
    </w:p>
    <w:p w14:paraId="59082B20">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w:t>
      </w:r>
      <w:r>
        <w:rPr>
          <w:rFonts w:hint="default" w:ascii="Times New Roman" w:hAnsi="Times New Roman" w:eastAsia="宋体" w:cs="Times New Roman"/>
          <w:sz w:val="21"/>
          <w:szCs w:val="21"/>
          <w:lang w:eastAsia="zh-CN"/>
        </w:rPr>
        <w:t>5</w:t>
      </w:r>
      <w:r>
        <w:rPr>
          <w:rFonts w:hint="default" w:ascii="Times New Roman" w:hAnsi="Times New Roman" w:cs="Times New Roman"/>
          <w:sz w:val="21"/>
          <w:szCs w:val="21"/>
          <w:lang w:val="en-US" w:eastAsia="zh-CN"/>
        </w:rPr>
        <w:t>.1</w:t>
      </w:r>
      <w:r>
        <w:rPr>
          <w:rFonts w:hint="default" w:ascii="Times New Roman" w:hAnsi="Times New Roman" w:eastAsia="宋体" w:cs="Times New Roman"/>
          <w:sz w:val="21"/>
          <w:szCs w:val="21"/>
        </w:rPr>
        <w:t>用户注册功能测试用例表</w:t>
      </w:r>
    </w:p>
    <w:tbl>
      <w:tblPr>
        <w:tblStyle w:val="24"/>
        <w:tblW w:w="7454"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062"/>
        <w:gridCol w:w="2328"/>
        <w:gridCol w:w="1761"/>
        <w:gridCol w:w="1412"/>
        <w:gridCol w:w="891"/>
      </w:tblGrid>
      <w:tr w14:paraId="2FE80F8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51" w:hRule="atLeast"/>
          <w:jc w:val="center"/>
        </w:trPr>
        <w:tc>
          <w:tcPr>
            <w:tcW w:w="1062" w:type="dxa"/>
            <w:tcBorders>
              <w:top w:val="single" w:color="auto" w:sz="12" w:space="0"/>
              <w:bottom w:val="single" w:color="auto" w:sz="4" w:space="0"/>
            </w:tcBorders>
          </w:tcPr>
          <w:p w14:paraId="0F4095C3">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操作序号</w:t>
            </w:r>
          </w:p>
        </w:tc>
        <w:tc>
          <w:tcPr>
            <w:tcW w:w="2328" w:type="dxa"/>
            <w:tcBorders>
              <w:top w:val="single" w:color="auto" w:sz="12" w:space="0"/>
              <w:bottom w:val="single" w:color="auto" w:sz="4" w:space="0"/>
            </w:tcBorders>
          </w:tcPr>
          <w:p w14:paraId="5AB62594">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操作描述</w:t>
            </w:r>
          </w:p>
        </w:tc>
        <w:tc>
          <w:tcPr>
            <w:tcW w:w="1761" w:type="dxa"/>
            <w:tcBorders>
              <w:top w:val="single" w:color="auto" w:sz="12" w:space="0"/>
              <w:bottom w:val="single" w:color="auto" w:sz="4" w:space="0"/>
            </w:tcBorders>
          </w:tcPr>
          <w:p w14:paraId="7C2B8B1E">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预期输出</w:t>
            </w:r>
          </w:p>
        </w:tc>
        <w:tc>
          <w:tcPr>
            <w:tcW w:w="1412" w:type="dxa"/>
            <w:tcBorders>
              <w:top w:val="single" w:color="auto" w:sz="12" w:space="0"/>
              <w:bottom w:val="single" w:color="auto" w:sz="4" w:space="0"/>
            </w:tcBorders>
          </w:tcPr>
          <w:p w14:paraId="368D1853">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实际输出</w:t>
            </w:r>
          </w:p>
        </w:tc>
        <w:tc>
          <w:tcPr>
            <w:tcW w:w="891" w:type="dxa"/>
            <w:tcBorders>
              <w:top w:val="single" w:color="auto" w:sz="12" w:space="0"/>
              <w:bottom w:val="single" w:color="auto" w:sz="4" w:space="0"/>
              <w:right w:val="nil"/>
            </w:tcBorders>
          </w:tcPr>
          <w:p w14:paraId="7CC28E19">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结果</w:t>
            </w:r>
          </w:p>
        </w:tc>
      </w:tr>
      <w:tr w14:paraId="33981369">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392" w:hRule="atLeast"/>
          <w:jc w:val="center"/>
        </w:trPr>
        <w:tc>
          <w:tcPr>
            <w:tcW w:w="1062" w:type="dxa"/>
            <w:tcBorders>
              <w:top w:val="single" w:color="auto" w:sz="4" w:space="0"/>
              <w:bottom w:val="nil"/>
            </w:tcBorders>
          </w:tcPr>
          <w:p w14:paraId="0DAAA662">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w:t>
            </w:r>
          </w:p>
          <w:p w14:paraId="6BD42315">
            <w:pPr>
              <w:pStyle w:val="6"/>
              <w:numPr>
                <w:ilvl w:val="8"/>
                <w:numId w:val="0"/>
              </w:numPr>
              <w:ind w:leftChars="0"/>
              <w:outlineLvl w:val="9"/>
              <w:rPr>
                <w:rFonts w:hint="default" w:ascii="Times New Roman" w:hAnsi="Times New Roman" w:cs="Times New Roman"/>
                <w:sz w:val="21"/>
                <w:szCs w:val="21"/>
              </w:rPr>
            </w:pPr>
          </w:p>
          <w:p w14:paraId="5CE8A75F">
            <w:pPr>
              <w:jc w:val="center"/>
              <w:rPr>
                <w:rFonts w:hint="default" w:ascii="Times New Roman" w:hAnsi="Times New Roman" w:eastAsia="宋体" w:cs="Times New Roman"/>
                <w:sz w:val="21"/>
                <w:szCs w:val="21"/>
                <w:lang w:val="en-US" w:eastAsia="zh-CN"/>
              </w:rPr>
            </w:pPr>
          </w:p>
        </w:tc>
        <w:tc>
          <w:tcPr>
            <w:tcW w:w="2328" w:type="dxa"/>
            <w:tcBorders>
              <w:top w:val="single" w:color="auto" w:sz="4" w:space="0"/>
              <w:bottom w:val="nil"/>
            </w:tcBorders>
          </w:tcPr>
          <w:p w14:paraId="163A20C8">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输入不正确的</w:t>
            </w:r>
            <w:r>
              <w:rPr>
                <w:rFonts w:hint="default" w:ascii="Times New Roman" w:hAnsi="Times New Roman" w:cs="Times New Roman"/>
                <w:sz w:val="21"/>
                <w:szCs w:val="21"/>
                <w:lang w:val="en-US" w:eastAsia="zh-CN"/>
              </w:rPr>
              <w:t>手机号</w:t>
            </w:r>
          </w:p>
        </w:tc>
        <w:tc>
          <w:tcPr>
            <w:tcW w:w="1761" w:type="dxa"/>
            <w:tcBorders>
              <w:top w:val="single" w:color="auto" w:sz="4" w:space="0"/>
              <w:bottom w:val="nil"/>
            </w:tcBorders>
          </w:tcPr>
          <w:p w14:paraId="49725A0B">
            <w:pPr>
              <w:spacing w:line="360" w:lineRule="auto"/>
              <w:rPr>
                <w:rFonts w:hint="default" w:ascii="Times New Roman" w:hAnsi="Times New Roman" w:cs="Times New Roman"/>
                <w:sz w:val="21"/>
                <w:szCs w:val="21"/>
              </w:rPr>
            </w:pPr>
            <w:r>
              <w:rPr>
                <w:rFonts w:hint="eastAsia" w:ascii="宋体" w:hAnsi="宋体" w:eastAsia="宋体" w:cs="宋体"/>
                <w:sz w:val="21"/>
                <w:szCs w:val="21"/>
              </w:rPr>
              <w:t>未注册成功，提示信息为“请重新</w:t>
            </w:r>
            <w:r>
              <w:rPr>
                <w:rFonts w:hint="eastAsia" w:ascii="宋体" w:hAnsi="宋体" w:eastAsia="宋体" w:cs="宋体"/>
                <w:sz w:val="21"/>
                <w:szCs w:val="21"/>
                <w:lang w:val="en-US" w:eastAsia="zh-CN"/>
              </w:rPr>
              <w:t>输入正确的手机号</w:t>
            </w:r>
            <w:r>
              <w:rPr>
                <w:rFonts w:hint="eastAsia" w:ascii="宋体" w:hAnsi="宋体" w:eastAsia="宋体" w:cs="宋体"/>
                <w:sz w:val="21"/>
                <w:szCs w:val="21"/>
              </w:rPr>
              <w:t>”</w:t>
            </w:r>
          </w:p>
        </w:tc>
        <w:tc>
          <w:tcPr>
            <w:tcW w:w="1412" w:type="dxa"/>
            <w:tcBorders>
              <w:top w:val="single" w:color="auto" w:sz="4" w:space="0"/>
              <w:bottom w:val="nil"/>
            </w:tcBorders>
          </w:tcPr>
          <w:p w14:paraId="7085E001">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与预期结果相同</w:t>
            </w:r>
          </w:p>
        </w:tc>
        <w:tc>
          <w:tcPr>
            <w:tcW w:w="891" w:type="dxa"/>
            <w:tcBorders>
              <w:top w:val="single" w:color="auto" w:sz="4" w:space="0"/>
              <w:bottom w:val="nil"/>
              <w:right w:val="nil"/>
            </w:tcBorders>
          </w:tcPr>
          <w:p w14:paraId="46CCD307">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通过</w:t>
            </w:r>
          </w:p>
        </w:tc>
      </w:tr>
      <w:tr w14:paraId="78EDEA67">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33" w:hRule="atLeast"/>
          <w:jc w:val="center"/>
        </w:trPr>
        <w:tc>
          <w:tcPr>
            <w:tcW w:w="1062" w:type="dxa"/>
            <w:tcBorders>
              <w:top w:val="nil"/>
              <w:bottom w:val="nil"/>
            </w:tcBorders>
          </w:tcPr>
          <w:p w14:paraId="6B812BF3">
            <w:pPr>
              <w:pStyle w:val="6"/>
              <w:numPr>
                <w:ilvl w:val="8"/>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w:t>
            </w:r>
          </w:p>
          <w:p w14:paraId="46040E4C">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89DB6A8">
            <w:pPr>
              <w:pStyle w:val="6"/>
              <w:numPr>
                <w:ilvl w:val="8"/>
                <w:numId w:val="0"/>
              </w:numPr>
              <w:ind w:leftChars="0"/>
              <w:outlineLvl w:val="9"/>
              <w:rPr>
                <w:rFonts w:hint="default" w:ascii="Times New Roman" w:hAnsi="Times New Roman" w:cs="Times New Roman"/>
                <w:sz w:val="21"/>
                <w:szCs w:val="21"/>
                <w:lang w:val="en-US" w:eastAsia="zh-CN"/>
              </w:rPr>
            </w:pPr>
          </w:p>
        </w:tc>
        <w:tc>
          <w:tcPr>
            <w:tcW w:w="2328" w:type="dxa"/>
            <w:tcBorders>
              <w:top w:val="nil"/>
              <w:bottom w:val="nil"/>
            </w:tcBorders>
          </w:tcPr>
          <w:p w14:paraId="108C150B">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两次输入的密码不一致</w:t>
            </w:r>
          </w:p>
        </w:tc>
        <w:tc>
          <w:tcPr>
            <w:tcW w:w="1761" w:type="dxa"/>
            <w:tcBorders>
              <w:top w:val="nil"/>
              <w:bottom w:val="nil"/>
            </w:tcBorders>
          </w:tcPr>
          <w:p w14:paraId="27ECF4FB">
            <w:pPr>
              <w:spacing w:line="360" w:lineRule="auto"/>
              <w:rPr>
                <w:rFonts w:hint="default" w:ascii="Times New Roman" w:hAnsi="Times New Roman" w:cs="Times New Roman"/>
                <w:sz w:val="21"/>
                <w:szCs w:val="21"/>
              </w:rPr>
            </w:pPr>
            <w:r>
              <w:rPr>
                <w:rFonts w:hint="eastAsia" w:ascii="宋体" w:hAnsi="宋体" w:eastAsia="宋体" w:cs="宋体"/>
                <w:sz w:val="21"/>
                <w:szCs w:val="21"/>
              </w:rPr>
              <w:t>注册失败，提示信息为“</w:t>
            </w:r>
            <w:r>
              <w:rPr>
                <w:rFonts w:hint="eastAsia" w:ascii="宋体" w:hAnsi="宋体" w:eastAsia="宋体" w:cs="宋体"/>
                <w:sz w:val="21"/>
                <w:szCs w:val="21"/>
                <w:lang w:val="en-US" w:eastAsia="zh-CN"/>
              </w:rPr>
              <w:t>密码的俩次密码不一致</w:t>
            </w:r>
            <w:r>
              <w:rPr>
                <w:rFonts w:hint="eastAsia" w:ascii="宋体" w:hAnsi="宋体" w:eastAsia="宋体" w:cs="宋体"/>
                <w:sz w:val="21"/>
                <w:szCs w:val="21"/>
              </w:rPr>
              <w:t>”</w:t>
            </w:r>
          </w:p>
        </w:tc>
        <w:tc>
          <w:tcPr>
            <w:tcW w:w="1412" w:type="dxa"/>
            <w:tcBorders>
              <w:top w:val="nil"/>
              <w:bottom w:val="nil"/>
            </w:tcBorders>
          </w:tcPr>
          <w:p w14:paraId="1B4688EE">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与预期结果相同</w:t>
            </w:r>
          </w:p>
        </w:tc>
        <w:tc>
          <w:tcPr>
            <w:tcW w:w="891" w:type="dxa"/>
            <w:tcBorders>
              <w:top w:val="nil"/>
              <w:bottom w:val="nil"/>
              <w:right w:val="nil"/>
            </w:tcBorders>
          </w:tcPr>
          <w:p w14:paraId="4666157D">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通过</w:t>
            </w:r>
          </w:p>
        </w:tc>
      </w:tr>
      <w:tr w14:paraId="28697BBA">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03" w:hRule="atLeast"/>
          <w:jc w:val="center"/>
        </w:trPr>
        <w:tc>
          <w:tcPr>
            <w:tcW w:w="1062" w:type="dxa"/>
            <w:tcBorders>
              <w:top w:val="nil"/>
              <w:bottom w:val="single" w:color="auto" w:sz="12" w:space="0"/>
            </w:tcBorders>
          </w:tcPr>
          <w:p w14:paraId="76169838">
            <w:pPr>
              <w:pStyle w:val="6"/>
              <w:numPr>
                <w:ilvl w:val="8"/>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3  </w:t>
            </w:r>
          </w:p>
          <w:p w14:paraId="67B10D90">
            <w:pPr>
              <w:rPr>
                <w:rFonts w:hint="default" w:ascii="Times New Roman" w:hAnsi="Times New Roman" w:cs="Times New Roman"/>
                <w:sz w:val="21"/>
                <w:szCs w:val="21"/>
                <w:lang w:val="en-US" w:eastAsia="zh-CN"/>
              </w:rPr>
            </w:pPr>
          </w:p>
        </w:tc>
        <w:tc>
          <w:tcPr>
            <w:tcW w:w="2328" w:type="dxa"/>
            <w:tcBorders>
              <w:top w:val="nil"/>
              <w:bottom w:val="single" w:color="auto" w:sz="12" w:space="0"/>
            </w:tcBorders>
          </w:tcPr>
          <w:p w14:paraId="0AAEF5E6">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输入正确用户名和密码、姓名、</w:t>
            </w:r>
            <w:r>
              <w:rPr>
                <w:rFonts w:hint="default" w:ascii="Times New Roman" w:hAnsi="Times New Roman" w:cs="Times New Roman"/>
                <w:sz w:val="21"/>
                <w:szCs w:val="21"/>
                <w:lang w:val="en-US" w:eastAsia="zh-CN"/>
              </w:rPr>
              <w:t>手机号</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邮箱</w:t>
            </w:r>
          </w:p>
        </w:tc>
        <w:tc>
          <w:tcPr>
            <w:tcW w:w="1761" w:type="dxa"/>
            <w:tcBorders>
              <w:top w:val="nil"/>
              <w:bottom w:val="single" w:color="auto" w:sz="12" w:space="0"/>
            </w:tcBorders>
          </w:tcPr>
          <w:p w14:paraId="6FC15A0C">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注册成功，页面跳转到登录</w:t>
            </w:r>
            <w:r>
              <w:rPr>
                <w:rFonts w:hint="default" w:ascii="Times New Roman" w:hAnsi="Times New Roman" w:cs="Times New Roman"/>
                <w:sz w:val="21"/>
                <w:szCs w:val="21"/>
                <w:lang w:val="en-US" w:eastAsia="zh-CN"/>
              </w:rPr>
              <w:t>界面</w:t>
            </w:r>
          </w:p>
        </w:tc>
        <w:tc>
          <w:tcPr>
            <w:tcW w:w="1412" w:type="dxa"/>
            <w:tcBorders>
              <w:top w:val="nil"/>
              <w:bottom w:val="single" w:color="auto" w:sz="12" w:space="0"/>
            </w:tcBorders>
          </w:tcPr>
          <w:p w14:paraId="709E6A8D">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与预期结果相同</w:t>
            </w:r>
          </w:p>
        </w:tc>
        <w:tc>
          <w:tcPr>
            <w:tcW w:w="891" w:type="dxa"/>
            <w:tcBorders>
              <w:top w:val="nil"/>
              <w:bottom w:val="single" w:color="auto" w:sz="12" w:space="0"/>
              <w:right w:val="nil"/>
            </w:tcBorders>
          </w:tcPr>
          <w:p w14:paraId="745EE433">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通过</w:t>
            </w:r>
          </w:p>
        </w:tc>
      </w:tr>
    </w:tbl>
    <w:p w14:paraId="3CABD1FB">
      <w:pPr>
        <w:ind w:firstLine="0" w:firstLineChars="0"/>
        <w:rPr>
          <w:rFonts w:hint="default" w:ascii="Times New Roman" w:hAnsi="Times New Roman" w:cs="Times New Roman"/>
        </w:rPr>
      </w:pPr>
      <w:bookmarkStart w:id="109" w:name="_Toc3502"/>
      <w:bookmarkStart w:id="110" w:name="_Toc6789"/>
    </w:p>
    <w:p w14:paraId="0CA36967">
      <w:pPr>
        <w:spacing w:line="360" w:lineRule="auto"/>
        <w:ind w:firstLine="0" w:firstLineChars="0"/>
        <w:jc w:val="center"/>
        <w:rPr>
          <w:rFonts w:hint="default" w:ascii="Times New Roman" w:hAnsi="Times New Roman" w:eastAsia="宋体" w:cs="Times New Roman"/>
          <w:sz w:val="18"/>
          <w:szCs w:val="18"/>
          <w:lang w:val="en-US" w:eastAsia="zh-CN"/>
        </w:rPr>
      </w:pPr>
      <w:r>
        <w:drawing>
          <wp:inline distT="0" distB="0" distL="114300" distR="114300">
            <wp:extent cx="5269865" cy="3805555"/>
            <wp:effectExtent l="0" t="0" r="3175" b="4445"/>
            <wp:docPr id="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0"/>
                    <pic:cNvPicPr>
                      <a:picLocks noChangeAspect="1"/>
                    </pic:cNvPicPr>
                  </pic:nvPicPr>
                  <pic:blipFill>
                    <a:blip r:embed="rId67"/>
                    <a:stretch>
                      <a:fillRect/>
                    </a:stretch>
                  </pic:blipFill>
                  <pic:spPr>
                    <a:xfrm>
                      <a:off x="0" y="0"/>
                      <a:ext cx="5269865" cy="3805555"/>
                    </a:xfrm>
                    <a:prstGeom prst="rect">
                      <a:avLst/>
                    </a:prstGeom>
                    <a:noFill/>
                    <a:ln>
                      <a:noFill/>
                    </a:ln>
                  </pic:spPr>
                </pic:pic>
              </a:graphicData>
            </a:graphic>
          </wp:inline>
        </w:drawing>
      </w:r>
    </w:p>
    <w:p w14:paraId="1F20A884">
      <w:pPr>
        <w:spacing w:line="360" w:lineRule="auto"/>
        <w:ind w:firstLine="0" w:firstLineChars="0"/>
        <w:jc w:val="center"/>
        <w:rPr>
          <w:rFonts w:hint="default" w:ascii="Times New Roman" w:hAnsi="Times New Roman" w:cs="Times New Roman"/>
          <w:lang w:val="en-US" w:eastAsia="zh-C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5</w:t>
      </w:r>
      <w:r>
        <w:rPr>
          <w:rFonts w:hint="default" w:ascii="Times New Roman" w:hAnsi="Times New Roman" w:cs="Times New Roman"/>
          <w:lang w:val="en-US" w:eastAsia="zh-CN"/>
        </w:rPr>
        <w:t>.1</w:t>
      </w:r>
      <w:r>
        <w:rPr>
          <w:rFonts w:hint="default" w:ascii="Times New Roman" w:hAnsi="Times New Roman" w:eastAsia="宋体" w:cs="Times New Roman"/>
        </w:rPr>
        <w:t>　注册</w:t>
      </w:r>
      <w:r>
        <w:rPr>
          <w:rFonts w:hint="default" w:ascii="Times New Roman" w:hAnsi="Times New Roman" w:eastAsia="宋体" w:cs="Times New Roman"/>
          <w:lang w:val="en-US" w:eastAsia="zh-CN"/>
        </w:rPr>
        <w:t>功能</w:t>
      </w:r>
      <w:r>
        <w:rPr>
          <w:rFonts w:hint="default" w:ascii="Times New Roman" w:hAnsi="Times New Roman" w:eastAsia="宋体" w:cs="Times New Roman"/>
        </w:rPr>
        <w:t>测试结果图</w:t>
      </w:r>
    </w:p>
    <w:p w14:paraId="487DFB5C">
      <w:pPr>
        <w:spacing w:line="360" w:lineRule="auto"/>
        <w:outlineLvl w:val="2"/>
        <w:rPr>
          <w:rFonts w:hint="eastAsia" w:ascii="黑体" w:hAnsi="黑体" w:eastAsia="黑体" w:cs="Times New Roman"/>
          <w:sz w:val="24"/>
          <w:szCs w:val="24"/>
        </w:rPr>
      </w:pPr>
      <w:bookmarkStart w:id="111" w:name="_Toc25853"/>
      <w:bookmarkStart w:id="112" w:name="_Toc7548"/>
      <w:r>
        <w:rPr>
          <w:rFonts w:hint="eastAsia" w:ascii="黑体" w:hAnsi="黑体" w:eastAsia="黑体" w:cs="Times New Roman"/>
          <w:sz w:val="24"/>
          <w:szCs w:val="24"/>
          <w:lang w:eastAsia="zh-CN"/>
        </w:rPr>
        <w:t>5</w:t>
      </w:r>
      <w:r>
        <w:rPr>
          <w:rFonts w:hint="eastAsia" w:ascii="黑体" w:hAnsi="黑体" w:eastAsia="黑体" w:cs="Times New Roman"/>
          <w:sz w:val="24"/>
          <w:szCs w:val="24"/>
        </w:rPr>
        <w:t>.</w:t>
      </w:r>
      <w:r>
        <w:rPr>
          <w:rFonts w:hint="eastAsia" w:ascii="黑体" w:hAnsi="黑体" w:eastAsia="黑体" w:cs="Times New Roman"/>
          <w:sz w:val="24"/>
          <w:szCs w:val="24"/>
          <w:lang w:val="en-US" w:eastAsia="zh-CN"/>
        </w:rPr>
        <w:t>2</w:t>
      </w:r>
      <w:r>
        <w:rPr>
          <w:rFonts w:hint="eastAsia" w:ascii="黑体" w:hAnsi="黑体" w:eastAsia="黑体" w:cs="Times New Roman"/>
          <w:sz w:val="24"/>
          <w:szCs w:val="24"/>
        </w:rPr>
        <w:t>.2 用户登录功能测试</w:t>
      </w:r>
      <w:bookmarkEnd w:id="109"/>
      <w:bookmarkEnd w:id="110"/>
      <w:bookmarkEnd w:id="111"/>
      <w:bookmarkEnd w:id="112"/>
    </w:p>
    <w:p w14:paraId="0AAB09D6">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用户输入登录账号，密码，点击登录按钮，会出现两种情况：登录成功跳转</w:t>
      </w:r>
      <w:r>
        <w:rPr>
          <w:rFonts w:hint="eastAsia" w:cs="Times New Roman"/>
          <w:sz w:val="24"/>
          <w:szCs w:val="24"/>
          <w:lang w:val="en-US" w:eastAsia="zh-CN"/>
        </w:rPr>
        <w:t>请假管理</w:t>
      </w:r>
      <w:r>
        <w:rPr>
          <w:rFonts w:hint="default" w:ascii="Times New Roman" w:hAnsi="Times New Roman" w:cs="Times New Roman"/>
          <w:sz w:val="24"/>
          <w:szCs w:val="24"/>
          <w:lang w:val="en-US" w:eastAsia="zh-CN"/>
        </w:rPr>
        <w:t>系统首页或提示账号或密码不正确。登录功能测试用例表如表5.2所示，登录功能测试结果图如图5.2所示。</w:t>
      </w:r>
    </w:p>
    <w:p w14:paraId="6164054E">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rPr>
      </w:pPr>
      <w:r>
        <w:rPr>
          <w:rFonts w:hint="default" w:ascii="Times New Roman" w:hAnsi="Times New Roman" w:eastAsia="宋体" w:cs="Times New Roman"/>
        </w:rPr>
        <w:t>表</w:t>
      </w:r>
      <w:r>
        <w:rPr>
          <w:rFonts w:hint="default" w:ascii="Times New Roman" w:hAnsi="Times New Roman" w:eastAsia="宋体" w:cs="Times New Roman"/>
          <w:lang w:eastAsia="zh-CN"/>
        </w:rPr>
        <w:t>5</w:t>
      </w:r>
      <w:r>
        <w:rPr>
          <w:rFonts w:hint="default" w:ascii="Times New Roman" w:hAnsi="Times New Roman" w:cs="Times New Roman"/>
          <w:lang w:val="en-US" w:eastAsia="zh-CN"/>
        </w:rPr>
        <w:t>.2</w:t>
      </w:r>
      <w:r>
        <w:rPr>
          <w:rFonts w:hint="default" w:ascii="Times New Roman" w:hAnsi="Times New Roman" w:eastAsia="宋体" w:cs="Times New Roman"/>
        </w:rPr>
        <w:t>用户登录功能测试用例表</w:t>
      </w:r>
    </w:p>
    <w:tbl>
      <w:tblPr>
        <w:tblStyle w:val="25"/>
        <w:tblW w:w="83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7"/>
        <w:gridCol w:w="1723"/>
        <w:gridCol w:w="2616"/>
        <w:gridCol w:w="1686"/>
        <w:gridCol w:w="1055"/>
      </w:tblGrid>
      <w:tr w14:paraId="4C6D5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277" w:type="dxa"/>
            <w:tcBorders>
              <w:top w:val="single" w:color="auto" w:sz="12" w:space="0"/>
              <w:left w:val="nil"/>
              <w:bottom w:val="single" w:color="auto" w:sz="4" w:space="0"/>
              <w:right w:val="nil"/>
            </w:tcBorders>
          </w:tcPr>
          <w:p w14:paraId="2D64A969">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操作序号</w:t>
            </w:r>
          </w:p>
        </w:tc>
        <w:tc>
          <w:tcPr>
            <w:tcW w:w="1723" w:type="dxa"/>
            <w:tcBorders>
              <w:top w:val="single" w:color="auto" w:sz="12" w:space="0"/>
              <w:left w:val="nil"/>
              <w:bottom w:val="single" w:color="auto" w:sz="4" w:space="0"/>
              <w:right w:val="nil"/>
            </w:tcBorders>
          </w:tcPr>
          <w:p w14:paraId="36BB7471">
            <w:pPr>
              <w:spacing w:line="360" w:lineRule="auto"/>
              <w:rPr>
                <w:rFonts w:hint="default" w:ascii="Times New Roman" w:hAnsi="Times New Roman" w:cs="Times New Roman"/>
              </w:rPr>
            </w:pPr>
            <w:r>
              <w:rPr>
                <w:rFonts w:hint="default" w:ascii="Times New Roman" w:hAnsi="Times New Roman" w:cs="Times New Roman"/>
              </w:rPr>
              <w:t>操作描述</w:t>
            </w:r>
          </w:p>
        </w:tc>
        <w:tc>
          <w:tcPr>
            <w:tcW w:w="2616" w:type="dxa"/>
            <w:tcBorders>
              <w:top w:val="single" w:color="auto" w:sz="12" w:space="0"/>
              <w:left w:val="nil"/>
              <w:bottom w:val="single" w:color="auto" w:sz="4" w:space="0"/>
              <w:right w:val="nil"/>
            </w:tcBorders>
          </w:tcPr>
          <w:p w14:paraId="3C22F0D9">
            <w:pPr>
              <w:spacing w:line="360" w:lineRule="auto"/>
              <w:rPr>
                <w:rFonts w:hint="default" w:ascii="Times New Roman" w:hAnsi="Times New Roman" w:cs="Times New Roman"/>
              </w:rPr>
            </w:pPr>
            <w:r>
              <w:rPr>
                <w:rFonts w:hint="default" w:ascii="Times New Roman" w:hAnsi="Times New Roman" w:cs="Times New Roman"/>
              </w:rPr>
              <w:t>预期输出</w:t>
            </w:r>
          </w:p>
        </w:tc>
        <w:tc>
          <w:tcPr>
            <w:tcW w:w="1686" w:type="dxa"/>
            <w:tcBorders>
              <w:top w:val="single" w:color="auto" w:sz="12" w:space="0"/>
              <w:left w:val="nil"/>
              <w:bottom w:val="single" w:color="auto" w:sz="4" w:space="0"/>
              <w:right w:val="nil"/>
            </w:tcBorders>
          </w:tcPr>
          <w:p w14:paraId="06732A10">
            <w:pPr>
              <w:spacing w:line="360" w:lineRule="auto"/>
              <w:rPr>
                <w:rFonts w:hint="default" w:ascii="Times New Roman" w:hAnsi="Times New Roman" w:cs="Times New Roman"/>
              </w:rPr>
            </w:pPr>
            <w:r>
              <w:rPr>
                <w:rFonts w:hint="default" w:ascii="Times New Roman" w:hAnsi="Times New Roman" w:cs="Times New Roman"/>
              </w:rPr>
              <w:t>实际输出</w:t>
            </w:r>
          </w:p>
        </w:tc>
        <w:tc>
          <w:tcPr>
            <w:tcW w:w="1055" w:type="dxa"/>
            <w:tcBorders>
              <w:top w:val="single" w:color="auto" w:sz="12" w:space="0"/>
              <w:left w:val="nil"/>
              <w:bottom w:val="single" w:color="auto" w:sz="4" w:space="0"/>
              <w:right w:val="nil"/>
            </w:tcBorders>
          </w:tcPr>
          <w:p w14:paraId="4C2A7AAE">
            <w:pPr>
              <w:spacing w:line="360" w:lineRule="auto"/>
              <w:rPr>
                <w:rFonts w:hint="default" w:ascii="Times New Roman" w:hAnsi="Times New Roman" w:cs="Times New Roman"/>
              </w:rPr>
            </w:pPr>
            <w:r>
              <w:rPr>
                <w:rFonts w:hint="default" w:ascii="Times New Roman" w:hAnsi="Times New Roman" w:cs="Times New Roman"/>
              </w:rPr>
              <w:t>结果</w:t>
            </w:r>
          </w:p>
        </w:tc>
      </w:tr>
      <w:tr w14:paraId="150A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1" w:hRule="atLeast"/>
        </w:trPr>
        <w:tc>
          <w:tcPr>
            <w:tcW w:w="1277" w:type="dxa"/>
            <w:tcBorders>
              <w:top w:val="single" w:color="auto" w:sz="4" w:space="0"/>
              <w:left w:val="nil"/>
              <w:bottom w:val="nil"/>
              <w:right w:val="nil"/>
            </w:tcBorders>
          </w:tcPr>
          <w:p w14:paraId="0ECDCFE1">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1</w:t>
            </w:r>
          </w:p>
        </w:tc>
        <w:tc>
          <w:tcPr>
            <w:tcW w:w="1723" w:type="dxa"/>
            <w:tcBorders>
              <w:top w:val="single" w:color="auto" w:sz="4" w:space="0"/>
              <w:left w:val="nil"/>
              <w:bottom w:val="nil"/>
              <w:right w:val="nil"/>
            </w:tcBorders>
          </w:tcPr>
          <w:p w14:paraId="5033A562">
            <w:pPr>
              <w:spacing w:line="360" w:lineRule="auto"/>
              <w:rPr>
                <w:rFonts w:hint="default" w:ascii="Times New Roman" w:hAnsi="Times New Roman" w:cs="Times New Roman"/>
              </w:rPr>
            </w:pPr>
            <w:r>
              <w:rPr>
                <w:rFonts w:hint="default" w:ascii="Times New Roman" w:hAnsi="Times New Roman" w:cs="Times New Roman"/>
              </w:rPr>
              <w:t>输入正确用户名和密码</w:t>
            </w:r>
          </w:p>
        </w:tc>
        <w:tc>
          <w:tcPr>
            <w:tcW w:w="2616" w:type="dxa"/>
            <w:tcBorders>
              <w:top w:val="single" w:color="auto" w:sz="4" w:space="0"/>
              <w:left w:val="nil"/>
              <w:bottom w:val="nil"/>
              <w:right w:val="nil"/>
            </w:tcBorders>
          </w:tcPr>
          <w:p w14:paraId="35C33AFC">
            <w:pPr>
              <w:spacing w:line="360" w:lineRule="auto"/>
              <w:rPr>
                <w:rFonts w:hint="default" w:ascii="Times New Roman" w:hAnsi="Times New Roman" w:cs="Times New Roman"/>
              </w:rPr>
            </w:pPr>
            <w:r>
              <w:rPr>
                <w:rFonts w:hint="default" w:ascii="Times New Roman" w:hAnsi="Times New Roman" w:cs="Times New Roman"/>
              </w:rPr>
              <w:t>登录成功，页面跳转到</w:t>
            </w:r>
            <w:r>
              <w:rPr>
                <w:rFonts w:hint="default" w:ascii="Times New Roman" w:hAnsi="Times New Roman" w:cs="Times New Roman"/>
                <w:lang w:val="en-US" w:eastAsia="zh-CN"/>
              </w:rPr>
              <w:t>系统首页</w:t>
            </w:r>
          </w:p>
        </w:tc>
        <w:tc>
          <w:tcPr>
            <w:tcW w:w="1686" w:type="dxa"/>
            <w:tcBorders>
              <w:top w:val="single" w:color="auto" w:sz="4" w:space="0"/>
              <w:left w:val="nil"/>
              <w:bottom w:val="nil"/>
              <w:right w:val="nil"/>
            </w:tcBorders>
          </w:tcPr>
          <w:p w14:paraId="0CCDA32F">
            <w:pPr>
              <w:spacing w:line="360" w:lineRule="auto"/>
              <w:rPr>
                <w:rFonts w:hint="default" w:ascii="Times New Roman" w:hAnsi="Times New Roman" w:cs="Times New Roman"/>
              </w:rPr>
            </w:pPr>
            <w:r>
              <w:rPr>
                <w:rFonts w:hint="default" w:ascii="Times New Roman" w:hAnsi="Times New Roman" w:cs="Times New Roman"/>
              </w:rPr>
              <w:t>与预期结果相同</w:t>
            </w:r>
          </w:p>
        </w:tc>
        <w:tc>
          <w:tcPr>
            <w:tcW w:w="1055" w:type="dxa"/>
            <w:tcBorders>
              <w:top w:val="single" w:color="auto" w:sz="4" w:space="0"/>
              <w:left w:val="nil"/>
              <w:bottom w:val="nil"/>
              <w:right w:val="nil"/>
            </w:tcBorders>
          </w:tcPr>
          <w:p w14:paraId="7054EDD8">
            <w:pPr>
              <w:spacing w:line="360" w:lineRule="auto"/>
              <w:rPr>
                <w:rFonts w:hint="default" w:ascii="Times New Roman" w:hAnsi="Times New Roman" w:cs="Times New Roman"/>
              </w:rPr>
            </w:pPr>
            <w:r>
              <w:rPr>
                <w:rFonts w:hint="default" w:ascii="Times New Roman" w:hAnsi="Times New Roman" w:cs="Times New Roman"/>
              </w:rPr>
              <w:t>通过</w:t>
            </w:r>
          </w:p>
        </w:tc>
      </w:tr>
      <w:tr w14:paraId="51983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1" w:hRule="atLeast"/>
        </w:trPr>
        <w:tc>
          <w:tcPr>
            <w:tcW w:w="1277" w:type="dxa"/>
            <w:tcBorders>
              <w:top w:val="nil"/>
              <w:left w:val="nil"/>
              <w:bottom w:val="nil"/>
              <w:right w:val="nil"/>
            </w:tcBorders>
          </w:tcPr>
          <w:p w14:paraId="68C5E62F">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2</w:t>
            </w:r>
          </w:p>
        </w:tc>
        <w:tc>
          <w:tcPr>
            <w:tcW w:w="1723" w:type="dxa"/>
            <w:tcBorders>
              <w:top w:val="nil"/>
              <w:left w:val="nil"/>
              <w:bottom w:val="nil"/>
              <w:right w:val="nil"/>
            </w:tcBorders>
          </w:tcPr>
          <w:p w14:paraId="7024FF15">
            <w:pPr>
              <w:spacing w:line="360" w:lineRule="auto"/>
              <w:rPr>
                <w:rFonts w:hint="default" w:ascii="Times New Roman" w:hAnsi="Times New Roman" w:cs="Times New Roman"/>
              </w:rPr>
            </w:pPr>
            <w:r>
              <w:rPr>
                <w:rFonts w:hint="default" w:ascii="Times New Roman" w:hAnsi="Times New Roman" w:cs="Times New Roman"/>
              </w:rPr>
              <w:t>输入不正确的密码</w:t>
            </w:r>
          </w:p>
        </w:tc>
        <w:tc>
          <w:tcPr>
            <w:tcW w:w="2616" w:type="dxa"/>
            <w:tcBorders>
              <w:top w:val="nil"/>
              <w:left w:val="nil"/>
              <w:bottom w:val="nil"/>
              <w:right w:val="nil"/>
            </w:tcBorders>
          </w:tcPr>
          <w:p w14:paraId="616D8EC5">
            <w:pPr>
              <w:spacing w:line="360" w:lineRule="auto"/>
              <w:rPr>
                <w:rFonts w:hint="default" w:ascii="Times New Roman" w:hAnsi="Times New Roman" w:cs="Times New Roman"/>
              </w:rPr>
            </w:pPr>
            <w:r>
              <w:rPr>
                <w:rFonts w:hint="default" w:ascii="Times New Roman" w:hAnsi="Times New Roman" w:cs="Times New Roman"/>
              </w:rPr>
              <w:t>未登录成功，页面不跳转，提示信息为“</w:t>
            </w:r>
            <w:r>
              <w:rPr>
                <w:rFonts w:hint="default" w:ascii="Times New Roman" w:hAnsi="Times New Roman" w:cs="Times New Roman"/>
                <w:lang w:val="en-US" w:eastAsia="zh-CN"/>
              </w:rPr>
              <w:t>账号或密码不正确</w:t>
            </w:r>
            <w:r>
              <w:rPr>
                <w:rFonts w:hint="default" w:ascii="Times New Roman" w:hAnsi="Times New Roman" w:cs="Times New Roman"/>
              </w:rPr>
              <w:t>”</w:t>
            </w:r>
          </w:p>
        </w:tc>
        <w:tc>
          <w:tcPr>
            <w:tcW w:w="1686" w:type="dxa"/>
            <w:tcBorders>
              <w:top w:val="nil"/>
              <w:left w:val="nil"/>
              <w:bottom w:val="nil"/>
              <w:right w:val="nil"/>
            </w:tcBorders>
          </w:tcPr>
          <w:p w14:paraId="5C209CB9">
            <w:pPr>
              <w:spacing w:line="360" w:lineRule="auto"/>
              <w:rPr>
                <w:rFonts w:hint="default" w:ascii="Times New Roman" w:hAnsi="Times New Roman" w:cs="Times New Roman"/>
              </w:rPr>
            </w:pPr>
            <w:r>
              <w:rPr>
                <w:rFonts w:hint="default" w:ascii="Times New Roman" w:hAnsi="Times New Roman" w:cs="Times New Roman"/>
              </w:rPr>
              <w:t>与预期结果相同</w:t>
            </w:r>
          </w:p>
        </w:tc>
        <w:tc>
          <w:tcPr>
            <w:tcW w:w="1055" w:type="dxa"/>
            <w:tcBorders>
              <w:top w:val="nil"/>
              <w:left w:val="nil"/>
              <w:bottom w:val="nil"/>
              <w:right w:val="nil"/>
            </w:tcBorders>
          </w:tcPr>
          <w:p w14:paraId="5FB734FA">
            <w:pPr>
              <w:spacing w:line="360" w:lineRule="auto"/>
              <w:rPr>
                <w:rFonts w:hint="default" w:ascii="Times New Roman" w:hAnsi="Times New Roman" w:cs="Times New Roman"/>
              </w:rPr>
            </w:pPr>
            <w:r>
              <w:rPr>
                <w:rFonts w:hint="default" w:ascii="Times New Roman" w:hAnsi="Times New Roman" w:cs="Times New Roman"/>
              </w:rPr>
              <w:t>通过</w:t>
            </w:r>
          </w:p>
        </w:tc>
      </w:tr>
      <w:tr w14:paraId="1C17F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1277" w:type="dxa"/>
            <w:tcBorders>
              <w:top w:val="nil"/>
              <w:left w:val="nil"/>
              <w:bottom w:val="single" w:color="auto" w:sz="12" w:space="0"/>
              <w:right w:val="nil"/>
            </w:tcBorders>
          </w:tcPr>
          <w:p w14:paraId="55F1EFA0">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3</w:t>
            </w:r>
          </w:p>
        </w:tc>
        <w:tc>
          <w:tcPr>
            <w:tcW w:w="1723" w:type="dxa"/>
            <w:tcBorders>
              <w:top w:val="nil"/>
              <w:left w:val="nil"/>
              <w:bottom w:val="single" w:color="auto" w:sz="12" w:space="0"/>
              <w:right w:val="nil"/>
            </w:tcBorders>
          </w:tcPr>
          <w:p w14:paraId="1D2C5A9B">
            <w:pPr>
              <w:spacing w:line="360" w:lineRule="auto"/>
              <w:rPr>
                <w:rFonts w:hint="default" w:ascii="Times New Roman" w:hAnsi="Times New Roman" w:cs="Times New Roman"/>
              </w:rPr>
            </w:pPr>
            <w:r>
              <w:rPr>
                <w:rFonts w:hint="default" w:ascii="Times New Roman" w:hAnsi="Times New Roman" w:cs="Times New Roman"/>
              </w:rPr>
              <w:t>输入不存在的用户名</w:t>
            </w:r>
          </w:p>
        </w:tc>
        <w:tc>
          <w:tcPr>
            <w:tcW w:w="2616" w:type="dxa"/>
            <w:tcBorders>
              <w:top w:val="nil"/>
              <w:left w:val="nil"/>
              <w:bottom w:val="single" w:color="auto" w:sz="12" w:space="0"/>
              <w:right w:val="nil"/>
            </w:tcBorders>
          </w:tcPr>
          <w:p w14:paraId="1BE4E9CE">
            <w:pPr>
              <w:spacing w:line="360" w:lineRule="auto"/>
              <w:rPr>
                <w:rFonts w:hint="default" w:ascii="Times New Roman" w:hAnsi="Times New Roman" w:cs="Times New Roman"/>
              </w:rPr>
            </w:pPr>
            <w:r>
              <w:rPr>
                <w:rFonts w:hint="default" w:ascii="Times New Roman" w:hAnsi="Times New Roman" w:cs="Times New Roman"/>
              </w:rPr>
              <w:t>未登录成功，页面不跳转，提示信息为“</w:t>
            </w:r>
            <w:r>
              <w:rPr>
                <w:rFonts w:hint="default" w:ascii="Times New Roman" w:hAnsi="Times New Roman" w:cs="Times New Roman"/>
                <w:lang w:val="en-US" w:eastAsia="zh-CN"/>
              </w:rPr>
              <w:t>账号或密码不正确</w:t>
            </w:r>
            <w:r>
              <w:rPr>
                <w:rFonts w:hint="default" w:ascii="Times New Roman" w:hAnsi="Times New Roman" w:cs="Times New Roman"/>
              </w:rPr>
              <w:t>”</w:t>
            </w:r>
          </w:p>
        </w:tc>
        <w:tc>
          <w:tcPr>
            <w:tcW w:w="1686" w:type="dxa"/>
            <w:tcBorders>
              <w:top w:val="nil"/>
              <w:left w:val="nil"/>
              <w:bottom w:val="single" w:color="auto" w:sz="12" w:space="0"/>
              <w:right w:val="nil"/>
            </w:tcBorders>
          </w:tcPr>
          <w:p w14:paraId="4C8B3A56">
            <w:pPr>
              <w:spacing w:line="360" w:lineRule="auto"/>
              <w:rPr>
                <w:rFonts w:hint="default" w:ascii="Times New Roman" w:hAnsi="Times New Roman" w:cs="Times New Roman"/>
              </w:rPr>
            </w:pPr>
            <w:r>
              <w:rPr>
                <w:rFonts w:hint="default" w:ascii="Times New Roman" w:hAnsi="Times New Roman" w:cs="Times New Roman"/>
              </w:rPr>
              <w:t>与预期结果相同</w:t>
            </w:r>
          </w:p>
        </w:tc>
        <w:tc>
          <w:tcPr>
            <w:tcW w:w="1055" w:type="dxa"/>
            <w:tcBorders>
              <w:top w:val="nil"/>
              <w:left w:val="nil"/>
              <w:bottom w:val="single" w:color="auto" w:sz="12" w:space="0"/>
              <w:right w:val="nil"/>
            </w:tcBorders>
          </w:tcPr>
          <w:p w14:paraId="7FD3B8AC">
            <w:pPr>
              <w:spacing w:line="360" w:lineRule="auto"/>
              <w:rPr>
                <w:rFonts w:hint="default" w:ascii="Times New Roman" w:hAnsi="Times New Roman" w:cs="Times New Roman"/>
              </w:rPr>
            </w:pPr>
            <w:r>
              <w:rPr>
                <w:rFonts w:hint="default" w:ascii="Times New Roman" w:hAnsi="Times New Roman" w:cs="Times New Roman"/>
              </w:rPr>
              <w:t>通过</w:t>
            </w:r>
          </w:p>
        </w:tc>
      </w:tr>
    </w:tbl>
    <w:p w14:paraId="7B6D52CB">
      <w:pPr>
        <w:jc w:val="both"/>
        <w:rPr>
          <w:rFonts w:hint="default" w:ascii="Times New Roman" w:hAnsi="Times New Roman" w:eastAsia="宋体" w:cs="Times New Roman"/>
          <w:lang w:eastAsia="zh-CN"/>
        </w:rPr>
      </w:pPr>
      <w:bookmarkStart w:id="113" w:name="_Toc6178"/>
      <w:bookmarkStart w:id="114" w:name="_Toc12104"/>
    </w:p>
    <w:p w14:paraId="705672E3">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rPr>
        <w:t>图</w:t>
      </w:r>
      <w:r>
        <w:rPr>
          <w:rFonts w:hint="default" w:ascii="Times New Roman" w:hAnsi="Times New Roman" w:cs="Times New Roman"/>
          <w:lang w:val="en-US" w:eastAsia="zh-CN"/>
        </w:rPr>
        <w:t>5.2</w:t>
      </w:r>
      <w:r>
        <w:rPr>
          <w:rFonts w:hint="default" w:ascii="Times New Roman" w:hAnsi="Times New Roman" w:eastAsia="宋体" w:cs="Times New Roman"/>
        </w:rPr>
        <w:t>　</w:t>
      </w:r>
      <w:r>
        <w:rPr>
          <w:rFonts w:hint="default" w:ascii="Times New Roman" w:hAnsi="Times New Roman" w:eastAsia="宋体" w:cs="Times New Roman"/>
          <w:lang w:val="en-US" w:eastAsia="zh-CN"/>
        </w:rPr>
        <w:t>登录功能</w:t>
      </w:r>
      <w:r>
        <w:rPr>
          <w:rFonts w:hint="default" w:ascii="Times New Roman" w:hAnsi="Times New Roman" w:eastAsia="宋体" w:cs="Times New Roman"/>
        </w:rPr>
        <w:t>测试结果</w:t>
      </w:r>
      <w:r>
        <w:rPr>
          <w:rFonts w:hint="default" w:ascii="Times New Roman" w:hAnsi="Times New Roman" w:eastAsia="宋体" w:cs="Times New Roman"/>
          <w:lang w:val="en-US" w:eastAsia="zh-CN"/>
        </w:rPr>
        <w:t>图</w:t>
      </w:r>
    </w:p>
    <w:p w14:paraId="37C0F2FB">
      <w:pPr>
        <w:spacing w:line="360" w:lineRule="auto"/>
        <w:outlineLvl w:val="2"/>
        <w:rPr>
          <w:rFonts w:hint="eastAsia" w:ascii="黑体" w:hAnsi="黑体" w:eastAsia="黑体" w:cs="Times New Roman"/>
          <w:sz w:val="24"/>
          <w:szCs w:val="24"/>
        </w:rPr>
      </w:pPr>
      <w:bookmarkStart w:id="115" w:name="_Toc7635"/>
      <w:bookmarkStart w:id="116" w:name="_Toc25571"/>
      <w:r>
        <w:rPr>
          <w:rFonts w:hint="eastAsia" w:ascii="黑体" w:hAnsi="黑体" w:eastAsia="黑体" w:cs="Times New Roman"/>
          <w:sz w:val="24"/>
          <w:szCs w:val="24"/>
          <w:lang w:eastAsia="zh-CN"/>
        </w:rPr>
        <w:t>5</w:t>
      </w:r>
      <w:r>
        <w:rPr>
          <w:rFonts w:hint="eastAsia" w:ascii="黑体" w:hAnsi="黑体" w:eastAsia="黑体" w:cs="Times New Roman"/>
          <w:sz w:val="24"/>
          <w:szCs w:val="24"/>
        </w:rPr>
        <w:t>.</w:t>
      </w:r>
      <w:r>
        <w:rPr>
          <w:rFonts w:hint="eastAsia" w:ascii="黑体" w:hAnsi="黑体" w:eastAsia="黑体" w:cs="Times New Roman"/>
          <w:sz w:val="24"/>
          <w:szCs w:val="24"/>
          <w:lang w:val="en-US" w:eastAsia="zh-CN"/>
        </w:rPr>
        <w:t>2</w:t>
      </w:r>
      <w:r>
        <w:rPr>
          <w:rFonts w:hint="eastAsia" w:ascii="黑体" w:hAnsi="黑体" w:eastAsia="黑体" w:cs="Times New Roman"/>
          <w:sz w:val="24"/>
          <w:szCs w:val="24"/>
        </w:rPr>
        <w:t>.3</w:t>
      </w:r>
      <w:r>
        <w:rPr>
          <w:rFonts w:hint="eastAsia" w:ascii="黑体" w:hAnsi="黑体" w:eastAsia="黑体" w:cs="Times New Roman"/>
          <w:sz w:val="24"/>
          <w:szCs w:val="24"/>
          <w:lang w:val="en-US" w:eastAsia="zh-CN"/>
        </w:rPr>
        <w:t xml:space="preserve">  </w:t>
      </w:r>
      <w:r>
        <w:rPr>
          <w:rFonts w:hint="eastAsia" w:ascii="黑体" w:hAnsi="黑体" w:eastAsia="黑体" w:cs="Times New Roman"/>
          <w:sz w:val="24"/>
          <w:szCs w:val="24"/>
        </w:rPr>
        <w:t xml:space="preserve"> 个人中心功能测试</w:t>
      </w:r>
      <w:bookmarkEnd w:id="113"/>
      <w:bookmarkEnd w:id="114"/>
      <w:bookmarkEnd w:id="115"/>
      <w:bookmarkEnd w:id="116"/>
    </w:p>
    <w:p w14:paraId="43D0BE62">
      <w:pPr>
        <w:spacing w:line="360" w:lineRule="auto"/>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用户在个人信息管理界面可以对个人资料进行查看修改操作，主要包括用户名、账号、头像、手机号、身份证号、邮箱等详细信息进行修改，查看自己的课程订单和</w:t>
      </w:r>
      <w:r>
        <w:rPr>
          <w:rFonts w:hint="eastAsia" w:cs="Times New Roman"/>
          <w:sz w:val="24"/>
          <w:szCs w:val="24"/>
          <w:lang w:val="en-US" w:eastAsia="zh-CN"/>
        </w:rPr>
        <w:t>请假单</w:t>
      </w:r>
      <w:r>
        <w:rPr>
          <w:rFonts w:hint="default" w:ascii="Times New Roman" w:hAnsi="Times New Roman" w:cs="Times New Roman"/>
          <w:sz w:val="24"/>
          <w:szCs w:val="24"/>
          <w:lang w:val="en-US" w:eastAsia="zh-CN"/>
        </w:rPr>
        <w:t>兑换记录，对购买的课程进行评价或退款。个人中心功能测试用例表如5.3所示，个人中心功能测试结果图如图5.3所示。</w:t>
      </w:r>
    </w:p>
    <w:p w14:paraId="72E2E048">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rPr>
      </w:pPr>
      <w:r>
        <w:rPr>
          <w:rFonts w:hint="default" w:ascii="Times New Roman" w:hAnsi="Times New Roman" w:eastAsia="宋体" w:cs="Times New Roman"/>
        </w:rPr>
        <w:t>表</w:t>
      </w:r>
      <w:r>
        <w:rPr>
          <w:rFonts w:hint="default" w:ascii="Times New Roman" w:hAnsi="Times New Roman" w:cs="Times New Roman"/>
          <w:lang w:val="en-US" w:eastAsia="zh-CN"/>
        </w:rPr>
        <w:t>5.3</w:t>
      </w:r>
      <w:r>
        <w:rPr>
          <w:rFonts w:hint="default" w:ascii="Times New Roman" w:hAnsi="Times New Roman" w:eastAsia="宋体" w:cs="Times New Roman"/>
        </w:rPr>
        <w:t>个人中心功能测试用例表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2"/>
        <w:gridCol w:w="2319"/>
        <w:gridCol w:w="2566"/>
        <w:gridCol w:w="1736"/>
        <w:gridCol w:w="729"/>
      </w:tblGrid>
      <w:tr w14:paraId="47CA2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173" w:type="dxa"/>
            <w:tcBorders>
              <w:top w:val="single" w:color="auto" w:sz="12" w:space="0"/>
              <w:left w:val="nil"/>
              <w:bottom w:val="single" w:color="auto" w:sz="4" w:space="0"/>
              <w:right w:val="nil"/>
            </w:tcBorders>
          </w:tcPr>
          <w:p w14:paraId="52D71330">
            <w:pPr>
              <w:spacing w:line="360" w:lineRule="auto"/>
              <w:rPr>
                <w:rFonts w:hint="default" w:ascii="Times New Roman" w:hAnsi="Times New Roman" w:cs="Times New Roman"/>
              </w:rPr>
            </w:pPr>
            <w:r>
              <w:rPr>
                <w:rFonts w:hint="default" w:ascii="Times New Roman" w:hAnsi="Times New Roman" w:cs="Times New Roman"/>
              </w:rPr>
              <w:t>操作序号</w:t>
            </w:r>
          </w:p>
        </w:tc>
        <w:tc>
          <w:tcPr>
            <w:tcW w:w="2321" w:type="dxa"/>
            <w:tcBorders>
              <w:top w:val="single" w:color="auto" w:sz="12" w:space="0"/>
              <w:left w:val="nil"/>
              <w:bottom w:val="single" w:color="auto" w:sz="4" w:space="0"/>
              <w:right w:val="nil"/>
            </w:tcBorders>
          </w:tcPr>
          <w:p w14:paraId="5E8AFE7C">
            <w:pPr>
              <w:spacing w:line="360" w:lineRule="auto"/>
              <w:rPr>
                <w:rFonts w:hint="default" w:ascii="Times New Roman" w:hAnsi="Times New Roman" w:cs="Times New Roman"/>
              </w:rPr>
            </w:pPr>
            <w:r>
              <w:rPr>
                <w:rFonts w:hint="default" w:ascii="Times New Roman" w:hAnsi="Times New Roman" w:cs="Times New Roman"/>
              </w:rPr>
              <w:t>操作描述</w:t>
            </w:r>
          </w:p>
        </w:tc>
        <w:tc>
          <w:tcPr>
            <w:tcW w:w="2568" w:type="dxa"/>
            <w:tcBorders>
              <w:top w:val="single" w:color="auto" w:sz="12" w:space="0"/>
              <w:left w:val="nil"/>
              <w:bottom w:val="single" w:color="auto" w:sz="4" w:space="0"/>
              <w:right w:val="nil"/>
            </w:tcBorders>
          </w:tcPr>
          <w:p w14:paraId="58C3B4B7">
            <w:pPr>
              <w:spacing w:line="360" w:lineRule="auto"/>
              <w:rPr>
                <w:rFonts w:hint="default" w:ascii="Times New Roman" w:hAnsi="Times New Roman" w:cs="Times New Roman"/>
              </w:rPr>
            </w:pPr>
            <w:r>
              <w:rPr>
                <w:rFonts w:hint="default" w:ascii="Times New Roman" w:hAnsi="Times New Roman" w:cs="Times New Roman"/>
              </w:rPr>
              <w:t>预期输出</w:t>
            </w:r>
          </w:p>
        </w:tc>
        <w:tc>
          <w:tcPr>
            <w:tcW w:w="1737" w:type="dxa"/>
            <w:tcBorders>
              <w:top w:val="single" w:color="auto" w:sz="12" w:space="0"/>
              <w:left w:val="nil"/>
              <w:bottom w:val="single" w:color="auto" w:sz="4" w:space="0"/>
              <w:right w:val="nil"/>
            </w:tcBorders>
          </w:tcPr>
          <w:p w14:paraId="2EB1B1FF">
            <w:pPr>
              <w:spacing w:line="360" w:lineRule="auto"/>
              <w:rPr>
                <w:rFonts w:hint="default" w:ascii="Times New Roman" w:hAnsi="Times New Roman" w:cs="Times New Roman"/>
              </w:rPr>
            </w:pPr>
            <w:r>
              <w:rPr>
                <w:rFonts w:hint="default" w:ascii="Times New Roman" w:hAnsi="Times New Roman" w:cs="Times New Roman"/>
              </w:rPr>
              <w:t>实际输出</w:t>
            </w:r>
          </w:p>
        </w:tc>
        <w:tc>
          <w:tcPr>
            <w:tcW w:w="729" w:type="dxa"/>
            <w:tcBorders>
              <w:top w:val="single" w:color="auto" w:sz="12" w:space="0"/>
              <w:left w:val="nil"/>
              <w:bottom w:val="single" w:color="auto" w:sz="4" w:space="0"/>
              <w:right w:val="nil"/>
            </w:tcBorders>
          </w:tcPr>
          <w:p w14:paraId="45053ED3">
            <w:pPr>
              <w:spacing w:line="360" w:lineRule="auto"/>
              <w:rPr>
                <w:rFonts w:hint="default" w:ascii="Times New Roman" w:hAnsi="Times New Roman" w:cs="Times New Roman"/>
              </w:rPr>
            </w:pPr>
            <w:r>
              <w:rPr>
                <w:rFonts w:hint="default" w:ascii="Times New Roman" w:hAnsi="Times New Roman" w:cs="Times New Roman"/>
              </w:rPr>
              <w:t>结果</w:t>
            </w:r>
          </w:p>
        </w:tc>
      </w:tr>
      <w:tr w14:paraId="16847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173" w:type="dxa"/>
            <w:tcBorders>
              <w:top w:val="single" w:color="auto" w:sz="4" w:space="0"/>
              <w:left w:val="nil"/>
              <w:bottom w:val="nil"/>
              <w:right w:val="nil"/>
            </w:tcBorders>
            <w:vAlign w:val="center"/>
          </w:tcPr>
          <w:p w14:paraId="2B57C719">
            <w:pPr>
              <w:spacing w:line="360" w:lineRule="auto"/>
              <w:rPr>
                <w:rFonts w:hint="default" w:ascii="Times New Roman" w:hAnsi="Times New Roman" w:cs="Times New Roman"/>
              </w:rPr>
            </w:pPr>
            <w:r>
              <w:rPr>
                <w:rFonts w:hint="default" w:ascii="Times New Roman" w:hAnsi="Times New Roman" w:cs="Times New Roman"/>
              </w:rPr>
              <w:t>1</w:t>
            </w:r>
          </w:p>
        </w:tc>
        <w:tc>
          <w:tcPr>
            <w:tcW w:w="2321" w:type="dxa"/>
            <w:tcBorders>
              <w:top w:val="single" w:color="auto" w:sz="4" w:space="0"/>
              <w:left w:val="nil"/>
              <w:bottom w:val="nil"/>
              <w:right w:val="nil"/>
            </w:tcBorders>
          </w:tcPr>
          <w:p w14:paraId="1CD3DF31">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修改用户名，点击更新信息</w:t>
            </w:r>
          </w:p>
        </w:tc>
        <w:tc>
          <w:tcPr>
            <w:tcW w:w="2568" w:type="dxa"/>
            <w:tcBorders>
              <w:top w:val="single" w:color="auto" w:sz="4" w:space="0"/>
              <w:left w:val="nil"/>
              <w:bottom w:val="nil"/>
              <w:right w:val="nil"/>
            </w:tcBorders>
          </w:tcPr>
          <w:p w14:paraId="704A5792">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显示更新后用户名，提示信息为“修改成功”</w:t>
            </w:r>
          </w:p>
        </w:tc>
        <w:tc>
          <w:tcPr>
            <w:tcW w:w="1737" w:type="dxa"/>
            <w:tcBorders>
              <w:top w:val="single" w:color="auto" w:sz="4" w:space="0"/>
              <w:left w:val="nil"/>
              <w:bottom w:val="nil"/>
              <w:right w:val="nil"/>
            </w:tcBorders>
          </w:tcPr>
          <w:p w14:paraId="508E4C58">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与预期结果相同</w:t>
            </w:r>
          </w:p>
        </w:tc>
        <w:tc>
          <w:tcPr>
            <w:tcW w:w="729" w:type="dxa"/>
            <w:tcBorders>
              <w:top w:val="single" w:color="auto" w:sz="4" w:space="0"/>
              <w:left w:val="nil"/>
              <w:bottom w:val="nil"/>
              <w:right w:val="nil"/>
            </w:tcBorders>
          </w:tcPr>
          <w:p w14:paraId="7E79EB6D">
            <w:pPr>
              <w:spacing w:line="360" w:lineRule="auto"/>
              <w:rPr>
                <w:rFonts w:hint="default" w:ascii="Times New Roman" w:hAnsi="Times New Roman" w:cs="Times New Roman"/>
              </w:rPr>
            </w:pPr>
            <w:r>
              <w:rPr>
                <w:rFonts w:hint="default" w:ascii="Times New Roman" w:hAnsi="Times New Roman" w:cs="Times New Roman"/>
              </w:rPr>
              <w:t>通过</w:t>
            </w:r>
          </w:p>
        </w:tc>
      </w:tr>
      <w:tr w14:paraId="695EF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173" w:type="dxa"/>
            <w:tcBorders>
              <w:top w:val="nil"/>
              <w:left w:val="nil"/>
              <w:bottom w:val="nil"/>
              <w:right w:val="nil"/>
            </w:tcBorders>
            <w:vAlign w:val="center"/>
          </w:tcPr>
          <w:p w14:paraId="760AE630">
            <w:pPr>
              <w:spacing w:line="360" w:lineRule="auto"/>
              <w:rPr>
                <w:rFonts w:hint="default" w:ascii="Times New Roman" w:hAnsi="Times New Roman" w:cs="Times New Roman"/>
              </w:rPr>
            </w:pPr>
            <w:r>
              <w:rPr>
                <w:rFonts w:hint="default" w:ascii="Times New Roman" w:hAnsi="Times New Roman" w:cs="Times New Roman"/>
              </w:rPr>
              <w:t>2</w:t>
            </w:r>
          </w:p>
        </w:tc>
        <w:tc>
          <w:tcPr>
            <w:tcW w:w="2321" w:type="dxa"/>
            <w:tcBorders>
              <w:top w:val="nil"/>
              <w:left w:val="nil"/>
              <w:bottom w:val="nil"/>
              <w:right w:val="nil"/>
            </w:tcBorders>
          </w:tcPr>
          <w:p w14:paraId="609ACC0B">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进入课程订单，选择课程点击评价，输入评价并提交</w:t>
            </w:r>
          </w:p>
        </w:tc>
        <w:tc>
          <w:tcPr>
            <w:tcW w:w="2568" w:type="dxa"/>
            <w:tcBorders>
              <w:top w:val="nil"/>
              <w:left w:val="nil"/>
              <w:bottom w:val="nil"/>
              <w:right w:val="nil"/>
            </w:tcBorders>
          </w:tcPr>
          <w:p w14:paraId="785EBA07">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返回课程订单页面，订单类型由已支付更新为已评价</w:t>
            </w:r>
          </w:p>
        </w:tc>
        <w:tc>
          <w:tcPr>
            <w:tcW w:w="1737" w:type="dxa"/>
            <w:tcBorders>
              <w:top w:val="nil"/>
              <w:left w:val="nil"/>
              <w:bottom w:val="nil"/>
              <w:right w:val="nil"/>
            </w:tcBorders>
          </w:tcPr>
          <w:p w14:paraId="3D730FE2">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与预期结果相同</w:t>
            </w:r>
          </w:p>
        </w:tc>
        <w:tc>
          <w:tcPr>
            <w:tcW w:w="729" w:type="dxa"/>
            <w:tcBorders>
              <w:top w:val="nil"/>
              <w:left w:val="nil"/>
              <w:bottom w:val="nil"/>
              <w:right w:val="nil"/>
            </w:tcBorders>
          </w:tcPr>
          <w:p w14:paraId="102ED45E">
            <w:pPr>
              <w:spacing w:line="360" w:lineRule="auto"/>
              <w:rPr>
                <w:rFonts w:hint="default" w:ascii="Times New Roman" w:hAnsi="Times New Roman" w:cs="Times New Roman"/>
              </w:rPr>
            </w:pPr>
            <w:r>
              <w:rPr>
                <w:rFonts w:hint="default" w:ascii="Times New Roman" w:hAnsi="Times New Roman" w:cs="Times New Roman"/>
              </w:rPr>
              <w:t>通过</w:t>
            </w:r>
          </w:p>
        </w:tc>
      </w:tr>
      <w:tr w14:paraId="06491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8" w:hRule="atLeast"/>
          <w:jc w:val="center"/>
        </w:trPr>
        <w:tc>
          <w:tcPr>
            <w:tcW w:w="1173" w:type="dxa"/>
            <w:tcBorders>
              <w:top w:val="nil"/>
              <w:left w:val="nil"/>
              <w:bottom w:val="single" w:color="auto" w:sz="12" w:space="0"/>
              <w:right w:val="nil"/>
            </w:tcBorders>
            <w:vAlign w:val="center"/>
          </w:tcPr>
          <w:p w14:paraId="5816EEDB">
            <w:pPr>
              <w:spacing w:line="360" w:lineRule="auto"/>
              <w:rPr>
                <w:rFonts w:hint="default" w:ascii="Times New Roman" w:hAnsi="Times New Roman" w:cs="Times New Roman"/>
              </w:rPr>
            </w:pPr>
            <w:r>
              <w:rPr>
                <w:rFonts w:hint="default" w:ascii="Times New Roman" w:hAnsi="Times New Roman" w:cs="Times New Roman"/>
              </w:rPr>
              <w:t>3</w:t>
            </w:r>
          </w:p>
        </w:tc>
        <w:tc>
          <w:tcPr>
            <w:tcW w:w="2321" w:type="dxa"/>
            <w:tcBorders>
              <w:top w:val="nil"/>
              <w:left w:val="nil"/>
              <w:bottom w:val="single" w:color="auto" w:sz="12" w:space="0"/>
              <w:right w:val="nil"/>
            </w:tcBorders>
          </w:tcPr>
          <w:p w14:paraId="50E37392">
            <w:pPr>
              <w:spacing w:line="360" w:lineRule="auto"/>
              <w:rPr>
                <w:rFonts w:hint="default" w:ascii="Times New Roman" w:hAnsi="Times New Roman" w:cs="Times New Roman"/>
              </w:rPr>
            </w:pPr>
            <w:r>
              <w:rPr>
                <w:rFonts w:hint="default" w:ascii="Times New Roman" w:hAnsi="Times New Roman" w:cs="Times New Roman"/>
                <w:lang w:val="en-US" w:eastAsia="zh-CN"/>
              </w:rPr>
              <w:t>进入课程订单，选择课程点击退款</w:t>
            </w:r>
          </w:p>
        </w:tc>
        <w:tc>
          <w:tcPr>
            <w:tcW w:w="2568" w:type="dxa"/>
            <w:tcBorders>
              <w:top w:val="nil"/>
              <w:left w:val="nil"/>
              <w:bottom w:val="single" w:color="auto" w:sz="12" w:space="0"/>
              <w:right w:val="nil"/>
            </w:tcBorders>
          </w:tcPr>
          <w:p w14:paraId="7DF8706D">
            <w:pPr>
              <w:spacing w:line="360" w:lineRule="auto"/>
              <w:rPr>
                <w:rFonts w:hint="default" w:ascii="Times New Roman" w:hAnsi="Times New Roman" w:cs="Times New Roman"/>
                <w:lang w:val="en-US"/>
              </w:rPr>
            </w:pPr>
            <w:r>
              <w:rPr>
                <w:rFonts w:hint="default" w:ascii="Times New Roman" w:hAnsi="Times New Roman" w:cs="Times New Roman"/>
                <w:lang w:val="en-US" w:eastAsia="zh-CN"/>
              </w:rPr>
              <w:t>弹出选项框“确认退款或取消”，确认后返回课程订单页面，订单类型由已支付更新为已退款</w:t>
            </w:r>
          </w:p>
        </w:tc>
        <w:tc>
          <w:tcPr>
            <w:tcW w:w="1737" w:type="dxa"/>
            <w:tcBorders>
              <w:top w:val="nil"/>
              <w:left w:val="nil"/>
              <w:bottom w:val="single" w:color="auto" w:sz="12" w:space="0"/>
              <w:right w:val="nil"/>
            </w:tcBorders>
          </w:tcPr>
          <w:p w14:paraId="704881A5">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与预期结果相同</w:t>
            </w:r>
          </w:p>
        </w:tc>
        <w:tc>
          <w:tcPr>
            <w:tcW w:w="729" w:type="dxa"/>
            <w:tcBorders>
              <w:top w:val="nil"/>
              <w:left w:val="nil"/>
              <w:bottom w:val="single" w:color="auto" w:sz="12" w:space="0"/>
              <w:right w:val="nil"/>
            </w:tcBorders>
          </w:tcPr>
          <w:p w14:paraId="602F508A">
            <w:pPr>
              <w:spacing w:line="360" w:lineRule="auto"/>
              <w:rPr>
                <w:rFonts w:hint="default" w:ascii="Times New Roman" w:hAnsi="Times New Roman" w:cs="Times New Roman"/>
              </w:rPr>
            </w:pPr>
            <w:r>
              <w:rPr>
                <w:rFonts w:hint="default" w:ascii="Times New Roman" w:hAnsi="Times New Roman" w:cs="Times New Roman"/>
              </w:rPr>
              <w:t>通过</w:t>
            </w:r>
          </w:p>
        </w:tc>
      </w:tr>
    </w:tbl>
    <w:p w14:paraId="42FC5901">
      <w:pPr>
        <w:bidi w:val="0"/>
        <w:jc w:val="center"/>
        <w:rPr>
          <w:rFonts w:hint="default" w:ascii="Times New Roman" w:hAnsi="Times New Roman" w:eastAsia="宋体" w:cs="Times New Roman"/>
          <w:lang w:eastAsia="zh-CN"/>
        </w:rPr>
      </w:pPr>
      <w:bookmarkStart w:id="117" w:name="_Toc12630"/>
    </w:p>
    <w:p w14:paraId="5EF4C79E">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5</w:t>
      </w:r>
      <w:r>
        <w:rPr>
          <w:rFonts w:hint="default" w:ascii="Times New Roman" w:hAnsi="Times New Roman" w:cs="Times New Roman"/>
          <w:lang w:val="en-US" w:eastAsia="zh-CN"/>
        </w:rPr>
        <w:t>.3</w:t>
      </w:r>
      <w:r>
        <w:rPr>
          <w:rFonts w:hint="default" w:ascii="Times New Roman" w:hAnsi="Times New Roman" w:eastAsia="宋体" w:cs="Times New Roman"/>
        </w:rPr>
        <w:t>　</w:t>
      </w:r>
      <w:r>
        <w:rPr>
          <w:rFonts w:hint="default" w:ascii="Times New Roman" w:hAnsi="Times New Roman" w:eastAsia="宋体" w:cs="Times New Roman"/>
          <w:lang w:val="en-US" w:eastAsia="zh-CN"/>
        </w:rPr>
        <w:t>个人中心功能</w:t>
      </w:r>
      <w:r>
        <w:rPr>
          <w:rFonts w:hint="default" w:ascii="Times New Roman" w:hAnsi="Times New Roman" w:eastAsia="宋体" w:cs="Times New Roman"/>
        </w:rPr>
        <w:t>测试结果图</w:t>
      </w:r>
    </w:p>
    <w:p w14:paraId="1E4BCDCC">
      <w:pPr>
        <w:spacing w:line="360" w:lineRule="auto"/>
        <w:outlineLvl w:val="2"/>
        <w:rPr>
          <w:rFonts w:hint="eastAsia" w:ascii="黑体" w:hAnsi="黑体" w:eastAsia="黑体" w:cs="Times New Roman"/>
          <w:sz w:val="24"/>
          <w:szCs w:val="24"/>
        </w:rPr>
      </w:pPr>
      <w:r>
        <w:rPr>
          <w:rFonts w:hint="eastAsia" w:ascii="黑体" w:hAnsi="黑体" w:eastAsia="黑体" w:cs="Times New Roman"/>
          <w:sz w:val="24"/>
          <w:szCs w:val="24"/>
          <w:lang w:eastAsia="zh-CN"/>
        </w:rPr>
        <w:t>5</w:t>
      </w:r>
      <w:r>
        <w:rPr>
          <w:rFonts w:hint="eastAsia" w:ascii="黑体" w:hAnsi="黑体" w:eastAsia="黑体" w:cs="Times New Roman"/>
          <w:sz w:val="24"/>
          <w:szCs w:val="24"/>
        </w:rPr>
        <w:t>.</w:t>
      </w:r>
      <w:r>
        <w:rPr>
          <w:rFonts w:hint="eastAsia" w:ascii="黑体" w:hAnsi="黑体" w:eastAsia="黑体" w:cs="Times New Roman"/>
          <w:sz w:val="24"/>
          <w:szCs w:val="24"/>
          <w:lang w:val="en-US" w:eastAsia="zh-CN"/>
        </w:rPr>
        <w:t>2</w:t>
      </w:r>
      <w:r>
        <w:rPr>
          <w:rFonts w:hint="eastAsia" w:ascii="黑体" w:hAnsi="黑体" w:eastAsia="黑体" w:cs="Times New Roman"/>
          <w:sz w:val="24"/>
          <w:szCs w:val="24"/>
        </w:rPr>
        <w:t>.</w:t>
      </w:r>
      <w:r>
        <w:rPr>
          <w:rFonts w:hint="eastAsia" w:ascii="黑体" w:hAnsi="黑体" w:eastAsia="黑体" w:cs="Times New Roman"/>
          <w:sz w:val="24"/>
          <w:szCs w:val="24"/>
          <w:lang w:val="en-US" w:eastAsia="zh-CN"/>
        </w:rPr>
        <w:t>4</w:t>
      </w:r>
      <w:r>
        <w:rPr>
          <w:rFonts w:hint="eastAsia" w:ascii="黑体" w:hAnsi="黑体" w:eastAsia="黑体" w:cs="Times New Roman"/>
          <w:sz w:val="24"/>
          <w:szCs w:val="24"/>
        </w:rPr>
        <w:t xml:space="preserve"> </w:t>
      </w:r>
      <w:r>
        <w:rPr>
          <w:rFonts w:hint="eastAsia" w:ascii="黑体" w:hAnsi="黑体" w:eastAsia="黑体" w:cs="Times New Roman"/>
          <w:sz w:val="24"/>
          <w:szCs w:val="24"/>
          <w:lang w:val="en-US" w:eastAsia="zh-CN"/>
        </w:rPr>
        <w:t xml:space="preserve"> 课程信息管理</w:t>
      </w:r>
      <w:r>
        <w:rPr>
          <w:rFonts w:hint="eastAsia" w:ascii="黑体" w:hAnsi="黑体" w:eastAsia="黑体" w:cs="Times New Roman"/>
          <w:sz w:val="24"/>
          <w:szCs w:val="24"/>
        </w:rPr>
        <w:t>功能测试</w:t>
      </w:r>
      <w:bookmarkEnd w:id="117"/>
    </w:p>
    <w:p w14:paraId="31A3AA66">
      <w:pPr>
        <w:spacing w:line="360" w:lineRule="auto"/>
        <w:ind w:firstLine="480" w:firstLineChars="200"/>
        <w:jc w:val="both"/>
        <w:rPr>
          <w:rFonts w:hint="default" w:ascii="Times New Roman" w:hAnsi="Times New Roman" w:cs="Times New Roman"/>
          <w:sz w:val="24"/>
          <w:szCs w:val="24"/>
          <w:lang w:val="en-US" w:eastAsia="zh-CN"/>
        </w:rPr>
      </w:pPr>
      <w:bookmarkStart w:id="118" w:name="_Toc13698"/>
      <w:bookmarkStart w:id="119" w:name="_Toc14540"/>
      <w:bookmarkStart w:id="120" w:name="_Toc101094683"/>
      <w:r>
        <w:rPr>
          <w:rFonts w:hint="default" w:ascii="Times New Roman" w:hAnsi="Times New Roman" w:cs="Times New Roman"/>
          <w:sz w:val="24"/>
          <w:szCs w:val="24"/>
          <w:lang w:val="en-US" w:eastAsia="zh-CN"/>
        </w:rPr>
        <w:t>在课程信息管理界面中，管理员能够看到系统中所有课程的信息以一个列表的形式展现出来，并且还可以对课程进行信息的修改，课程信息管理测试用例表如表5.4所示，课程信息管理测试结果图如图5.4所示。</w:t>
      </w:r>
    </w:p>
    <w:bookmarkEnd w:id="118"/>
    <w:bookmarkEnd w:id="119"/>
    <w:bookmarkEnd w:id="120"/>
    <w:p w14:paraId="42CA135A">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rPr>
      </w:pPr>
      <w:r>
        <w:rPr>
          <w:rFonts w:hint="default" w:ascii="Times New Roman" w:hAnsi="Times New Roman" w:eastAsia="宋体" w:cs="Times New Roman"/>
        </w:rPr>
        <w:t>表</w:t>
      </w:r>
      <w:r>
        <w:rPr>
          <w:rFonts w:hint="default" w:ascii="Times New Roman" w:hAnsi="Times New Roman" w:eastAsia="宋体" w:cs="Times New Roman"/>
          <w:lang w:eastAsia="zh-CN"/>
        </w:rPr>
        <w:t>5</w:t>
      </w:r>
      <w:r>
        <w:rPr>
          <w:rFonts w:hint="default" w:ascii="Times New Roman" w:hAnsi="Times New Roman" w:cs="Times New Roman"/>
          <w:lang w:val="en-US" w:eastAsia="zh-CN"/>
        </w:rPr>
        <w:t>.4</w:t>
      </w:r>
      <w:r>
        <w:rPr>
          <w:rFonts w:hint="default" w:ascii="Times New Roman" w:hAnsi="Times New Roman" w:eastAsia="宋体" w:cs="Times New Roman"/>
        </w:rPr>
        <w:t xml:space="preserve"> </w:t>
      </w:r>
      <w:r>
        <w:rPr>
          <w:rFonts w:hint="default" w:ascii="Times New Roman" w:hAnsi="Times New Roman" w:eastAsia="宋体" w:cs="Times New Roman"/>
          <w:lang w:val="en-US" w:eastAsia="zh-CN"/>
        </w:rPr>
        <w:t>课程信息</w:t>
      </w:r>
      <w:r>
        <w:rPr>
          <w:rFonts w:hint="default" w:ascii="Times New Roman" w:hAnsi="Times New Roman" w:eastAsia="宋体" w:cs="Times New Roman"/>
        </w:rPr>
        <w:t>管理模块功能测试用例表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8"/>
        <w:gridCol w:w="2133"/>
        <w:gridCol w:w="2160"/>
        <w:gridCol w:w="2232"/>
        <w:gridCol w:w="705"/>
      </w:tblGrid>
      <w:tr w14:paraId="26660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tcBorders>
              <w:top w:val="single" w:color="auto" w:sz="12" w:space="0"/>
              <w:left w:val="nil"/>
              <w:bottom w:val="single" w:color="auto" w:sz="4" w:space="0"/>
              <w:right w:val="nil"/>
            </w:tcBorders>
          </w:tcPr>
          <w:p w14:paraId="773B4F8F">
            <w:pPr>
              <w:spacing w:line="360" w:lineRule="auto"/>
              <w:rPr>
                <w:rFonts w:hint="default" w:ascii="Times New Roman" w:hAnsi="Times New Roman" w:cs="Times New Roman"/>
              </w:rPr>
            </w:pPr>
            <w:r>
              <w:rPr>
                <w:rFonts w:hint="default" w:ascii="Times New Roman" w:hAnsi="Times New Roman" w:cs="Times New Roman"/>
              </w:rPr>
              <w:t>操作序号</w:t>
            </w:r>
          </w:p>
        </w:tc>
        <w:tc>
          <w:tcPr>
            <w:tcW w:w="2133" w:type="dxa"/>
            <w:tcBorders>
              <w:top w:val="single" w:color="auto" w:sz="12" w:space="0"/>
              <w:left w:val="nil"/>
              <w:bottom w:val="single" w:color="auto" w:sz="4" w:space="0"/>
              <w:right w:val="nil"/>
            </w:tcBorders>
          </w:tcPr>
          <w:p w14:paraId="6EF20392">
            <w:pPr>
              <w:spacing w:line="360" w:lineRule="auto"/>
              <w:rPr>
                <w:rFonts w:hint="default" w:ascii="Times New Roman" w:hAnsi="Times New Roman" w:cs="Times New Roman"/>
              </w:rPr>
            </w:pPr>
            <w:r>
              <w:rPr>
                <w:rFonts w:hint="default" w:ascii="Times New Roman" w:hAnsi="Times New Roman" w:cs="Times New Roman"/>
              </w:rPr>
              <w:t>操作描述</w:t>
            </w:r>
          </w:p>
        </w:tc>
        <w:tc>
          <w:tcPr>
            <w:tcW w:w="2160" w:type="dxa"/>
            <w:tcBorders>
              <w:top w:val="single" w:color="auto" w:sz="12" w:space="0"/>
              <w:left w:val="nil"/>
              <w:bottom w:val="single" w:color="auto" w:sz="4" w:space="0"/>
              <w:right w:val="nil"/>
            </w:tcBorders>
          </w:tcPr>
          <w:p w14:paraId="62F1BB99">
            <w:pPr>
              <w:spacing w:line="360" w:lineRule="auto"/>
              <w:rPr>
                <w:rFonts w:hint="default" w:ascii="Times New Roman" w:hAnsi="Times New Roman" w:cs="Times New Roman"/>
              </w:rPr>
            </w:pPr>
            <w:r>
              <w:rPr>
                <w:rFonts w:hint="default" w:ascii="Times New Roman" w:hAnsi="Times New Roman" w:cs="Times New Roman"/>
              </w:rPr>
              <w:t>预期输出</w:t>
            </w:r>
          </w:p>
        </w:tc>
        <w:tc>
          <w:tcPr>
            <w:tcW w:w="2232" w:type="dxa"/>
            <w:tcBorders>
              <w:top w:val="single" w:color="auto" w:sz="12" w:space="0"/>
              <w:left w:val="nil"/>
              <w:bottom w:val="single" w:color="auto" w:sz="4" w:space="0"/>
              <w:right w:val="nil"/>
            </w:tcBorders>
          </w:tcPr>
          <w:p w14:paraId="55A25B75">
            <w:pPr>
              <w:spacing w:line="360" w:lineRule="auto"/>
              <w:rPr>
                <w:rFonts w:hint="default" w:ascii="Times New Roman" w:hAnsi="Times New Roman" w:cs="Times New Roman"/>
              </w:rPr>
            </w:pPr>
            <w:r>
              <w:rPr>
                <w:rFonts w:hint="default" w:ascii="Times New Roman" w:hAnsi="Times New Roman" w:cs="Times New Roman"/>
              </w:rPr>
              <w:t>实际输出</w:t>
            </w:r>
          </w:p>
        </w:tc>
        <w:tc>
          <w:tcPr>
            <w:tcW w:w="705" w:type="dxa"/>
            <w:tcBorders>
              <w:top w:val="single" w:color="auto" w:sz="12" w:space="0"/>
              <w:left w:val="nil"/>
              <w:bottom w:val="single" w:color="auto" w:sz="4" w:space="0"/>
              <w:right w:val="nil"/>
            </w:tcBorders>
          </w:tcPr>
          <w:p w14:paraId="67E810C4">
            <w:pPr>
              <w:spacing w:line="360" w:lineRule="auto"/>
              <w:rPr>
                <w:rFonts w:hint="default" w:ascii="Times New Roman" w:hAnsi="Times New Roman" w:cs="Times New Roman"/>
              </w:rPr>
            </w:pPr>
            <w:r>
              <w:rPr>
                <w:rFonts w:hint="default" w:ascii="Times New Roman" w:hAnsi="Times New Roman" w:cs="Times New Roman"/>
              </w:rPr>
              <w:t>结果</w:t>
            </w:r>
          </w:p>
        </w:tc>
      </w:tr>
      <w:tr w14:paraId="69CBC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tcBorders>
              <w:top w:val="single" w:color="auto" w:sz="4" w:space="0"/>
              <w:left w:val="nil"/>
              <w:bottom w:val="nil"/>
              <w:right w:val="nil"/>
            </w:tcBorders>
            <w:vAlign w:val="center"/>
          </w:tcPr>
          <w:p w14:paraId="57386968">
            <w:pPr>
              <w:spacing w:line="360" w:lineRule="auto"/>
              <w:rPr>
                <w:rFonts w:hint="default" w:ascii="Times New Roman" w:hAnsi="Times New Roman" w:cs="Times New Roman"/>
              </w:rPr>
            </w:pPr>
            <w:r>
              <w:rPr>
                <w:rFonts w:hint="default" w:ascii="Times New Roman" w:hAnsi="Times New Roman" w:cs="Times New Roman"/>
              </w:rPr>
              <w:t>1</w:t>
            </w:r>
          </w:p>
        </w:tc>
        <w:tc>
          <w:tcPr>
            <w:tcW w:w="2133" w:type="dxa"/>
            <w:tcBorders>
              <w:top w:val="single" w:color="auto" w:sz="4" w:space="0"/>
              <w:left w:val="nil"/>
              <w:bottom w:val="nil"/>
              <w:right w:val="nil"/>
            </w:tcBorders>
          </w:tcPr>
          <w:p w14:paraId="76D0EB23">
            <w:pPr>
              <w:spacing w:line="360" w:lineRule="auto"/>
              <w:rPr>
                <w:rFonts w:hint="default" w:ascii="Times New Roman" w:hAnsi="Times New Roman" w:eastAsia="宋体" w:cs="Times New Roman"/>
                <w:lang w:val="en-US" w:eastAsia="zh-CN"/>
              </w:rPr>
            </w:pPr>
            <w:r>
              <w:rPr>
                <w:rFonts w:hint="default" w:ascii="Times New Roman" w:hAnsi="Times New Roman" w:cs="Times New Roman"/>
              </w:rPr>
              <w:t>在管理员页面</w:t>
            </w:r>
            <w:r>
              <w:rPr>
                <w:rFonts w:hint="default" w:ascii="Times New Roman" w:hAnsi="Times New Roman" w:cs="Times New Roman"/>
                <w:lang w:val="en-US" w:eastAsia="zh-CN"/>
              </w:rPr>
              <w:t>点击课程信息管理</w:t>
            </w:r>
          </w:p>
        </w:tc>
        <w:tc>
          <w:tcPr>
            <w:tcW w:w="2160" w:type="dxa"/>
            <w:tcBorders>
              <w:top w:val="single" w:color="auto" w:sz="4" w:space="0"/>
              <w:left w:val="nil"/>
              <w:bottom w:val="nil"/>
              <w:right w:val="nil"/>
            </w:tcBorders>
          </w:tcPr>
          <w:p w14:paraId="31DDFD7C">
            <w:pPr>
              <w:spacing w:line="360" w:lineRule="auto"/>
              <w:rPr>
                <w:rFonts w:hint="default" w:ascii="Times New Roman" w:hAnsi="Times New Roman" w:cs="Times New Roman"/>
                <w:lang w:eastAsia="zh-CN"/>
              </w:rPr>
            </w:pPr>
            <w:r>
              <w:rPr>
                <w:rFonts w:hint="default" w:ascii="Times New Roman" w:hAnsi="Times New Roman" w:cs="Times New Roman"/>
              </w:rPr>
              <w:t>跳转到</w:t>
            </w:r>
            <w:r>
              <w:rPr>
                <w:rFonts w:hint="default" w:ascii="Times New Roman" w:hAnsi="Times New Roman" w:cs="Times New Roman"/>
                <w:lang w:eastAsia="zh-CN"/>
              </w:rPr>
              <w:t>课程信息</w:t>
            </w:r>
            <w:r>
              <w:rPr>
                <w:rFonts w:hint="default" w:ascii="Times New Roman" w:hAnsi="Times New Roman" w:cs="Times New Roman"/>
              </w:rPr>
              <w:t>管理页面，以分页列表形式显示所有</w:t>
            </w:r>
            <w:r>
              <w:rPr>
                <w:rFonts w:hint="default" w:ascii="Times New Roman" w:hAnsi="Times New Roman" w:cs="Times New Roman"/>
                <w:lang w:eastAsia="zh-CN"/>
              </w:rPr>
              <w:t>课程信息</w:t>
            </w:r>
          </w:p>
        </w:tc>
        <w:tc>
          <w:tcPr>
            <w:tcW w:w="2232" w:type="dxa"/>
            <w:tcBorders>
              <w:top w:val="single" w:color="auto" w:sz="4" w:space="0"/>
              <w:left w:val="nil"/>
              <w:bottom w:val="nil"/>
              <w:right w:val="nil"/>
            </w:tcBorders>
          </w:tcPr>
          <w:p w14:paraId="244DB7DC">
            <w:pPr>
              <w:spacing w:line="360" w:lineRule="auto"/>
              <w:rPr>
                <w:rFonts w:hint="default" w:ascii="Times New Roman" w:hAnsi="Times New Roman" w:cs="Times New Roman"/>
                <w:lang w:eastAsia="zh-CN"/>
              </w:rPr>
            </w:pPr>
            <w:r>
              <w:rPr>
                <w:rFonts w:hint="default" w:ascii="Times New Roman" w:hAnsi="Times New Roman" w:cs="Times New Roman"/>
              </w:rPr>
              <w:t>跳转到</w:t>
            </w:r>
            <w:r>
              <w:rPr>
                <w:rFonts w:hint="default" w:ascii="Times New Roman" w:hAnsi="Times New Roman" w:cs="Times New Roman"/>
                <w:lang w:eastAsia="zh-CN"/>
              </w:rPr>
              <w:t>课程信息</w:t>
            </w:r>
            <w:r>
              <w:rPr>
                <w:rFonts w:hint="default" w:ascii="Times New Roman" w:hAnsi="Times New Roman" w:cs="Times New Roman"/>
              </w:rPr>
              <w:t>管理页面，以分页列表形式显示所有</w:t>
            </w:r>
            <w:r>
              <w:rPr>
                <w:rFonts w:hint="default" w:ascii="Times New Roman" w:hAnsi="Times New Roman" w:cs="Times New Roman"/>
                <w:lang w:eastAsia="zh-CN"/>
              </w:rPr>
              <w:t>课程信息</w:t>
            </w:r>
          </w:p>
        </w:tc>
        <w:tc>
          <w:tcPr>
            <w:tcW w:w="705" w:type="dxa"/>
            <w:tcBorders>
              <w:top w:val="single" w:color="auto" w:sz="4" w:space="0"/>
              <w:left w:val="nil"/>
              <w:bottom w:val="nil"/>
              <w:right w:val="nil"/>
            </w:tcBorders>
          </w:tcPr>
          <w:p w14:paraId="3405CCC9">
            <w:pPr>
              <w:spacing w:line="360" w:lineRule="auto"/>
              <w:rPr>
                <w:rFonts w:hint="default" w:ascii="Times New Roman" w:hAnsi="Times New Roman" w:cs="Times New Roman"/>
              </w:rPr>
            </w:pPr>
            <w:r>
              <w:rPr>
                <w:rFonts w:hint="default" w:ascii="Times New Roman" w:hAnsi="Times New Roman" w:cs="Times New Roman"/>
              </w:rPr>
              <w:t>通过</w:t>
            </w:r>
          </w:p>
        </w:tc>
      </w:tr>
      <w:tr w14:paraId="0002B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tcBorders>
              <w:top w:val="nil"/>
              <w:left w:val="nil"/>
              <w:bottom w:val="nil"/>
              <w:right w:val="nil"/>
            </w:tcBorders>
            <w:vAlign w:val="center"/>
          </w:tcPr>
          <w:p w14:paraId="6AE4E75B">
            <w:pPr>
              <w:spacing w:line="360" w:lineRule="auto"/>
              <w:rPr>
                <w:rFonts w:hint="default" w:ascii="Times New Roman" w:hAnsi="Times New Roman" w:cs="Times New Roman"/>
              </w:rPr>
            </w:pPr>
            <w:r>
              <w:rPr>
                <w:rFonts w:hint="default" w:ascii="Times New Roman" w:hAnsi="Times New Roman" w:cs="Times New Roman"/>
              </w:rPr>
              <w:t>2</w:t>
            </w:r>
          </w:p>
        </w:tc>
        <w:tc>
          <w:tcPr>
            <w:tcW w:w="2133" w:type="dxa"/>
            <w:tcBorders>
              <w:top w:val="nil"/>
              <w:left w:val="nil"/>
              <w:bottom w:val="nil"/>
              <w:right w:val="nil"/>
            </w:tcBorders>
          </w:tcPr>
          <w:p w14:paraId="0CCA382F">
            <w:pPr>
              <w:spacing w:line="360" w:lineRule="auto"/>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eastAsia="zh-CN"/>
              </w:rPr>
              <w:t>课程信息</w:t>
            </w:r>
            <w:r>
              <w:rPr>
                <w:rFonts w:hint="default" w:ascii="Times New Roman" w:hAnsi="Times New Roman" w:cs="Times New Roman"/>
              </w:rPr>
              <w:t>管理页面点击新增，在添加</w:t>
            </w:r>
            <w:r>
              <w:rPr>
                <w:rFonts w:hint="default" w:ascii="Times New Roman" w:hAnsi="Times New Roman" w:cs="Times New Roman"/>
                <w:lang w:eastAsia="zh-CN"/>
              </w:rPr>
              <w:t>课程信息</w:t>
            </w:r>
            <w:r>
              <w:rPr>
                <w:rFonts w:hint="default" w:ascii="Times New Roman" w:hAnsi="Times New Roman" w:cs="Times New Roman"/>
              </w:rPr>
              <w:t>页面输入</w:t>
            </w:r>
            <w:r>
              <w:rPr>
                <w:rFonts w:hint="default" w:ascii="Times New Roman" w:hAnsi="Times New Roman" w:cs="Times New Roman"/>
                <w:lang w:eastAsia="zh-CN"/>
              </w:rPr>
              <w:t>课程信息</w:t>
            </w:r>
            <w:r>
              <w:rPr>
                <w:rFonts w:hint="default" w:ascii="Times New Roman" w:hAnsi="Times New Roman" w:cs="Times New Roman"/>
              </w:rPr>
              <w:t>信息后</w:t>
            </w:r>
            <w:r>
              <w:rPr>
                <w:rFonts w:hint="default" w:ascii="Times New Roman" w:hAnsi="Times New Roman" w:cs="Times New Roman"/>
                <w:lang w:val="en-US" w:eastAsia="zh-CN"/>
              </w:rPr>
              <w:t>点</w:t>
            </w:r>
            <w:r>
              <w:rPr>
                <w:rFonts w:hint="default" w:ascii="Times New Roman" w:hAnsi="Times New Roman" w:cs="Times New Roman"/>
              </w:rPr>
              <w:t>击提交</w:t>
            </w:r>
          </w:p>
        </w:tc>
        <w:tc>
          <w:tcPr>
            <w:tcW w:w="2160" w:type="dxa"/>
            <w:tcBorders>
              <w:top w:val="nil"/>
              <w:left w:val="nil"/>
              <w:bottom w:val="nil"/>
              <w:right w:val="nil"/>
            </w:tcBorders>
          </w:tcPr>
          <w:p w14:paraId="5ED15717">
            <w:pPr>
              <w:spacing w:line="360" w:lineRule="auto"/>
              <w:rPr>
                <w:rFonts w:hint="default" w:ascii="Times New Roman" w:hAnsi="Times New Roman" w:cs="Times New Roman"/>
                <w:lang w:eastAsia="zh-CN"/>
              </w:rPr>
            </w:pPr>
            <w:r>
              <w:rPr>
                <w:rFonts w:hint="default" w:ascii="Times New Roman" w:hAnsi="Times New Roman" w:cs="Times New Roman"/>
              </w:rPr>
              <w:t>成功添加</w:t>
            </w:r>
            <w:r>
              <w:rPr>
                <w:rFonts w:hint="default" w:ascii="Times New Roman" w:hAnsi="Times New Roman" w:cs="Times New Roman"/>
                <w:lang w:eastAsia="zh-CN"/>
              </w:rPr>
              <w:t>课程信息</w:t>
            </w:r>
            <w:r>
              <w:rPr>
                <w:rFonts w:hint="default" w:ascii="Times New Roman" w:hAnsi="Times New Roman" w:cs="Times New Roman"/>
              </w:rPr>
              <w:t>，跳转到</w:t>
            </w:r>
            <w:r>
              <w:rPr>
                <w:rFonts w:hint="default" w:ascii="Times New Roman" w:hAnsi="Times New Roman" w:cs="Times New Roman"/>
                <w:lang w:eastAsia="zh-CN"/>
              </w:rPr>
              <w:t>课程信息</w:t>
            </w:r>
            <w:r>
              <w:rPr>
                <w:rFonts w:hint="default" w:ascii="Times New Roman" w:hAnsi="Times New Roman" w:cs="Times New Roman"/>
              </w:rPr>
              <w:t>管理页面并在</w:t>
            </w:r>
            <w:r>
              <w:rPr>
                <w:rFonts w:hint="default" w:ascii="Times New Roman" w:hAnsi="Times New Roman" w:cs="Times New Roman"/>
                <w:lang w:eastAsia="zh-CN"/>
              </w:rPr>
              <w:t>课程信息</w:t>
            </w:r>
            <w:r>
              <w:rPr>
                <w:rFonts w:hint="default" w:ascii="Times New Roman" w:hAnsi="Times New Roman" w:cs="Times New Roman"/>
              </w:rPr>
              <w:t>列表中显示新增的</w:t>
            </w:r>
            <w:r>
              <w:rPr>
                <w:rFonts w:hint="default" w:ascii="Times New Roman" w:hAnsi="Times New Roman" w:cs="Times New Roman"/>
                <w:lang w:eastAsia="zh-CN"/>
              </w:rPr>
              <w:t>课程信息</w:t>
            </w:r>
          </w:p>
        </w:tc>
        <w:tc>
          <w:tcPr>
            <w:tcW w:w="2232" w:type="dxa"/>
            <w:tcBorders>
              <w:top w:val="nil"/>
              <w:left w:val="nil"/>
              <w:bottom w:val="nil"/>
              <w:right w:val="nil"/>
            </w:tcBorders>
          </w:tcPr>
          <w:p w14:paraId="78B08D04">
            <w:pPr>
              <w:spacing w:line="360" w:lineRule="auto"/>
              <w:rPr>
                <w:rFonts w:hint="default" w:ascii="Times New Roman" w:hAnsi="Times New Roman" w:cs="Times New Roman"/>
                <w:lang w:eastAsia="zh-CN"/>
              </w:rPr>
            </w:pPr>
            <w:r>
              <w:rPr>
                <w:rFonts w:hint="default" w:ascii="Times New Roman" w:hAnsi="Times New Roman" w:cs="Times New Roman"/>
                <w:lang w:eastAsia="zh-CN"/>
              </w:rPr>
              <w:t>课程信息</w:t>
            </w:r>
            <w:r>
              <w:rPr>
                <w:rFonts w:hint="default" w:ascii="Times New Roman" w:hAnsi="Times New Roman" w:cs="Times New Roman"/>
                <w:lang w:val="en-US" w:eastAsia="zh-CN"/>
              </w:rPr>
              <w:t>添加成功</w:t>
            </w:r>
            <w:r>
              <w:rPr>
                <w:rFonts w:hint="default" w:ascii="Times New Roman" w:hAnsi="Times New Roman" w:cs="Times New Roman"/>
              </w:rPr>
              <w:t>，跳转到</w:t>
            </w:r>
            <w:r>
              <w:rPr>
                <w:rFonts w:hint="default" w:ascii="Times New Roman" w:hAnsi="Times New Roman" w:cs="Times New Roman"/>
                <w:lang w:eastAsia="zh-CN"/>
              </w:rPr>
              <w:t>课程信息</w:t>
            </w:r>
            <w:r>
              <w:rPr>
                <w:rFonts w:hint="default" w:ascii="Times New Roman" w:hAnsi="Times New Roman" w:cs="Times New Roman"/>
              </w:rPr>
              <w:t>管理页面并在</w:t>
            </w:r>
            <w:r>
              <w:rPr>
                <w:rFonts w:hint="default" w:ascii="Times New Roman" w:hAnsi="Times New Roman" w:cs="Times New Roman"/>
                <w:lang w:eastAsia="zh-CN"/>
              </w:rPr>
              <w:t>课程信息</w:t>
            </w:r>
            <w:r>
              <w:rPr>
                <w:rFonts w:hint="default" w:ascii="Times New Roman" w:hAnsi="Times New Roman" w:cs="Times New Roman"/>
              </w:rPr>
              <w:t>列表中显示新增的</w:t>
            </w:r>
            <w:r>
              <w:rPr>
                <w:rFonts w:hint="default" w:ascii="Times New Roman" w:hAnsi="Times New Roman" w:cs="Times New Roman"/>
                <w:lang w:eastAsia="zh-CN"/>
              </w:rPr>
              <w:t>课程信息</w:t>
            </w:r>
          </w:p>
        </w:tc>
        <w:tc>
          <w:tcPr>
            <w:tcW w:w="705" w:type="dxa"/>
            <w:tcBorders>
              <w:top w:val="nil"/>
              <w:left w:val="nil"/>
              <w:bottom w:val="nil"/>
              <w:right w:val="nil"/>
            </w:tcBorders>
          </w:tcPr>
          <w:p w14:paraId="725E2972">
            <w:pPr>
              <w:spacing w:line="360" w:lineRule="auto"/>
              <w:rPr>
                <w:rFonts w:hint="default" w:ascii="Times New Roman" w:hAnsi="Times New Roman" w:cs="Times New Roman"/>
              </w:rPr>
            </w:pPr>
            <w:r>
              <w:rPr>
                <w:rFonts w:hint="default" w:ascii="Times New Roman" w:hAnsi="Times New Roman" w:cs="Times New Roman"/>
              </w:rPr>
              <w:t>通过</w:t>
            </w:r>
          </w:p>
        </w:tc>
      </w:tr>
      <w:tr w14:paraId="1F451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tcBorders>
              <w:top w:val="nil"/>
              <w:left w:val="nil"/>
              <w:bottom w:val="nil"/>
              <w:right w:val="nil"/>
            </w:tcBorders>
            <w:vAlign w:val="center"/>
          </w:tcPr>
          <w:p w14:paraId="2EEF4C2C">
            <w:pPr>
              <w:spacing w:line="360" w:lineRule="auto"/>
              <w:rPr>
                <w:rFonts w:hint="default" w:ascii="Times New Roman" w:hAnsi="Times New Roman" w:cs="Times New Roman"/>
              </w:rPr>
            </w:pPr>
            <w:r>
              <w:rPr>
                <w:rFonts w:hint="default" w:ascii="Times New Roman" w:hAnsi="Times New Roman" w:cs="Times New Roman"/>
              </w:rPr>
              <w:t>3</w:t>
            </w:r>
          </w:p>
        </w:tc>
        <w:tc>
          <w:tcPr>
            <w:tcW w:w="2133" w:type="dxa"/>
            <w:tcBorders>
              <w:top w:val="nil"/>
              <w:left w:val="nil"/>
              <w:bottom w:val="nil"/>
              <w:right w:val="nil"/>
            </w:tcBorders>
          </w:tcPr>
          <w:p w14:paraId="719FE318">
            <w:pPr>
              <w:spacing w:line="360" w:lineRule="auto"/>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eastAsia="zh-CN"/>
              </w:rPr>
              <w:t>课程信息</w:t>
            </w:r>
            <w:r>
              <w:rPr>
                <w:rFonts w:hint="default" w:ascii="Times New Roman" w:hAnsi="Times New Roman" w:cs="Times New Roman"/>
              </w:rPr>
              <w:t>列表中</w:t>
            </w:r>
            <w:r>
              <w:rPr>
                <w:rFonts w:hint="default" w:ascii="Times New Roman" w:hAnsi="Times New Roman" w:cs="Times New Roman"/>
                <w:lang w:val="en-US" w:eastAsia="zh-CN"/>
              </w:rPr>
              <w:t>点</w:t>
            </w:r>
            <w:r>
              <w:rPr>
                <w:rFonts w:hint="default" w:ascii="Times New Roman" w:hAnsi="Times New Roman" w:cs="Times New Roman"/>
              </w:rPr>
              <w:t>击</w:t>
            </w:r>
            <w:r>
              <w:rPr>
                <w:rFonts w:hint="default" w:ascii="Times New Roman" w:hAnsi="Times New Roman" w:cs="Times New Roman"/>
                <w:lang w:val="en-US" w:eastAsia="zh-CN"/>
              </w:rPr>
              <w:t>修改</w:t>
            </w:r>
            <w:r>
              <w:rPr>
                <w:rFonts w:hint="default" w:ascii="Times New Roman" w:hAnsi="Times New Roman" w:cs="Times New Roman"/>
              </w:rPr>
              <w:t>，在</w:t>
            </w:r>
            <w:r>
              <w:rPr>
                <w:rFonts w:hint="default" w:ascii="Times New Roman" w:hAnsi="Times New Roman" w:cs="Times New Roman"/>
                <w:lang w:eastAsia="zh-CN"/>
              </w:rPr>
              <w:t>课程信息</w:t>
            </w:r>
            <w:r>
              <w:rPr>
                <w:rFonts w:hint="default" w:ascii="Times New Roman" w:hAnsi="Times New Roman" w:cs="Times New Roman"/>
              </w:rPr>
              <w:t>信息页面修改完数据后单击提交</w:t>
            </w:r>
          </w:p>
        </w:tc>
        <w:tc>
          <w:tcPr>
            <w:tcW w:w="2160" w:type="dxa"/>
            <w:tcBorders>
              <w:top w:val="nil"/>
              <w:left w:val="nil"/>
              <w:bottom w:val="nil"/>
              <w:right w:val="nil"/>
            </w:tcBorders>
          </w:tcPr>
          <w:p w14:paraId="651BADF5">
            <w:pPr>
              <w:spacing w:line="360" w:lineRule="auto"/>
              <w:rPr>
                <w:rFonts w:hint="default" w:ascii="Times New Roman" w:hAnsi="Times New Roman" w:cs="Times New Roman"/>
              </w:rPr>
            </w:pPr>
            <w:r>
              <w:rPr>
                <w:rFonts w:hint="default" w:ascii="Times New Roman" w:hAnsi="Times New Roman" w:cs="Times New Roman"/>
              </w:rPr>
              <w:t>成功修改</w:t>
            </w:r>
            <w:r>
              <w:rPr>
                <w:rFonts w:hint="default" w:ascii="Times New Roman" w:hAnsi="Times New Roman" w:cs="Times New Roman"/>
                <w:lang w:eastAsia="zh-CN"/>
              </w:rPr>
              <w:t>课程信息</w:t>
            </w:r>
            <w:r>
              <w:rPr>
                <w:rFonts w:hint="default" w:ascii="Times New Roman" w:hAnsi="Times New Roman" w:cs="Times New Roman"/>
              </w:rPr>
              <w:t>信  息，</w:t>
            </w:r>
            <w:r>
              <w:rPr>
                <w:rFonts w:hint="default" w:ascii="Times New Roman" w:hAnsi="Times New Roman" w:cs="Times New Roman"/>
                <w:lang w:val="en-US" w:eastAsia="zh-CN"/>
              </w:rPr>
              <w:t>提示信息为“操作成功”，</w:t>
            </w:r>
            <w:r>
              <w:rPr>
                <w:rFonts w:hint="default" w:ascii="Times New Roman" w:hAnsi="Times New Roman" w:cs="Times New Roman"/>
              </w:rPr>
              <w:t>跳转至</w:t>
            </w:r>
            <w:r>
              <w:rPr>
                <w:rFonts w:hint="default" w:ascii="Times New Roman" w:hAnsi="Times New Roman" w:cs="Times New Roman"/>
                <w:lang w:eastAsia="zh-CN"/>
              </w:rPr>
              <w:t>课程信息</w:t>
            </w:r>
            <w:r>
              <w:rPr>
                <w:rFonts w:hint="default" w:ascii="Times New Roman" w:hAnsi="Times New Roman" w:cs="Times New Roman"/>
              </w:rPr>
              <w:t>管理页面</w:t>
            </w:r>
          </w:p>
        </w:tc>
        <w:tc>
          <w:tcPr>
            <w:tcW w:w="2232" w:type="dxa"/>
            <w:tcBorders>
              <w:top w:val="nil"/>
              <w:left w:val="nil"/>
              <w:bottom w:val="nil"/>
              <w:right w:val="nil"/>
            </w:tcBorders>
          </w:tcPr>
          <w:p w14:paraId="16A3BA52">
            <w:pPr>
              <w:spacing w:line="360" w:lineRule="auto"/>
              <w:rPr>
                <w:rFonts w:hint="default" w:ascii="Times New Roman" w:hAnsi="Times New Roman" w:cs="Times New Roman"/>
              </w:rPr>
            </w:pPr>
            <w:r>
              <w:rPr>
                <w:rFonts w:hint="default" w:ascii="Times New Roman" w:hAnsi="Times New Roman" w:cs="Times New Roman"/>
              </w:rPr>
              <w:t>成功修改</w:t>
            </w:r>
            <w:r>
              <w:rPr>
                <w:rFonts w:hint="default" w:ascii="Times New Roman" w:hAnsi="Times New Roman" w:cs="Times New Roman"/>
                <w:lang w:eastAsia="zh-CN"/>
              </w:rPr>
              <w:t>课程信息</w:t>
            </w:r>
            <w:r>
              <w:rPr>
                <w:rFonts w:hint="default" w:ascii="Times New Roman" w:hAnsi="Times New Roman" w:cs="Times New Roman"/>
              </w:rPr>
              <w:t>信息，</w:t>
            </w:r>
            <w:r>
              <w:rPr>
                <w:rFonts w:hint="default" w:ascii="Times New Roman" w:hAnsi="Times New Roman" w:cs="Times New Roman"/>
                <w:lang w:val="en-US" w:eastAsia="zh-CN"/>
              </w:rPr>
              <w:t>提示信息为“操作成功”，</w:t>
            </w:r>
            <w:r>
              <w:rPr>
                <w:rFonts w:hint="default" w:ascii="Times New Roman" w:hAnsi="Times New Roman" w:cs="Times New Roman"/>
              </w:rPr>
              <w:t>跳转至</w:t>
            </w:r>
            <w:r>
              <w:rPr>
                <w:rFonts w:hint="default" w:ascii="Times New Roman" w:hAnsi="Times New Roman" w:cs="Times New Roman"/>
                <w:lang w:eastAsia="zh-CN"/>
              </w:rPr>
              <w:t>课程信息</w:t>
            </w:r>
            <w:r>
              <w:rPr>
                <w:rFonts w:hint="default" w:ascii="Times New Roman" w:hAnsi="Times New Roman" w:cs="Times New Roman"/>
              </w:rPr>
              <w:t>管理页面</w:t>
            </w:r>
          </w:p>
        </w:tc>
        <w:tc>
          <w:tcPr>
            <w:tcW w:w="705" w:type="dxa"/>
            <w:tcBorders>
              <w:top w:val="nil"/>
              <w:left w:val="nil"/>
              <w:bottom w:val="nil"/>
              <w:right w:val="nil"/>
            </w:tcBorders>
          </w:tcPr>
          <w:p w14:paraId="48B0F801">
            <w:pPr>
              <w:spacing w:line="360" w:lineRule="auto"/>
              <w:rPr>
                <w:rFonts w:hint="default" w:ascii="Times New Roman" w:hAnsi="Times New Roman" w:cs="Times New Roman"/>
              </w:rPr>
            </w:pPr>
            <w:r>
              <w:rPr>
                <w:rFonts w:hint="default" w:ascii="Times New Roman" w:hAnsi="Times New Roman" w:cs="Times New Roman"/>
              </w:rPr>
              <w:t>通过</w:t>
            </w:r>
          </w:p>
        </w:tc>
      </w:tr>
      <w:tr w14:paraId="59787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tcBorders>
              <w:top w:val="nil"/>
              <w:left w:val="nil"/>
              <w:bottom w:val="single" w:color="auto" w:sz="12" w:space="0"/>
              <w:right w:val="nil"/>
            </w:tcBorders>
            <w:vAlign w:val="center"/>
          </w:tcPr>
          <w:p w14:paraId="7B27361A">
            <w:pPr>
              <w:spacing w:line="360" w:lineRule="auto"/>
              <w:rPr>
                <w:rFonts w:hint="default" w:ascii="Times New Roman" w:hAnsi="Times New Roman" w:cs="Times New Roman"/>
              </w:rPr>
            </w:pPr>
            <w:r>
              <w:rPr>
                <w:rFonts w:hint="default" w:ascii="Times New Roman" w:hAnsi="Times New Roman" w:cs="Times New Roman"/>
              </w:rPr>
              <w:t>4</w:t>
            </w:r>
          </w:p>
        </w:tc>
        <w:tc>
          <w:tcPr>
            <w:tcW w:w="2133" w:type="dxa"/>
            <w:tcBorders>
              <w:top w:val="nil"/>
              <w:left w:val="nil"/>
              <w:bottom w:val="single" w:color="auto" w:sz="12" w:space="0"/>
              <w:right w:val="nil"/>
            </w:tcBorders>
          </w:tcPr>
          <w:p w14:paraId="3A6D5EBA">
            <w:pPr>
              <w:spacing w:line="360" w:lineRule="auto"/>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eastAsia="zh-CN"/>
              </w:rPr>
              <w:t>课程信息</w:t>
            </w:r>
            <w:r>
              <w:rPr>
                <w:rFonts w:hint="default" w:ascii="Times New Roman" w:hAnsi="Times New Roman" w:cs="Times New Roman"/>
              </w:rPr>
              <w:t>列表中点击删除</w:t>
            </w:r>
          </w:p>
        </w:tc>
        <w:tc>
          <w:tcPr>
            <w:tcW w:w="2160" w:type="dxa"/>
            <w:tcBorders>
              <w:top w:val="nil"/>
              <w:left w:val="nil"/>
              <w:bottom w:val="single" w:color="auto" w:sz="12" w:space="0"/>
              <w:right w:val="nil"/>
            </w:tcBorders>
          </w:tcPr>
          <w:p w14:paraId="1F9E11A0">
            <w:pPr>
              <w:spacing w:line="360" w:lineRule="auto"/>
              <w:rPr>
                <w:rFonts w:hint="default" w:ascii="Times New Roman" w:hAnsi="Times New Roman" w:cs="Times New Roman"/>
              </w:rPr>
            </w:pPr>
            <w:r>
              <w:rPr>
                <w:rFonts w:hint="default" w:ascii="Times New Roman" w:hAnsi="Times New Roman" w:cs="Times New Roman"/>
              </w:rPr>
              <w:t>成功删除</w:t>
            </w:r>
            <w:r>
              <w:rPr>
                <w:rFonts w:hint="default" w:ascii="Times New Roman" w:hAnsi="Times New Roman" w:cs="Times New Roman"/>
                <w:lang w:eastAsia="zh-CN"/>
              </w:rPr>
              <w:t>课程信息</w:t>
            </w:r>
            <w:r>
              <w:rPr>
                <w:rFonts w:hint="default" w:ascii="Times New Roman" w:hAnsi="Times New Roman" w:cs="Times New Roman"/>
              </w:rPr>
              <w:t>，并刷新所有</w:t>
            </w:r>
            <w:r>
              <w:rPr>
                <w:rFonts w:hint="default" w:ascii="Times New Roman" w:hAnsi="Times New Roman" w:cs="Times New Roman"/>
                <w:lang w:eastAsia="zh-CN"/>
              </w:rPr>
              <w:t>课程信息</w:t>
            </w:r>
            <w:r>
              <w:rPr>
                <w:rFonts w:hint="default" w:ascii="Times New Roman" w:hAnsi="Times New Roman" w:cs="Times New Roman"/>
              </w:rPr>
              <w:t>页面</w:t>
            </w:r>
          </w:p>
        </w:tc>
        <w:tc>
          <w:tcPr>
            <w:tcW w:w="2232" w:type="dxa"/>
            <w:tcBorders>
              <w:top w:val="nil"/>
              <w:left w:val="nil"/>
              <w:bottom w:val="single" w:color="auto" w:sz="12" w:space="0"/>
              <w:right w:val="nil"/>
            </w:tcBorders>
          </w:tcPr>
          <w:p w14:paraId="679C4ADA">
            <w:pPr>
              <w:spacing w:line="360" w:lineRule="auto"/>
              <w:rPr>
                <w:rFonts w:hint="default" w:ascii="Times New Roman" w:hAnsi="Times New Roman" w:cs="Times New Roman"/>
              </w:rPr>
            </w:pPr>
            <w:r>
              <w:rPr>
                <w:rFonts w:hint="default" w:ascii="Times New Roman" w:hAnsi="Times New Roman" w:cs="Times New Roman"/>
              </w:rPr>
              <w:t>成功删除</w:t>
            </w:r>
            <w:r>
              <w:rPr>
                <w:rFonts w:hint="default" w:ascii="Times New Roman" w:hAnsi="Times New Roman" w:cs="Times New Roman"/>
                <w:lang w:eastAsia="zh-CN"/>
              </w:rPr>
              <w:t>课程信息</w:t>
            </w:r>
            <w:r>
              <w:rPr>
                <w:rFonts w:hint="default" w:ascii="Times New Roman" w:hAnsi="Times New Roman" w:cs="Times New Roman"/>
              </w:rPr>
              <w:t>，并刷新所有</w:t>
            </w:r>
            <w:r>
              <w:rPr>
                <w:rFonts w:hint="default" w:ascii="Times New Roman" w:hAnsi="Times New Roman" w:cs="Times New Roman"/>
                <w:lang w:eastAsia="zh-CN"/>
              </w:rPr>
              <w:t>课程信息</w:t>
            </w:r>
            <w:r>
              <w:rPr>
                <w:rFonts w:hint="default" w:ascii="Times New Roman" w:hAnsi="Times New Roman" w:cs="Times New Roman"/>
              </w:rPr>
              <w:t>页面</w:t>
            </w:r>
          </w:p>
        </w:tc>
        <w:tc>
          <w:tcPr>
            <w:tcW w:w="705" w:type="dxa"/>
            <w:tcBorders>
              <w:top w:val="nil"/>
              <w:left w:val="nil"/>
              <w:bottom w:val="single" w:color="auto" w:sz="12" w:space="0"/>
              <w:right w:val="nil"/>
            </w:tcBorders>
          </w:tcPr>
          <w:p w14:paraId="2E955A0C">
            <w:pPr>
              <w:spacing w:line="360" w:lineRule="auto"/>
              <w:rPr>
                <w:rFonts w:hint="default" w:ascii="Times New Roman" w:hAnsi="Times New Roman" w:cs="Times New Roman"/>
              </w:rPr>
            </w:pPr>
            <w:r>
              <w:rPr>
                <w:rFonts w:hint="default" w:ascii="Times New Roman" w:hAnsi="Times New Roman" w:cs="Times New Roman"/>
              </w:rPr>
              <w:t>通过</w:t>
            </w:r>
          </w:p>
        </w:tc>
      </w:tr>
    </w:tbl>
    <w:p w14:paraId="2E3AFF96">
      <w:pPr>
        <w:bidi w:val="0"/>
        <w:rPr>
          <w:rFonts w:hint="default" w:ascii="Times New Roman" w:hAnsi="Times New Roman" w:eastAsia="宋体" w:cs="Times New Roman"/>
          <w:lang w:val="en-US" w:eastAsia="zh-CN"/>
        </w:rPr>
      </w:pPr>
      <w:bookmarkStart w:id="121" w:name="_Toc28038"/>
    </w:p>
    <w:p w14:paraId="4D11AD47">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5</w:t>
      </w:r>
      <w:r>
        <w:rPr>
          <w:rFonts w:hint="default" w:ascii="Times New Roman" w:hAnsi="Times New Roman" w:cs="Times New Roman"/>
          <w:lang w:val="en-US" w:eastAsia="zh-CN"/>
        </w:rPr>
        <w:t>.4</w:t>
      </w:r>
      <w:r>
        <w:rPr>
          <w:rFonts w:hint="default" w:ascii="Times New Roman" w:hAnsi="Times New Roman" w:eastAsia="宋体" w:cs="Times New Roman"/>
        </w:rPr>
        <w:t>　</w:t>
      </w:r>
      <w:r>
        <w:rPr>
          <w:rFonts w:hint="default" w:ascii="Times New Roman" w:hAnsi="Times New Roman" w:eastAsia="宋体" w:cs="Times New Roman"/>
          <w:lang w:val="en-US" w:eastAsia="zh-CN"/>
        </w:rPr>
        <w:t>课程信息管理功能</w:t>
      </w:r>
      <w:r>
        <w:rPr>
          <w:rFonts w:hint="default" w:ascii="Times New Roman" w:hAnsi="Times New Roman" w:eastAsia="宋体" w:cs="Times New Roman"/>
        </w:rPr>
        <w:t>测试结果图</w:t>
      </w:r>
    </w:p>
    <w:p w14:paraId="324A11C0">
      <w:pPr>
        <w:spacing w:line="360" w:lineRule="auto"/>
        <w:outlineLvl w:val="2"/>
        <w:rPr>
          <w:rFonts w:hint="default" w:ascii="Times New Roman" w:hAnsi="Times New Roman" w:eastAsia="黑体" w:cs="Times New Roman"/>
          <w:sz w:val="24"/>
          <w:szCs w:val="24"/>
          <w:lang w:val="en-US" w:eastAsia="en-US"/>
        </w:rPr>
      </w:pPr>
      <w:r>
        <w:rPr>
          <w:rFonts w:hint="default" w:ascii="Times New Roman" w:hAnsi="Times New Roman" w:eastAsia="黑体" w:cs="Times New Roman"/>
          <w:sz w:val="24"/>
          <w:szCs w:val="24"/>
          <w:lang w:val="en-US" w:eastAsia="zh-CN"/>
        </w:rPr>
        <w:t xml:space="preserve">5.2.5 </w:t>
      </w:r>
      <w:r>
        <w:rPr>
          <w:rFonts w:hint="eastAsia" w:ascii="Times New Roman" w:hAnsi="Times New Roman" w:eastAsia="黑体" w:cs="Times New Roman"/>
          <w:sz w:val="24"/>
          <w:szCs w:val="24"/>
          <w:lang w:val="en-US" w:eastAsia="zh-CN"/>
        </w:rPr>
        <w:t xml:space="preserve">  </w:t>
      </w:r>
      <w:r>
        <w:rPr>
          <w:rFonts w:hint="default" w:ascii="Times New Roman" w:hAnsi="Times New Roman" w:eastAsia="黑体" w:cs="Times New Roman"/>
          <w:sz w:val="24"/>
          <w:szCs w:val="24"/>
          <w:lang w:val="en-US" w:eastAsia="zh-CN"/>
        </w:rPr>
        <w:t>用户管理功能测试</w:t>
      </w:r>
      <w:bookmarkEnd w:id="121"/>
    </w:p>
    <w:p w14:paraId="7E3A3155">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用户管理界面，系统内的所有用户信息均以列表形式清晰呈现。可以对用户进行信息修改、新增用户或移除用户以及重置密码，确保了用户管理的全面性和灵活性。用户管理测试用例表如表5.5所示。用户管理测试结果图如图5.5所示。</w:t>
      </w:r>
    </w:p>
    <w:p w14:paraId="13869F0C">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rPr>
      </w:pPr>
      <w:r>
        <w:rPr>
          <w:rFonts w:hint="default" w:ascii="Times New Roman" w:hAnsi="Times New Roman" w:eastAsia="宋体" w:cs="Times New Roman"/>
        </w:rPr>
        <w:t>表</w:t>
      </w:r>
      <w:r>
        <w:rPr>
          <w:rFonts w:hint="default" w:ascii="Times New Roman" w:hAnsi="Times New Roman" w:eastAsia="宋体" w:cs="Times New Roman"/>
          <w:lang w:val="en-US" w:eastAsia="zh-CN"/>
        </w:rPr>
        <w:t>5</w:t>
      </w:r>
      <w:r>
        <w:rPr>
          <w:rFonts w:hint="default" w:ascii="Times New Roman" w:hAnsi="Times New Roman" w:cs="Times New Roman"/>
          <w:lang w:val="en-US" w:eastAsia="zh-CN"/>
        </w:rPr>
        <w:t>.5</w:t>
      </w:r>
      <w:r>
        <w:rPr>
          <w:rFonts w:hint="default" w:ascii="Times New Roman" w:hAnsi="Times New Roman" w:eastAsia="宋体" w:cs="Times New Roman"/>
        </w:rPr>
        <w:t xml:space="preserve">  </w:t>
      </w:r>
      <w:r>
        <w:rPr>
          <w:rFonts w:hint="default" w:ascii="Times New Roman" w:hAnsi="Times New Roman" w:eastAsia="宋体" w:cs="Times New Roman"/>
          <w:lang w:val="en-US" w:eastAsia="zh-CN"/>
        </w:rPr>
        <w:t>用户管理模块功能</w:t>
      </w:r>
      <w:r>
        <w:rPr>
          <w:rFonts w:hint="default" w:ascii="Times New Roman" w:hAnsi="Times New Roman" w:eastAsia="宋体" w:cs="Times New Roman"/>
        </w:rPr>
        <w:t>测试用例表</w:t>
      </w:r>
    </w:p>
    <w:tbl>
      <w:tblPr>
        <w:tblStyle w:val="24"/>
        <w:tblW w:w="875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3"/>
        <w:gridCol w:w="2124"/>
        <w:gridCol w:w="2326"/>
        <w:gridCol w:w="2090"/>
        <w:gridCol w:w="696"/>
      </w:tblGrid>
      <w:tr w14:paraId="5B1495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0" w:hRule="atLeast"/>
          <w:jc w:val="center"/>
        </w:trPr>
        <w:tc>
          <w:tcPr>
            <w:tcW w:w="1523" w:type="dxa"/>
            <w:tcBorders>
              <w:top w:val="single" w:color="000000" w:sz="12" w:space="0"/>
              <w:left w:val="nil"/>
              <w:bottom w:val="single" w:color="000000" w:sz="4" w:space="0"/>
              <w:right w:val="nil"/>
            </w:tcBorders>
            <w:noWrap w:val="0"/>
            <w:vAlign w:val="top"/>
          </w:tcPr>
          <w:p w14:paraId="00B05CBE">
            <w:pPr>
              <w:spacing w:line="360" w:lineRule="auto"/>
              <w:rPr>
                <w:rFonts w:hint="default" w:ascii="Times New Roman" w:hAnsi="Times New Roman" w:cs="Times New Roman"/>
              </w:rPr>
            </w:pPr>
            <w:r>
              <w:rPr>
                <w:rFonts w:hint="default" w:ascii="Times New Roman" w:hAnsi="Times New Roman" w:cs="Times New Roman"/>
              </w:rPr>
              <w:t>操作序号</w:t>
            </w:r>
          </w:p>
        </w:tc>
        <w:tc>
          <w:tcPr>
            <w:tcW w:w="2124" w:type="dxa"/>
            <w:tcBorders>
              <w:top w:val="single" w:color="000000" w:sz="12" w:space="0"/>
              <w:left w:val="nil"/>
              <w:bottom w:val="single" w:color="000000" w:sz="4" w:space="0"/>
              <w:right w:val="nil"/>
            </w:tcBorders>
            <w:noWrap w:val="0"/>
            <w:vAlign w:val="top"/>
          </w:tcPr>
          <w:p w14:paraId="5C07A1DA">
            <w:pPr>
              <w:spacing w:line="360" w:lineRule="auto"/>
              <w:rPr>
                <w:rFonts w:hint="default" w:ascii="Times New Roman" w:hAnsi="Times New Roman" w:cs="Times New Roman"/>
                <w:lang w:val="en-US" w:eastAsia="zh-CN"/>
              </w:rPr>
            </w:pPr>
            <w:r>
              <w:rPr>
                <w:rFonts w:hint="default" w:ascii="Times New Roman" w:hAnsi="Times New Roman" w:cs="Times New Roman"/>
              </w:rPr>
              <w:t>操作描述</w:t>
            </w:r>
          </w:p>
        </w:tc>
        <w:tc>
          <w:tcPr>
            <w:tcW w:w="2326" w:type="dxa"/>
            <w:tcBorders>
              <w:top w:val="single" w:color="000000" w:sz="12" w:space="0"/>
              <w:left w:val="nil"/>
              <w:bottom w:val="single" w:color="000000" w:sz="4" w:space="0"/>
              <w:right w:val="nil"/>
            </w:tcBorders>
            <w:noWrap w:val="0"/>
            <w:vAlign w:val="top"/>
          </w:tcPr>
          <w:p w14:paraId="5BB842A5">
            <w:pPr>
              <w:spacing w:line="360" w:lineRule="auto"/>
              <w:rPr>
                <w:rFonts w:hint="default" w:ascii="Times New Roman" w:hAnsi="Times New Roman" w:cs="Times New Roman"/>
                <w:lang w:val="en-US" w:eastAsia="zh-CN"/>
              </w:rPr>
            </w:pPr>
            <w:r>
              <w:rPr>
                <w:rFonts w:hint="default" w:ascii="Times New Roman" w:hAnsi="Times New Roman" w:cs="Times New Roman"/>
              </w:rPr>
              <w:t>预期输出</w:t>
            </w:r>
          </w:p>
        </w:tc>
        <w:tc>
          <w:tcPr>
            <w:tcW w:w="2090" w:type="dxa"/>
            <w:tcBorders>
              <w:top w:val="single" w:color="000000" w:sz="12" w:space="0"/>
              <w:left w:val="nil"/>
              <w:bottom w:val="single" w:color="000000" w:sz="4" w:space="0"/>
              <w:right w:val="nil"/>
            </w:tcBorders>
            <w:noWrap w:val="0"/>
            <w:vAlign w:val="top"/>
          </w:tcPr>
          <w:p w14:paraId="6E291FC8">
            <w:pPr>
              <w:spacing w:line="360" w:lineRule="auto"/>
              <w:rPr>
                <w:rFonts w:hint="default" w:ascii="Times New Roman" w:hAnsi="Times New Roman" w:cs="Times New Roman"/>
              </w:rPr>
            </w:pPr>
            <w:r>
              <w:rPr>
                <w:rFonts w:hint="default" w:ascii="Times New Roman" w:hAnsi="Times New Roman" w:cs="Times New Roman"/>
              </w:rPr>
              <w:t>实际输出</w:t>
            </w:r>
          </w:p>
        </w:tc>
        <w:tc>
          <w:tcPr>
            <w:tcW w:w="696" w:type="dxa"/>
            <w:tcBorders>
              <w:top w:val="single" w:color="000000" w:sz="12" w:space="0"/>
              <w:left w:val="nil"/>
              <w:bottom w:val="single" w:color="000000" w:sz="4" w:space="0"/>
              <w:right w:val="nil"/>
            </w:tcBorders>
            <w:noWrap w:val="0"/>
            <w:vAlign w:val="top"/>
          </w:tcPr>
          <w:p w14:paraId="1E79C207">
            <w:pPr>
              <w:spacing w:line="360" w:lineRule="auto"/>
              <w:rPr>
                <w:rFonts w:hint="default" w:ascii="Times New Roman" w:hAnsi="Times New Roman" w:cs="Times New Roman"/>
              </w:rPr>
            </w:pPr>
            <w:r>
              <w:rPr>
                <w:rFonts w:hint="default" w:ascii="Times New Roman" w:hAnsi="Times New Roman" w:cs="Times New Roman"/>
              </w:rPr>
              <w:t>结果</w:t>
            </w:r>
          </w:p>
        </w:tc>
      </w:tr>
      <w:tr w14:paraId="44E84B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 w:hRule="atLeast"/>
          <w:jc w:val="center"/>
        </w:trPr>
        <w:tc>
          <w:tcPr>
            <w:tcW w:w="1523" w:type="dxa"/>
            <w:tcBorders>
              <w:top w:val="single" w:color="000000" w:sz="4" w:space="0"/>
              <w:left w:val="nil"/>
              <w:bottom w:val="nil"/>
              <w:right w:val="nil"/>
            </w:tcBorders>
            <w:noWrap w:val="0"/>
            <w:vAlign w:val="center"/>
          </w:tcPr>
          <w:p w14:paraId="2E4BC25B">
            <w:pPr>
              <w:spacing w:line="360" w:lineRule="auto"/>
              <w:rPr>
                <w:rFonts w:hint="default" w:ascii="Times New Roman" w:hAnsi="Times New Roman" w:cs="Times New Roman"/>
                <w:lang w:val="en-US" w:eastAsia="zh-CN"/>
              </w:rPr>
            </w:pPr>
            <w:r>
              <w:rPr>
                <w:rFonts w:hint="default" w:ascii="Times New Roman" w:hAnsi="Times New Roman" w:cs="Times New Roman"/>
              </w:rPr>
              <w:t>1</w:t>
            </w:r>
          </w:p>
        </w:tc>
        <w:tc>
          <w:tcPr>
            <w:tcW w:w="2124" w:type="dxa"/>
            <w:tcBorders>
              <w:top w:val="single" w:color="000000" w:sz="4" w:space="0"/>
              <w:left w:val="nil"/>
              <w:bottom w:val="nil"/>
              <w:right w:val="nil"/>
            </w:tcBorders>
            <w:noWrap w:val="0"/>
            <w:vAlign w:val="top"/>
          </w:tcPr>
          <w:p w14:paraId="7EEB2111">
            <w:pPr>
              <w:spacing w:line="360" w:lineRule="auto"/>
              <w:rPr>
                <w:rFonts w:hint="default" w:ascii="Times New Roman" w:hAnsi="Times New Roman" w:cs="Times New Roman"/>
                <w:lang w:val="en-US" w:eastAsia="zh-CN"/>
              </w:rPr>
            </w:pPr>
            <w:r>
              <w:rPr>
                <w:rFonts w:hint="default" w:ascii="Times New Roman" w:hAnsi="Times New Roman" w:cs="Times New Roman"/>
              </w:rPr>
              <w:t>在管理员登录页面输入管理员账户和密码，</w:t>
            </w:r>
            <w:r>
              <w:rPr>
                <w:rFonts w:hint="default" w:ascii="Times New Roman" w:hAnsi="Times New Roman" w:cs="Times New Roman"/>
                <w:lang w:val="en-US" w:eastAsia="zh-CN"/>
              </w:rPr>
              <w:t>点</w:t>
            </w:r>
            <w:r>
              <w:rPr>
                <w:rFonts w:hint="default" w:ascii="Times New Roman" w:hAnsi="Times New Roman" w:cs="Times New Roman"/>
              </w:rPr>
              <w:t>击登录</w:t>
            </w:r>
          </w:p>
        </w:tc>
        <w:tc>
          <w:tcPr>
            <w:tcW w:w="2326" w:type="dxa"/>
            <w:tcBorders>
              <w:top w:val="single" w:color="000000" w:sz="4" w:space="0"/>
              <w:left w:val="nil"/>
              <w:bottom w:val="nil"/>
              <w:right w:val="nil"/>
            </w:tcBorders>
            <w:noWrap w:val="0"/>
            <w:vAlign w:val="top"/>
          </w:tcPr>
          <w:p w14:paraId="1571F0BF">
            <w:pPr>
              <w:spacing w:line="360" w:lineRule="auto"/>
              <w:rPr>
                <w:rFonts w:hint="default" w:ascii="Times New Roman" w:hAnsi="Times New Roman" w:eastAsia="宋体" w:cs="Times New Roman"/>
                <w:lang w:val="en-US" w:eastAsia="zh-CN"/>
              </w:rPr>
            </w:pPr>
            <w:r>
              <w:rPr>
                <w:rFonts w:hint="default" w:ascii="Times New Roman" w:hAnsi="Times New Roman" w:cs="Times New Roman"/>
              </w:rPr>
              <w:t>跳转到</w:t>
            </w:r>
            <w:r>
              <w:rPr>
                <w:rFonts w:hint="default" w:ascii="Times New Roman" w:hAnsi="Times New Roman" w:cs="Times New Roman"/>
                <w:lang w:eastAsia="zh-CN"/>
              </w:rPr>
              <w:t>用户</w:t>
            </w:r>
            <w:r>
              <w:rPr>
                <w:rFonts w:hint="default" w:ascii="Times New Roman" w:hAnsi="Times New Roman" w:cs="Times New Roman"/>
              </w:rPr>
              <w:t>管理页面，以分页列表形式显示所有</w:t>
            </w:r>
            <w:r>
              <w:rPr>
                <w:rFonts w:hint="default" w:ascii="Times New Roman" w:hAnsi="Times New Roman" w:cs="Times New Roman"/>
                <w:lang w:val="en-US" w:eastAsia="zh-CN"/>
              </w:rPr>
              <w:t>用户</w:t>
            </w:r>
          </w:p>
        </w:tc>
        <w:tc>
          <w:tcPr>
            <w:tcW w:w="2090" w:type="dxa"/>
            <w:tcBorders>
              <w:top w:val="single" w:color="000000" w:sz="4" w:space="0"/>
              <w:left w:val="nil"/>
              <w:bottom w:val="nil"/>
              <w:right w:val="nil"/>
            </w:tcBorders>
            <w:noWrap w:val="0"/>
            <w:vAlign w:val="top"/>
          </w:tcPr>
          <w:p w14:paraId="3ECDE0D1">
            <w:pPr>
              <w:spacing w:line="360" w:lineRule="auto"/>
              <w:rPr>
                <w:rFonts w:hint="default" w:ascii="Times New Roman" w:hAnsi="Times New Roman" w:cs="Times New Roman"/>
                <w:lang w:eastAsia="zh-CN"/>
              </w:rPr>
            </w:pPr>
            <w:r>
              <w:rPr>
                <w:rFonts w:hint="default" w:ascii="Times New Roman" w:hAnsi="Times New Roman" w:cs="Times New Roman"/>
              </w:rPr>
              <w:t>跳转</w:t>
            </w:r>
            <w:r>
              <w:rPr>
                <w:rFonts w:hint="default" w:ascii="Times New Roman" w:hAnsi="Times New Roman" w:cs="Times New Roman"/>
                <w:lang w:val="en-US" w:eastAsia="zh-CN"/>
              </w:rPr>
              <w:t>成功，与预期结果相同</w:t>
            </w:r>
          </w:p>
        </w:tc>
        <w:tc>
          <w:tcPr>
            <w:tcW w:w="696" w:type="dxa"/>
            <w:tcBorders>
              <w:top w:val="single" w:color="000000" w:sz="4" w:space="0"/>
              <w:left w:val="nil"/>
              <w:bottom w:val="nil"/>
              <w:right w:val="nil"/>
            </w:tcBorders>
            <w:noWrap w:val="0"/>
            <w:vAlign w:val="top"/>
          </w:tcPr>
          <w:p w14:paraId="352549B0">
            <w:pPr>
              <w:spacing w:line="360" w:lineRule="auto"/>
              <w:rPr>
                <w:rFonts w:hint="default" w:ascii="Times New Roman" w:hAnsi="Times New Roman" w:cs="Times New Roman"/>
              </w:rPr>
            </w:pPr>
            <w:r>
              <w:rPr>
                <w:rFonts w:hint="default" w:ascii="Times New Roman" w:hAnsi="Times New Roman" w:cs="Times New Roman"/>
              </w:rPr>
              <w:t>通过</w:t>
            </w:r>
          </w:p>
        </w:tc>
      </w:tr>
      <w:tr w14:paraId="28EF2E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jc w:val="center"/>
        </w:trPr>
        <w:tc>
          <w:tcPr>
            <w:tcW w:w="1523" w:type="dxa"/>
            <w:tcBorders>
              <w:top w:val="nil"/>
              <w:left w:val="nil"/>
              <w:bottom w:val="nil"/>
              <w:right w:val="nil"/>
            </w:tcBorders>
            <w:noWrap w:val="0"/>
            <w:vAlign w:val="center"/>
          </w:tcPr>
          <w:p w14:paraId="75D19FA0">
            <w:pPr>
              <w:spacing w:line="360" w:lineRule="auto"/>
              <w:rPr>
                <w:rFonts w:hint="default" w:ascii="Times New Roman" w:hAnsi="Times New Roman" w:cs="Times New Roman"/>
                <w:lang w:val="en-US" w:eastAsia="zh-CN"/>
              </w:rPr>
            </w:pPr>
            <w:r>
              <w:rPr>
                <w:rFonts w:hint="default" w:ascii="Times New Roman" w:hAnsi="Times New Roman" w:cs="Times New Roman"/>
              </w:rPr>
              <w:t>2</w:t>
            </w:r>
          </w:p>
        </w:tc>
        <w:tc>
          <w:tcPr>
            <w:tcW w:w="2124" w:type="dxa"/>
            <w:tcBorders>
              <w:top w:val="nil"/>
              <w:left w:val="nil"/>
              <w:bottom w:val="nil"/>
              <w:right w:val="nil"/>
            </w:tcBorders>
            <w:noWrap w:val="0"/>
            <w:vAlign w:val="top"/>
          </w:tcPr>
          <w:p w14:paraId="5F4C6DC6">
            <w:pPr>
              <w:spacing w:line="360" w:lineRule="auto"/>
              <w:rPr>
                <w:rFonts w:hint="default" w:ascii="Times New Roman" w:hAnsi="Times New Roman" w:cs="Times New Roman"/>
                <w:lang w:val="en-US"/>
              </w:rPr>
            </w:pPr>
            <w:r>
              <w:rPr>
                <w:rFonts w:hint="default" w:ascii="Times New Roman" w:hAnsi="Times New Roman" w:cs="Times New Roman"/>
              </w:rPr>
              <w:t>在</w:t>
            </w:r>
            <w:r>
              <w:rPr>
                <w:rFonts w:hint="default" w:ascii="Times New Roman" w:hAnsi="Times New Roman" w:cs="Times New Roman"/>
                <w:lang w:val="en-US" w:eastAsia="zh-CN"/>
              </w:rPr>
              <w:t>用户</w:t>
            </w:r>
            <w:r>
              <w:rPr>
                <w:rFonts w:hint="default" w:ascii="Times New Roman" w:hAnsi="Times New Roman" w:cs="Times New Roman"/>
              </w:rPr>
              <w:t>列表中单击</w:t>
            </w:r>
            <w:r>
              <w:rPr>
                <w:rFonts w:hint="default" w:ascii="Times New Roman" w:hAnsi="Times New Roman" w:cs="Times New Roman"/>
                <w:lang w:val="en-US" w:eastAsia="zh-CN"/>
              </w:rPr>
              <w:t>重置密码</w:t>
            </w:r>
          </w:p>
        </w:tc>
        <w:tc>
          <w:tcPr>
            <w:tcW w:w="2326" w:type="dxa"/>
            <w:tcBorders>
              <w:top w:val="nil"/>
              <w:left w:val="nil"/>
              <w:bottom w:val="nil"/>
              <w:right w:val="nil"/>
            </w:tcBorders>
            <w:noWrap w:val="0"/>
            <w:vAlign w:val="top"/>
          </w:tcPr>
          <w:p w14:paraId="4594E6FD">
            <w:pPr>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密码重置成功，提示信息为“重置成功，密码已重置为123456”</w:t>
            </w:r>
          </w:p>
        </w:tc>
        <w:tc>
          <w:tcPr>
            <w:tcW w:w="2090" w:type="dxa"/>
            <w:tcBorders>
              <w:top w:val="nil"/>
              <w:left w:val="nil"/>
              <w:bottom w:val="nil"/>
              <w:right w:val="nil"/>
            </w:tcBorders>
            <w:noWrap w:val="0"/>
            <w:vAlign w:val="top"/>
          </w:tcPr>
          <w:p w14:paraId="3BA2BE07">
            <w:pPr>
              <w:spacing w:line="360" w:lineRule="auto"/>
              <w:rPr>
                <w:rFonts w:hint="default" w:ascii="Times New Roman" w:hAnsi="Times New Roman" w:cs="Times New Roman"/>
                <w:lang w:val="en-US"/>
              </w:rPr>
            </w:pPr>
            <w:r>
              <w:rPr>
                <w:rFonts w:hint="default" w:ascii="Times New Roman" w:hAnsi="Times New Roman" w:cs="Times New Roman"/>
                <w:lang w:val="en-US" w:eastAsia="zh-CN"/>
              </w:rPr>
              <w:t>成功重置密码</w:t>
            </w:r>
            <w:r>
              <w:rPr>
                <w:rFonts w:hint="default" w:ascii="Times New Roman" w:hAnsi="Times New Roman" w:cs="Times New Roman"/>
                <w:lang w:eastAsia="zh-CN"/>
              </w:rPr>
              <w:t>，</w:t>
            </w:r>
            <w:r>
              <w:rPr>
                <w:rFonts w:hint="default" w:ascii="Times New Roman" w:hAnsi="Times New Roman" w:cs="Times New Roman"/>
                <w:lang w:val="en-US" w:eastAsia="zh-CN"/>
              </w:rPr>
              <w:t>与预期结果相同</w:t>
            </w:r>
          </w:p>
        </w:tc>
        <w:tc>
          <w:tcPr>
            <w:tcW w:w="696" w:type="dxa"/>
            <w:tcBorders>
              <w:top w:val="nil"/>
              <w:left w:val="nil"/>
              <w:bottom w:val="nil"/>
              <w:right w:val="nil"/>
            </w:tcBorders>
            <w:noWrap w:val="0"/>
            <w:vAlign w:val="top"/>
          </w:tcPr>
          <w:p w14:paraId="7FC433D8">
            <w:pPr>
              <w:spacing w:line="360" w:lineRule="auto"/>
              <w:rPr>
                <w:rFonts w:hint="default" w:ascii="Times New Roman" w:hAnsi="Times New Roman" w:cs="Times New Roman"/>
              </w:rPr>
            </w:pPr>
            <w:r>
              <w:rPr>
                <w:rFonts w:hint="default" w:ascii="Times New Roman" w:hAnsi="Times New Roman" w:cs="Times New Roman"/>
              </w:rPr>
              <w:t>通过</w:t>
            </w:r>
          </w:p>
        </w:tc>
      </w:tr>
      <w:tr w14:paraId="12FCFD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523" w:type="dxa"/>
            <w:tcBorders>
              <w:top w:val="nil"/>
              <w:left w:val="nil"/>
              <w:bottom w:val="nil"/>
              <w:right w:val="nil"/>
            </w:tcBorders>
            <w:noWrap w:val="0"/>
            <w:vAlign w:val="center"/>
          </w:tcPr>
          <w:p w14:paraId="0D52FD1A">
            <w:pPr>
              <w:spacing w:line="360" w:lineRule="auto"/>
              <w:rPr>
                <w:rFonts w:hint="default" w:ascii="Times New Roman" w:hAnsi="Times New Roman" w:cs="Times New Roman"/>
                <w:lang w:val="en-US" w:eastAsia="zh-CN"/>
              </w:rPr>
            </w:pPr>
            <w:r>
              <w:rPr>
                <w:rFonts w:hint="default" w:ascii="Times New Roman" w:hAnsi="Times New Roman" w:cs="Times New Roman"/>
              </w:rPr>
              <w:t>3</w:t>
            </w:r>
          </w:p>
        </w:tc>
        <w:tc>
          <w:tcPr>
            <w:tcW w:w="2124" w:type="dxa"/>
            <w:tcBorders>
              <w:top w:val="nil"/>
              <w:left w:val="nil"/>
              <w:bottom w:val="nil"/>
              <w:right w:val="nil"/>
            </w:tcBorders>
            <w:noWrap w:val="0"/>
            <w:vAlign w:val="top"/>
          </w:tcPr>
          <w:p w14:paraId="6C3E70B6">
            <w:pPr>
              <w:spacing w:line="360" w:lineRule="auto"/>
              <w:rPr>
                <w:rFonts w:hint="default" w:ascii="Times New Roman" w:hAnsi="Times New Roman" w:cs="Times New Roman"/>
                <w:lang w:val="en-US"/>
              </w:rPr>
            </w:pPr>
            <w:r>
              <w:rPr>
                <w:rFonts w:hint="default" w:ascii="Times New Roman" w:hAnsi="Times New Roman" w:cs="Times New Roman"/>
              </w:rPr>
              <w:t>在</w:t>
            </w:r>
            <w:r>
              <w:rPr>
                <w:rFonts w:hint="default" w:ascii="Times New Roman" w:hAnsi="Times New Roman" w:cs="Times New Roman"/>
                <w:lang w:val="en-US" w:eastAsia="zh-CN"/>
              </w:rPr>
              <w:t>用户</w:t>
            </w:r>
            <w:r>
              <w:rPr>
                <w:rFonts w:hint="default" w:ascii="Times New Roman" w:hAnsi="Times New Roman" w:cs="Times New Roman"/>
              </w:rPr>
              <w:t>列表中单击</w:t>
            </w:r>
            <w:r>
              <w:rPr>
                <w:rFonts w:hint="default" w:ascii="Times New Roman" w:hAnsi="Times New Roman" w:cs="Times New Roman"/>
                <w:lang w:val="en-US" w:eastAsia="zh-CN"/>
              </w:rPr>
              <w:t>修改</w:t>
            </w:r>
            <w:r>
              <w:rPr>
                <w:rFonts w:hint="default" w:ascii="Times New Roman" w:hAnsi="Times New Roman" w:cs="Times New Roman"/>
              </w:rPr>
              <w:t>，</w:t>
            </w:r>
            <w:r>
              <w:rPr>
                <w:rFonts w:hint="default" w:ascii="Times New Roman" w:hAnsi="Times New Roman" w:cs="Times New Roman"/>
                <w:lang w:val="en-US" w:eastAsia="zh-CN"/>
              </w:rPr>
              <w:t>在</w:t>
            </w:r>
            <w:r>
              <w:rPr>
                <w:rFonts w:hint="default" w:ascii="Times New Roman" w:hAnsi="Times New Roman" w:cs="Times New Roman"/>
                <w:lang w:eastAsia="zh-CN"/>
              </w:rPr>
              <w:t>用户</w:t>
            </w:r>
            <w:r>
              <w:rPr>
                <w:rFonts w:hint="default" w:ascii="Times New Roman" w:hAnsi="Times New Roman" w:cs="Times New Roman"/>
              </w:rPr>
              <w:t>信息页面修改完数据后</w:t>
            </w:r>
            <w:r>
              <w:rPr>
                <w:rFonts w:hint="default" w:ascii="Times New Roman" w:hAnsi="Times New Roman" w:cs="Times New Roman"/>
                <w:lang w:val="en-US" w:eastAsia="zh-CN"/>
              </w:rPr>
              <w:t>点</w:t>
            </w:r>
            <w:r>
              <w:rPr>
                <w:rFonts w:hint="default" w:ascii="Times New Roman" w:hAnsi="Times New Roman" w:cs="Times New Roman"/>
              </w:rPr>
              <w:t>击提交</w:t>
            </w:r>
          </w:p>
        </w:tc>
        <w:tc>
          <w:tcPr>
            <w:tcW w:w="2326" w:type="dxa"/>
            <w:tcBorders>
              <w:top w:val="nil"/>
              <w:left w:val="nil"/>
              <w:bottom w:val="nil"/>
              <w:right w:val="nil"/>
            </w:tcBorders>
            <w:noWrap w:val="0"/>
            <w:vAlign w:val="top"/>
          </w:tcPr>
          <w:p w14:paraId="30CABD60">
            <w:pPr>
              <w:spacing w:line="360" w:lineRule="auto"/>
              <w:rPr>
                <w:rFonts w:hint="default" w:ascii="Times New Roman" w:hAnsi="Times New Roman" w:cs="Times New Roman"/>
                <w:lang w:val="en-US" w:eastAsia="zh-CN"/>
              </w:rPr>
            </w:pPr>
            <w:r>
              <w:rPr>
                <w:rFonts w:hint="default" w:ascii="Times New Roman" w:hAnsi="Times New Roman" w:cs="Times New Roman"/>
              </w:rPr>
              <w:t>成功修改</w:t>
            </w:r>
            <w:r>
              <w:rPr>
                <w:rFonts w:hint="default" w:ascii="Times New Roman" w:hAnsi="Times New Roman" w:cs="Times New Roman"/>
                <w:lang w:eastAsia="zh-CN"/>
              </w:rPr>
              <w:t>用户</w:t>
            </w:r>
            <w:r>
              <w:rPr>
                <w:rFonts w:hint="default" w:ascii="Times New Roman" w:hAnsi="Times New Roman" w:cs="Times New Roman"/>
              </w:rPr>
              <w:t>信息，</w:t>
            </w:r>
            <w:r>
              <w:rPr>
                <w:rFonts w:hint="default" w:ascii="Times New Roman" w:hAnsi="Times New Roman" w:cs="Times New Roman"/>
                <w:lang w:val="en-US" w:eastAsia="zh-CN"/>
              </w:rPr>
              <w:t>提示信息为“操作成功”，更新</w:t>
            </w:r>
            <w:r>
              <w:rPr>
                <w:rFonts w:hint="default" w:ascii="Times New Roman" w:hAnsi="Times New Roman" w:cs="Times New Roman"/>
                <w:lang w:eastAsia="zh-CN"/>
              </w:rPr>
              <w:t>用户</w:t>
            </w:r>
            <w:r>
              <w:rPr>
                <w:rFonts w:hint="default" w:ascii="Times New Roman" w:hAnsi="Times New Roman" w:cs="Times New Roman"/>
                <w:lang w:val="en-US" w:eastAsia="zh-CN"/>
              </w:rPr>
              <w:t>信息列表</w:t>
            </w:r>
          </w:p>
        </w:tc>
        <w:tc>
          <w:tcPr>
            <w:tcW w:w="2090" w:type="dxa"/>
            <w:tcBorders>
              <w:top w:val="nil"/>
              <w:left w:val="nil"/>
              <w:bottom w:val="nil"/>
              <w:right w:val="nil"/>
            </w:tcBorders>
            <w:noWrap w:val="0"/>
            <w:vAlign w:val="top"/>
          </w:tcPr>
          <w:p w14:paraId="4EB35EE2">
            <w:pPr>
              <w:spacing w:line="360" w:lineRule="auto"/>
              <w:rPr>
                <w:rFonts w:hint="default" w:ascii="Times New Roman" w:hAnsi="Times New Roman" w:eastAsia="宋体" w:cs="Times New Roman"/>
                <w:lang w:eastAsia="zh-CN"/>
              </w:rPr>
            </w:pPr>
            <w:r>
              <w:rPr>
                <w:rFonts w:hint="default" w:ascii="Times New Roman" w:hAnsi="Times New Roman" w:cs="Times New Roman"/>
              </w:rPr>
              <w:t>成功</w:t>
            </w:r>
            <w:r>
              <w:rPr>
                <w:rFonts w:hint="default" w:ascii="Times New Roman" w:hAnsi="Times New Roman" w:cs="Times New Roman"/>
                <w:lang w:val="en-US" w:eastAsia="zh-CN"/>
              </w:rPr>
              <w:t>更新用户</w:t>
            </w:r>
            <w:r>
              <w:rPr>
                <w:rFonts w:hint="default" w:ascii="Times New Roman" w:hAnsi="Times New Roman" w:cs="Times New Roman"/>
              </w:rPr>
              <w:t>信息</w:t>
            </w:r>
            <w:r>
              <w:rPr>
                <w:rFonts w:hint="default" w:ascii="Times New Roman" w:hAnsi="Times New Roman" w:cs="Times New Roman"/>
                <w:lang w:eastAsia="zh-CN"/>
              </w:rPr>
              <w:t>，</w:t>
            </w:r>
            <w:r>
              <w:rPr>
                <w:rFonts w:hint="default" w:ascii="Times New Roman" w:hAnsi="Times New Roman" w:cs="Times New Roman"/>
                <w:lang w:val="en-US" w:eastAsia="zh-CN"/>
              </w:rPr>
              <w:t>与预期结果相同</w:t>
            </w:r>
          </w:p>
        </w:tc>
        <w:tc>
          <w:tcPr>
            <w:tcW w:w="696" w:type="dxa"/>
            <w:tcBorders>
              <w:top w:val="nil"/>
              <w:left w:val="nil"/>
              <w:bottom w:val="nil"/>
              <w:right w:val="nil"/>
            </w:tcBorders>
            <w:noWrap w:val="0"/>
            <w:vAlign w:val="top"/>
          </w:tcPr>
          <w:p w14:paraId="4EF9C69C">
            <w:pPr>
              <w:spacing w:line="360" w:lineRule="auto"/>
              <w:rPr>
                <w:rFonts w:hint="default" w:ascii="Times New Roman" w:hAnsi="Times New Roman" w:cs="Times New Roman"/>
              </w:rPr>
            </w:pPr>
            <w:r>
              <w:rPr>
                <w:rFonts w:hint="default" w:ascii="Times New Roman" w:hAnsi="Times New Roman" w:cs="Times New Roman"/>
              </w:rPr>
              <w:t>通过</w:t>
            </w:r>
          </w:p>
        </w:tc>
      </w:tr>
      <w:tr w14:paraId="555224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523" w:type="dxa"/>
            <w:tcBorders>
              <w:top w:val="nil"/>
              <w:left w:val="nil"/>
              <w:bottom w:val="single" w:color="000000" w:sz="12" w:space="0"/>
              <w:right w:val="nil"/>
            </w:tcBorders>
            <w:noWrap w:val="0"/>
            <w:vAlign w:val="center"/>
          </w:tcPr>
          <w:p w14:paraId="7BA42DAB">
            <w:pPr>
              <w:spacing w:line="360" w:lineRule="auto"/>
              <w:rPr>
                <w:rFonts w:hint="default" w:ascii="Times New Roman" w:hAnsi="Times New Roman" w:cs="Times New Roman"/>
              </w:rPr>
            </w:pPr>
            <w:r>
              <w:rPr>
                <w:rFonts w:hint="default" w:ascii="Times New Roman" w:hAnsi="Times New Roman" w:cs="Times New Roman"/>
              </w:rPr>
              <w:t>4</w:t>
            </w:r>
          </w:p>
        </w:tc>
        <w:tc>
          <w:tcPr>
            <w:tcW w:w="2124" w:type="dxa"/>
            <w:tcBorders>
              <w:top w:val="nil"/>
              <w:left w:val="nil"/>
              <w:bottom w:val="single" w:color="000000" w:sz="12" w:space="0"/>
              <w:right w:val="nil"/>
            </w:tcBorders>
            <w:noWrap w:val="0"/>
            <w:vAlign w:val="top"/>
          </w:tcPr>
          <w:p w14:paraId="629C0D66">
            <w:pPr>
              <w:spacing w:line="360" w:lineRule="auto"/>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eastAsia="zh-CN"/>
              </w:rPr>
              <w:t>用户</w:t>
            </w:r>
            <w:r>
              <w:rPr>
                <w:rFonts w:hint="default" w:ascii="Times New Roman" w:hAnsi="Times New Roman" w:cs="Times New Roman"/>
              </w:rPr>
              <w:t>管理页面点击“新增”，在添加</w:t>
            </w:r>
            <w:r>
              <w:rPr>
                <w:rFonts w:hint="default" w:ascii="Times New Roman" w:hAnsi="Times New Roman" w:cs="Times New Roman"/>
                <w:lang w:eastAsia="zh-CN"/>
              </w:rPr>
              <w:t>用户</w:t>
            </w:r>
            <w:r>
              <w:rPr>
                <w:rFonts w:hint="default" w:ascii="Times New Roman" w:hAnsi="Times New Roman" w:cs="Times New Roman"/>
              </w:rPr>
              <w:t>页面输入</w:t>
            </w:r>
            <w:r>
              <w:rPr>
                <w:rFonts w:hint="default" w:ascii="Times New Roman" w:hAnsi="Times New Roman" w:cs="Times New Roman"/>
                <w:lang w:eastAsia="zh-CN"/>
              </w:rPr>
              <w:t>用户</w:t>
            </w:r>
            <w:r>
              <w:rPr>
                <w:rFonts w:hint="default" w:ascii="Times New Roman" w:hAnsi="Times New Roman" w:cs="Times New Roman"/>
              </w:rPr>
              <w:t>信息后单击提交</w:t>
            </w:r>
          </w:p>
        </w:tc>
        <w:tc>
          <w:tcPr>
            <w:tcW w:w="2326" w:type="dxa"/>
            <w:tcBorders>
              <w:top w:val="nil"/>
              <w:left w:val="nil"/>
              <w:bottom w:val="single" w:color="000000" w:sz="12" w:space="0"/>
              <w:right w:val="nil"/>
            </w:tcBorders>
            <w:noWrap w:val="0"/>
            <w:vAlign w:val="top"/>
          </w:tcPr>
          <w:p w14:paraId="469918B4">
            <w:pPr>
              <w:spacing w:line="360" w:lineRule="auto"/>
              <w:rPr>
                <w:rFonts w:hint="default" w:ascii="Times New Roman" w:hAnsi="Times New Roman" w:eastAsia="宋体" w:cs="Times New Roman"/>
                <w:lang w:val="en-US" w:eastAsia="zh-CN"/>
              </w:rPr>
            </w:pPr>
            <w:r>
              <w:rPr>
                <w:rFonts w:hint="default" w:ascii="Times New Roman" w:hAnsi="Times New Roman" w:cs="Times New Roman"/>
              </w:rPr>
              <w:t>成功添加</w:t>
            </w:r>
            <w:r>
              <w:rPr>
                <w:rFonts w:hint="default" w:ascii="Times New Roman" w:hAnsi="Times New Roman" w:cs="Times New Roman"/>
                <w:lang w:eastAsia="zh-CN"/>
              </w:rPr>
              <w:t>用户</w:t>
            </w:r>
            <w:r>
              <w:rPr>
                <w:rFonts w:hint="default" w:ascii="Times New Roman" w:hAnsi="Times New Roman" w:cs="Times New Roman"/>
              </w:rPr>
              <w:t>，跳转到</w:t>
            </w:r>
            <w:r>
              <w:rPr>
                <w:rFonts w:hint="default" w:ascii="Times New Roman" w:hAnsi="Times New Roman" w:cs="Times New Roman"/>
                <w:lang w:eastAsia="zh-CN"/>
              </w:rPr>
              <w:t>用户</w:t>
            </w:r>
            <w:r>
              <w:rPr>
                <w:rFonts w:hint="default" w:ascii="Times New Roman" w:hAnsi="Times New Roman" w:cs="Times New Roman"/>
              </w:rPr>
              <w:t>管理页面并在</w:t>
            </w:r>
            <w:r>
              <w:rPr>
                <w:rFonts w:hint="default" w:ascii="Times New Roman" w:hAnsi="Times New Roman" w:cs="Times New Roman"/>
                <w:lang w:val="en-US" w:eastAsia="zh-CN"/>
              </w:rPr>
              <w:t>用户</w:t>
            </w:r>
            <w:r>
              <w:rPr>
                <w:rFonts w:hint="default" w:ascii="Times New Roman" w:hAnsi="Times New Roman" w:cs="Times New Roman"/>
              </w:rPr>
              <w:t>列表中显示新增的</w:t>
            </w:r>
            <w:r>
              <w:rPr>
                <w:rFonts w:hint="default" w:ascii="Times New Roman" w:hAnsi="Times New Roman" w:cs="Times New Roman"/>
                <w:lang w:val="en-US" w:eastAsia="zh-CN"/>
              </w:rPr>
              <w:t>用户信息</w:t>
            </w:r>
          </w:p>
        </w:tc>
        <w:tc>
          <w:tcPr>
            <w:tcW w:w="2090" w:type="dxa"/>
            <w:tcBorders>
              <w:top w:val="nil"/>
              <w:left w:val="nil"/>
              <w:bottom w:val="single" w:color="000000" w:sz="12" w:space="0"/>
              <w:right w:val="nil"/>
            </w:tcBorders>
            <w:noWrap w:val="0"/>
            <w:vAlign w:val="top"/>
          </w:tcPr>
          <w:p w14:paraId="4DBA7C1F">
            <w:pPr>
              <w:spacing w:line="360" w:lineRule="auto"/>
              <w:rPr>
                <w:rFonts w:hint="default" w:ascii="Times New Roman" w:hAnsi="Times New Roman" w:eastAsia="宋体" w:cs="Times New Roman"/>
                <w:lang w:eastAsia="zh-CN"/>
              </w:rPr>
            </w:pPr>
            <w:r>
              <w:rPr>
                <w:rFonts w:hint="default" w:ascii="Times New Roman" w:hAnsi="Times New Roman" w:cs="Times New Roman"/>
              </w:rPr>
              <w:t>成功添加</w:t>
            </w:r>
            <w:r>
              <w:rPr>
                <w:rFonts w:hint="default" w:ascii="Times New Roman" w:hAnsi="Times New Roman" w:cs="Times New Roman"/>
                <w:lang w:val="en-US" w:eastAsia="zh-CN"/>
              </w:rPr>
              <w:t>用户</w:t>
            </w:r>
            <w:r>
              <w:rPr>
                <w:rFonts w:hint="default" w:ascii="Times New Roman" w:hAnsi="Times New Roman" w:cs="Times New Roman"/>
                <w:lang w:eastAsia="zh-CN"/>
              </w:rPr>
              <w:t>信息，</w:t>
            </w:r>
            <w:r>
              <w:rPr>
                <w:rFonts w:hint="default" w:ascii="Times New Roman" w:hAnsi="Times New Roman" w:cs="Times New Roman"/>
                <w:lang w:val="en-US" w:eastAsia="zh-CN"/>
              </w:rPr>
              <w:t>与预期结果相同</w:t>
            </w:r>
          </w:p>
        </w:tc>
        <w:tc>
          <w:tcPr>
            <w:tcW w:w="696" w:type="dxa"/>
            <w:tcBorders>
              <w:top w:val="nil"/>
              <w:left w:val="nil"/>
              <w:bottom w:val="single" w:color="000000" w:sz="12" w:space="0"/>
              <w:right w:val="nil"/>
            </w:tcBorders>
            <w:noWrap w:val="0"/>
            <w:vAlign w:val="top"/>
          </w:tcPr>
          <w:p w14:paraId="12EBC5D8">
            <w:pPr>
              <w:spacing w:line="360" w:lineRule="auto"/>
              <w:rPr>
                <w:rFonts w:hint="default" w:ascii="Times New Roman" w:hAnsi="Times New Roman" w:cs="Times New Roman"/>
              </w:rPr>
            </w:pPr>
            <w:r>
              <w:rPr>
                <w:rFonts w:hint="default" w:ascii="Times New Roman" w:hAnsi="Times New Roman" w:cs="Times New Roman"/>
              </w:rPr>
              <w:t>通过</w:t>
            </w:r>
          </w:p>
        </w:tc>
      </w:tr>
    </w:tbl>
    <w:p w14:paraId="22421016">
      <w:pPr>
        <w:pStyle w:val="23"/>
        <w:ind w:left="0" w:leftChars="0" w:firstLine="0" w:firstLineChars="0"/>
        <w:jc w:val="center"/>
        <w:rPr>
          <w:rFonts w:hint="default" w:ascii="Times New Roman" w:hAnsi="Times New Roman" w:eastAsia="宋体" w:cs="Times New Roman"/>
          <w:lang w:eastAsia="zh-CN"/>
        </w:rPr>
      </w:pPr>
    </w:p>
    <w:p w14:paraId="09C2605C">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rPr>
      </w:pPr>
      <w:r>
        <w:rPr>
          <w:rFonts w:hint="default" w:ascii="Times New Roman" w:hAnsi="Times New Roman" w:eastAsia="宋体" w:cs="Times New Roman"/>
        </w:rPr>
        <w:t>图</w:t>
      </w:r>
      <w:r>
        <w:rPr>
          <w:rFonts w:hint="default" w:ascii="Times New Roman" w:hAnsi="Times New Roman" w:eastAsia="宋体" w:cs="Times New Roman"/>
          <w:lang w:val="en-US" w:eastAsia="zh-CN"/>
        </w:rPr>
        <w:t>5</w:t>
      </w:r>
      <w:r>
        <w:rPr>
          <w:rFonts w:hint="default" w:ascii="Times New Roman" w:hAnsi="Times New Roman" w:cs="Times New Roman"/>
          <w:lang w:val="en-US" w:eastAsia="zh-CN"/>
        </w:rPr>
        <w:t>.5</w:t>
      </w:r>
      <w:r>
        <w:rPr>
          <w:rFonts w:hint="default" w:ascii="Times New Roman" w:hAnsi="Times New Roman" w:eastAsia="宋体" w:cs="Times New Roman"/>
        </w:rPr>
        <w:t>　</w:t>
      </w:r>
      <w:r>
        <w:rPr>
          <w:rFonts w:hint="default" w:ascii="Times New Roman" w:hAnsi="Times New Roman" w:eastAsia="宋体" w:cs="Times New Roman"/>
          <w:lang w:val="en-US" w:eastAsia="zh-CN"/>
        </w:rPr>
        <w:t>用户管理功能</w:t>
      </w:r>
      <w:r>
        <w:rPr>
          <w:rFonts w:hint="default" w:ascii="Times New Roman" w:hAnsi="Times New Roman" w:eastAsia="宋体" w:cs="Times New Roman"/>
        </w:rPr>
        <w:t>测试结果</w:t>
      </w:r>
      <w:r>
        <w:rPr>
          <w:rFonts w:hint="eastAsia" w:ascii="宋体" w:hAnsi="宋体" w:eastAsia="宋体" w:cs="宋体"/>
        </w:rPr>
        <w:t>图</w:t>
      </w:r>
    </w:p>
    <w:p w14:paraId="2BD691EF">
      <w:pPr>
        <w:bidi w:val="0"/>
        <w:rPr>
          <w:rFonts w:hint="eastAsia"/>
          <w:lang w:eastAsia="zh-CN"/>
        </w:rPr>
      </w:pPr>
    </w:p>
    <w:bookmarkEnd w:id="105"/>
    <w:bookmarkEnd w:id="106"/>
    <w:bookmarkEnd w:id="107"/>
    <w:p w14:paraId="30B2E46D">
      <w:pPr>
        <w:pStyle w:val="3"/>
        <w:spacing w:before="0" w:after="0" w:line="360" w:lineRule="auto"/>
        <w:rPr>
          <w:rFonts w:hint="eastAsia" w:ascii="黑体" w:hAnsi="黑体" w:eastAsia="黑体"/>
          <w:sz w:val="28"/>
          <w:szCs w:val="28"/>
          <w:lang w:val="en-US" w:eastAsia="en-US"/>
        </w:rPr>
      </w:pPr>
      <w:bookmarkStart w:id="122" w:name="_Toc27698"/>
      <w:bookmarkStart w:id="123" w:name="_Toc24425"/>
      <w:bookmarkStart w:id="124" w:name="_Toc14755"/>
      <w:bookmarkStart w:id="125" w:name="_Toc26854"/>
      <w:bookmarkStart w:id="126" w:name="_Toc22853"/>
      <w:bookmarkStart w:id="127" w:name="_Toc32153"/>
      <w:bookmarkStart w:id="128" w:name="_Toc114730240"/>
      <w:r>
        <w:rPr>
          <w:rFonts w:hint="eastAsia" w:ascii="黑体" w:hAnsi="黑体" w:eastAsia="黑体"/>
          <w:sz w:val="28"/>
          <w:szCs w:val="28"/>
          <w:lang w:val="en-US" w:eastAsia="zh-CN"/>
        </w:rPr>
        <w:t xml:space="preserve">5.3  </w:t>
      </w:r>
      <w:r>
        <w:rPr>
          <w:rFonts w:hint="eastAsia" w:ascii="黑体" w:hAnsi="黑体" w:eastAsia="黑体"/>
          <w:sz w:val="28"/>
          <w:szCs w:val="28"/>
          <w:lang w:val="en-US" w:eastAsia="en-US"/>
        </w:rPr>
        <w:t>测试结果分析</w:t>
      </w:r>
      <w:bookmarkEnd w:id="122"/>
      <w:bookmarkEnd w:id="123"/>
      <w:bookmarkEnd w:id="124"/>
      <w:bookmarkEnd w:id="125"/>
      <w:bookmarkEnd w:id="126"/>
    </w:p>
    <w:bookmarkEnd w:id="108"/>
    <w:bookmarkEnd w:id="127"/>
    <w:bookmarkEnd w:id="128"/>
    <w:p w14:paraId="4D710FEF">
      <w:pPr>
        <w:spacing w:line="360" w:lineRule="auto"/>
        <w:ind w:firstLine="480" w:firstLineChars="200"/>
        <w:jc w:val="both"/>
        <w:rPr>
          <w:rFonts w:hint="default" w:ascii="Times New Roman" w:hAnsi="Times New Roman" w:cs="Times New Roman"/>
          <w:sz w:val="24"/>
          <w:szCs w:val="24"/>
          <w:lang w:val="en-US" w:eastAsia="zh-CN"/>
        </w:rPr>
      </w:pPr>
      <w:bookmarkStart w:id="129" w:name="_Toc7390"/>
      <w:bookmarkStart w:id="130" w:name="_Toc21621"/>
      <w:bookmarkStart w:id="131" w:name="_Toc16287"/>
      <w:r>
        <w:rPr>
          <w:rFonts w:hint="default" w:ascii="Times New Roman" w:hAnsi="Times New Roman" w:cs="Times New Roman"/>
          <w:sz w:val="24"/>
          <w:szCs w:val="24"/>
          <w:lang w:val="en-US" w:eastAsia="zh-CN"/>
        </w:rPr>
        <w:t>经过以上测试后对</w:t>
      </w:r>
      <w:r>
        <w:rPr>
          <w:rFonts w:hint="eastAsia" w:cs="Times New Roman"/>
          <w:sz w:val="24"/>
          <w:szCs w:val="24"/>
          <w:lang w:val="en-US" w:eastAsia="zh-CN"/>
        </w:rPr>
        <w:t>请假管理</w:t>
      </w:r>
      <w:r>
        <w:rPr>
          <w:rFonts w:hint="default" w:ascii="Times New Roman" w:hAnsi="Times New Roman" w:cs="Times New Roman"/>
          <w:sz w:val="24"/>
          <w:szCs w:val="24"/>
          <w:lang w:val="en-US" w:eastAsia="zh-CN"/>
        </w:rPr>
        <w:t>系统的运行性能进行了分析。系统表现良好，不仅支持后台数据的增删改查操作，而且大部分功能均已成功实现。还具有一定的安全性保障，符合设计的各项要求。</w:t>
      </w:r>
    </w:p>
    <w:p w14:paraId="43559ED1">
      <w:pPr>
        <w:pStyle w:val="3"/>
        <w:spacing w:before="0" w:after="0" w:line="360" w:lineRule="auto"/>
        <w:rPr>
          <w:rFonts w:hint="eastAsia" w:ascii="黑体" w:hAnsi="黑体" w:eastAsia="黑体"/>
          <w:sz w:val="28"/>
          <w:szCs w:val="28"/>
        </w:rPr>
      </w:pPr>
      <w:bookmarkStart w:id="132" w:name="_Toc21951"/>
      <w:r>
        <w:rPr>
          <w:rFonts w:hint="eastAsia" w:ascii="黑体" w:hAnsi="黑体" w:eastAsia="黑体"/>
          <w:sz w:val="28"/>
          <w:szCs w:val="28"/>
          <w:lang w:eastAsia="zh-CN"/>
        </w:rPr>
        <w:t>5</w:t>
      </w:r>
      <w:r>
        <w:rPr>
          <w:rFonts w:hint="eastAsia" w:ascii="黑体" w:hAnsi="黑体" w:eastAsia="黑体"/>
          <w:sz w:val="28"/>
          <w:szCs w:val="28"/>
        </w:rPr>
        <w:t>.</w:t>
      </w:r>
      <w:r>
        <w:rPr>
          <w:rFonts w:hint="eastAsia" w:ascii="黑体" w:hAnsi="黑体" w:eastAsia="黑体"/>
          <w:sz w:val="28"/>
          <w:szCs w:val="28"/>
          <w:lang w:val="en-US" w:eastAsia="zh-CN"/>
        </w:rPr>
        <w:t xml:space="preserve">4  </w:t>
      </w:r>
      <w:r>
        <w:rPr>
          <w:rFonts w:hint="eastAsia" w:ascii="黑体" w:hAnsi="黑体" w:eastAsia="黑体"/>
          <w:sz w:val="28"/>
          <w:szCs w:val="28"/>
        </w:rPr>
        <w:t>本章小结</w:t>
      </w:r>
      <w:bookmarkEnd w:id="129"/>
      <w:bookmarkEnd w:id="130"/>
      <w:bookmarkEnd w:id="131"/>
      <w:bookmarkEnd w:id="132"/>
    </w:p>
    <w:p w14:paraId="7E42F4DC">
      <w:pPr>
        <w:spacing w:line="360" w:lineRule="auto"/>
        <w:ind w:firstLine="480" w:firstLineChars="200"/>
        <w:jc w:val="both"/>
        <w:rPr>
          <w:rFonts w:hint="default" w:ascii="Times New Roman" w:hAnsi="Times New Roman" w:eastAsia="宋体" w:cs="Times New Roman"/>
        </w:rPr>
      </w:pPr>
      <w:r>
        <w:rPr>
          <w:rFonts w:hint="default" w:ascii="Times New Roman" w:hAnsi="Times New Roman" w:cs="Times New Roman"/>
          <w:sz w:val="24"/>
          <w:szCs w:val="24"/>
          <w:lang w:val="en-US" w:eastAsia="zh-CN"/>
        </w:rPr>
        <w:t>系统测试是完善系统必不可少的环节，采用常规的黑盒测试对系统各个功能模块进行了测试，不仅设计了多个测试用例，还在测试过程中严格要求系统是否符合需求。经过不断的测试与调整，使系统达到需求条件。</w:t>
      </w:r>
      <w:bookmarkEnd w:id="86"/>
      <w:bookmarkEnd w:id="87"/>
      <w:bookmarkEnd w:id="88"/>
      <w:bookmarkEnd w:id="89"/>
      <w:bookmarkEnd w:id="90"/>
      <w:bookmarkStart w:id="133" w:name="_GoBack"/>
      <w:bookmarkEnd w:id="133"/>
    </w:p>
    <w:sectPr>
      <w:footerReference r:id="rId9"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Gilro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E8C704">
    <w:pPr>
      <w:pStyle w:val="15"/>
    </w:pPr>
  </w:p>
  <w:p w14:paraId="1ECA1A12">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4AD827">
    <w:pPr>
      <w:pStyle w:val="1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B979F9">
                          <w:pPr>
                            <w:pStyle w:val="1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14:paraId="34B979F9">
                    <w:pPr>
                      <w:pStyle w:val="15"/>
                    </w:pPr>
                    <w:r>
                      <w:fldChar w:fldCharType="begin"/>
                    </w:r>
                    <w:r>
                      <w:instrText xml:space="preserve"> PAGE  \* MERGEFORMAT </w:instrText>
                    </w:r>
                    <w:r>
                      <w:fldChar w:fldCharType="separate"/>
                    </w:r>
                    <w:r>
                      <w:t>3</w:t>
                    </w:r>
                    <w:r>
                      <w:fldChar w:fldCharType="end"/>
                    </w:r>
                  </w:p>
                </w:txbxContent>
              </v:textbox>
            </v:shape>
          </w:pict>
        </mc:Fallback>
      </mc:AlternateContent>
    </w:r>
  </w:p>
  <w:p w14:paraId="7DB7E9A6">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D4BD25">
    <w:pPr>
      <w:pStyle w:val="1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A823B9">
                          <w:pPr>
                            <w:pStyle w:val="15"/>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lLo0zAgAAYwQAAA4AAABkcnMvZTJvRG9jLnhtbK1UzY7TMBC+I/EO&#10;lu80aRFLqZ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hxDCNip++fzv9&#10;+HX6+ZXgDAI1LswQt3GIjO1b26JthvOAw8S7rbxOXzAi8EPe40Ve0UbC06XpZDrN4eLwDRvgZw/X&#10;nQ/xnbCaJKOgHvXrZGWH2xD70CEkZTN2LZXqaqgMaQp69fJV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XlLo0zAgAAYwQAAA4AAAAAAAAAAQAgAAAAHwEAAGRycy9lMm9Eb2MueG1sUEsF&#10;BgAAAAAGAAYAWQEAAMQFAAAAAA==&#10;">
              <v:fill on="f" focussize="0,0"/>
              <v:stroke on="f" weight="0.5pt"/>
              <v:imagedata o:title=""/>
              <o:lock v:ext="edit" aspectratio="f"/>
              <v:textbox inset="0mm,0mm,0mm,0mm" style="mso-fit-shape-to-text:t;">
                <w:txbxContent>
                  <w:p w14:paraId="44A823B9">
                    <w:pPr>
                      <w:pStyle w:val="15"/>
                    </w:pPr>
                    <w:r>
                      <w:fldChar w:fldCharType="begin"/>
                    </w:r>
                    <w:r>
                      <w:instrText xml:space="preserve"> PAGE  \* MERGEFORMAT </w:instrText>
                    </w:r>
                    <w:r>
                      <w:fldChar w:fldCharType="separate"/>
                    </w:r>
                    <w:r>
                      <w:t>5</w:t>
                    </w:r>
                    <w:r>
                      <w:fldChar w:fldCharType="end"/>
                    </w:r>
                  </w:p>
                </w:txbxContent>
              </v:textbox>
            </v:shape>
          </w:pict>
        </mc:Fallback>
      </mc:AlternateContent>
    </w:r>
  </w:p>
  <w:p w14:paraId="1331F542">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F7CC36">
    <w:pPr>
      <w:pStyle w:val="15"/>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093087">
                          <w:pPr>
                            <w:pStyle w:val="1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yWR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ziC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7JZFzICAABjBAAADgAAAAAAAAABACAAAAAfAQAAZHJzL2Uyb0RvYy54bWxQSwUG&#10;AAAAAAYABgBZAQAAwwUAAAAA&#10;">
              <v:fill on="f" focussize="0,0"/>
              <v:stroke on="f" weight="0.5pt"/>
              <v:imagedata o:title=""/>
              <o:lock v:ext="edit" aspectratio="f"/>
              <v:textbox inset="0mm,0mm,0mm,0mm" style="mso-fit-shape-to-text:t;">
                <w:txbxContent>
                  <w:p w14:paraId="2E093087">
                    <w:pPr>
                      <w:pStyle w:val="15"/>
                    </w:pPr>
                    <w:r>
                      <w:fldChar w:fldCharType="begin"/>
                    </w:r>
                    <w:r>
                      <w:instrText xml:space="preserve"> PAGE  \* MERGEFORMAT </w:instrText>
                    </w:r>
                    <w:r>
                      <w:fldChar w:fldCharType="separate"/>
                    </w:r>
                    <w:r>
                      <w:t>2</w:t>
                    </w:r>
                    <w:r>
                      <w:fldChar w:fldCharType="end"/>
                    </w:r>
                  </w:p>
                </w:txbxContent>
              </v:textbox>
            </v:shape>
          </w:pict>
        </mc:Fallback>
      </mc:AlternateContent>
    </w:r>
  </w:p>
  <w:p w14:paraId="1EE843CC">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A5FEDB">
    <w:pPr>
      <w:pStyle w:val="16"/>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84B506"/>
    <w:multiLevelType w:val="singleLevel"/>
    <w:tmpl w:val="9584B506"/>
    <w:lvl w:ilvl="0" w:tentative="0">
      <w:start w:val="1"/>
      <w:numFmt w:val="decimal"/>
      <w:suff w:val="space"/>
      <w:lvlText w:val="%1."/>
      <w:lvlJc w:val="left"/>
    </w:lvl>
  </w:abstractNum>
  <w:abstractNum w:abstractNumId="1">
    <w:nsid w:val="BDE78B20"/>
    <w:multiLevelType w:val="singleLevel"/>
    <w:tmpl w:val="BDE78B20"/>
    <w:lvl w:ilvl="0" w:tentative="0">
      <w:start w:val="1"/>
      <w:numFmt w:val="decimal"/>
      <w:suff w:val="space"/>
      <w:lvlText w:val="%1."/>
      <w:lvlJc w:val="left"/>
    </w:lvl>
  </w:abstractNum>
  <w:abstractNum w:abstractNumId="2">
    <w:nsid w:val="EEE89CEC"/>
    <w:multiLevelType w:val="singleLevel"/>
    <w:tmpl w:val="EEE89CEC"/>
    <w:lvl w:ilvl="0" w:tentative="0">
      <w:start w:val="1"/>
      <w:numFmt w:val="decimal"/>
      <w:pStyle w:val="35"/>
      <w:suff w:val="nothing"/>
      <w:lvlText w:val="%1、"/>
      <w:lvlJc w:val="left"/>
    </w:lvl>
  </w:abstractNum>
  <w:abstractNum w:abstractNumId="3">
    <w:nsid w:val="267ACACA"/>
    <w:multiLevelType w:val="multilevel"/>
    <w:tmpl w:val="267ACACA"/>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pStyle w:val="6"/>
      <w:lvlText w:val="%1.%2.%3.%4.%5.%6.%7.%8.%9."/>
      <w:lvlJc w:val="left"/>
      <w:pPr>
        <w:ind w:left="1583" w:hanging="1583"/>
      </w:pPr>
      <w:rPr>
        <w:rFonts w:hint="default"/>
      </w:rPr>
    </w:lvl>
  </w:abstractNum>
  <w:abstractNum w:abstractNumId="4">
    <w:nsid w:val="56C2253D"/>
    <w:multiLevelType w:val="multilevel"/>
    <w:tmpl w:val="56C2253D"/>
    <w:lvl w:ilvl="0" w:tentative="0">
      <w:start w:val="1"/>
      <w:numFmt w:val="decimal"/>
      <w:lvlText w:val="%1"/>
      <w:lvlJc w:val="left"/>
      <w:pPr>
        <w:ind w:left="465" w:hanging="465"/>
      </w:pPr>
      <w:rPr>
        <w:rFonts w:hint="default"/>
      </w:rPr>
    </w:lvl>
    <w:lvl w:ilvl="1" w:tentative="0">
      <w:start w:val="2"/>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520" w:hanging="2520"/>
      </w:pPr>
      <w:rPr>
        <w:rFonts w:hint="default"/>
      </w:rPr>
    </w:lvl>
    <w:lvl w:ilvl="8" w:tentative="0">
      <w:start w:val="1"/>
      <w:numFmt w:val="decimal"/>
      <w:isLgl/>
      <w:lvlText w:val="%1.%2.%3.%4.%5.%6.%7.%8.%9"/>
      <w:lvlJc w:val="left"/>
      <w:pPr>
        <w:ind w:left="2880" w:hanging="2880"/>
      </w:pPr>
      <w:rPr>
        <w:rFonts w:hint="default"/>
      </w:rPr>
    </w:lvl>
  </w:abstractNum>
  <w:abstractNum w:abstractNumId="5">
    <w:nsid w:val="598751FA"/>
    <w:multiLevelType w:val="multilevel"/>
    <w:tmpl w:val="598751F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3ZDY3ZDE1MzI3MmJkMmU5OWI1YzlkN2U5Mzc5NjIifQ=="/>
  </w:docVars>
  <w:rsids>
    <w:rsidRoot w:val="00172A27"/>
    <w:rsid w:val="00004778"/>
    <w:rsid w:val="00011DF7"/>
    <w:rsid w:val="0001310D"/>
    <w:rsid w:val="0003094D"/>
    <w:rsid w:val="0003324E"/>
    <w:rsid w:val="00035BBA"/>
    <w:rsid w:val="0004447D"/>
    <w:rsid w:val="000445B7"/>
    <w:rsid w:val="00047FDC"/>
    <w:rsid w:val="0005067E"/>
    <w:rsid w:val="00050C31"/>
    <w:rsid w:val="0005170E"/>
    <w:rsid w:val="000548B2"/>
    <w:rsid w:val="00054D92"/>
    <w:rsid w:val="000557DD"/>
    <w:rsid w:val="000567B8"/>
    <w:rsid w:val="00061BF3"/>
    <w:rsid w:val="0006399F"/>
    <w:rsid w:val="00067A9F"/>
    <w:rsid w:val="00070B18"/>
    <w:rsid w:val="00072D98"/>
    <w:rsid w:val="00074698"/>
    <w:rsid w:val="00080049"/>
    <w:rsid w:val="000878F4"/>
    <w:rsid w:val="000A0F85"/>
    <w:rsid w:val="000A2F1B"/>
    <w:rsid w:val="000A4738"/>
    <w:rsid w:val="000B3B3D"/>
    <w:rsid w:val="000B7ABB"/>
    <w:rsid w:val="000B7FCA"/>
    <w:rsid w:val="000C30E2"/>
    <w:rsid w:val="000C6C7D"/>
    <w:rsid w:val="000D1E3C"/>
    <w:rsid w:val="000D71AB"/>
    <w:rsid w:val="000E72F7"/>
    <w:rsid w:val="000F524D"/>
    <w:rsid w:val="000F5B89"/>
    <w:rsid w:val="000F7255"/>
    <w:rsid w:val="001137E4"/>
    <w:rsid w:val="00125FB6"/>
    <w:rsid w:val="00127B2B"/>
    <w:rsid w:val="001361C7"/>
    <w:rsid w:val="00136885"/>
    <w:rsid w:val="001415CE"/>
    <w:rsid w:val="0014226A"/>
    <w:rsid w:val="00145771"/>
    <w:rsid w:val="00157929"/>
    <w:rsid w:val="00160B1D"/>
    <w:rsid w:val="00162C43"/>
    <w:rsid w:val="00164A5C"/>
    <w:rsid w:val="00170937"/>
    <w:rsid w:val="001715FE"/>
    <w:rsid w:val="00176DBC"/>
    <w:rsid w:val="00180259"/>
    <w:rsid w:val="001818E3"/>
    <w:rsid w:val="001823BE"/>
    <w:rsid w:val="001905E2"/>
    <w:rsid w:val="0019607A"/>
    <w:rsid w:val="00197B4C"/>
    <w:rsid w:val="001A115B"/>
    <w:rsid w:val="001A6C07"/>
    <w:rsid w:val="001B2E0A"/>
    <w:rsid w:val="001C1F69"/>
    <w:rsid w:val="001C5BEE"/>
    <w:rsid w:val="001D068F"/>
    <w:rsid w:val="001D5F43"/>
    <w:rsid w:val="001E1CFB"/>
    <w:rsid w:val="001E2EAB"/>
    <w:rsid w:val="001E3EE3"/>
    <w:rsid w:val="001E5D00"/>
    <w:rsid w:val="001E6832"/>
    <w:rsid w:val="001F07AC"/>
    <w:rsid w:val="001F0C29"/>
    <w:rsid w:val="001F1840"/>
    <w:rsid w:val="001F7685"/>
    <w:rsid w:val="001F79F0"/>
    <w:rsid w:val="00201738"/>
    <w:rsid w:val="00204536"/>
    <w:rsid w:val="00212785"/>
    <w:rsid w:val="002142E4"/>
    <w:rsid w:val="002176C6"/>
    <w:rsid w:val="002257CF"/>
    <w:rsid w:val="00227DE8"/>
    <w:rsid w:val="00234866"/>
    <w:rsid w:val="0023524F"/>
    <w:rsid w:val="0024079B"/>
    <w:rsid w:val="0024292C"/>
    <w:rsid w:val="00242F6A"/>
    <w:rsid w:val="00244F32"/>
    <w:rsid w:val="0024760D"/>
    <w:rsid w:val="00247E4D"/>
    <w:rsid w:val="00252377"/>
    <w:rsid w:val="00252F7C"/>
    <w:rsid w:val="00253330"/>
    <w:rsid w:val="00254633"/>
    <w:rsid w:val="0025602B"/>
    <w:rsid w:val="002608FA"/>
    <w:rsid w:val="00262914"/>
    <w:rsid w:val="00267A47"/>
    <w:rsid w:val="00267DCC"/>
    <w:rsid w:val="00272142"/>
    <w:rsid w:val="00275C2B"/>
    <w:rsid w:val="00276053"/>
    <w:rsid w:val="00281B91"/>
    <w:rsid w:val="00285C55"/>
    <w:rsid w:val="00285F39"/>
    <w:rsid w:val="0028676D"/>
    <w:rsid w:val="00291926"/>
    <w:rsid w:val="0029310F"/>
    <w:rsid w:val="00294DD4"/>
    <w:rsid w:val="002B0403"/>
    <w:rsid w:val="002B3B3F"/>
    <w:rsid w:val="002B4DC0"/>
    <w:rsid w:val="002B4F2E"/>
    <w:rsid w:val="002B6476"/>
    <w:rsid w:val="002C0D05"/>
    <w:rsid w:val="002C76AB"/>
    <w:rsid w:val="002C776D"/>
    <w:rsid w:val="002D5EB1"/>
    <w:rsid w:val="002F01E5"/>
    <w:rsid w:val="002F0F92"/>
    <w:rsid w:val="002F4CAF"/>
    <w:rsid w:val="002F50C9"/>
    <w:rsid w:val="002F53E5"/>
    <w:rsid w:val="002F589A"/>
    <w:rsid w:val="002F6FA1"/>
    <w:rsid w:val="002F76C9"/>
    <w:rsid w:val="00301B2D"/>
    <w:rsid w:val="00314328"/>
    <w:rsid w:val="0032538B"/>
    <w:rsid w:val="00330104"/>
    <w:rsid w:val="00333A2A"/>
    <w:rsid w:val="00334E07"/>
    <w:rsid w:val="00344F3A"/>
    <w:rsid w:val="00346156"/>
    <w:rsid w:val="00347EFB"/>
    <w:rsid w:val="00360876"/>
    <w:rsid w:val="00367872"/>
    <w:rsid w:val="00371037"/>
    <w:rsid w:val="00376942"/>
    <w:rsid w:val="00384016"/>
    <w:rsid w:val="003905E2"/>
    <w:rsid w:val="00391419"/>
    <w:rsid w:val="00391ACC"/>
    <w:rsid w:val="00395A9E"/>
    <w:rsid w:val="00395DFD"/>
    <w:rsid w:val="00396821"/>
    <w:rsid w:val="003A04B3"/>
    <w:rsid w:val="003A6B9D"/>
    <w:rsid w:val="003A7445"/>
    <w:rsid w:val="003B10CD"/>
    <w:rsid w:val="003B38D8"/>
    <w:rsid w:val="003B5500"/>
    <w:rsid w:val="003B5C0C"/>
    <w:rsid w:val="003B72EA"/>
    <w:rsid w:val="003C1149"/>
    <w:rsid w:val="003C2F49"/>
    <w:rsid w:val="003C62DF"/>
    <w:rsid w:val="003C6593"/>
    <w:rsid w:val="003C7EA9"/>
    <w:rsid w:val="003D3614"/>
    <w:rsid w:val="003D75AD"/>
    <w:rsid w:val="003E1EE8"/>
    <w:rsid w:val="003E4984"/>
    <w:rsid w:val="003E53CA"/>
    <w:rsid w:val="003E6B96"/>
    <w:rsid w:val="003E6F0A"/>
    <w:rsid w:val="003F0D83"/>
    <w:rsid w:val="003F1DDC"/>
    <w:rsid w:val="00401C9E"/>
    <w:rsid w:val="004043FF"/>
    <w:rsid w:val="00405FCE"/>
    <w:rsid w:val="00407613"/>
    <w:rsid w:val="004113B2"/>
    <w:rsid w:val="00411F16"/>
    <w:rsid w:val="00413FAE"/>
    <w:rsid w:val="00416881"/>
    <w:rsid w:val="00421DBC"/>
    <w:rsid w:val="00422E8B"/>
    <w:rsid w:val="0042589F"/>
    <w:rsid w:val="00426981"/>
    <w:rsid w:val="00431715"/>
    <w:rsid w:val="004335B7"/>
    <w:rsid w:val="00435CD1"/>
    <w:rsid w:val="00440AB1"/>
    <w:rsid w:val="004626D6"/>
    <w:rsid w:val="00467829"/>
    <w:rsid w:val="0048112D"/>
    <w:rsid w:val="004848D3"/>
    <w:rsid w:val="00486E42"/>
    <w:rsid w:val="00487F61"/>
    <w:rsid w:val="00491C7B"/>
    <w:rsid w:val="0049242F"/>
    <w:rsid w:val="00492FF9"/>
    <w:rsid w:val="004946DA"/>
    <w:rsid w:val="00494F5B"/>
    <w:rsid w:val="004A277F"/>
    <w:rsid w:val="004B274A"/>
    <w:rsid w:val="004B2931"/>
    <w:rsid w:val="004B2EE6"/>
    <w:rsid w:val="004C180C"/>
    <w:rsid w:val="004C270B"/>
    <w:rsid w:val="004C2EF2"/>
    <w:rsid w:val="004C7163"/>
    <w:rsid w:val="004C7E96"/>
    <w:rsid w:val="004D104C"/>
    <w:rsid w:val="004D112E"/>
    <w:rsid w:val="004D120F"/>
    <w:rsid w:val="004D1851"/>
    <w:rsid w:val="004D26B0"/>
    <w:rsid w:val="004D349C"/>
    <w:rsid w:val="004D3B26"/>
    <w:rsid w:val="004D3FD7"/>
    <w:rsid w:val="004D5518"/>
    <w:rsid w:val="004D72E6"/>
    <w:rsid w:val="004D7CE5"/>
    <w:rsid w:val="004E3D2E"/>
    <w:rsid w:val="004F07E9"/>
    <w:rsid w:val="004F0E44"/>
    <w:rsid w:val="004F20DA"/>
    <w:rsid w:val="004F3488"/>
    <w:rsid w:val="004F7E72"/>
    <w:rsid w:val="0050652B"/>
    <w:rsid w:val="00506A34"/>
    <w:rsid w:val="00515E27"/>
    <w:rsid w:val="00516137"/>
    <w:rsid w:val="005266E0"/>
    <w:rsid w:val="0053414A"/>
    <w:rsid w:val="00535DAA"/>
    <w:rsid w:val="0054119B"/>
    <w:rsid w:val="00543181"/>
    <w:rsid w:val="005529B2"/>
    <w:rsid w:val="005554AA"/>
    <w:rsid w:val="00566D57"/>
    <w:rsid w:val="00572407"/>
    <w:rsid w:val="00574593"/>
    <w:rsid w:val="005750AE"/>
    <w:rsid w:val="00582877"/>
    <w:rsid w:val="00595EEA"/>
    <w:rsid w:val="005B092F"/>
    <w:rsid w:val="005B42CC"/>
    <w:rsid w:val="005B5589"/>
    <w:rsid w:val="005B6CB9"/>
    <w:rsid w:val="005C1D73"/>
    <w:rsid w:val="005C3437"/>
    <w:rsid w:val="005C536C"/>
    <w:rsid w:val="005C613E"/>
    <w:rsid w:val="005D25DC"/>
    <w:rsid w:val="005D5CAA"/>
    <w:rsid w:val="005E3B39"/>
    <w:rsid w:val="005F3C86"/>
    <w:rsid w:val="005F4916"/>
    <w:rsid w:val="005F4A33"/>
    <w:rsid w:val="005F5DB2"/>
    <w:rsid w:val="0060441C"/>
    <w:rsid w:val="00607679"/>
    <w:rsid w:val="00614E62"/>
    <w:rsid w:val="00625DFD"/>
    <w:rsid w:val="006273A2"/>
    <w:rsid w:val="00630324"/>
    <w:rsid w:val="00630AA1"/>
    <w:rsid w:val="00636783"/>
    <w:rsid w:val="00640448"/>
    <w:rsid w:val="00656E1C"/>
    <w:rsid w:val="0065725C"/>
    <w:rsid w:val="00665B16"/>
    <w:rsid w:val="00665BB7"/>
    <w:rsid w:val="006661F6"/>
    <w:rsid w:val="00670D7F"/>
    <w:rsid w:val="00672E5A"/>
    <w:rsid w:val="00682349"/>
    <w:rsid w:val="00685D9B"/>
    <w:rsid w:val="00685DFD"/>
    <w:rsid w:val="00690443"/>
    <w:rsid w:val="006976DE"/>
    <w:rsid w:val="0069790A"/>
    <w:rsid w:val="006A2203"/>
    <w:rsid w:val="006A65E9"/>
    <w:rsid w:val="006A76F7"/>
    <w:rsid w:val="006A77C9"/>
    <w:rsid w:val="006B2A98"/>
    <w:rsid w:val="006B48D4"/>
    <w:rsid w:val="006C303F"/>
    <w:rsid w:val="006C5367"/>
    <w:rsid w:val="006D08AF"/>
    <w:rsid w:val="006D2341"/>
    <w:rsid w:val="006D5A7E"/>
    <w:rsid w:val="006D7E1B"/>
    <w:rsid w:val="006E65F4"/>
    <w:rsid w:val="006E7E84"/>
    <w:rsid w:val="006F2C61"/>
    <w:rsid w:val="006F2C69"/>
    <w:rsid w:val="006F7677"/>
    <w:rsid w:val="007050E0"/>
    <w:rsid w:val="00711CE0"/>
    <w:rsid w:val="00721F21"/>
    <w:rsid w:val="00722D4A"/>
    <w:rsid w:val="00726900"/>
    <w:rsid w:val="00727BB0"/>
    <w:rsid w:val="00730041"/>
    <w:rsid w:val="0073323A"/>
    <w:rsid w:val="0073361B"/>
    <w:rsid w:val="0073771C"/>
    <w:rsid w:val="00750AA6"/>
    <w:rsid w:val="00750AF5"/>
    <w:rsid w:val="007528FC"/>
    <w:rsid w:val="0075338C"/>
    <w:rsid w:val="00767932"/>
    <w:rsid w:val="007769B8"/>
    <w:rsid w:val="00777F9A"/>
    <w:rsid w:val="0078188E"/>
    <w:rsid w:val="0078320B"/>
    <w:rsid w:val="00792175"/>
    <w:rsid w:val="00793BEC"/>
    <w:rsid w:val="007A1F38"/>
    <w:rsid w:val="007A3780"/>
    <w:rsid w:val="007A52C8"/>
    <w:rsid w:val="007B190B"/>
    <w:rsid w:val="007C14D9"/>
    <w:rsid w:val="007C249D"/>
    <w:rsid w:val="007C260E"/>
    <w:rsid w:val="007C4F24"/>
    <w:rsid w:val="007D7804"/>
    <w:rsid w:val="007E0EE9"/>
    <w:rsid w:val="007E4F17"/>
    <w:rsid w:val="007F43A3"/>
    <w:rsid w:val="007F5E88"/>
    <w:rsid w:val="0080113E"/>
    <w:rsid w:val="008015C0"/>
    <w:rsid w:val="00801F3F"/>
    <w:rsid w:val="0080310D"/>
    <w:rsid w:val="00804FF3"/>
    <w:rsid w:val="00806C6D"/>
    <w:rsid w:val="00812F2F"/>
    <w:rsid w:val="00822F13"/>
    <w:rsid w:val="00833D92"/>
    <w:rsid w:val="0083759D"/>
    <w:rsid w:val="008434B1"/>
    <w:rsid w:val="008552F3"/>
    <w:rsid w:val="008706B1"/>
    <w:rsid w:val="00875605"/>
    <w:rsid w:val="00885387"/>
    <w:rsid w:val="00885754"/>
    <w:rsid w:val="0088724F"/>
    <w:rsid w:val="0089233D"/>
    <w:rsid w:val="008938B9"/>
    <w:rsid w:val="00896283"/>
    <w:rsid w:val="0089694A"/>
    <w:rsid w:val="008A0A28"/>
    <w:rsid w:val="008A0D2A"/>
    <w:rsid w:val="008B63B1"/>
    <w:rsid w:val="008C1387"/>
    <w:rsid w:val="008C195E"/>
    <w:rsid w:val="008C4AED"/>
    <w:rsid w:val="008C4E35"/>
    <w:rsid w:val="008C6DFB"/>
    <w:rsid w:val="008C707C"/>
    <w:rsid w:val="008D3BF5"/>
    <w:rsid w:val="008D7A57"/>
    <w:rsid w:val="008E31AC"/>
    <w:rsid w:val="008E6F60"/>
    <w:rsid w:val="008F1841"/>
    <w:rsid w:val="008F302D"/>
    <w:rsid w:val="008F5929"/>
    <w:rsid w:val="008F60DD"/>
    <w:rsid w:val="00901809"/>
    <w:rsid w:val="00910E4C"/>
    <w:rsid w:val="00921C7B"/>
    <w:rsid w:val="009220FC"/>
    <w:rsid w:val="00924AB6"/>
    <w:rsid w:val="00926E06"/>
    <w:rsid w:val="0093256A"/>
    <w:rsid w:val="009373D4"/>
    <w:rsid w:val="00942BE7"/>
    <w:rsid w:val="009448B9"/>
    <w:rsid w:val="00945CD3"/>
    <w:rsid w:val="00953F8F"/>
    <w:rsid w:val="00962579"/>
    <w:rsid w:val="00962F52"/>
    <w:rsid w:val="0097512D"/>
    <w:rsid w:val="00977E63"/>
    <w:rsid w:val="00981E64"/>
    <w:rsid w:val="00982528"/>
    <w:rsid w:val="00990BD7"/>
    <w:rsid w:val="00996F2B"/>
    <w:rsid w:val="009A15F6"/>
    <w:rsid w:val="009A19D1"/>
    <w:rsid w:val="009A2377"/>
    <w:rsid w:val="009A3A3A"/>
    <w:rsid w:val="009B2044"/>
    <w:rsid w:val="009B3355"/>
    <w:rsid w:val="009B4CC4"/>
    <w:rsid w:val="009C1424"/>
    <w:rsid w:val="009C4E34"/>
    <w:rsid w:val="009D34DA"/>
    <w:rsid w:val="009D4828"/>
    <w:rsid w:val="009D77AD"/>
    <w:rsid w:val="009E2E0A"/>
    <w:rsid w:val="009E3CC8"/>
    <w:rsid w:val="009E52A6"/>
    <w:rsid w:val="009F1563"/>
    <w:rsid w:val="00A062C9"/>
    <w:rsid w:val="00A16CE6"/>
    <w:rsid w:val="00A229F5"/>
    <w:rsid w:val="00A30C6F"/>
    <w:rsid w:val="00A33E1D"/>
    <w:rsid w:val="00A351DA"/>
    <w:rsid w:val="00A35B34"/>
    <w:rsid w:val="00A44534"/>
    <w:rsid w:val="00A45C6C"/>
    <w:rsid w:val="00A50289"/>
    <w:rsid w:val="00A50310"/>
    <w:rsid w:val="00A51055"/>
    <w:rsid w:val="00A63999"/>
    <w:rsid w:val="00A71C19"/>
    <w:rsid w:val="00A81F36"/>
    <w:rsid w:val="00A856A8"/>
    <w:rsid w:val="00A8616F"/>
    <w:rsid w:val="00A87E5D"/>
    <w:rsid w:val="00AA43BD"/>
    <w:rsid w:val="00AB2846"/>
    <w:rsid w:val="00AB4C1F"/>
    <w:rsid w:val="00AC2F2C"/>
    <w:rsid w:val="00AD2F14"/>
    <w:rsid w:val="00AD4089"/>
    <w:rsid w:val="00AE1C61"/>
    <w:rsid w:val="00AE5F48"/>
    <w:rsid w:val="00B0003F"/>
    <w:rsid w:val="00B12E8C"/>
    <w:rsid w:val="00B130FD"/>
    <w:rsid w:val="00B17E8A"/>
    <w:rsid w:val="00B235B0"/>
    <w:rsid w:val="00B25AC1"/>
    <w:rsid w:val="00B33E38"/>
    <w:rsid w:val="00B34B33"/>
    <w:rsid w:val="00B408A0"/>
    <w:rsid w:val="00B416AF"/>
    <w:rsid w:val="00B43224"/>
    <w:rsid w:val="00B432FD"/>
    <w:rsid w:val="00B46254"/>
    <w:rsid w:val="00B472D4"/>
    <w:rsid w:val="00B54977"/>
    <w:rsid w:val="00B558DD"/>
    <w:rsid w:val="00B56442"/>
    <w:rsid w:val="00B62329"/>
    <w:rsid w:val="00B74C02"/>
    <w:rsid w:val="00B75134"/>
    <w:rsid w:val="00B81828"/>
    <w:rsid w:val="00B830D4"/>
    <w:rsid w:val="00B84C38"/>
    <w:rsid w:val="00B851E8"/>
    <w:rsid w:val="00B93433"/>
    <w:rsid w:val="00B94C83"/>
    <w:rsid w:val="00B95478"/>
    <w:rsid w:val="00B96BFC"/>
    <w:rsid w:val="00B97A49"/>
    <w:rsid w:val="00BA2CE2"/>
    <w:rsid w:val="00BA4ADC"/>
    <w:rsid w:val="00BB09A8"/>
    <w:rsid w:val="00BB25D5"/>
    <w:rsid w:val="00BB4A68"/>
    <w:rsid w:val="00BB5038"/>
    <w:rsid w:val="00BC2011"/>
    <w:rsid w:val="00BC49BE"/>
    <w:rsid w:val="00BC4DE1"/>
    <w:rsid w:val="00BC5522"/>
    <w:rsid w:val="00BC7A96"/>
    <w:rsid w:val="00BD4225"/>
    <w:rsid w:val="00BE2215"/>
    <w:rsid w:val="00BE269C"/>
    <w:rsid w:val="00C01524"/>
    <w:rsid w:val="00C0243D"/>
    <w:rsid w:val="00C02750"/>
    <w:rsid w:val="00C1050B"/>
    <w:rsid w:val="00C13F43"/>
    <w:rsid w:val="00C15D25"/>
    <w:rsid w:val="00C21A6B"/>
    <w:rsid w:val="00C22D43"/>
    <w:rsid w:val="00C23A38"/>
    <w:rsid w:val="00C32CF8"/>
    <w:rsid w:val="00C35592"/>
    <w:rsid w:val="00C35653"/>
    <w:rsid w:val="00C361E6"/>
    <w:rsid w:val="00C466BB"/>
    <w:rsid w:val="00C51C35"/>
    <w:rsid w:val="00C5232B"/>
    <w:rsid w:val="00C57B85"/>
    <w:rsid w:val="00C607CB"/>
    <w:rsid w:val="00C65F36"/>
    <w:rsid w:val="00C72604"/>
    <w:rsid w:val="00C728A6"/>
    <w:rsid w:val="00C75F56"/>
    <w:rsid w:val="00C77503"/>
    <w:rsid w:val="00C82653"/>
    <w:rsid w:val="00C837D8"/>
    <w:rsid w:val="00C870F2"/>
    <w:rsid w:val="00C87FC5"/>
    <w:rsid w:val="00C97730"/>
    <w:rsid w:val="00CA2757"/>
    <w:rsid w:val="00CA7F26"/>
    <w:rsid w:val="00CB2FA8"/>
    <w:rsid w:val="00CB516C"/>
    <w:rsid w:val="00CC0C7A"/>
    <w:rsid w:val="00CC2BD8"/>
    <w:rsid w:val="00CC532B"/>
    <w:rsid w:val="00CD57AE"/>
    <w:rsid w:val="00CE4FC1"/>
    <w:rsid w:val="00CE7939"/>
    <w:rsid w:val="00CF12DF"/>
    <w:rsid w:val="00CF770E"/>
    <w:rsid w:val="00D017AF"/>
    <w:rsid w:val="00D018E5"/>
    <w:rsid w:val="00D01BD7"/>
    <w:rsid w:val="00D04960"/>
    <w:rsid w:val="00D10D3E"/>
    <w:rsid w:val="00D13DAC"/>
    <w:rsid w:val="00D1401B"/>
    <w:rsid w:val="00D14D63"/>
    <w:rsid w:val="00D16ECF"/>
    <w:rsid w:val="00D21D2C"/>
    <w:rsid w:val="00D2483C"/>
    <w:rsid w:val="00D367A1"/>
    <w:rsid w:val="00D37D38"/>
    <w:rsid w:val="00D45A3A"/>
    <w:rsid w:val="00D47ABF"/>
    <w:rsid w:val="00D520DF"/>
    <w:rsid w:val="00D55879"/>
    <w:rsid w:val="00D56CD6"/>
    <w:rsid w:val="00D70E0F"/>
    <w:rsid w:val="00D74ABD"/>
    <w:rsid w:val="00D776F2"/>
    <w:rsid w:val="00D8392E"/>
    <w:rsid w:val="00D84268"/>
    <w:rsid w:val="00D85F02"/>
    <w:rsid w:val="00D91B3D"/>
    <w:rsid w:val="00D9676C"/>
    <w:rsid w:val="00DA1E47"/>
    <w:rsid w:val="00DA3858"/>
    <w:rsid w:val="00DA494F"/>
    <w:rsid w:val="00DB13F7"/>
    <w:rsid w:val="00DB38E6"/>
    <w:rsid w:val="00DB7B16"/>
    <w:rsid w:val="00DD039A"/>
    <w:rsid w:val="00DD2D75"/>
    <w:rsid w:val="00DD6C03"/>
    <w:rsid w:val="00DE329B"/>
    <w:rsid w:val="00DE3AF4"/>
    <w:rsid w:val="00DE4756"/>
    <w:rsid w:val="00DE5E82"/>
    <w:rsid w:val="00DF0EFC"/>
    <w:rsid w:val="00DF53DB"/>
    <w:rsid w:val="00DF5D56"/>
    <w:rsid w:val="00DF7BE7"/>
    <w:rsid w:val="00E01EE2"/>
    <w:rsid w:val="00E01FAA"/>
    <w:rsid w:val="00E11870"/>
    <w:rsid w:val="00E11DE0"/>
    <w:rsid w:val="00E14806"/>
    <w:rsid w:val="00E15260"/>
    <w:rsid w:val="00E206EF"/>
    <w:rsid w:val="00E22267"/>
    <w:rsid w:val="00E22B36"/>
    <w:rsid w:val="00E23143"/>
    <w:rsid w:val="00E322A2"/>
    <w:rsid w:val="00E35E60"/>
    <w:rsid w:val="00E42A88"/>
    <w:rsid w:val="00E4336F"/>
    <w:rsid w:val="00E46B2D"/>
    <w:rsid w:val="00E47650"/>
    <w:rsid w:val="00E5682E"/>
    <w:rsid w:val="00E66BB8"/>
    <w:rsid w:val="00E67421"/>
    <w:rsid w:val="00E72265"/>
    <w:rsid w:val="00E72DB5"/>
    <w:rsid w:val="00E75F8B"/>
    <w:rsid w:val="00E77A9D"/>
    <w:rsid w:val="00E9192F"/>
    <w:rsid w:val="00EA086C"/>
    <w:rsid w:val="00EA2663"/>
    <w:rsid w:val="00EA6BCB"/>
    <w:rsid w:val="00EA6E2E"/>
    <w:rsid w:val="00EB09B6"/>
    <w:rsid w:val="00EB2197"/>
    <w:rsid w:val="00EB2657"/>
    <w:rsid w:val="00EB3152"/>
    <w:rsid w:val="00EB7335"/>
    <w:rsid w:val="00EC1486"/>
    <w:rsid w:val="00EC23CF"/>
    <w:rsid w:val="00ED0235"/>
    <w:rsid w:val="00ED0FFE"/>
    <w:rsid w:val="00ED3041"/>
    <w:rsid w:val="00EE3558"/>
    <w:rsid w:val="00EE4ABD"/>
    <w:rsid w:val="00EE4DF5"/>
    <w:rsid w:val="00EE5523"/>
    <w:rsid w:val="00EE7A60"/>
    <w:rsid w:val="00EF40EF"/>
    <w:rsid w:val="00EF4ABA"/>
    <w:rsid w:val="00F00446"/>
    <w:rsid w:val="00F11207"/>
    <w:rsid w:val="00F11424"/>
    <w:rsid w:val="00F14068"/>
    <w:rsid w:val="00F213CF"/>
    <w:rsid w:val="00F2337D"/>
    <w:rsid w:val="00F262B4"/>
    <w:rsid w:val="00F2669D"/>
    <w:rsid w:val="00F275C0"/>
    <w:rsid w:val="00F34CF4"/>
    <w:rsid w:val="00F3588C"/>
    <w:rsid w:val="00F411BA"/>
    <w:rsid w:val="00F42BE7"/>
    <w:rsid w:val="00F45FF3"/>
    <w:rsid w:val="00F52946"/>
    <w:rsid w:val="00F54CE7"/>
    <w:rsid w:val="00F574A6"/>
    <w:rsid w:val="00F57BFD"/>
    <w:rsid w:val="00F60C33"/>
    <w:rsid w:val="00F64DD6"/>
    <w:rsid w:val="00F752AF"/>
    <w:rsid w:val="00F77434"/>
    <w:rsid w:val="00F807A2"/>
    <w:rsid w:val="00F8206A"/>
    <w:rsid w:val="00F820D2"/>
    <w:rsid w:val="00F86164"/>
    <w:rsid w:val="00F91CB5"/>
    <w:rsid w:val="00F9261E"/>
    <w:rsid w:val="00F9513C"/>
    <w:rsid w:val="00FA3774"/>
    <w:rsid w:val="00FA6306"/>
    <w:rsid w:val="00FB1CDF"/>
    <w:rsid w:val="00FB2AD8"/>
    <w:rsid w:val="00FB4151"/>
    <w:rsid w:val="00FB4EB6"/>
    <w:rsid w:val="00FB6998"/>
    <w:rsid w:val="00FB6AEE"/>
    <w:rsid w:val="00FB77B9"/>
    <w:rsid w:val="00FC1384"/>
    <w:rsid w:val="00FC48A8"/>
    <w:rsid w:val="00FD41FD"/>
    <w:rsid w:val="00FD5E17"/>
    <w:rsid w:val="00FD6096"/>
    <w:rsid w:val="00FE34B1"/>
    <w:rsid w:val="00FE456E"/>
    <w:rsid w:val="00FF4055"/>
    <w:rsid w:val="015F5BA9"/>
    <w:rsid w:val="017B11E4"/>
    <w:rsid w:val="01D06BB2"/>
    <w:rsid w:val="02070CCA"/>
    <w:rsid w:val="022F417B"/>
    <w:rsid w:val="02B81FC4"/>
    <w:rsid w:val="031E0A89"/>
    <w:rsid w:val="034B6875"/>
    <w:rsid w:val="035926FE"/>
    <w:rsid w:val="04814D63"/>
    <w:rsid w:val="04831DF5"/>
    <w:rsid w:val="04F20AC8"/>
    <w:rsid w:val="06681CA0"/>
    <w:rsid w:val="067B57E2"/>
    <w:rsid w:val="06E72E78"/>
    <w:rsid w:val="07633CFE"/>
    <w:rsid w:val="07792D4A"/>
    <w:rsid w:val="09173EE8"/>
    <w:rsid w:val="091E011D"/>
    <w:rsid w:val="093A7267"/>
    <w:rsid w:val="095D552A"/>
    <w:rsid w:val="09736C45"/>
    <w:rsid w:val="0A2B6007"/>
    <w:rsid w:val="0AC37758"/>
    <w:rsid w:val="0B681C7E"/>
    <w:rsid w:val="0BB124BD"/>
    <w:rsid w:val="0BCC0AE8"/>
    <w:rsid w:val="0BFC73C5"/>
    <w:rsid w:val="0C032502"/>
    <w:rsid w:val="0C772477"/>
    <w:rsid w:val="0CE00F0B"/>
    <w:rsid w:val="0CE52E89"/>
    <w:rsid w:val="0D091D9A"/>
    <w:rsid w:val="0D6B2B7C"/>
    <w:rsid w:val="0D7511DD"/>
    <w:rsid w:val="0D7845CB"/>
    <w:rsid w:val="0D800E59"/>
    <w:rsid w:val="0D8520DA"/>
    <w:rsid w:val="0DB32F07"/>
    <w:rsid w:val="0DFD565F"/>
    <w:rsid w:val="0E9953A0"/>
    <w:rsid w:val="0F7E414E"/>
    <w:rsid w:val="10345380"/>
    <w:rsid w:val="10414385"/>
    <w:rsid w:val="105A46BB"/>
    <w:rsid w:val="10B244F7"/>
    <w:rsid w:val="10B6142F"/>
    <w:rsid w:val="1127674F"/>
    <w:rsid w:val="11510F90"/>
    <w:rsid w:val="11995F03"/>
    <w:rsid w:val="11E0720A"/>
    <w:rsid w:val="11E47665"/>
    <w:rsid w:val="11F262E4"/>
    <w:rsid w:val="12950E71"/>
    <w:rsid w:val="129F1B30"/>
    <w:rsid w:val="139D0237"/>
    <w:rsid w:val="13DB6E5D"/>
    <w:rsid w:val="13F05A62"/>
    <w:rsid w:val="163065E9"/>
    <w:rsid w:val="16DC051F"/>
    <w:rsid w:val="16FE0496"/>
    <w:rsid w:val="17876582"/>
    <w:rsid w:val="17C93012"/>
    <w:rsid w:val="17E256C1"/>
    <w:rsid w:val="196B467D"/>
    <w:rsid w:val="19FA4AC3"/>
    <w:rsid w:val="1A991818"/>
    <w:rsid w:val="1ACB4B33"/>
    <w:rsid w:val="1AF000F5"/>
    <w:rsid w:val="1B0B3181"/>
    <w:rsid w:val="1B1C713C"/>
    <w:rsid w:val="1B60171F"/>
    <w:rsid w:val="1BA06FA3"/>
    <w:rsid w:val="1BED72F3"/>
    <w:rsid w:val="1CBE7BB4"/>
    <w:rsid w:val="1CC21F65"/>
    <w:rsid w:val="1F0C1276"/>
    <w:rsid w:val="1F6D61B8"/>
    <w:rsid w:val="1F980D5B"/>
    <w:rsid w:val="1FD53D5E"/>
    <w:rsid w:val="1FD62717"/>
    <w:rsid w:val="206C2914"/>
    <w:rsid w:val="21653A6E"/>
    <w:rsid w:val="218912A4"/>
    <w:rsid w:val="219519F6"/>
    <w:rsid w:val="21A3575E"/>
    <w:rsid w:val="222E55FE"/>
    <w:rsid w:val="2230171F"/>
    <w:rsid w:val="240A6451"/>
    <w:rsid w:val="24164F3C"/>
    <w:rsid w:val="24B108F5"/>
    <w:rsid w:val="25292B82"/>
    <w:rsid w:val="25D548A1"/>
    <w:rsid w:val="26356ED2"/>
    <w:rsid w:val="26742C26"/>
    <w:rsid w:val="27286E69"/>
    <w:rsid w:val="27F476A8"/>
    <w:rsid w:val="28413FCC"/>
    <w:rsid w:val="291D5E71"/>
    <w:rsid w:val="291E4689"/>
    <w:rsid w:val="2959155B"/>
    <w:rsid w:val="2A246123"/>
    <w:rsid w:val="2B5E4FBC"/>
    <w:rsid w:val="2BDD0222"/>
    <w:rsid w:val="2C133C4E"/>
    <w:rsid w:val="2C233D76"/>
    <w:rsid w:val="2C5030EA"/>
    <w:rsid w:val="2CA0611B"/>
    <w:rsid w:val="2E374561"/>
    <w:rsid w:val="2E4427DA"/>
    <w:rsid w:val="2E755089"/>
    <w:rsid w:val="2F416EA9"/>
    <w:rsid w:val="30494602"/>
    <w:rsid w:val="305A4537"/>
    <w:rsid w:val="312A2724"/>
    <w:rsid w:val="313905F0"/>
    <w:rsid w:val="3145030B"/>
    <w:rsid w:val="31FC2679"/>
    <w:rsid w:val="325154C6"/>
    <w:rsid w:val="3288084F"/>
    <w:rsid w:val="32A37E63"/>
    <w:rsid w:val="32BA750F"/>
    <w:rsid w:val="334F6734"/>
    <w:rsid w:val="34823BF7"/>
    <w:rsid w:val="35D05CBD"/>
    <w:rsid w:val="3675396E"/>
    <w:rsid w:val="36851BE2"/>
    <w:rsid w:val="37132955"/>
    <w:rsid w:val="37386C54"/>
    <w:rsid w:val="3A1B737F"/>
    <w:rsid w:val="3B247C1B"/>
    <w:rsid w:val="3C9D096D"/>
    <w:rsid w:val="3D406863"/>
    <w:rsid w:val="3D7D396A"/>
    <w:rsid w:val="3E085824"/>
    <w:rsid w:val="3E193EDF"/>
    <w:rsid w:val="3EEB27FE"/>
    <w:rsid w:val="3F424E9F"/>
    <w:rsid w:val="3FDB1108"/>
    <w:rsid w:val="402B095B"/>
    <w:rsid w:val="40526FD9"/>
    <w:rsid w:val="406D3E12"/>
    <w:rsid w:val="408A61B0"/>
    <w:rsid w:val="40924E1B"/>
    <w:rsid w:val="41276861"/>
    <w:rsid w:val="41636FC4"/>
    <w:rsid w:val="41917FCD"/>
    <w:rsid w:val="419B0816"/>
    <w:rsid w:val="41C075A9"/>
    <w:rsid w:val="428A11E5"/>
    <w:rsid w:val="42A94118"/>
    <w:rsid w:val="42CB3072"/>
    <w:rsid w:val="42DC702D"/>
    <w:rsid w:val="435A14A9"/>
    <w:rsid w:val="448259B3"/>
    <w:rsid w:val="450B1E4C"/>
    <w:rsid w:val="46206026"/>
    <w:rsid w:val="46662ACA"/>
    <w:rsid w:val="467C4DAF"/>
    <w:rsid w:val="46891585"/>
    <w:rsid w:val="46C172C9"/>
    <w:rsid w:val="470B4BF1"/>
    <w:rsid w:val="471460E0"/>
    <w:rsid w:val="47543636"/>
    <w:rsid w:val="47B02837"/>
    <w:rsid w:val="47F77F63"/>
    <w:rsid w:val="485D476D"/>
    <w:rsid w:val="48726CA8"/>
    <w:rsid w:val="49C244A7"/>
    <w:rsid w:val="49FD6207"/>
    <w:rsid w:val="4A75730D"/>
    <w:rsid w:val="4AB1724E"/>
    <w:rsid w:val="4B0E1D4E"/>
    <w:rsid w:val="4B221C9D"/>
    <w:rsid w:val="4B481704"/>
    <w:rsid w:val="4C0C0D76"/>
    <w:rsid w:val="4C2F4672"/>
    <w:rsid w:val="4CAF5680"/>
    <w:rsid w:val="4D330192"/>
    <w:rsid w:val="4DBA61BD"/>
    <w:rsid w:val="4DF74D1B"/>
    <w:rsid w:val="4E067654"/>
    <w:rsid w:val="4E8D742E"/>
    <w:rsid w:val="4EEE3E93"/>
    <w:rsid w:val="4EFA0F67"/>
    <w:rsid w:val="4F4C553B"/>
    <w:rsid w:val="4F7A3F64"/>
    <w:rsid w:val="4F7B0C77"/>
    <w:rsid w:val="4FCB46B2"/>
    <w:rsid w:val="4FCB6460"/>
    <w:rsid w:val="4FE52340"/>
    <w:rsid w:val="50494B64"/>
    <w:rsid w:val="508036EE"/>
    <w:rsid w:val="50AF57A8"/>
    <w:rsid w:val="50AF5D81"/>
    <w:rsid w:val="51043945"/>
    <w:rsid w:val="515E6AB6"/>
    <w:rsid w:val="5189598A"/>
    <w:rsid w:val="51C615D4"/>
    <w:rsid w:val="52084CAF"/>
    <w:rsid w:val="52292F6C"/>
    <w:rsid w:val="524F5FD6"/>
    <w:rsid w:val="52EC506B"/>
    <w:rsid w:val="5332420A"/>
    <w:rsid w:val="537F701C"/>
    <w:rsid w:val="53C953AC"/>
    <w:rsid w:val="53EC5774"/>
    <w:rsid w:val="540540B2"/>
    <w:rsid w:val="54901A26"/>
    <w:rsid w:val="54EA1ADD"/>
    <w:rsid w:val="5682493F"/>
    <w:rsid w:val="572339CC"/>
    <w:rsid w:val="572A38F8"/>
    <w:rsid w:val="57301F82"/>
    <w:rsid w:val="58030761"/>
    <w:rsid w:val="58AD704A"/>
    <w:rsid w:val="58C54EA0"/>
    <w:rsid w:val="58D02D39"/>
    <w:rsid w:val="58DA418D"/>
    <w:rsid w:val="59605E6B"/>
    <w:rsid w:val="596D2336"/>
    <w:rsid w:val="59E63743"/>
    <w:rsid w:val="5A5C5ECC"/>
    <w:rsid w:val="5ACF7407"/>
    <w:rsid w:val="5B4D68C3"/>
    <w:rsid w:val="5BAD5205"/>
    <w:rsid w:val="5C5E7450"/>
    <w:rsid w:val="5CD03424"/>
    <w:rsid w:val="5D1D4073"/>
    <w:rsid w:val="5D6B4AB0"/>
    <w:rsid w:val="5D6D2D15"/>
    <w:rsid w:val="5E7303EE"/>
    <w:rsid w:val="5E8343A9"/>
    <w:rsid w:val="5E9F78F0"/>
    <w:rsid w:val="5EF552A7"/>
    <w:rsid w:val="5F02001A"/>
    <w:rsid w:val="5F3F4774"/>
    <w:rsid w:val="5FE132A7"/>
    <w:rsid w:val="5FE45886"/>
    <w:rsid w:val="60CE5DB0"/>
    <w:rsid w:val="60CE7408"/>
    <w:rsid w:val="60E119FB"/>
    <w:rsid w:val="60F90C11"/>
    <w:rsid w:val="620220DF"/>
    <w:rsid w:val="6283706E"/>
    <w:rsid w:val="62FB09B2"/>
    <w:rsid w:val="62FB2F72"/>
    <w:rsid w:val="63423085"/>
    <w:rsid w:val="63A36C9B"/>
    <w:rsid w:val="64485E79"/>
    <w:rsid w:val="64835103"/>
    <w:rsid w:val="65274800"/>
    <w:rsid w:val="65F416F0"/>
    <w:rsid w:val="6669221B"/>
    <w:rsid w:val="676566B1"/>
    <w:rsid w:val="6812670D"/>
    <w:rsid w:val="68BB7FC1"/>
    <w:rsid w:val="68C44309"/>
    <w:rsid w:val="6A211646"/>
    <w:rsid w:val="6AED2434"/>
    <w:rsid w:val="6C196D3D"/>
    <w:rsid w:val="6D296506"/>
    <w:rsid w:val="6DF62948"/>
    <w:rsid w:val="6E4E2A84"/>
    <w:rsid w:val="6E6715F2"/>
    <w:rsid w:val="6E895A0C"/>
    <w:rsid w:val="6F490CF7"/>
    <w:rsid w:val="6F5778B8"/>
    <w:rsid w:val="70412CFC"/>
    <w:rsid w:val="70F74EAF"/>
    <w:rsid w:val="71291C67"/>
    <w:rsid w:val="73467A28"/>
    <w:rsid w:val="73896A42"/>
    <w:rsid w:val="739B1572"/>
    <w:rsid w:val="73DA21D9"/>
    <w:rsid w:val="74082F2F"/>
    <w:rsid w:val="7417633C"/>
    <w:rsid w:val="743106D8"/>
    <w:rsid w:val="74496B8E"/>
    <w:rsid w:val="745470CA"/>
    <w:rsid w:val="75297601"/>
    <w:rsid w:val="781F1240"/>
    <w:rsid w:val="79A731EA"/>
    <w:rsid w:val="7A1F0FD2"/>
    <w:rsid w:val="7A2B3E1B"/>
    <w:rsid w:val="7A407916"/>
    <w:rsid w:val="7BAE449F"/>
    <w:rsid w:val="7C920181"/>
    <w:rsid w:val="7CD95DB0"/>
    <w:rsid w:val="7D8E26F7"/>
    <w:rsid w:val="7E9C258F"/>
    <w:rsid w:val="7EF46ED2"/>
    <w:rsid w:val="7F0A5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宋体" w:cs="Times New Roman"/>
      <w:kern w:val="2"/>
      <w:sz w:val="21"/>
      <w:lang w:val="en-US" w:eastAsia="zh-CN" w:bidi="ar-SA"/>
    </w:rPr>
  </w:style>
  <w:style w:type="paragraph" w:styleId="2">
    <w:name w:val="heading 1"/>
    <w:basedOn w:val="1"/>
    <w:next w:val="1"/>
    <w:link w:val="38"/>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51"/>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autoRedefine/>
    <w:qFormat/>
    <w:uiPriority w:val="0"/>
    <w:pPr>
      <w:keepNext/>
      <w:keepLines/>
      <w:widowControl w:val="0"/>
      <w:spacing w:before="260" w:after="260" w:line="416" w:lineRule="auto"/>
      <w:jc w:val="both"/>
      <w:outlineLvl w:val="2"/>
    </w:pPr>
    <w:rPr>
      <w:b/>
      <w:bCs/>
      <w:sz w:val="32"/>
      <w:szCs w:val="32"/>
    </w:rPr>
  </w:style>
  <w:style w:type="paragraph" w:styleId="5">
    <w:name w:val="heading 4"/>
    <w:basedOn w:val="1"/>
    <w:next w:val="1"/>
    <w:link w:val="47"/>
    <w:autoRedefine/>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9"/>
    <w:basedOn w:val="1"/>
    <w:next w:val="1"/>
    <w:autoRedefine/>
    <w:qFormat/>
    <w:uiPriority w:val="9"/>
    <w:pPr>
      <w:keepNext/>
      <w:keepLines/>
      <w:numPr>
        <w:ilvl w:val="8"/>
        <w:numId w:val="1"/>
      </w:numPr>
      <w:spacing w:line="317" w:lineRule="auto"/>
      <w:outlineLvl w:val="8"/>
    </w:pPr>
    <w:rPr>
      <w:rFonts w:ascii="Arial" w:hAnsi="Arial" w:eastAsia="黑体"/>
    </w:rPr>
  </w:style>
  <w:style w:type="character" w:default="1" w:styleId="26">
    <w:name w:val="Default Paragraph Font"/>
    <w:autoRedefine/>
    <w:semiHidden/>
    <w:unhideWhenUsed/>
    <w:qFormat/>
    <w:uiPriority w:val="1"/>
  </w:style>
  <w:style w:type="table" w:default="1" w:styleId="24">
    <w:name w:val="Normal Table"/>
    <w:autoRedefine/>
    <w:semiHidden/>
    <w:unhideWhenUsed/>
    <w:qFormat/>
    <w:uiPriority w:val="99"/>
    <w:tblPr>
      <w:tblCellMar>
        <w:top w:w="0" w:type="dxa"/>
        <w:left w:w="108" w:type="dxa"/>
        <w:bottom w:w="0" w:type="dxa"/>
        <w:right w:w="108" w:type="dxa"/>
      </w:tblCellMar>
    </w:tblPr>
  </w:style>
  <w:style w:type="paragraph" w:styleId="7">
    <w:name w:val="Normal Indent"/>
    <w:basedOn w:val="1"/>
    <w:autoRedefine/>
    <w:qFormat/>
    <w:uiPriority w:val="0"/>
    <w:pPr>
      <w:tabs>
        <w:tab w:val="left" w:pos="377"/>
      </w:tabs>
      <w:spacing w:line="300" w:lineRule="auto"/>
      <w:ind w:firstLine="420" w:firstLineChars="200"/>
    </w:pPr>
    <w:rPr>
      <w:kern w:val="0"/>
      <w:sz w:val="24"/>
    </w:rPr>
  </w:style>
  <w:style w:type="paragraph" w:styleId="8">
    <w:name w:val="annotation text"/>
    <w:basedOn w:val="1"/>
    <w:link w:val="48"/>
    <w:autoRedefine/>
    <w:semiHidden/>
    <w:unhideWhenUsed/>
    <w:qFormat/>
    <w:uiPriority w:val="99"/>
  </w:style>
  <w:style w:type="paragraph" w:styleId="9">
    <w:name w:val="Body Text"/>
    <w:basedOn w:val="1"/>
    <w:link w:val="37"/>
    <w:autoRedefine/>
    <w:unhideWhenUsed/>
    <w:qFormat/>
    <w:uiPriority w:val="99"/>
    <w:pPr>
      <w:spacing w:after="120"/>
    </w:pPr>
  </w:style>
  <w:style w:type="paragraph" w:styleId="10">
    <w:name w:val="Body Text Indent"/>
    <w:basedOn w:val="1"/>
    <w:next w:val="11"/>
    <w:autoRedefine/>
    <w:semiHidden/>
    <w:unhideWhenUsed/>
    <w:qFormat/>
    <w:uiPriority w:val="99"/>
    <w:pPr>
      <w:spacing w:after="120"/>
      <w:ind w:left="420" w:leftChars="200"/>
    </w:pPr>
  </w:style>
  <w:style w:type="paragraph" w:styleId="11">
    <w:name w:val="Subtitle"/>
    <w:basedOn w:val="1"/>
    <w:next w:val="1"/>
    <w:autoRedefine/>
    <w:qFormat/>
    <w:uiPriority w:val="99"/>
    <w:pPr>
      <w:spacing w:before="240" w:after="60" w:line="312" w:lineRule="auto"/>
      <w:jc w:val="left"/>
      <w:outlineLvl w:val="1"/>
    </w:pPr>
    <w:rPr>
      <w:rFonts w:ascii="Calibri Light" w:hAnsi="Calibri Light" w:eastAsia="黑体" w:cs="Calibri Light"/>
      <w:b/>
      <w:bCs/>
      <w:kern w:val="28"/>
      <w:sz w:val="24"/>
      <w:szCs w:val="24"/>
    </w:rPr>
  </w:style>
  <w:style w:type="paragraph" w:styleId="12">
    <w:name w:val="toc 3"/>
    <w:basedOn w:val="1"/>
    <w:next w:val="1"/>
    <w:autoRedefine/>
    <w:unhideWhenUsed/>
    <w:qFormat/>
    <w:uiPriority w:val="39"/>
    <w:pPr>
      <w:spacing w:after="100" w:line="259" w:lineRule="auto"/>
      <w:ind w:left="440"/>
    </w:pPr>
    <w:rPr>
      <w:rFonts w:asciiTheme="minorHAnsi" w:hAnsiTheme="minorHAnsi" w:eastAsiaTheme="minorEastAsia"/>
      <w:kern w:val="0"/>
      <w:sz w:val="22"/>
      <w:szCs w:val="22"/>
    </w:rPr>
  </w:style>
  <w:style w:type="paragraph" w:styleId="13">
    <w:name w:val="endnote text"/>
    <w:basedOn w:val="1"/>
    <w:link w:val="42"/>
    <w:autoRedefine/>
    <w:unhideWhenUsed/>
    <w:qFormat/>
    <w:uiPriority w:val="99"/>
    <w:pPr>
      <w:snapToGrid w:val="0"/>
    </w:pPr>
  </w:style>
  <w:style w:type="paragraph" w:styleId="14">
    <w:name w:val="Balloon Text"/>
    <w:basedOn w:val="1"/>
    <w:link w:val="52"/>
    <w:autoRedefine/>
    <w:semiHidden/>
    <w:unhideWhenUsed/>
    <w:qFormat/>
    <w:uiPriority w:val="99"/>
    <w:rPr>
      <w:sz w:val="18"/>
      <w:szCs w:val="18"/>
    </w:rPr>
  </w:style>
  <w:style w:type="paragraph" w:styleId="15">
    <w:name w:val="footer"/>
    <w:basedOn w:val="1"/>
    <w:link w:val="46"/>
    <w:autoRedefine/>
    <w:unhideWhenUsed/>
    <w:qFormat/>
    <w:uiPriority w:val="99"/>
    <w:pPr>
      <w:tabs>
        <w:tab w:val="center" w:pos="4153"/>
        <w:tab w:val="right" w:pos="8306"/>
      </w:tabs>
      <w:snapToGrid w:val="0"/>
    </w:pPr>
    <w:rPr>
      <w:sz w:val="18"/>
      <w:szCs w:val="18"/>
    </w:rPr>
  </w:style>
  <w:style w:type="paragraph" w:styleId="16">
    <w:name w:val="header"/>
    <w:basedOn w:val="1"/>
    <w:link w:val="45"/>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autoRedefine/>
    <w:unhideWhenUsed/>
    <w:qFormat/>
    <w:uiPriority w:val="39"/>
    <w:pPr>
      <w:spacing w:after="100" w:line="259" w:lineRule="auto"/>
    </w:pPr>
    <w:rPr>
      <w:rFonts w:asciiTheme="minorHAnsi" w:hAnsiTheme="minorHAnsi" w:eastAsiaTheme="minorEastAsia"/>
      <w:kern w:val="0"/>
      <w:sz w:val="22"/>
      <w:szCs w:val="22"/>
    </w:rPr>
  </w:style>
  <w:style w:type="paragraph" w:styleId="18">
    <w:name w:val="footnote text"/>
    <w:basedOn w:val="1"/>
    <w:link w:val="41"/>
    <w:autoRedefine/>
    <w:semiHidden/>
    <w:unhideWhenUsed/>
    <w:qFormat/>
    <w:uiPriority w:val="99"/>
    <w:pPr>
      <w:snapToGrid w:val="0"/>
    </w:pPr>
    <w:rPr>
      <w:sz w:val="18"/>
      <w:szCs w:val="18"/>
    </w:rPr>
  </w:style>
  <w:style w:type="paragraph" w:styleId="19">
    <w:name w:val="toc 2"/>
    <w:basedOn w:val="1"/>
    <w:next w:val="1"/>
    <w:autoRedefine/>
    <w:unhideWhenUsed/>
    <w:qFormat/>
    <w:uiPriority w:val="39"/>
    <w:pPr>
      <w:spacing w:after="100" w:line="259" w:lineRule="auto"/>
      <w:ind w:left="220"/>
    </w:pPr>
    <w:rPr>
      <w:rFonts w:asciiTheme="minorHAnsi" w:hAnsiTheme="minorHAnsi" w:eastAsiaTheme="minorEastAsia"/>
      <w:kern w:val="0"/>
      <w:sz w:val="22"/>
      <w:szCs w:val="22"/>
    </w:rPr>
  </w:style>
  <w:style w:type="paragraph" w:styleId="20">
    <w:name w:val="HTML Preformatted"/>
    <w:basedOn w:val="1"/>
    <w:link w:val="44"/>
    <w:autoRedefine/>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kern w:val="0"/>
      <w:sz w:val="24"/>
      <w:szCs w:val="24"/>
    </w:rPr>
  </w:style>
  <w:style w:type="paragraph" w:styleId="21">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paragraph" w:styleId="22">
    <w:name w:val="annotation subject"/>
    <w:basedOn w:val="8"/>
    <w:next w:val="8"/>
    <w:link w:val="49"/>
    <w:autoRedefine/>
    <w:semiHidden/>
    <w:unhideWhenUsed/>
    <w:qFormat/>
    <w:uiPriority w:val="99"/>
    <w:rPr>
      <w:b/>
      <w:bCs/>
    </w:rPr>
  </w:style>
  <w:style w:type="paragraph" w:styleId="23">
    <w:name w:val="Body Text First Indent 2"/>
    <w:basedOn w:val="10"/>
    <w:autoRedefine/>
    <w:unhideWhenUsed/>
    <w:qFormat/>
    <w:uiPriority w:val="99"/>
    <w:pPr>
      <w:ind w:firstLine="420" w:firstLineChars="200"/>
    </w:pPr>
  </w:style>
  <w:style w:type="table" w:styleId="25">
    <w:name w:val="Table Grid"/>
    <w:basedOn w:val="2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autoRedefine/>
    <w:qFormat/>
    <w:uiPriority w:val="22"/>
    <w:rPr>
      <w:b/>
      <w:bCs/>
    </w:rPr>
  </w:style>
  <w:style w:type="character" w:styleId="28">
    <w:name w:val="endnote reference"/>
    <w:basedOn w:val="26"/>
    <w:autoRedefine/>
    <w:semiHidden/>
    <w:unhideWhenUsed/>
    <w:qFormat/>
    <w:uiPriority w:val="99"/>
    <w:rPr>
      <w:vertAlign w:val="superscript"/>
    </w:rPr>
  </w:style>
  <w:style w:type="character" w:styleId="29">
    <w:name w:val="Hyperlink"/>
    <w:basedOn w:val="26"/>
    <w:autoRedefine/>
    <w:unhideWhenUsed/>
    <w:qFormat/>
    <w:uiPriority w:val="99"/>
    <w:rPr>
      <w:color w:val="0000FF"/>
      <w:u w:val="single"/>
    </w:rPr>
  </w:style>
  <w:style w:type="character" w:styleId="30">
    <w:name w:val="annotation reference"/>
    <w:basedOn w:val="26"/>
    <w:autoRedefine/>
    <w:semiHidden/>
    <w:unhideWhenUsed/>
    <w:qFormat/>
    <w:uiPriority w:val="99"/>
    <w:rPr>
      <w:sz w:val="21"/>
      <w:szCs w:val="21"/>
    </w:rPr>
  </w:style>
  <w:style w:type="character" w:styleId="31">
    <w:name w:val="footnote reference"/>
    <w:basedOn w:val="26"/>
    <w:autoRedefine/>
    <w:semiHidden/>
    <w:unhideWhenUsed/>
    <w:qFormat/>
    <w:uiPriority w:val="99"/>
    <w:rPr>
      <w:vertAlign w:val="superscript"/>
    </w:rPr>
  </w:style>
  <w:style w:type="paragraph" w:customStyle="1" w:styleId="32">
    <w:name w:val="样式 首行缩进:  2 字符"/>
    <w:basedOn w:val="1"/>
    <w:autoRedefine/>
    <w:qFormat/>
    <w:uiPriority w:val="0"/>
    <w:pPr>
      <w:ind w:firstLine="420" w:firstLineChars="200"/>
      <w:jc w:val="center"/>
    </w:pPr>
    <w:rPr>
      <w:rFonts w:cs="宋体"/>
      <w:szCs w:val="20"/>
    </w:rPr>
  </w:style>
  <w:style w:type="paragraph" w:customStyle="1" w:styleId="33">
    <w:name w:val="标题5"/>
    <w:basedOn w:val="1"/>
    <w:link w:val="34"/>
    <w:autoRedefine/>
    <w:qFormat/>
    <w:uiPriority w:val="0"/>
    <w:pPr>
      <w:widowControl w:val="0"/>
      <w:spacing w:before="156" w:beforeLines="50" w:after="156" w:afterLines="50" w:line="480" w:lineRule="auto"/>
    </w:pPr>
    <w:rPr>
      <w:rFonts w:ascii="黑体" w:hAnsi="黑体" w:eastAsia="黑体"/>
      <w:b/>
      <w:sz w:val="30"/>
      <w:szCs w:val="30"/>
    </w:rPr>
  </w:style>
  <w:style w:type="character" w:customStyle="1" w:styleId="34">
    <w:name w:val="标题5 字符"/>
    <w:basedOn w:val="26"/>
    <w:link w:val="33"/>
    <w:autoRedefine/>
    <w:qFormat/>
    <w:uiPriority w:val="0"/>
    <w:rPr>
      <w:rFonts w:ascii="黑体" w:hAnsi="黑体" w:eastAsia="黑体" w:cs="Times New Roman"/>
      <w:b/>
      <w:sz w:val="30"/>
      <w:szCs w:val="30"/>
    </w:rPr>
  </w:style>
  <w:style w:type="paragraph" w:customStyle="1" w:styleId="35">
    <w:name w:val="标题4"/>
    <w:basedOn w:val="1"/>
    <w:link w:val="36"/>
    <w:autoRedefine/>
    <w:qFormat/>
    <w:uiPriority w:val="0"/>
    <w:pPr>
      <w:widowControl w:val="0"/>
      <w:numPr>
        <w:ilvl w:val="0"/>
        <w:numId w:val="2"/>
      </w:numPr>
      <w:spacing w:line="360" w:lineRule="auto"/>
      <w:jc w:val="both"/>
    </w:pPr>
    <w:rPr>
      <w:rFonts w:ascii="宋体" w:hAnsi="宋体" w:cs="宋体" w:eastAsiaTheme="minorEastAsia"/>
      <w:b/>
      <w:sz w:val="24"/>
      <w:szCs w:val="24"/>
    </w:rPr>
  </w:style>
  <w:style w:type="character" w:customStyle="1" w:styleId="36">
    <w:name w:val="标题4 字符"/>
    <w:basedOn w:val="26"/>
    <w:link w:val="35"/>
    <w:autoRedefine/>
    <w:qFormat/>
    <w:uiPriority w:val="0"/>
    <w:rPr>
      <w:rFonts w:ascii="宋体" w:hAnsi="宋体" w:cs="宋体"/>
      <w:b/>
      <w:sz w:val="24"/>
      <w:szCs w:val="24"/>
    </w:rPr>
  </w:style>
  <w:style w:type="character" w:customStyle="1" w:styleId="37">
    <w:name w:val="正文文本 字符"/>
    <w:basedOn w:val="26"/>
    <w:link w:val="9"/>
    <w:autoRedefine/>
    <w:qFormat/>
    <w:uiPriority w:val="99"/>
    <w:rPr>
      <w:rFonts w:ascii="Times New Roman" w:hAnsi="Times New Roman" w:eastAsia="宋体" w:cs="Times New Roman"/>
      <w:szCs w:val="20"/>
    </w:rPr>
  </w:style>
  <w:style w:type="character" w:customStyle="1" w:styleId="38">
    <w:name w:val="标题 1 字符"/>
    <w:basedOn w:val="26"/>
    <w:link w:val="2"/>
    <w:autoRedefine/>
    <w:qFormat/>
    <w:uiPriority w:val="9"/>
    <w:rPr>
      <w:rFonts w:ascii="Times New Roman" w:hAnsi="Times New Roman" w:eastAsia="宋体" w:cs="Times New Roman"/>
      <w:b/>
      <w:bCs/>
      <w:kern w:val="44"/>
      <w:sz w:val="44"/>
      <w:szCs w:val="44"/>
    </w:rPr>
  </w:style>
  <w:style w:type="character" w:customStyle="1" w:styleId="39">
    <w:name w:val="标题 2 字符"/>
    <w:basedOn w:val="26"/>
    <w:autoRedefine/>
    <w:qFormat/>
    <w:uiPriority w:val="0"/>
    <w:rPr>
      <w:rFonts w:asciiTheme="majorHAnsi" w:hAnsiTheme="majorHAnsi" w:eastAsiaTheme="majorEastAsia" w:cstheme="majorBidi"/>
      <w:b/>
      <w:bCs/>
      <w:sz w:val="32"/>
      <w:szCs w:val="32"/>
    </w:rPr>
  </w:style>
  <w:style w:type="paragraph" w:styleId="40">
    <w:name w:val="List Paragraph"/>
    <w:basedOn w:val="1"/>
    <w:autoRedefine/>
    <w:qFormat/>
    <w:uiPriority w:val="34"/>
    <w:pPr>
      <w:ind w:firstLine="420" w:firstLineChars="200"/>
    </w:pPr>
  </w:style>
  <w:style w:type="character" w:customStyle="1" w:styleId="41">
    <w:name w:val="脚注文本 字符"/>
    <w:basedOn w:val="26"/>
    <w:link w:val="18"/>
    <w:autoRedefine/>
    <w:semiHidden/>
    <w:qFormat/>
    <w:uiPriority w:val="99"/>
    <w:rPr>
      <w:rFonts w:ascii="Times New Roman" w:hAnsi="Times New Roman" w:eastAsia="宋体" w:cs="Times New Roman"/>
      <w:sz w:val="18"/>
      <w:szCs w:val="18"/>
    </w:rPr>
  </w:style>
  <w:style w:type="character" w:customStyle="1" w:styleId="42">
    <w:name w:val="尾注文本 字符"/>
    <w:basedOn w:val="26"/>
    <w:link w:val="13"/>
    <w:autoRedefine/>
    <w:qFormat/>
    <w:uiPriority w:val="99"/>
    <w:rPr>
      <w:rFonts w:ascii="Times New Roman" w:hAnsi="Times New Roman" w:eastAsia="宋体" w:cs="Times New Roman"/>
      <w:szCs w:val="20"/>
    </w:rPr>
  </w:style>
  <w:style w:type="character" w:customStyle="1" w:styleId="43">
    <w:name w:val="标题 3 字符"/>
    <w:basedOn w:val="26"/>
    <w:link w:val="4"/>
    <w:autoRedefine/>
    <w:qFormat/>
    <w:uiPriority w:val="0"/>
    <w:rPr>
      <w:rFonts w:ascii="Times New Roman" w:hAnsi="Times New Roman" w:eastAsia="宋体" w:cs="Times New Roman"/>
      <w:b/>
      <w:bCs/>
      <w:sz w:val="32"/>
      <w:szCs w:val="32"/>
    </w:rPr>
  </w:style>
  <w:style w:type="character" w:customStyle="1" w:styleId="44">
    <w:name w:val="HTML 预设格式 字符"/>
    <w:basedOn w:val="26"/>
    <w:link w:val="20"/>
    <w:autoRedefine/>
    <w:qFormat/>
    <w:uiPriority w:val="99"/>
    <w:rPr>
      <w:rFonts w:ascii="宋体" w:hAnsi="宋体" w:eastAsia="宋体" w:cs="Times New Roman"/>
      <w:kern w:val="0"/>
      <w:sz w:val="24"/>
      <w:szCs w:val="24"/>
    </w:rPr>
  </w:style>
  <w:style w:type="character" w:customStyle="1" w:styleId="45">
    <w:name w:val="页眉 字符"/>
    <w:basedOn w:val="26"/>
    <w:link w:val="16"/>
    <w:autoRedefine/>
    <w:qFormat/>
    <w:uiPriority w:val="99"/>
    <w:rPr>
      <w:rFonts w:ascii="Times New Roman" w:hAnsi="Times New Roman" w:eastAsia="宋体" w:cs="Times New Roman"/>
      <w:sz w:val="18"/>
      <w:szCs w:val="18"/>
    </w:rPr>
  </w:style>
  <w:style w:type="character" w:customStyle="1" w:styleId="46">
    <w:name w:val="页脚 字符"/>
    <w:basedOn w:val="26"/>
    <w:link w:val="15"/>
    <w:autoRedefine/>
    <w:qFormat/>
    <w:uiPriority w:val="99"/>
    <w:rPr>
      <w:rFonts w:ascii="Times New Roman" w:hAnsi="Times New Roman" w:eastAsia="宋体" w:cs="Times New Roman"/>
      <w:sz w:val="18"/>
      <w:szCs w:val="18"/>
    </w:rPr>
  </w:style>
  <w:style w:type="character" w:customStyle="1" w:styleId="47">
    <w:name w:val="标题 4 字符"/>
    <w:basedOn w:val="26"/>
    <w:link w:val="5"/>
    <w:autoRedefine/>
    <w:qFormat/>
    <w:uiPriority w:val="9"/>
    <w:rPr>
      <w:rFonts w:asciiTheme="majorHAnsi" w:hAnsiTheme="majorHAnsi" w:eastAsiaTheme="majorEastAsia" w:cstheme="majorBidi"/>
      <w:b/>
      <w:bCs/>
      <w:sz w:val="28"/>
      <w:szCs w:val="28"/>
    </w:rPr>
  </w:style>
  <w:style w:type="character" w:customStyle="1" w:styleId="48">
    <w:name w:val="批注文字 字符"/>
    <w:basedOn w:val="26"/>
    <w:link w:val="8"/>
    <w:autoRedefine/>
    <w:semiHidden/>
    <w:qFormat/>
    <w:uiPriority w:val="99"/>
    <w:rPr>
      <w:rFonts w:ascii="Times New Roman" w:hAnsi="Times New Roman" w:eastAsia="宋体" w:cs="Times New Roman"/>
      <w:szCs w:val="20"/>
    </w:rPr>
  </w:style>
  <w:style w:type="character" w:customStyle="1" w:styleId="49">
    <w:name w:val="批注主题 字符"/>
    <w:basedOn w:val="48"/>
    <w:link w:val="22"/>
    <w:autoRedefine/>
    <w:semiHidden/>
    <w:qFormat/>
    <w:uiPriority w:val="99"/>
    <w:rPr>
      <w:rFonts w:ascii="Times New Roman" w:hAnsi="Times New Roman" w:eastAsia="宋体" w:cs="Times New Roman"/>
      <w:b/>
      <w:bCs/>
      <w:szCs w:val="20"/>
    </w:rPr>
  </w:style>
  <w:style w:type="paragraph" w:customStyle="1" w:styleId="50">
    <w:name w:val="TOC 标题1"/>
    <w:basedOn w:val="2"/>
    <w:next w:val="1"/>
    <w:autoRedefine/>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51">
    <w:name w:val="标题 2 字符1"/>
    <w:link w:val="3"/>
    <w:autoRedefine/>
    <w:qFormat/>
    <w:uiPriority w:val="0"/>
    <w:rPr>
      <w:rFonts w:ascii="Cambria" w:hAnsi="Cambria"/>
      <w:b/>
      <w:bCs/>
      <w:sz w:val="32"/>
      <w:szCs w:val="32"/>
    </w:rPr>
  </w:style>
  <w:style w:type="character" w:customStyle="1" w:styleId="52">
    <w:name w:val="批注框文本 字符"/>
    <w:basedOn w:val="26"/>
    <w:link w:val="14"/>
    <w:autoRedefine/>
    <w:semiHidden/>
    <w:qFormat/>
    <w:uiPriority w:val="99"/>
    <w:rPr>
      <w:kern w:val="2"/>
      <w:sz w:val="18"/>
      <w:szCs w:val="18"/>
    </w:rPr>
  </w:style>
  <w:style w:type="paragraph" w:customStyle="1" w:styleId="53">
    <w:name w:val="TOC Heading"/>
    <w:basedOn w:val="2"/>
    <w:next w:val="1"/>
    <w:autoRedefine/>
    <w:semiHidden/>
    <w:unhideWhenUsed/>
    <w:qFormat/>
    <w:uiPriority w:val="39"/>
    <w:pPr>
      <w:spacing w:before="480" w:after="0" w:line="276" w:lineRule="auto"/>
      <w:outlineLvl w:val="9"/>
    </w:pPr>
    <w:rPr>
      <w:rFonts w:asciiTheme="majorHAnsi" w:hAnsiTheme="majorHAnsi" w:eastAsiaTheme="majorEastAsia" w:cstheme="majorBidi"/>
      <w:color w:val="2F5597" w:themeColor="accent1" w:themeShade="BF"/>
      <w:kern w:val="0"/>
      <w:sz w:val="28"/>
      <w:szCs w:val="28"/>
    </w:rPr>
  </w:style>
  <w:style w:type="paragraph" w:customStyle="1" w:styleId="54">
    <w:name w:val="博士论文正文"/>
    <w:basedOn w:val="1"/>
    <w:autoRedefine/>
    <w:qFormat/>
    <w:uiPriority w:val="0"/>
    <w:pPr>
      <w:widowControl w:val="0"/>
      <w:snapToGrid w:val="0"/>
      <w:spacing w:line="400" w:lineRule="atLeast"/>
      <w:ind w:firstLine="480" w:firstLineChars="200"/>
      <w:textAlignment w:val="baseline"/>
    </w:pPr>
    <w:rPr>
      <w:rFonts w:asciiTheme="minorHAnsi" w:hAnsiTheme="minorHAnsi" w:eastAsiaTheme="minorEastAsia" w:cstheme="minorBidi"/>
      <w:kern w:val="2"/>
      <w:szCs w:val="21"/>
    </w:rPr>
  </w:style>
  <w:style w:type="paragraph" w:customStyle="1" w:styleId="55">
    <w:name w:val="WW-正文文字 2"/>
    <w:basedOn w:val="1"/>
    <w:autoRedefine/>
    <w:qFormat/>
    <w:uiPriority w:val="0"/>
    <w:pPr>
      <w:suppressAutoHyphens/>
      <w:spacing w:line="360" w:lineRule="auto"/>
      <w:ind w:firstLine="0" w:firstLineChars="0"/>
      <w:jc w:val="both"/>
    </w:pPr>
    <w:rPr>
      <w:rFonts w:ascii="Times New Roman" w:hAnsi="Times New Roman" w:eastAsia="宋体" w:cs="Times New Roman"/>
      <w:kern w:val="20481"/>
      <w:szCs w:val="20"/>
    </w:rPr>
  </w:style>
  <w:style w:type="paragraph" w:customStyle="1" w:styleId="56">
    <w:name w:val="7图表注释"/>
    <w:basedOn w:val="57"/>
    <w:autoRedefine/>
    <w:qFormat/>
    <w:uiPriority w:val="0"/>
    <w:pPr>
      <w:spacing w:line="240" w:lineRule="auto"/>
    </w:pPr>
    <w:rPr>
      <w:rFonts w:ascii="宋体" w:hAnsi="宋体"/>
      <w:sz w:val="21"/>
      <w:szCs w:val="21"/>
    </w:rPr>
  </w:style>
  <w:style w:type="paragraph" w:customStyle="1" w:styleId="57">
    <w:name w:val="无间隔1"/>
    <w:autoRedefine/>
    <w:qFormat/>
    <w:uiPriority w:val="1"/>
    <w:pPr>
      <w:widowControl w:val="0"/>
      <w:spacing w:line="460" w:lineRule="exact"/>
      <w:jc w:val="center"/>
    </w:pPr>
    <w:rPr>
      <w:rFonts w:ascii="Calibri" w:hAnsi="Calibri" w:eastAsia="宋体" w:cs="Times New Roman"/>
      <w:kern w:val="2"/>
      <w:sz w:val="24"/>
      <w:szCs w:val="22"/>
      <w:lang w:val="en-US" w:eastAsia="zh-CN" w:bidi="ar-SA"/>
    </w:rPr>
  </w:style>
  <w:style w:type="paragraph" w:customStyle="1" w:styleId="58">
    <w:name w:val="WPSOffice手动目录 1"/>
    <w:autoRedefine/>
    <w:qFormat/>
    <w:uiPriority w:val="0"/>
    <w:pPr>
      <w:ind w:leftChars="0"/>
    </w:pPr>
    <w:rPr>
      <w:rFonts w:ascii="Times New Roman" w:hAnsi="Times New Roman" w:eastAsia="宋体" w:cs="Times New Roman"/>
      <w:sz w:val="20"/>
      <w:szCs w:val="20"/>
    </w:rPr>
  </w:style>
  <w:style w:type="paragraph" w:customStyle="1" w:styleId="59">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9FD265-366E-4381-AF31-4498E3092DCF}">
  <ds:schemaRefs/>
</ds:datastoreItem>
</file>

<file path=docProps/app.xml><?xml version="1.0" encoding="utf-8"?>
<Properties xmlns="http://schemas.openxmlformats.org/officeDocument/2006/extended-properties" xmlns:vt="http://schemas.openxmlformats.org/officeDocument/2006/docPropsVTypes">
  <Template>Normal.dotm</Template>
  <Pages>54</Pages>
  <Words>8880</Words>
  <Characters>11112</Characters>
  <Lines>1</Lines>
  <Paragraphs>1</Paragraphs>
  <TotalTime>0</TotalTime>
  <ScaleCrop>false</ScaleCrop>
  <LinksUpToDate>false</LinksUpToDate>
  <CharactersWithSpaces>11738</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2022-05-25T04:24:00Z</dcterms:created>
  <dc:creator>谭 诗婷</dc:creator>
  <cp:lastModifiedBy>徐先森</cp:lastModifiedBy>
  <dcterms:modified xsi:type="dcterms:W3CDTF">2025-09-01T17:47:33Z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0D31193FCF43437AA6B4E955B7881D66_13</vt:lpwstr>
  </property>
  <property fmtid="{D5CDD505-2E9C-101B-9397-08002B2CF9AE}" pid="4" name="KSOTemplateDocerSaveRecord">
    <vt:lpwstr>eyJoZGlkIjoiYTc3ZDY3ZDE1MzI3MmJkMmU5OWI1YzlkN2U5Mzc5NjIiLCJ1c2VySWQiOiI1MTU5MDYyMjQifQ==</vt:lpwstr>
  </property>
</Properties>
</file>