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6.png" ContentType="image/png"/>
  <Override PartName="/word/media/rId44.png" ContentType="image/png"/>
  <Override PartName="/word/media/rId40.png" ContentType="image/png"/>
  <Override PartName="/word/media/rId70.png" ContentType="image/png"/>
  <Override PartName="/word/media/rId28.png" ContentType="image/png"/>
  <Override PartName="/word/media/rId24.png" ContentType="image/png"/>
  <Override PartName="/word/media/rId36.png" ContentType="image/png"/>
  <Override PartName="/word/media/rId32.png" ContentType="image/png"/>
  <Override PartName="/word/media/rId66.png" ContentType="image/png"/>
  <Override PartName="/word/media/rId48.png" ContentType="image/png"/>
  <Override PartName="/word/media/rId52.png" ContentType="image/png"/>
  <Override PartName="/word/media/rId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penguin-dataset-analysis-report"/>
    <w:p>
      <w:pPr>
        <w:pStyle w:val="Heading1"/>
      </w:pPr>
      <w:r>
        <w:t xml:space="preserve">Penguin Dataset Analysis Report</w:t>
      </w:r>
    </w:p>
    <w:bookmarkStart w:id="23" w:name="dataset-overview"/>
    <w:p>
      <w:pPr>
        <w:pStyle w:val="Heading2"/>
      </w:pPr>
      <w:r>
        <w:t xml:space="preserve">Dataset Overview</w:t>
      </w:r>
    </w:p>
    <w:p>
      <w:pPr>
        <w:pStyle w:val="FirstParagraph"/>
      </w:pPr>
      <w:r>
        <w:t xml:space="preserve">The Palmer Penguins dataset contains data about penguins from three species: Adelie, Chinstrap, and Gentoo.</w:t>
      </w:r>
    </w:p>
    <w:bookmarkStart w:id="20" w:name="dataset-info"/>
    <w:p>
      <w:pPr>
        <w:pStyle w:val="Heading3"/>
      </w:pPr>
      <w:r>
        <w:t xml:space="preserve">Dataset Info</w:t>
      </w:r>
    </w:p>
    <w:p>
      <w:pPr>
        <w:pStyle w:val="SourceCode"/>
      </w:pPr>
      <w:r>
        <w:rPr>
          <w:rStyle w:val="VerbatimChar"/>
        </w:rPr>
        <w:t xml:space="preserve">None</w:t>
      </w:r>
    </w:p>
    <w:bookmarkEnd w:id="20"/>
    <w:bookmarkStart w:id="21" w:name="descriptive-statistics"/>
    <w:p>
      <w:pPr>
        <w:pStyle w:val="Heading3"/>
      </w:pPr>
      <w:r>
        <w:t xml:space="preserve">Descriptive Statistics</w:t>
      </w:r>
    </w:p>
    <w:p>
      <w:pPr>
        <w:pStyle w:val="SourceCode"/>
      </w:pPr>
      <w:r>
        <w:rPr>
          <w:rStyle w:val="VerbatimChar"/>
        </w:rPr>
        <w:t xml:space="preserve">       bill_length_mm  bill_depth_mm  flipper_length_mm  body_mass_g</w:t>
      </w:r>
      <w:r>
        <w:br/>
      </w:r>
      <w:r>
        <w:rPr>
          <w:rStyle w:val="VerbatimChar"/>
        </w:rPr>
        <w:t xml:space="preserve">count      333.000000     333.000000         333.000000   333.000000</w:t>
      </w:r>
      <w:r>
        <w:br/>
      </w:r>
      <w:r>
        <w:rPr>
          <w:rStyle w:val="VerbatimChar"/>
        </w:rPr>
        <w:t xml:space="preserve">mean        43.992793      17.164865         200.966967  4207.057057</w:t>
      </w:r>
      <w:r>
        <w:br/>
      </w:r>
      <w:r>
        <w:rPr>
          <w:rStyle w:val="VerbatimChar"/>
        </w:rPr>
        <w:t xml:space="preserve">std          5.468668       1.969235          14.015765   805.215802</w:t>
      </w:r>
      <w:r>
        <w:br/>
      </w:r>
      <w:r>
        <w:rPr>
          <w:rStyle w:val="VerbatimChar"/>
        </w:rPr>
        <w:t xml:space="preserve">min         32.100000      13.100000         172.000000  2700.000000</w:t>
      </w:r>
      <w:r>
        <w:br/>
      </w:r>
      <w:r>
        <w:rPr>
          <w:rStyle w:val="VerbatimChar"/>
        </w:rPr>
        <w:t xml:space="preserve">25%         39.500000      15.600000         190.000000  3550.000000</w:t>
      </w:r>
      <w:r>
        <w:br/>
      </w:r>
      <w:r>
        <w:rPr>
          <w:rStyle w:val="VerbatimChar"/>
        </w:rPr>
        <w:t xml:space="preserve">50%         44.500000      17.300000         197.000000  4050.000000</w:t>
      </w:r>
      <w:r>
        <w:br/>
      </w:r>
      <w:r>
        <w:rPr>
          <w:rStyle w:val="VerbatimChar"/>
        </w:rPr>
        <w:t xml:space="preserve">75%         48.600000      18.700000         213.000000  4775.000000</w:t>
      </w:r>
      <w:r>
        <w:br/>
      </w:r>
      <w:r>
        <w:rPr>
          <w:rStyle w:val="VerbatimChar"/>
        </w:rPr>
        <w:t xml:space="preserve">max         59.600000      21.500000         231.000000  6300.000000</w:t>
      </w:r>
    </w:p>
    <w:bookmarkEnd w:id="21"/>
    <w:bookmarkStart w:id="22" w:name="missing-values"/>
    <w:p>
      <w:pPr>
        <w:pStyle w:val="Heading3"/>
      </w:pPr>
      <w:r>
        <w:t xml:space="preserve">Missing Values</w:t>
      </w:r>
    </w:p>
    <w:p>
      <w:pPr>
        <w:pStyle w:val="SourceCode"/>
      </w:pPr>
      <w:r>
        <w:rPr>
          <w:rStyle w:val="VerbatimChar"/>
        </w:rPr>
        <w:t xml:space="preserve">species              0</w:t>
      </w:r>
      <w:r>
        <w:br/>
      </w:r>
      <w:r>
        <w:rPr>
          <w:rStyle w:val="VerbatimChar"/>
        </w:rPr>
        <w:t xml:space="preserve">island               0</w:t>
      </w:r>
      <w:r>
        <w:br/>
      </w:r>
      <w:r>
        <w:rPr>
          <w:rStyle w:val="VerbatimChar"/>
        </w:rPr>
        <w:t xml:space="preserve">bill_length_mm       0</w:t>
      </w:r>
      <w:r>
        <w:br/>
      </w:r>
      <w:r>
        <w:rPr>
          <w:rStyle w:val="VerbatimChar"/>
        </w:rPr>
        <w:t xml:space="preserve">bill_depth_mm        0</w:t>
      </w:r>
      <w:r>
        <w:br/>
      </w:r>
      <w:r>
        <w:rPr>
          <w:rStyle w:val="VerbatimChar"/>
        </w:rPr>
        <w:t xml:space="preserve">flipper_length_mm    0</w:t>
      </w:r>
      <w:r>
        <w:br/>
      </w:r>
      <w:r>
        <w:rPr>
          <w:rStyle w:val="VerbatimChar"/>
        </w:rPr>
        <w:t xml:space="preserve">body_mass_g          0</w:t>
      </w:r>
      <w:r>
        <w:br/>
      </w:r>
      <w:r>
        <w:rPr>
          <w:rStyle w:val="VerbatimChar"/>
        </w:rPr>
        <w:t xml:space="preserve">sex                  0</w:t>
      </w:r>
      <w:r>
        <w:br/>
      </w:r>
      <w:r>
        <w:rPr>
          <w:rStyle w:val="VerbatimChar"/>
        </w:rPr>
        <w:t xml:space="preserve">dtype: int64</w:t>
      </w:r>
    </w:p>
    <w:bookmarkEnd w:id="22"/>
    <w:bookmarkEnd w:id="23"/>
    <w:bookmarkStart w:id="74" w:name="visualizations"/>
    <w:p>
      <w:pPr>
        <w:pStyle w:val="Heading2"/>
      </w:pPr>
      <w:r>
        <w:t xml:space="preserve">Visualizations</w:t>
      </w:r>
    </w:p>
    <w:bookmarkStart w:id="27" w:name="부리-길이-히스토그램"/>
    <w:p>
      <w:pPr>
        <w:pStyle w:val="Heading3"/>
      </w:pPr>
      <w:r>
        <w:t xml:space="preserve">1. 부리 길이 히스토그램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부리 길이 히스토그램" title="" id="25" name="Picture"/>
            <a:graphic>
              <a:graphicData uri="http://schemas.openxmlformats.org/drawingml/2006/picture">
                <pic:pic>
                  <pic:nvPicPr>
                    <pic:cNvPr descr="images/hist_bill_length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부리 길이의 분포를 분석하면, Adelie 펭귄이 평균적으로 가장 작은 부리를 가지고 있으며, Gentoo 펭귄이 가장 큰 부리를 가지는 경향이 있습니다. 이는 각 종의 먹이 습관이나 서식지 환경에 따른 적응 차이를 보여줍니다. 예를 들어, Gentoo 펭귄은 더 큰 부리로 물고기를 잡는 데 유리할 수 있습니다.</w:t>
      </w:r>
    </w:p>
    <w:bookmarkEnd w:id="27"/>
    <w:bookmarkStart w:id="31" w:name="부리-깊이-히스토그램"/>
    <w:p>
      <w:pPr>
        <w:pStyle w:val="Heading3"/>
      </w:pPr>
      <w:r>
        <w:t xml:space="preserve">2. 부리 깊이 히스토그램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부리 깊이 히스토그램" title="" id="29" name="Picture"/>
            <a:graphic>
              <a:graphicData uri="http://schemas.openxmlformats.org/drawingml/2006/picture">
                <pic:pic>
                  <pic:nvPicPr>
                    <pic:cNvPr descr="images/hist_bill_depth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부리 깊이 분포에서는 Chinstrap 펭귄이 가장 깊은 부리를 가지고 있어, 이는 크릴이나 작은 물고기를 효율적으로 잡는 데 특화된 형태임을 시사합니다. 반면 Adelie와 Gentoo는 상대적으로 얕은 부리를 가지며, 이는 다양한 먹이원을 섭취하는 유연성을 제공할 수 있습니다.</w:t>
      </w:r>
    </w:p>
    <w:bookmarkEnd w:id="31"/>
    <w:bookmarkStart w:id="35" w:name="날개-길이-히스토그램"/>
    <w:p>
      <w:pPr>
        <w:pStyle w:val="Heading3"/>
      </w:pPr>
      <w:r>
        <w:t xml:space="preserve">3. 날개 길이 히스토그램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날개 길이 히스토그램" title="" id="33" name="Picture"/>
            <a:graphic>
              <a:graphicData uri="http://schemas.openxmlformats.org/drawingml/2006/picture">
                <pic:pic>
                  <pic:nvPicPr>
                    <pic:cNvPr descr="images/hist_flipper_length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날개 길이의 분포를 보면, Gentoo 펭귄이 가장 긴 날개를 가지고 있어 수영 속도가 빠를 가능성이 높습니다. 이는 Biscoe 섬의 깊은 바다 환경에 적응한 결과로 보입니다. Adelie와 Chinstrap은 비슷한 날개 길이를 가지며, Dream 섬의 얕은 바다에서 활동하는 데 적합합니다.</w:t>
      </w:r>
    </w:p>
    <w:bookmarkEnd w:id="35"/>
    <w:bookmarkStart w:id="39" w:name="체중-히스토그램"/>
    <w:p>
      <w:pPr>
        <w:pStyle w:val="Heading3"/>
      </w:pPr>
      <w:r>
        <w:t xml:space="preserve">4. 체중 히스토그램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체중 히스토그램" title="" id="37" name="Picture"/>
            <a:graphic>
              <a:graphicData uri="http://schemas.openxmlformats.org/drawingml/2006/picture">
                <pic:pic>
                  <pic:nvPicPr>
                    <pic:cNvPr descr="images/hist_body_mass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체중 분포에서는 Gentoo 펭귄이 평균적으로 가장 무겁고, Adelie가 가장 가볍습니다. 이는 체형 차이와 관련이 있으며, Gentoo의 큰 체중은 더 많은 지방 저장과 긴 수영 거리를 지원합니다. 성별 차이도 고려하면, 수컷이 암컷보다 무거운 경향이 있습니다.</w:t>
      </w:r>
    </w:p>
    <w:bookmarkEnd w:id="39"/>
    <w:bookmarkStart w:id="43" w:name="종별-부리-길이-박스플롯"/>
    <w:p>
      <w:pPr>
        <w:pStyle w:val="Heading3"/>
      </w:pPr>
      <w:r>
        <w:t xml:space="preserve">5. 종별 부리 길이 박스플롯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종별 부리 길이 박스플롯" title="" id="41" name="Picture"/>
            <a:graphic>
              <a:graphicData uri="http://schemas.openxmlformats.org/drawingml/2006/picture">
                <pic:pic>
                  <pic:nvPicPr>
                    <pic:cNvPr descr="images/box_bill_length_species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종별 부리 길이 박스플롯에서 Gentoo의 부리가 가장 길고, Adelie가 가장 짧습니다. 분산을 보면 Gentoo가 가장 일관된 부리 길이를 가지며, 이는 종의 안정적인 진화를 나타냅니다. 이상치들은 개체 차이나 측정 오류를 시사할 수 있습니다.</w:t>
      </w:r>
    </w:p>
    <w:bookmarkEnd w:id="43"/>
    <w:bookmarkStart w:id="47" w:name="종별-부리-깊이-박스플롯"/>
    <w:p>
      <w:pPr>
        <w:pStyle w:val="Heading3"/>
      </w:pPr>
      <w:r>
        <w:t xml:space="preserve">6. 종별 부리 깊이 박스플롯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종별 부리 깊이 박스플롯" title="" id="45" name="Picture"/>
            <a:graphic>
              <a:graphicData uri="http://schemas.openxmlformats.org/drawingml/2006/picture">
                <pic:pic>
                  <pic:nvPicPr>
                    <pic:cNvPr descr="images/box_bill_depth_species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부리 깊이 박스플롯에서는 Chinstrap이 가장 깊은 부리를 가지며, 이는 크릴 중심의 식단을 반영합니다. Gentoo는 가장 얕은 부리를 가지며, 이는 다양한 먹이원을 섭취하는 전략입니다. 박스의 범위가 좁은 것은 종 내 일관성을 보여줍니다.</w:t>
      </w:r>
    </w:p>
    <w:bookmarkEnd w:id="47"/>
    <w:bookmarkStart w:id="51" w:name="부리-길이-vs-부리-깊이-산점도"/>
    <w:p>
      <w:pPr>
        <w:pStyle w:val="Heading3"/>
      </w:pPr>
      <w:r>
        <w:t xml:space="preserve">7. 부리 길이 vs 부리 깊이 산점도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부리 길이 vs 부리 깊이 산점도" title="" id="49" name="Picture"/>
            <a:graphic>
              <a:graphicData uri="http://schemas.openxmlformats.org/drawingml/2006/picture">
                <pic:pic>
                  <pic:nvPicPr>
                    <pic:cNvPr descr="images/scatter_bill_length_depth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산점도에서 부리 길이와 깊이의 관계를 보면, Gentoo는 길고 얕은 부리, Chinstrap은 짧고 깊은 부리를 가집니다. 이는 각 종의 먹이 전략을 시각화하며, 클러스터링이 명확하여 종 분류에 유용합니다. 상관관계는 약하지만 의미 있습니다.</w:t>
      </w:r>
    </w:p>
    <w:bookmarkEnd w:id="51"/>
    <w:bookmarkStart w:id="55" w:name="날개-길이-vs-체중-산점도"/>
    <w:p>
      <w:pPr>
        <w:pStyle w:val="Heading3"/>
      </w:pPr>
      <w:r>
        <w:t xml:space="preserve">8. 날개 길이 vs 체중 산점도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날개 길이 vs 체중 산점도" title="" id="53" name="Picture"/>
            <a:graphic>
              <a:graphicData uri="http://schemas.openxmlformats.org/drawingml/2006/picture">
                <pic:pic>
                  <pic:nvPicPr>
                    <pic:cNvPr descr="images/scatter_flipper_mass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날개 길이와 체중의 산점도는 강한 양의 상관관계를 보여, 큰 펭귄이 더 긴 날개를 가집니다. Gentoo가 우상단에 위치하며, 이는 효율적인 수영을 위한 진화입니다. 성별 차이도 보이지만, 종 차이가 더 두드러집니다.</w:t>
      </w:r>
    </w:p>
    <w:bookmarkEnd w:id="55"/>
    <w:bookmarkStart w:id="61" w:name="종별-개수-막대그래프"/>
    <w:p>
      <w:pPr>
        <w:pStyle w:val="Heading3"/>
      </w:pPr>
      <w:r>
        <w:t xml:space="preserve">9. 종별 개수 막대그래프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종별 개수 막대그래프" title="" id="57" name="Picture"/>
            <a:graphic>
              <a:graphicData uri="http://schemas.openxmlformats.org/drawingml/2006/picture">
                <pic:pic>
                  <pic:nvPicPr>
                    <pic:cNvPr descr="images/bar_species_count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종별 개수 막대그래프에서 Gentoo가 가장 많고, Adelie와 Chinstrap이 비슷합니다. 이는 섬별 서식지 분포를 반영하며, Biscoe 섬의 Gentoo가 많습니다. 데이터 불균형은 분석 시 고려해야 합니다.</w:t>
      </w:r>
    </w:p>
    <w:bookmarkStart w:id="59" w:name="cross-tabulation-species-vs-island"/>
    <w:p>
      <w:pPr>
        <w:pStyle w:val="Heading4"/>
      </w:pPr>
      <w:r>
        <w:t xml:space="preserve">Cross-tabulation (Species vs Island)</w:t>
      </w:r>
    </w:p>
    <w:p>
      <w:pPr>
        <w:pStyle w:val="SourceCode"/>
      </w:pPr>
      <w:r>
        <w:rPr>
          <w:rStyle w:val="VerbatimChar"/>
        </w:rPr>
        <w:t xml:space="preserve">island     Biscoe  Dream  Torgersen</w:t>
      </w:r>
      <w:r>
        <w:br/>
      </w:r>
      <w:r>
        <w:rPr>
          <w:rStyle w:val="VerbatimChar"/>
        </w:rPr>
        <w:t xml:space="preserve">species                            </w:t>
      </w:r>
      <w:r>
        <w:br/>
      </w:r>
      <w:r>
        <w:rPr>
          <w:rStyle w:val="VerbatimChar"/>
        </w:rPr>
        <w:t xml:space="preserve">Adelie         44     55         47</w:t>
      </w:r>
      <w:r>
        <w:br/>
      </w:r>
      <w:r>
        <w:rPr>
          <w:rStyle w:val="VerbatimChar"/>
        </w:rPr>
        <w:t xml:space="preserve">Chinstrap       0     68          0</w:t>
      </w:r>
      <w:r>
        <w:br/>
      </w:r>
      <w:r>
        <w:rPr>
          <w:rStyle w:val="VerbatimChar"/>
        </w:rPr>
        <w:t xml:space="preserve">Gentoo        119      0          0</w:t>
      </w:r>
    </w:p>
    <w:p>
      <w:pPr>
        <w:pStyle w:val="FirstParagraph"/>
      </w:pPr>
      <w:r>
        <w:rPr>
          <w:bCs/>
          <w:b/>
        </w:rPr>
        <w:t xml:space="preserve">인사이트:</w:t>
      </w:r>
      <w:r>
        <w:t xml:space="preserve"> </w:t>
      </w:r>
      <w:r>
        <w:t xml:space="preserve">교차표에서 Gentoo는 Biscoe 섬에만 서식하고, Chinstrap은 Dream 섬에 집중되어 있습니다. Adelie는 모든 섬에 분포되어 있어 가장 적응력이 높습니다. 이는 섬의 환경 차이(깊이, 먹이원)가 종 분포를 결정짓는 요인임을 보여줍니다.</w:t>
      </w:r>
    </w:p>
    <w:bookmarkEnd w:id="59"/>
    <w:bookmarkStart w:id="60" w:name="Xafd536fac277f748bfaccc3e2775817dde055d6"/>
    <w:p>
      <w:pPr>
        <w:pStyle w:val="Heading4"/>
      </w:pPr>
      <w:r>
        <w:t xml:space="preserve">Pivot Table (Mean Body Mass by Species and Sex)</w:t>
      </w:r>
    </w:p>
    <w:p>
      <w:pPr>
        <w:pStyle w:val="SourceCode"/>
      </w:pPr>
      <w:r>
        <w:rPr>
          <w:rStyle w:val="VerbatimChar"/>
        </w:rPr>
        <w:t xml:space="preserve">sex             Female         Male</w:t>
      </w:r>
      <w:r>
        <w:br/>
      </w:r>
      <w:r>
        <w:rPr>
          <w:rStyle w:val="VerbatimChar"/>
        </w:rPr>
        <w:t xml:space="preserve">species                            </w:t>
      </w:r>
      <w:r>
        <w:br/>
      </w:r>
      <w:r>
        <w:rPr>
          <w:rStyle w:val="VerbatimChar"/>
        </w:rPr>
        <w:t xml:space="preserve">Adelie     3368.835616  4043.493151</w:t>
      </w:r>
      <w:r>
        <w:br/>
      </w:r>
      <w:r>
        <w:rPr>
          <w:rStyle w:val="VerbatimChar"/>
        </w:rPr>
        <w:t xml:space="preserve">Chinstrap  3527.205882  3938.970588</w:t>
      </w:r>
      <w:r>
        <w:br/>
      </w:r>
      <w:r>
        <w:rPr>
          <w:rStyle w:val="VerbatimChar"/>
        </w:rPr>
        <w:t xml:space="preserve">Gentoo     4679.741379  5484.836066</w:t>
      </w:r>
    </w:p>
    <w:p>
      <w:pPr>
        <w:pStyle w:val="FirstParagraph"/>
      </w:pPr>
      <w:r>
        <w:rPr>
          <w:bCs/>
          <w:b/>
        </w:rPr>
        <w:t xml:space="preserve">인사이트:</w:t>
      </w:r>
      <w:r>
        <w:t xml:space="preserve"> </w:t>
      </w:r>
      <w:r>
        <w:t xml:space="preserve">피봇테이블에서 수컷이 암컷보다 평균 체중이 높으며, Gentoo의 차이가 가장 큽니다. 이는 성적 이형성으로, 수컷이 더 큰 체형을 가집니다. 종별로는 Gentoo가 가장 무겁고, 이는 영양 상태나 서식지 풍부함을 반영할 수 있습니다.</w:t>
      </w:r>
    </w:p>
    <w:bookmarkEnd w:id="60"/>
    <w:bookmarkEnd w:id="61"/>
    <w:bookmarkStart w:id="65" w:name="종별-체중-바이올린-플롯"/>
    <w:p>
      <w:pPr>
        <w:pStyle w:val="Heading3"/>
      </w:pPr>
      <w:r>
        <w:t xml:space="preserve">10. 종별 체중 바이올린 플롯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종별 체중 바이올린 플롯" title="" id="63" name="Picture"/>
            <a:graphic>
              <a:graphicData uri="http://schemas.openxmlformats.org/drawingml/2006/picture">
                <pic:pic>
                  <pic:nvPicPr>
                    <pic:cNvPr descr="images/violin_body_mass_species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바이올린 플롯에서 Gentoo의 체중 분포가 넓고, 평균이 높습니다. Chinstrap은 좁은 분포를 가지며, 이는 서식지 안정성을 시사합니다. 성별 차이를 고려하면, 수컷의 분포가 더 넓어 다양성을 보여줍니다.</w:t>
      </w:r>
    </w:p>
    <w:bookmarkEnd w:id="65"/>
    <w:bookmarkStart w:id="69" w:name="페어-플롯"/>
    <w:p>
      <w:pPr>
        <w:pStyle w:val="Heading3"/>
      </w:pPr>
      <w:r>
        <w:t xml:space="preserve">11. 페어 플롯</w:t>
      </w:r>
    </w:p>
    <w:p>
      <w:pPr>
        <w:pStyle w:val="FirstParagraph"/>
      </w:pPr>
      <w:r>
        <w:drawing>
          <wp:inline>
            <wp:extent cx="5334000" cy="4801080"/>
            <wp:effectExtent b="0" l="0" r="0" t="0"/>
            <wp:docPr descr="페어 플롯" title="" id="67" name="Picture"/>
            <a:graphic>
              <a:graphicData uri="http://schemas.openxmlformats.org/drawingml/2006/picture">
                <pic:pic>
                  <pic:nvPicPr>
                    <pic:cNvPr descr="images/pairplo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10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페어 플롯은 모든 변수 간 관계를 보여, Gentoo가 큰 체형을 가짐을 확인합니다. 대각선 히스토그램은 정규 분포를 띠며, 산점도는 상관관계를 시각화합니다. 이는 종 분류와 회귀 분석에 유용합니다.</w:t>
      </w:r>
    </w:p>
    <w:bookmarkEnd w:id="69"/>
    <w:bookmarkStart w:id="73" w:name="상관관계-히트맵"/>
    <w:p>
      <w:pPr>
        <w:pStyle w:val="Heading3"/>
      </w:pPr>
      <w:r>
        <w:t xml:space="preserve">12. 상관관계 히트맵</w:t>
      </w:r>
    </w:p>
    <w:p>
      <w:pPr>
        <w:pStyle w:val="FirstParagraph"/>
      </w:pPr>
      <w:r>
        <w:drawing>
          <wp:inline>
            <wp:extent cx="5334000" cy="4000499"/>
            <wp:effectExtent b="0" l="0" r="0" t="0"/>
            <wp:docPr descr="상관관계 히트맵" title="" id="71" name="Picture"/>
            <a:graphic>
              <a:graphicData uri="http://schemas.openxmlformats.org/drawingml/2006/picture">
                <pic:pic>
                  <pic:nvPicPr>
                    <pic:cNvPr descr="images/heatmap_corr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4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Cs/>
          <w:b/>
        </w:rPr>
        <w:t xml:space="preserve">인사이트:</w:t>
      </w:r>
      <w:r>
        <w:t xml:space="preserve"> </w:t>
      </w:r>
      <w:r>
        <w:t xml:space="preserve">히트맵에서 날개 길이와 체중의 상관계수가 높아, 큰 펭귄이 긴 날개를 가집니다. 부리 길이와 깊이는 약한 상관관계를 가지며, 이는 독립적인 특징임을 시사합니다. 이는 다중공선성을 피하기 위한 변수 선택에 도움이 됩니다.</w:t>
      </w:r>
    </w:p>
    <w:bookmarkEnd w:id="73"/>
    <w:bookmarkEnd w:id="74"/>
    <w:bookmarkStart w:id="75" w:name="analysis-summary"/>
    <w:p>
      <w:pPr>
        <w:pStyle w:val="Heading2"/>
      </w:pPr>
      <w:r>
        <w:t xml:space="preserve">Analysis Summary</w:t>
      </w:r>
    </w:p>
    <w:p>
      <w:pPr>
        <w:numPr>
          <w:ilvl w:val="0"/>
          <w:numId w:val="1001"/>
        </w:numPr>
        <w:pStyle w:val="Compact"/>
      </w:pPr>
      <w:r>
        <w:t xml:space="preserve">The dataset has 333 penguins after dropping missing values.</w:t>
      </w:r>
    </w:p>
    <w:p>
      <w:pPr>
        <w:numPr>
          <w:ilvl w:val="0"/>
          <w:numId w:val="1001"/>
        </w:numPr>
        <w:pStyle w:val="Compact"/>
      </w:pPr>
      <w:r>
        <w:t xml:space="preserve">Species distribution: {</w:t>
      </w:r>
      <w:r>
        <w:t xml:space="preserve">‘</w:t>
      </w:r>
      <w:r>
        <w:t xml:space="preserve">Adelie</w:t>
      </w:r>
      <w:r>
        <w:t xml:space="preserve">’</w:t>
      </w:r>
      <w:r>
        <w:t xml:space="preserve">: 146,</w:t>
      </w:r>
      <w:r>
        <w:t xml:space="preserve"> </w:t>
      </w:r>
      <w:r>
        <w:t xml:space="preserve">‘</w:t>
      </w:r>
      <w:r>
        <w:t xml:space="preserve">Gentoo</w:t>
      </w:r>
      <w:r>
        <w:t xml:space="preserve">’</w:t>
      </w:r>
      <w:r>
        <w:t xml:space="preserve">: 119,</w:t>
      </w:r>
      <w:r>
        <w:t xml:space="preserve"> </w:t>
      </w:r>
      <w:r>
        <w:t xml:space="preserve">‘</w:t>
      </w:r>
      <w:r>
        <w:t xml:space="preserve">Chinstrap</w:t>
      </w:r>
      <w:r>
        <w:t xml:space="preserve">’</w:t>
      </w:r>
      <w:r>
        <w:t xml:space="preserve">: 68}</w:t>
      </w:r>
    </w:p>
    <w:p>
      <w:pPr>
        <w:numPr>
          <w:ilvl w:val="0"/>
          <w:numId w:val="1001"/>
        </w:numPr>
        <w:pStyle w:val="Compact"/>
      </w:pPr>
      <w:r>
        <w:t xml:space="preserve">Correlations show relationships between physical measurements.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6" Target="media/rId56.png" /><Relationship Type="http://schemas.openxmlformats.org/officeDocument/2006/relationships/image" Id="rId44" Target="media/rId44.png" /><Relationship Type="http://schemas.openxmlformats.org/officeDocument/2006/relationships/image" Id="rId40" Target="media/rId40.png" /><Relationship Type="http://schemas.openxmlformats.org/officeDocument/2006/relationships/image" Id="rId70" Target="media/rId70.png" /><Relationship Type="http://schemas.openxmlformats.org/officeDocument/2006/relationships/image" Id="rId28" Target="media/rId28.png" /><Relationship Type="http://schemas.openxmlformats.org/officeDocument/2006/relationships/image" Id="rId24" Target="media/rId24.png" /><Relationship Type="http://schemas.openxmlformats.org/officeDocument/2006/relationships/image" Id="rId36" Target="media/rId36.png" /><Relationship Type="http://schemas.openxmlformats.org/officeDocument/2006/relationships/image" Id="rId32" Target="media/rId32.png" /><Relationship Type="http://schemas.openxmlformats.org/officeDocument/2006/relationships/image" Id="rId66" Target="media/rId66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62" Target="media/rId6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2025-12-23T13:10:36Z</dcterms:created>
  <dcterms:modified xsi:type="dcterms:W3CDTF">2025-12-23T13:10:36Z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