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68F" w:rsidRPr="000A5091" w:rsidRDefault="00CE368F" w:rsidP="00CE368F">
      <w:pPr>
        <w:jc w:val="center"/>
      </w:pPr>
      <w:r w:rsidRPr="000A5091">
        <w:t>Лабораторная работа №1</w:t>
      </w:r>
    </w:p>
    <w:p w:rsidR="00CE368F" w:rsidRDefault="00CE368F" w:rsidP="00CE368F">
      <w:pPr>
        <w:jc w:val="center"/>
      </w:pPr>
      <w:r>
        <w:t>Бинарная классификация фактографических данных</w:t>
      </w:r>
    </w:p>
    <w:p w:rsidR="00CE368F" w:rsidRPr="00E16EAA" w:rsidRDefault="00CE368F" w:rsidP="00CE368F">
      <w:pPr>
        <w:rPr>
          <w:i/>
        </w:rPr>
      </w:pPr>
      <w:r w:rsidRPr="00E16EAA">
        <w:rPr>
          <w:i/>
        </w:rPr>
        <w:t>Цель работы:</w:t>
      </w:r>
    </w:p>
    <w:p w:rsidR="00CE368F" w:rsidRPr="00130288" w:rsidRDefault="00CE368F" w:rsidP="00CE368F">
      <w:r>
        <w:t>Получить практические навыки решения задачи бинарной классификации данных в</w:t>
      </w:r>
      <w:r w:rsidRPr="00130288">
        <w:t xml:space="preserve"> </w:t>
      </w:r>
      <w:r>
        <w:t xml:space="preserve">среде </w:t>
      </w:r>
      <w:proofErr w:type="spellStart"/>
      <w:r>
        <w:t>Jupiter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>. Научиться загружать данные, обучать классификаторы и проводить классификацию. Научиться оценивать точность полученных моделей.</w:t>
      </w:r>
    </w:p>
    <w:p w:rsidR="00CE368F" w:rsidRPr="00E16EAA" w:rsidRDefault="00CE368F" w:rsidP="00CE368F">
      <w:pPr>
        <w:rPr>
          <w:i/>
        </w:rPr>
      </w:pPr>
      <w:r w:rsidRPr="00E16EAA">
        <w:rPr>
          <w:i/>
        </w:rPr>
        <w:t xml:space="preserve">Задание: </w:t>
      </w:r>
    </w:p>
    <w:p w:rsidR="00CE368F" w:rsidRPr="000A5091" w:rsidRDefault="00CE368F" w:rsidP="00CE368F">
      <w:pPr>
        <w:pStyle w:val="a3"/>
        <w:numPr>
          <w:ilvl w:val="0"/>
          <w:numId w:val="1"/>
        </w:numPr>
        <w:ind w:left="426"/>
      </w:pPr>
      <w:r w:rsidRPr="000A5091">
        <w:t xml:space="preserve">В среде </w:t>
      </w:r>
      <w:proofErr w:type="spellStart"/>
      <w:r w:rsidRPr="006521F2">
        <w:t>Jupiter</w:t>
      </w:r>
      <w:proofErr w:type="spellEnd"/>
      <w:r w:rsidRPr="000A5091">
        <w:t xml:space="preserve"> </w:t>
      </w:r>
      <w:proofErr w:type="spellStart"/>
      <w:r w:rsidRPr="006521F2">
        <w:t>Notebook</w:t>
      </w:r>
      <w:proofErr w:type="spellEnd"/>
      <w:r w:rsidRPr="000A5091">
        <w:t xml:space="preserve"> </w:t>
      </w:r>
      <w:r>
        <w:t>с</w:t>
      </w:r>
      <w:r w:rsidRPr="000A5091">
        <w:t>оздать новый ноутбук (</w:t>
      </w:r>
      <w:proofErr w:type="spellStart"/>
      <w:r w:rsidRPr="006521F2">
        <w:t>Notebook</w:t>
      </w:r>
      <w:proofErr w:type="spellEnd"/>
      <w:r w:rsidRPr="000A5091">
        <w:t xml:space="preserve">) </w:t>
      </w:r>
    </w:p>
    <w:p w:rsidR="00CE368F" w:rsidRPr="000A5091" w:rsidRDefault="00CE368F" w:rsidP="00CE368F">
      <w:pPr>
        <w:pStyle w:val="a3"/>
        <w:numPr>
          <w:ilvl w:val="0"/>
          <w:numId w:val="1"/>
        </w:numPr>
        <w:ind w:left="426"/>
      </w:pPr>
      <w:r w:rsidRPr="000A5091">
        <w:t>Импортировать необходимые для работы библиотеки и модули</w:t>
      </w:r>
    </w:p>
    <w:p w:rsidR="00CE368F" w:rsidRPr="000A5091" w:rsidRDefault="00CE368F" w:rsidP="00CE368F">
      <w:pPr>
        <w:pStyle w:val="a3"/>
        <w:numPr>
          <w:ilvl w:val="0"/>
          <w:numId w:val="1"/>
        </w:numPr>
        <w:ind w:left="426"/>
      </w:pPr>
      <w:r w:rsidRPr="000A5091">
        <w:t xml:space="preserve">Загрузить данные в соответствие с вариантом </w:t>
      </w:r>
    </w:p>
    <w:p w:rsidR="00CE368F" w:rsidRDefault="00CE368F" w:rsidP="00CE368F">
      <w:pPr>
        <w:pStyle w:val="a3"/>
        <w:numPr>
          <w:ilvl w:val="0"/>
          <w:numId w:val="1"/>
        </w:numPr>
        <w:ind w:left="426"/>
      </w:pPr>
      <w:r w:rsidRPr="000A5091">
        <w:t xml:space="preserve">Вывести первые 15 элементов </w:t>
      </w:r>
      <w:r>
        <w:t>выборки</w:t>
      </w:r>
      <w:r w:rsidRPr="000A5091">
        <w:t xml:space="preserve"> (координаты точек и метки класса)</w:t>
      </w:r>
    </w:p>
    <w:p w:rsidR="00CE368F" w:rsidRPr="000A5091" w:rsidRDefault="00CE368F" w:rsidP="00CE368F">
      <w:pPr>
        <w:pStyle w:val="a3"/>
        <w:numPr>
          <w:ilvl w:val="0"/>
          <w:numId w:val="1"/>
        </w:numPr>
        <w:ind w:left="426"/>
      </w:pPr>
      <w:r w:rsidRPr="000A5091">
        <w:t xml:space="preserve">Отобразить на графике </w:t>
      </w:r>
      <w:r>
        <w:t>сгенерированную</w:t>
      </w:r>
      <w:r w:rsidRPr="000A5091">
        <w:t xml:space="preserve"> выборк</w:t>
      </w:r>
      <w:r>
        <w:t>у</w:t>
      </w:r>
      <w:r w:rsidRPr="000A5091">
        <w:t>. Объекты разных классов должны иметь разные цвета.</w:t>
      </w:r>
    </w:p>
    <w:p w:rsidR="00CE368F" w:rsidRPr="000A5091" w:rsidRDefault="00CE368F" w:rsidP="00CE368F">
      <w:pPr>
        <w:pStyle w:val="a3"/>
        <w:numPr>
          <w:ilvl w:val="0"/>
          <w:numId w:val="1"/>
        </w:numPr>
        <w:ind w:left="426"/>
      </w:pPr>
      <w:r>
        <w:t>Разбить</w:t>
      </w:r>
      <w:r w:rsidRPr="000A5091">
        <w:t xml:space="preserve"> данные на обучающую (</w:t>
      </w:r>
      <w:proofErr w:type="spellStart"/>
      <w:r w:rsidRPr="006521F2">
        <w:t>train</w:t>
      </w:r>
      <w:proofErr w:type="spellEnd"/>
      <w:r w:rsidRPr="000A5091">
        <w:t xml:space="preserve">) и тестовую </w:t>
      </w:r>
      <w:r w:rsidRPr="00A621E7">
        <w:t>(</w:t>
      </w:r>
      <w:proofErr w:type="spellStart"/>
      <w:r w:rsidRPr="006521F2">
        <w:t>test</w:t>
      </w:r>
      <w:proofErr w:type="spellEnd"/>
      <w:r w:rsidRPr="00A621E7">
        <w:t xml:space="preserve">) </w:t>
      </w:r>
      <w:r w:rsidRPr="000A5091">
        <w:t>выборки</w:t>
      </w:r>
      <w:r>
        <w:t xml:space="preserve"> в пропорции 75% - 25% соответственно.</w:t>
      </w:r>
    </w:p>
    <w:p w:rsidR="00CE368F" w:rsidRPr="000A5091" w:rsidRDefault="00CE368F" w:rsidP="00CE368F">
      <w:pPr>
        <w:pStyle w:val="a3"/>
        <w:numPr>
          <w:ilvl w:val="0"/>
          <w:numId w:val="1"/>
        </w:numPr>
        <w:ind w:left="426"/>
      </w:pPr>
      <w:r w:rsidRPr="000A5091">
        <w:t>Отобразить на графике обучающую и тестовую выборки. Объекты разных классов должны иметь разные цвета.</w:t>
      </w:r>
    </w:p>
    <w:p w:rsidR="00CE368F" w:rsidRPr="000A5091" w:rsidRDefault="00CE368F" w:rsidP="00CE368F">
      <w:pPr>
        <w:pStyle w:val="a3"/>
        <w:numPr>
          <w:ilvl w:val="0"/>
          <w:numId w:val="1"/>
        </w:numPr>
        <w:ind w:left="426"/>
      </w:pPr>
      <w:r w:rsidRPr="000A5091">
        <w:t>Реализовать модели классификаторов, обучить и</w:t>
      </w:r>
      <w:r>
        <w:t>х</w:t>
      </w:r>
      <w:r w:rsidRPr="000A5091">
        <w:t xml:space="preserve"> на обучающем множестве. Применить модел</w:t>
      </w:r>
      <w:r w:rsidR="00026CB4">
        <w:t>и</w:t>
      </w:r>
      <w:r w:rsidRPr="000A5091">
        <w:t xml:space="preserve"> на тестовой выборке, вывести результаты классификации:</w:t>
      </w:r>
    </w:p>
    <w:p w:rsidR="00CE368F" w:rsidRPr="000A5091" w:rsidRDefault="00CE368F" w:rsidP="00CE368F">
      <w:pPr>
        <w:pStyle w:val="a3"/>
        <w:numPr>
          <w:ilvl w:val="0"/>
          <w:numId w:val="2"/>
        </w:numPr>
        <w:ind w:left="851"/>
      </w:pPr>
      <w:r w:rsidRPr="000A5091">
        <w:t>Истинные и предсказанные метки классов</w:t>
      </w:r>
    </w:p>
    <w:p w:rsidR="00CE368F" w:rsidRPr="000A5091" w:rsidRDefault="00CE368F" w:rsidP="00CE368F">
      <w:pPr>
        <w:pStyle w:val="a3"/>
        <w:numPr>
          <w:ilvl w:val="0"/>
          <w:numId w:val="2"/>
        </w:numPr>
        <w:ind w:left="851"/>
      </w:pPr>
      <w:r w:rsidRPr="000A5091">
        <w:t xml:space="preserve">Матрицу </w:t>
      </w:r>
      <w:r>
        <w:t>ошибок</w:t>
      </w:r>
      <w:r w:rsidRPr="000A5091">
        <w:t xml:space="preserve"> (</w:t>
      </w:r>
      <w:r w:rsidRPr="000A5091">
        <w:rPr>
          <w:lang w:val="en-US"/>
        </w:rPr>
        <w:t>confusion matrix</w:t>
      </w:r>
      <w:r w:rsidRPr="000A5091">
        <w:t>)</w:t>
      </w:r>
    </w:p>
    <w:p w:rsidR="00CE368F" w:rsidRDefault="00CE368F" w:rsidP="00CE368F">
      <w:pPr>
        <w:pStyle w:val="a3"/>
        <w:numPr>
          <w:ilvl w:val="0"/>
          <w:numId w:val="2"/>
        </w:numPr>
        <w:ind w:left="851"/>
      </w:pPr>
      <w:r w:rsidRPr="000A5091">
        <w:t xml:space="preserve">Значения полноты, точности, </w:t>
      </w:r>
      <w:r w:rsidRPr="000A5091">
        <w:rPr>
          <w:lang w:val="en-US"/>
        </w:rPr>
        <w:t>f</w:t>
      </w:r>
      <w:r w:rsidRPr="000A5091">
        <w:t>1-меры и аккуратности</w:t>
      </w:r>
    </w:p>
    <w:p w:rsidR="00CE368F" w:rsidRPr="000A5091" w:rsidRDefault="00CE368F" w:rsidP="00CE368F">
      <w:pPr>
        <w:pStyle w:val="a3"/>
        <w:numPr>
          <w:ilvl w:val="0"/>
          <w:numId w:val="2"/>
        </w:numPr>
        <w:ind w:left="851"/>
      </w:pPr>
      <w:r>
        <w:t xml:space="preserve">Значение площади под кривой ошибок </w:t>
      </w:r>
      <w:r w:rsidRPr="00130288">
        <w:t>(</w:t>
      </w:r>
      <w:r>
        <w:rPr>
          <w:lang w:val="en-US"/>
        </w:rPr>
        <w:t>AUC</w:t>
      </w:r>
      <w:r w:rsidRPr="00130288">
        <w:t xml:space="preserve"> </w:t>
      </w:r>
      <w:r>
        <w:rPr>
          <w:lang w:val="en-US"/>
        </w:rPr>
        <w:t>ROC</w:t>
      </w:r>
      <w:r w:rsidRPr="00130288">
        <w:t>)</w:t>
      </w:r>
    </w:p>
    <w:p w:rsidR="00CE368F" w:rsidRPr="000A5091" w:rsidRDefault="00CE368F" w:rsidP="00CE368F">
      <w:pPr>
        <w:pStyle w:val="a3"/>
        <w:numPr>
          <w:ilvl w:val="0"/>
          <w:numId w:val="2"/>
        </w:numPr>
        <w:ind w:left="851"/>
      </w:pPr>
      <w:r w:rsidRPr="000A5091">
        <w:t>Отобразить на графике область принятия решений по каждому классу</w:t>
      </w:r>
    </w:p>
    <w:p w:rsidR="00CE368F" w:rsidRPr="000A5091" w:rsidRDefault="00CE368F" w:rsidP="00CE368F">
      <w:r w:rsidRPr="000A5091">
        <w:t xml:space="preserve">В качестве методов классификации использовать: </w:t>
      </w:r>
    </w:p>
    <w:p w:rsidR="00CE368F" w:rsidRPr="000A5091" w:rsidRDefault="00CE368F" w:rsidP="00CE368F">
      <w:pPr>
        <w:pStyle w:val="a3"/>
        <w:numPr>
          <w:ilvl w:val="0"/>
          <w:numId w:val="3"/>
        </w:numPr>
        <w:ind w:left="851"/>
      </w:pPr>
      <w:r>
        <w:t xml:space="preserve">Метод </w:t>
      </w:r>
      <w:r w:rsidRPr="000A5091">
        <w:t>к-ближайших соседей (</w:t>
      </w:r>
      <w:proofErr w:type="spellStart"/>
      <w:r w:rsidRPr="006521F2">
        <w:t>n</w:t>
      </w:r>
      <w:r w:rsidRPr="007F073F">
        <w:t>_</w:t>
      </w:r>
      <w:r w:rsidRPr="006521F2">
        <w:t>neighbors</w:t>
      </w:r>
      <w:proofErr w:type="spellEnd"/>
      <w:r w:rsidRPr="000A5091">
        <w:t xml:space="preserve"> = </w:t>
      </w:r>
      <w:r w:rsidRPr="007F073F">
        <w:t>{</w:t>
      </w:r>
      <w:r w:rsidRPr="000A5091">
        <w:t>1</w:t>
      </w:r>
      <w:r w:rsidRPr="007F073F">
        <w:t>,</w:t>
      </w:r>
      <w:r>
        <w:t xml:space="preserve"> </w:t>
      </w:r>
      <w:r w:rsidRPr="000A5091">
        <w:t>3</w:t>
      </w:r>
      <w:r>
        <w:t xml:space="preserve">, </w:t>
      </w:r>
      <w:r w:rsidRPr="007F073F">
        <w:t>5,</w:t>
      </w:r>
      <w:r>
        <w:t xml:space="preserve"> </w:t>
      </w:r>
      <w:r w:rsidRPr="007F073F">
        <w:t>9}</w:t>
      </w:r>
      <w:r w:rsidRPr="000A5091">
        <w:t>)</w:t>
      </w:r>
    </w:p>
    <w:p w:rsidR="00CE368F" w:rsidRPr="007F073F" w:rsidRDefault="00CE368F" w:rsidP="00CE368F">
      <w:pPr>
        <w:pStyle w:val="a3"/>
        <w:numPr>
          <w:ilvl w:val="0"/>
          <w:numId w:val="3"/>
        </w:numPr>
        <w:ind w:left="851"/>
      </w:pPr>
      <w:r w:rsidRPr="007F073F">
        <w:t>Наивный байесовский метод</w:t>
      </w:r>
    </w:p>
    <w:p w:rsidR="00CE368F" w:rsidRPr="007F073F" w:rsidRDefault="009C25D3" w:rsidP="00CE368F">
      <w:pPr>
        <w:pStyle w:val="a3"/>
        <w:numPr>
          <w:ilvl w:val="0"/>
          <w:numId w:val="3"/>
        </w:numPr>
        <w:ind w:left="851"/>
      </w:pPr>
      <w:r>
        <w:t>Случайный лес</w:t>
      </w:r>
      <w:r>
        <w:rPr>
          <w:lang w:val="en-US"/>
        </w:rPr>
        <w:t xml:space="preserve"> </w:t>
      </w:r>
      <w:r w:rsidR="00CE368F" w:rsidRPr="007F073F">
        <w:t>(</w:t>
      </w:r>
      <w:proofErr w:type="spellStart"/>
      <w:r w:rsidR="00CE368F" w:rsidRPr="006521F2">
        <w:t>n</w:t>
      </w:r>
      <w:r w:rsidR="00CE368F" w:rsidRPr="007F073F">
        <w:t>_</w:t>
      </w:r>
      <w:r w:rsidR="00CE368F" w:rsidRPr="006521F2">
        <w:t>estimators</w:t>
      </w:r>
      <w:proofErr w:type="spellEnd"/>
      <w:r w:rsidR="00CE368F" w:rsidRPr="007F073F">
        <w:t xml:space="preserve"> = {5, 10</w:t>
      </w:r>
      <w:r w:rsidR="00CE368F">
        <w:t>, 15, 20, 50}</w:t>
      </w:r>
      <w:r w:rsidR="00CE368F" w:rsidRPr="007F073F">
        <w:t>)</w:t>
      </w:r>
    </w:p>
    <w:p w:rsidR="00CE368F" w:rsidRPr="000A5091" w:rsidRDefault="00CE368F" w:rsidP="00CE368F">
      <w:pPr>
        <w:pStyle w:val="a3"/>
        <w:numPr>
          <w:ilvl w:val="0"/>
          <w:numId w:val="1"/>
        </w:numPr>
        <w:ind w:left="426"/>
      </w:pPr>
      <w:r w:rsidRPr="000A5091">
        <w:t>По каждому пункту работы занести в отчет программный код и результат вывода.</w:t>
      </w:r>
    </w:p>
    <w:p w:rsidR="00CE368F" w:rsidRDefault="00CE368F" w:rsidP="00CE368F">
      <w:pPr>
        <w:pStyle w:val="a3"/>
        <w:numPr>
          <w:ilvl w:val="0"/>
          <w:numId w:val="1"/>
        </w:numPr>
        <w:tabs>
          <w:tab w:val="left" w:pos="360"/>
        </w:tabs>
        <w:ind w:left="426" w:hanging="436"/>
      </w:pPr>
      <w:r w:rsidRPr="000A5091">
        <w:t>По результатам п.</w:t>
      </w:r>
      <w:r w:rsidRPr="007F073F">
        <w:t>8</w:t>
      </w:r>
      <w:r w:rsidRPr="000A5091">
        <w:t xml:space="preserve"> занести в отчет </w:t>
      </w:r>
      <w:r w:rsidRPr="007F073F">
        <w:t>таблицу с</w:t>
      </w:r>
      <w:r>
        <w:t xml:space="preserve"> результатами классификации всеми методами и</w:t>
      </w:r>
      <w:r w:rsidRPr="007F073F">
        <w:t xml:space="preserve"> </w:t>
      </w:r>
      <w:r w:rsidRPr="000A5091">
        <w:t>выводы о наиболее подходящем методе классификации ваших данных.</w:t>
      </w:r>
    </w:p>
    <w:p w:rsidR="00CE368F" w:rsidRDefault="00026CB4" w:rsidP="00CE368F">
      <w:pPr>
        <w:pStyle w:val="a3"/>
        <w:numPr>
          <w:ilvl w:val="0"/>
          <w:numId w:val="1"/>
        </w:numPr>
        <w:tabs>
          <w:tab w:val="left" w:pos="360"/>
        </w:tabs>
        <w:ind w:left="426" w:hanging="436"/>
      </w:pPr>
      <w:r>
        <w:t>Изучить, к</w:t>
      </w:r>
      <w:r w:rsidR="00CE368F">
        <w:t>ак изменится качество классификации, если на тестовую часть выделить 10% выборки</w:t>
      </w:r>
      <w:r>
        <w:t>,</w:t>
      </w:r>
      <w:r w:rsidR="00CE368F">
        <w:t xml:space="preserve"> 35% выборки</w:t>
      </w:r>
      <w:r>
        <w:t>. Для этого</w:t>
      </w:r>
      <w:r w:rsidR="00CE368F">
        <w:t xml:space="preserve"> </w:t>
      </w:r>
      <w:r>
        <w:t>п</w:t>
      </w:r>
      <w:r w:rsidR="00CE368F">
        <w:t xml:space="preserve">овторить </w:t>
      </w:r>
      <w:proofErr w:type="spellStart"/>
      <w:r w:rsidR="00CE368F">
        <w:t>п.п</w:t>
      </w:r>
      <w:proofErr w:type="spellEnd"/>
      <w:r w:rsidR="00CE368F">
        <w:t>. 6 – 10.</w:t>
      </w:r>
    </w:p>
    <w:p w:rsidR="00CE368F" w:rsidRPr="000A5091" w:rsidRDefault="00CE368F" w:rsidP="00CE368F"/>
    <w:p w:rsidR="00CE368F" w:rsidRDefault="00CE368F" w:rsidP="00CE368F">
      <w:pPr>
        <w:jc w:val="center"/>
      </w:pPr>
      <w:r w:rsidRPr="00130288">
        <w:t>Варианты заданий: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819"/>
        <w:gridCol w:w="870"/>
        <w:gridCol w:w="850"/>
        <w:gridCol w:w="851"/>
        <w:gridCol w:w="850"/>
        <w:gridCol w:w="992"/>
        <w:gridCol w:w="993"/>
        <w:gridCol w:w="992"/>
        <w:gridCol w:w="992"/>
      </w:tblGrid>
      <w:tr w:rsidR="00CE368F" w:rsidRPr="004E2084" w:rsidTr="00A15AD8">
        <w:tc>
          <w:tcPr>
            <w:tcW w:w="1819" w:type="dxa"/>
          </w:tcPr>
          <w:p w:rsidR="00CE368F" w:rsidRPr="004E2084" w:rsidRDefault="00CE368F" w:rsidP="00A15AD8">
            <w:pPr>
              <w:rPr>
                <w:b/>
              </w:rPr>
            </w:pPr>
            <w:r>
              <w:rPr>
                <w:b/>
              </w:rPr>
              <w:t>Вариант</w:t>
            </w:r>
          </w:p>
        </w:tc>
        <w:tc>
          <w:tcPr>
            <w:tcW w:w="870" w:type="dxa"/>
          </w:tcPr>
          <w:p w:rsidR="00CE368F" w:rsidRPr="004E2084" w:rsidRDefault="00CE368F" w:rsidP="00A15AD8">
            <w:pPr>
              <w:rPr>
                <w:b/>
              </w:rPr>
            </w:pPr>
            <w:r w:rsidRPr="004E2084">
              <w:rPr>
                <w:b/>
              </w:rPr>
              <w:t>1</w:t>
            </w:r>
          </w:p>
        </w:tc>
        <w:tc>
          <w:tcPr>
            <w:tcW w:w="850" w:type="dxa"/>
          </w:tcPr>
          <w:p w:rsidR="00CE368F" w:rsidRPr="004E2084" w:rsidRDefault="00CE368F" w:rsidP="00A15AD8">
            <w:pPr>
              <w:rPr>
                <w:b/>
              </w:rPr>
            </w:pPr>
            <w:r w:rsidRPr="004E2084">
              <w:rPr>
                <w:b/>
              </w:rPr>
              <w:t>2</w:t>
            </w:r>
          </w:p>
        </w:tc>
        <w:tc>
          <w:tcPr>
            <w:tcW w:w="851" w:type="dxa"/>
          </w:tcPr>
          <w:p w:rsidR="00CE368F" w:rsidRPr="004E2084" w:rsidRDefault="00CE368F" w:rsidP="00A15AD8">
            <w:pPr>
              <w:rPr>
                <w:b/>
              </w:rPr>
            </w:pPr>
            <w:r w:rsidRPr="004E2084">
              <w:rPr>
                <w:b/>
              </w:rPr>
              <w:t>3</w:t>
            </w:r>
          </w:p>
        </w:tc>
        <w:tc>
          <w:tcPr>
            <w:tcW w:w="850" w:type="dxa"/>
          </w:tcPr>
          <w:p w:rsidR="00CE368F" w:rsidRPr="004E2084" w:rsidRDefault="00CE368F" w:rsidP="00A15AD8">
            <w:pPr>
              <w:rPr>
                <w:b/>
                <w:lang w:val="en-US"/>
              </w:rPr>
            </w:pPr>
            <w:r w:rsidRPr="004E2084">
              <w:rPr>
                <w:b/>
                <w:lang w:val="en-US"/>
              </w:rPr>
              <w:t>4</w:t>
            </w:r>
          </w:p>
        </w:tc>
        <w:tc>
          <w:tcPr>
            <w:tcW w:w="992" w:type="dxa"/>
          </w:tcPr>
          <w:p w:rsidR="00CE368F" w:rsidRPr="004E2084" w:rsidRDefault="00CE368F" w:rsidP="00A15AD8">
            <w:pPr>
              <w:rPr>
                <w:b/>
                <w:lang w:val="en-US"/>
              </w:rPr>
            </w:pPr>
            <w:r w:rsidRPr="004E2084">
              <w:rPr>
                <w:b/>
                <w:lang w:val="en-US"/>
              </w:rPr>
              <w:t>5</w:t>
            </w:r>
          </w:p>
        </w:tc>
        <w:tc>
          <w:tcPr>
            <w:tcW w:w="993" w:type="dxa"/>
          </w:tcPr>
          <w:p w:rsidR="00CE368F" w:rsidRPr="004E2084" w:rsidRDefault="00CE368F" w:rsidP="00A15AD8">
            <w:pPr>
              <w:rPr>
                <w:b/>
                <w:lang w:val="en-US"/>
              </w:rPr>
            </w:pPr>
            <w:r w:rsidRPr="004E2084">
              <w:rPr>
                <w:b/>
                <w:lang w:val="en-US"/>
              </w:rPr>
              <w:t>6</w:t>
            </w:r>
          </w:p>
        </w:tc>
        <w:tc>
          <w:tcPr>
            <w:tcW w:w="992" w:type="dxa"/>
          </w:tcPr>
          <w:p w:rsidR="00CE368F" w:rsidRPr="004E2084" w:rsidRDefault="00CE368F" w:rsidP="00A15AD8">
            <w:pPr>
              <w:rPr>
                <w:b/>
                <w:lang w:val="en-US"/>
              </w:rPr>
            </w:pPr>
            <w:r w:rsidRPr="004E2084">
              <w:rPr>
                <w:b/>
                <w:lang w:val="en-US"/>
              </w:rPr>
              <w:t>7</w:t>
            </w:r>
          </w:p>
        </w:tc>
        <w:tc>
          <w:tcPr>
            <w:tcW w:w="992" w:type="dxa"/>
          </w:tcPr>
          <w:p w:rsidR="00CE368F" w:rsidRPr="004E2084" w:rsidRDefault="00CE368F" w:rsidP="00A15AD8">
            <w:pPr>
              <w:rPr>
                <w:b/>
                <w:lang w:val="en-US"/>
              </w:rPr>
            </w:pPr>
            <w:r w:rsidRPr="004E2084">
              <w:rPr>
                <w:b/>
                <w:lang w:val="en-US"/>
              </w:rPr>
              <w:t>8</w:t>
            </w:r>
          </w:p>
        </w:tc>
      </w:tr>
      <w:tr w:rsidR="00CE368F" w:rsidTr="00A15AD8">
        <w:tc>
          <w:tcPr>
            <w:tcW w:w="1819" w:type="dxa"/>
          </w:tcPr>
          <w:p w:rsidR="00CE368F" w:rsidRDefault="00CE368F" w:rsidP="00A15AD8">
            <w:r>
              <w:t>Вид классов</w:t>
            </w:r>
          </w:p>
        </w:tc>
        <w:tc>
          <w:tcPr>
            <w:tcW w:w="870" w:type="dxa"/>
          </w:tcPr>
          <w:p w:rsidR="00CE368F" w:rsidRPr="00DF661C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blobs</w:t>
            </w:r>
          </w:p>
        </w:tc>
        <w:tc>
          <w:tcPr>
            <w:tcW w:w="850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blobs</w:t>
            </w:r>
          </w:p>
        </w:tc>
        <w:tc>
          <w:tcPr>
            <w:tcW w:w="851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blobs</w:t>
            </w:r>
          </w:p>
        </w:tc>
        <w:tc>
          <w:tcPr>
            <w:tcW w:w="850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blobs</w:t>
            </w:r>
          </w:p>
        </w:tc>
        <w:tc>
          <w:tcPr>
            <w:tcW w:w="992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moons</w:t>
            </w:r>
          </w:p>
        </w:tc>
        <w:tc>
          <w:tcPr>
            <w:tcW w:w="993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moons</w:t>
            </w:r>
          </w:p>
        </w:tc>
        <w:tc>
          <w:tcPr>
            <w:tcW w:w="992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moons</w:t>
            </w:r>
          </w:p>
        </w:tc>
        <w:tc>
          <w:tcPr>
            <w:tcW w:w="992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moons</w:t>
            </w:r>
          </w:p>
        </w:tc>
      </w:tr>
      <w:tr w:rsidR="00CE368F" w:rsidTr="00A15AD8">
        <w:tc>
          <w:tcPr>
            <w:tcW w:w="1819" w:type="dxa"/>
          </w:tcPr>
          <w:p w:rsidR="00CE368F" w:rsidRPr="00CC305B" w:rsidRDefault="00CE368F" w:rsidP="00A15A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Random_state</w:t>
            </w:r>
            <w:proofErr w:type="spellEnd"/>
          </w:p>
        </w:tc>
        <w:tc>
          <w:tcPr>
            <w:tcW w:w="870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850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851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850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992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993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992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992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CE368F" w:rsidTr="00A15AD8">
        <w:tc>
          <w:tcPr>
            <w:tcW w:w="1819" w:type="dxa"/>
          </w:tcPr>
          <w:p w:rsidR="00CE368F" w:rsidRDefault="00CE368F" w:rsidP="00A15AD8">
            <w:proofErr w:type="spellStart"/>
            <w:r w:rsidRPr="00CC305B">
              <w:t>cluster_std</w:t>
            </w:r>
            <w:proofErr w:type="spellEnd"/>
          </w:p>
        </w:tc>
        <w:tc>
          <w:tcPr>
            <w:tcW w:w="870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850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  <w:tc>
          <w:tcPr>
            <w:tcW w:w="851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92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3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E368F" w:rsidTr="00A15AD8">
        <w:tc>
          <w:tcPr>
            <w:tcW w:w="1819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noise</w:t>
            </w:r>
          </w:p>
        </w:tc>
        <w:tc>
          <w:tcPr>
            <w:tcW w:w="870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0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1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0" w:type="dxa"/>
          </w:tcPr>
          <w:p w:rsidR="00CE368F" w:rsidRPr="00DF661C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CE368F" w:rsidRPr="00CC305B" w:rsidRDefault="00CE368F" w:rsidP="00A15AD8">
            <w:r>
              <w:t>0.25</w:t>
            </w:r>
          </w:p>
        </w:tc>
        <w:tc>
          <w:tcPr>
            <w:tcW w:w="993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992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992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  <w:tr w:rsidR="00CE368F" w:rsidTr="00A15AD8">
        <w:tc>
          <w:tcPr>
            <w:tcW w:w="1819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Centers</w:t>
            </w:r>
          </w:p>
        </w:tc>
        <w:tc>
          <w:tcPr>
            <w:tcW w:w="870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1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:rsidR="00CE368F" w:rsidRPr="00DF661C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:rsidR="00CE368F" w:rsidRPr="004E2084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3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CE368F" w:rsidRDefault="00CE368F" w:rsidP="00CE368F"/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819"/>
        <w:gridCol w:w="1720"/>
        <w:gridCol w:w="1701"/>
        <w:gridCol w:w="1985"/>
        <w:gridCol w:w="1984"/>
      </w:tblGrid>
      <w:tr w:rsidR="00CE368F" w:rsidRPr="004E2084" w:rsidTr="00A15AD8">
        <w:tc>
          <w:tcPr>
            <w:tcW w:w="1819" w:type="dxa"/>
          </w:tcPr>
          <w:p w:rsidR="00CE368F" w:rsidRPr="004E2084" w:rsidRDefault="00CE368F" w:rsidP="00A15AD8">
            <w:pPr>
              <w:rPr>
                <w:b/>
              </w:rPr>
            </w:pPr>
            <w:r>
              <w:rPr>
                <w:b/>
              </w:rPr>
              <w:t>Вариант</w:t>
            </w:r>
          </w:p>
        </w:tc>
        <w:tc>
          <w:tcPr>
            <w:tcW w:w="1720" w:type="dxa"/>
          </w:tcPr>
          <w:p w:rsidR="00CE368F" w:rsidRPr="004E2084" w:rsidRDefault="00CE368F" w:rsidP="00A15AD8">
            <w:pPr>
              <w:rPr>
                <w:b/>
                <w:lang w:val="en-US"/>
              </w:rPr>
            </w:pPr>
            <w:r w:rsidRPr="004E2084">
              <w:rPr>
                <w:b/>
                <w:lang w:val="en-US"/>
              </w:rPr>
              <w:t>9</w:t>
            </w:r>
          </w:p>
        </w:tc>
        <w:tc>
          <w:tcPr>
            <w:tcW w:w="1701" w:type="dxa"/>
          </w:tcPr>
          <w:p w:rsidR="00CE368F" w:rsidRPr="004E2084" w:rsidRDefault="00CE368F" w:rsidP="00A15AD8">
            <w:pPr>
              <w:rPr>
                <w:b/>
                <w:lang w:val="en-US"/>
              </w:rPr>
            </w:pPr>
            <w:r w:rsidRPr="004E2084">
              <w:rPr>
                <w:b/>
                <w:lang w:val="en-US"/>
              </w:rPr>
              <w:t>10</w:t>
            </w:r>
          </w:p>
        </w:tc>
        <w:tc>
          <w:tcPr>
            <w:tcW w:w="1985" w:type="dxa"/>
          </w:tcPr>
          <w:p w:rsidR="00CE368F" w:rsidRPr="004E2084" w:rsidRDefault="00CE368F" w:rsidP="00A15AD8">
            <w:pPr>
              <w:rPr>
                <w:b/>
                <w:lang w:val="en-US"/>
              </w:rPr>
            </w:pPr>
            <w:r w:rsidRPr="004E2084">
              <w:rPr>
                <w:b/>
                <w:lang w:val="en-US"/>
              </w:rPr>
              <w:t>11</w:t>
            </w:r>
          </w:p>
        </w:tc>
        <w:tc>
          <w:tcPr>
            <w:tcW w:w="1984" w:type="dxa"/>
          </w:tcPr>
          <w:p w:rsidR="00CE368F" w:rsidRPr="004E2084" w:rsidRDefault="00CE368F" w:rsidP="00A15AD8">
            <w:pPr>
              <w:rPr>
                <w:b/>
                <w:lang w:val="en-US"/>
              </w:rPr>
            </w:pPr>
            <w:r w:rsidRPr="004E2084">
              <w:rPr>
                <w:b/>
                <w:lang w:val="en-US"/>
              </w:rPr>
              <w:t>12</w:t>
            </w:r>
          </w:p>
        </w:tc>
      </w:tr>
      <w:tr w:rsidR="00CE368F" w:rsidTr="00A15AD8">
        <w:tc>
          <w:tcPr>
            <w:tcW w:w="1819" w:type="dxa"/>
          </w:tcPr>
          <w:p w:rsidR="00CE368F" w:rsidRDefault="00CE368F" w:rsidP="00A15AD8">
            <w:r>
              <w:t>Вид классов</w:t>
            </w:r>
          </w:p>
        </w:tc>
        <w:tc>
          <w:tcPr>
            <w:tcW w:w="1720" w:type="dxa"/>
          </w:tcPr>
          <w:p w:rsidR="00CE368F" w:rsidRPr="00DF661C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  <w:tc>
          <w:tcPr>
            <w:tcW w:w="1701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  <w:tc>
          <w:tcPr>
            <w:tcW w:w="1985" w:type="dxa"/>
          </w:tcPr>
          <w:p w:rsidR="00CE368F" w:rsidRPr="00DF661C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  <w:tc>
          <w:tcPr>
            <w:tcW w:w="1984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</w:tr>
      <w:tr w:rsidR="00CE368F" w:rsidTr="00A15AD8">
        <w:tc>
          <w:tcPr>
            <w:tcW w:w="1819" w:type="dxa"/>
          </w:tcPr>
          <w:p w:rsidR="00CE368F" w:rsidRPr="00CC305B" w:rsidRDefault="00CE368F" w:rsidP="00A15A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Random_state</w:t>
            </w:r>
            <w:proofErr w:type="spellEnd"/>
          </w:p>
        </w:tc>
        <w:tc>
          <w:tcPr>
            <w:tcW w:w="1720" w:type="dxa"/>
          </w:tcPr>
          <w:p w:rsidR="00CE368F" w:rsidRPr="00DF661C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1701" w:type="dxa"/>
          </w:tcPr>
          <w:p w:rsidR="00CE368F" w:rsidRPr="00DF661C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1985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984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CE368F" w:rsidTr="00A15AD8">
        <w:tc>
          <w:tcPr>
            <w:tcW w:w="1819" w:type="dxa"/>
          </w:tcPr>
          <w:p w:rsidR="00CE368F" w:rsidRDefault="00CE368F" w:rsidP="00A15AD8">
            <w:pPr>
              <w:rPr>
                <w:lang w:val="en-US"/>
              </w:rPr>
            </w:pPr>
            <w:proofErr w:type="spellStart"/>
            <w:r w:rsidRPr="00DF661C">
              <w:rPr>
                <w:lang w:val="en-US"/>
              </w:rPr>
              <w:t>class_sep</w:t>
            </w:r>
            <w:proofErr w:type="spellEnd"/>
          </w:p>
        </w:tc>
        <w:tc>
          <w:tcPr>
            <w:tcW w:w="1720" w:type="dxa"/>
          </w:tcPr>
          <w:p w:rsidR="00CE368F" w:rsidRDefault="00CE368F" w:rsidP="00A15AD8">
            <w:pPr>
              <w:rPr>
                <w:lang w:val="en-US"/>
              </w:rPr>
            </w:pPr>
            <w:r w:rsidRPr="00DF661C">
              <w:rPr>
                <w:lang w:val="en-US"/>
              </w:rPr>
              <w:t>0.45</w:t>
            </w:r>
          </w:p>
        </w:tc>
        <w:tc>
          <w:tcPr>
            <w:tcW w:w="1701" w:type="dxa"/>
          </w:tcPr>
          <w:p w:rsidR="00CE368F" w:rsidRPr="00DF661C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985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984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0.35</w:t>
            </w:r>
          </w:p>
        </w:tc>
      </w:tr>
      <w:tr w:rsidR="00CE368F" w:rsidRPr="00026CB4" w:rsidTr="00A15AD8">
        <w:tc>
          <w:tcPr>
            <w:tcW w:w="9209" w:type="dxa"/>
            <w:gridSpan w:val="5"/>
          </w:tcPr>
          <w:p w:rsidR="00CE368F" w:rsidRPr="00026CB4" w:rsidRDefault="00CE368F" w:rsidP="00026CB4">
            <w:r>
              <w:t>Для</w:t>
            </w:r>
            <w:r w:rsidRPr="00026CB4">
              <w:t xml:space="preserve"> </w:t>
            </w:r>
            <w:r>
              <w:t>всех</w:t>
            </w:r>
            <w:r w:rsidRPr="00026CB4">
              <w:t xml:space="preserve"> </w:t>
            </w:r>
            <w:r>
              <w:t>вариантов</w:t>
            </w:r>
            <w:r w:rsidR="00026CB4" w:rsidRPr="00026CB4">
              <w:t xml:space="preserve">, </w:t>
            </w:r>
            <w:r w:rsidR="00026CB4">
              <w:t>использующих для генерации</w:t>
            </w:r>
            <w:r w:rsidRPr="00026CB4">
              <w:t xml:space="preserve"> </w:t>
            </w:r>
            <w:r>
              <w:rPr>
                <w:lang w:val="en-US"/>
              </w:rPr>
              <w:t>make</w:t>
            </w:r>
            <w:r w:rsidRPr="00026CB4">
              <w:t>_</w:t>
            </w:r>
            <w:r>
              <w:rPr>
                <w:lang w:val="en-US"/>
              </w:rPr>
              <w:t>classification</w:t>
            </w:r>
            <w:r w:rsidR="00026CB4" w:rsidRPr="00026CB4">
              <w:t>,</w:t>
            </w:r>
            <w:r w:rsidRPr="00026CB4">
              <w:t xml:space="preserve"> </w:t>
            </w:r>
            <w:r>
              <w:t>дополнительные</w:t>
            </w:r>
            <w:r w:rsidRPr="00026CB4">
              <w:t xml:space="preserve"> </w:t>
            </w:r>
            <w:r>
              <w:t>параметры</w:t>
            </w:r>
            <w:r w:rsidRPr="00026CB4">
              <w:t xml:space="preserve">: </w:t>
            </w:r>
            <w:r w:rsidRPr="00DF661C">
              <w:rPr>
                <w:lang w:val="en-US"/>
              </w:rPr>
              <w:t>n</w:t>
            </w:r>
            <w:r w:rsidRPr="00026CB4">
              <w:t>_</w:t>
            </w:r>
            <w:r w:rsidRPr="00DF661C">
              <w:rPr>
                <w:lang w:val="en-US"/>
              </w:rPr>
              <w:t>features</w:t>
            </w:r>
            <w:r w:rsidRPr="00026CB4">
              <w:t>=</w:t>
            </w:r>
            <w:proofErr w:type="gramStart"/>
            <w:r w:rsidRPr="00026CB4">
              <w:t xml:space="preserve">2,  </w:t>
            </w:r>
            <w:r w:rsidRPr="00DF661C">
              <w:rPr>
                <w:lang w:val="en-US"/>
              </w:rPr>
              <w:t>n</w:t>
            </w:r>
            <w:proofErr w:type="gramEnd"/>
            <w:r w:rsidRPr="00026CB4">
              <w:t>_</w:t>
            </w:r>
            <w:r w:rsidRPr="00DF661C">
              <w:rPr>
                <w:lang w:val="en-US"/>
              </w:rPr>
              <w:t>redundant</w:t>
            </w:r>
            <w:r w:rsidRPr="00026CB4">
              <w:t xml:space="preserve">=0,  </w:t>
            </w:r>
            <w:r w:rsidRPr="00DF661C">
              <w:rPr>
                <w:lang w:val="en-US"/>
              </w:rPr>
              <w:t>n</w:t>
            </w:r>
            <w:r w:rsidRPr="00026CB4">
              <w:t>_</w:t>
            </w:r>
            <w:r w:rsidRPr="00DF661C">
              <w:rPr>
                <w:lang w:val="en-US"/>
              </w:rPr>
              <w:t>informative</w:t>
            </w:r>
            <w:r w:rsidRPr="00026CB4">
              <w:t xml:space="preserve">=1, </w:t>
            </w:r>
            <w:r w:rsidRPr="00DF661C">
              <w:rPr>
                <w:lang w:val="en-US"/>
              </w:rPr>
              <w:t>n</w:t>
            </w:r>
            <w:r w:rsidRPr="00026CB4">
              <w:t>_</w:t>
            </w:r>
            <w:r w:rsidRPr="00DF661C">
              <w:rPr>
                <w:lang w:val="en-US"/>
              </w:rPr>
              <w:t>clusters</w:t>
            </w:r>
            <w:r w:rsidRPr="00026CB4">
              <w:t>_</w:t>
            </w:r>
            <w:r w:rsidRPr="00DF661C">
              <w:rPr>
                <w:lang w:val="en-US"/>
              </w:rPr>
              <w:t>per</w:t>
            </w:r>
            <w:r w:rsidRPr="00026CB4">
              <w:t>_</w:t>
            </w:r>
            <w:r w:rsidRPr="00DF661C">
              <w:rPr>
                <w:lang w:val="en-US"/>
              </w:rPr>
              <w:t>class</w:t>
            </w:r>
            <w:r w:rsidRPr="00026CB4">
              <w:t>=1,</w:t>
            </w:r>
          </w:p>
        </w:tc>
      </w:tr>
    </w:tbl>
    <w:p w:rsidR="00CE368F" w:rsidRPr="00026CB4" w:rsidRDefault="00CE368F" w:rsidP="00CE368F"/>
    <w:p w:rsidR="00CE368F" w:rsidRPr="0081200E" w:rsidRDefault="0081200E" w:rsidP="0081200E">
      <w:pPr>
        <w:jc w:val="center"/>
        <w:rPr>
          <w:b/>
        </w:rPr>
      </w:pPr>
      <w:r>
        <w:rPr>
          <w:b/>
        </w:rPr>
        <w:t>Контрольные вопросы</w:t>
      </w:r>
    </w:p>
    <w:p w:rsidR="00CE368F" w:rsidRDefault="0081200E" w:rsidP="0081200E">
      <w:pPr>
        <w:pStyle w:val="a3"/>
        <w:numPr>
          <w:ilvl w:val="0"/>
          <w:numId w:val="4"/>
        </w:numPr>
      </w:pPr>
      <w:r>
        <w:t>Постановка задачи классификации данных</w:t>
      </w:r>
      <w:r w:rsidR="00281420">
        <w:t>. Что такое бинарная классификация?</w:t>
      </w:r>
    </w:p>
    <w:p w:rsidR="00281420" w:rsidRDefault="00281420" w:rsidP="0081200E">
      <w:pPr>
        <w:pStyle w:val="a3"/>
        <w:numPr>
          <w:ilvl w:val="0"/>
          <w:numId w:val="4"/>
        </w:numPr>
      </w:pPr>
      <w:r>
        <w:t>Общий алгоритм решения задачи классификации данных.</w:t>
      </w:r>
    </w:p>
    <w:p w:rsidR="0081200E" w:rsidRDefault="0081200E" w:rsidP="0081200E">
      <w:pPr>
        <w:pStyle w:val="a3"/>
        <w:numPr>
          <w:ilvl w:val="0"/>
          <w:numId w:val="4"/>
        </w:numPr>
      </w:pPr>
      <w:r>
        <w:t>Чем отличаются обучающая и тестовая выборки? Какие существуют способы формирования обучающей и тестовой выборок?</w:t>
      </w:r>
    </w:p>
    <w:p w:rsidR="0081200E" w:rsidRDefault="0081200E" w:rsidP="0081200E">
      <w:pPr>
        <w:pStyle w:val="a3"/>
        <w:numPr>
          <w:ilvl w:val="0"/>
          <w:numId w:val="4"/>
        </w:numPr>
      </w:pPr>
      <w:r>
        <w:t>Как рассчитываются значения полноты и точности классификации?</w:t>
      </w:r>
    </w:p>
    <w:p w:rsidR="0081200E" w:rsidRDefault="0081200E" w:rsidP="0081200E">
      <w:pPr>
        <w:pStyle w:val="a3"/>
        <w:numPr>
          <w:ilvl w:val="0"/>
          <w:numId w:val="4"/>
        </w:numPr>
      </w:pPr>
      <w:r>
        <w:t>Как рассчитывается значение площади под кривой ошибок?</w:t>
      </w:r>
    </w:p>
    <w:p w:rsidR="0081200E" w:rsidRDefault="00281420" w:rsidP="0081200E">
      <w:pPr>
        <w:pStyle w:val="a3"/>
        <w:numPr>
          <w:ilvl w:val="0"/>
          <w:numId w:val="4"/>
        </w:numPr>
      </w:pPr>
      <w:r>
        <w:t>Что показывает и как рассчитывается матрица ошибок?</w:t>
      </w:r>
    </w:p>
    <w:p w:rsidR="00EC3321" w:rsidRDefault="00EC3321" w:rsidP="0081200E">
      <w:pPr>
        <w:pStyle w:val="a3"/>
        <w:numPr>
          <w:ilvl w:val="0"/>
          <w:numId w:val="4"/>
        </w:numPr>
      </w:pPr>
      <w:r>
        <w:t>Алгоритм и особенности метода к-ближайших соседей.</w:t>
      </w:r>
    </w:p>
    <w:p w:rsidR="00EC3321" w:rsidRDefault="00EC3321" w:rsidP="00EC3321">
      <w:pPr>
        <w:pStyle w:val="a3"/>
        <w:numPr>
          <w:ilvl w:val="0"/>
          <w:numId w:val="4"/>
        </w:numPr>
      </w:pPr>
      <w:r>
        <w:t xml:space="preserve">Алгоритм и особенности метода </w:t>
      </w:r>
      <w:r>
        <w:t>случайного леса.</w:t>
      </w:r>
    </w:p>
    <w:p w:rsidR="00EC3321" w:rsidRPr="00026CB4" w:rsidRDefault="00EC3321" w:rsidP="00EC3321">
      <w:pPr>
        <w:pStyle w:val="a3"/>
      </w:pPr>
      <w:bookmarkStart w:id="0" w:name="_GoBack"/>
      <w:bookmarkEnd w:id="0"/>
    </w:p>
    <w:p w:rsidR="006A1725" w:rsidRPr="00026CB4" w:rsidRDefault="00EC3321"/>
    <w:sectPr w:rsidR="006A1725" w:rsidRPr="00026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480794"/>
    <w:multiLevelType w:val="hybridMultilevel"/>
    <w:tmpl w:val="EC261786"/>
    <w:lvl w:ilvl="0" w:tplc="041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B1738F6"/>
    <w:multiLevelType w:val="hybridMultilevel"/>
    <w:tmpl w:val="9F3C5E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B4368"/>
    <w:multiLevelType w:val="hybridMultilevel"/>
    <w:tmpl w:val="5ADC18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DD32EE"/>
    <w:multiLevelType w:val="hybridMultilevel"/>
    <w:tmpl w:val="795E72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68F"/>
    <w:rsid w:val="00026CB4"/>
    <w:rsid w:val="00281420"/>
    <w:rsid w:val="003E5786"/>
    <w:rsid w:val="0081200E"/>
    <w:rsid w:val="009C25D3"/>
    <w:rsid w:val="00CE368F"/>
    <w:rsid w:val="00D65FA9"/>
    <w:rsid w:val="00EC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8161BC-1967-42E3-8936-5613AC2B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368F"/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68F"/>
    <w:pPr>
      <w:ind w:left="720"/>
      <w:contextualSpacing/>
    </w:pPr>
  </w:style>
  <w:style w:type="table" w:styleId="a4">
    <w:name w:val="Table Grid"/>
    <w:basedOn w:val="a1"/>
    <w:uiPriority w:val="39"/>
    <w:rsid w:val="00CE3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4</cp:revision>
  <dcterms:created xsi:type="dcterms:W3CDTF">2018-10-04T07:47:00Z</dcterms:created>
  <dcterms:modified xsi:type="dcterms:W3CDTF">2018-11-27T08:40:00Z</dcterms:modified>
</cp:coreProperties>
</file>